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920" w:type="dxa"/>
        <w:tblInd w:w="93" w:type="dxa"/>
        <w:tblLook w:val="04A0" w:firstRow="1" w:lastRow="0" w:firstColumn="1" w:lastColumn="0" w:noHBand="0" w:noVBand="1"/>
      </w:tblPr>
      <w:tblGrid>
        <w:gridCol w:w="760"/>
        <w:gridCol w:w="7360"/>
        <w:gridCol w:w="920"/>
        <w:gridCol w:w="880"/>
      </w:tblGrid>
      <w:tr w:rsidR="00790C6E" w:rsidRPr="00790C6E" w:rsidTr="00790C6E">
        <w:trPr>
          <w:trHeight w:val="315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</w:p>
        </w:tc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val="en-US"/>
              </w:rPr>
            </w:pPr>
            <w:r w:rsidRPr="00790C6E"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val="en-US"/>
              </w:rPr>
              <w:t>PREHĽAD PEŇAŽNÝCH TOKOV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</w:p>
        </w:tc>
      </w:tr>
      <w:tr w:rsidR="00790C6E" w:rsidRPr="00790C6E" w:rsidTr="00790C6E">
        <w:trPr>
          <w:trHeight w:val="315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</w:p>
        </w:tc>
        <w:tc>
          <w:tcPr>
            <w:tcW w:w="7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val="en-US"/>
              </w:rPr>
              <w:t>Eurolab</w:t>
            </w:r>
            <w:proofErr w:type="spellEnd"/>
            <w:r w:rsidRPr="00790C6E"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val="en-US"/>
              </w:rPr>
              <w:t xml:space="preserve"> Lambda, </w:t>
            </w:r>
            <w:proofErr w:type="spellStart"/>
            <w:r w:rsidRPr="00790C6E"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val="en-US"/>
              </w:rPr>
              <w:t>a.s</w:t>
            </w:r>
            <w:proofErr w:type="spellEnd"/>
            <w:r w:rsidRPr="00790C6E"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val="en-US"/>
              </w:rPr>
              <w:t>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7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 xml:space="preserve">-- </w:t>
            </w:r>
            <w:proofErr w:type="spellStart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Peňažné</w:t>
            </w:r>
            <w:proofErr w:type="spellEnd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toky</w:t>
            </w:r>
            <w:proofErr w:type="spellEnd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prevádzkovej</w:t>
            </w:r>
            <w:proofErr w:type="spellEnd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činnosti</w:t>
            </w:r>
            <w:proofErr w:type="spellEnd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 xml:space="preserve"> --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2 020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2 019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Z./S.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Zisk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/Strata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4 735 679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51 357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A.1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NEPEŇAŽNÉ OPERÁCIE OVPLYVŇUJÚCE VH Z BČ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140 540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105 161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A. 1. 1.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Odpisy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dlhodobého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nehmotného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majetku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 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dlhodobého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hmotného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majetku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229 853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215 319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A. 1. 2.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ZC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dlhodobého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nehmotného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hmotného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maj.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vyradení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, s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výnimkou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predaja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A. 1. 3.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Odpis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opravnej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položky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k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nadobudnutému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majetku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A. 1. 4.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Zmena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stavu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dlhodobých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rezerv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6 796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A. 1. 5.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Zmena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stavu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opravných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položiek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44 658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24 211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A. 1. 6.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Zmena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stavu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položiek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časového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rozlíšenia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nákladov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výnosov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13 277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-21 220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A. 1. 7.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Dividendy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podiely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zisku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účtované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do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výnosov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A. 1. 8.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Úroky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účtované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do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nákladov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492 800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50 905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A. 1. 9.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Úroky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účtované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do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výnosov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-728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A. 1.10.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Kurzový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zisk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vyčíslený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k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peňažným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prostriedkom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 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peňažným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ekvivalentom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A. 1.11.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Kurzová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strata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vyčíslená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k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peňažným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prostriedkom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 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peňažným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ekvivalentom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A. 1. 12.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Výsledok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predaja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dlhodobého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maj.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, s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výnimkou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ekvivalentov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-4 127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-1 250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A. 1. 13.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Ostatné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položky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nepeňažného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charakteru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ktoré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ovplyvňujú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VH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bežnej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-641 989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-162 804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A.2.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ZMENY STAVU PRACOVNÉHO KAPITÁLU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-2 635 224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-4 066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A. 2. 1.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Zmena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stavu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pohľadávok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prevádzkovej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(-/+)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-4 882 486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121 638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A. 2. 2.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Zmena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stavu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záväzkov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prevádzkovej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2 721 507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23 572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A. 2. 3.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Zmena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stavu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zásob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(-/+)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-474 245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-149 276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A. 2. 4.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Zmena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stavu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KD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finančného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maj.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s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výnimkou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súčastí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prostriedkov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ekvivalentov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(-/+)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A.3.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Prijaté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úroky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, s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výnimkou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tých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ktoré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začleňujú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do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investičných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činností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728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A.4.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zaplatené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úroky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, s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výnimkou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tých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ktoré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začleňujú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do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finančných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činností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-492 800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-50 905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A. 5.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dividend a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podielov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zisku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, s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výnimkou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investičných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činností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A. 6.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vyplatené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dividendy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podiely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zisku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, s 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výnimkou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finančných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činností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 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toky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prevádzkovej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(+/-), (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súčet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A1.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až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A. 6.)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-2 986 756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50 190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A. 7.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daň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s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výnimkou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investičných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činností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alebo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činností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(-/+)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-32 208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A. 8.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mimoriadneho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charakteru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vzťahujúce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prevádzkovú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činnosť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A. 9.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mimoriadneho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charakteru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vzťahujúce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prevádzkovú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činnosť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 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A.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Čistý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toky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prevádzkovej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súčet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A1.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až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</w:t>
            </w:r>
            <w:proofErr w:type="gram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..</w:t>
            </w:r>
            <w:proofErr w:type="gram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9.)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-3 018 964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50 190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 xml:space="preserve">-- </w:t>
            </w:r>
            <w:proofErr w:type="spellStart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Peňažné</w:t>
            </w:r>
            <w:proofErr w:type="spellEnd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toky</w:t>
            </w:r>
            <w:proofErr w:type="spellEnd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investičných</w:t>
            </w:r>
            <w:proofErr w:type="spellEnd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činností</w:t>
            </w:r>
            <w:proofErr w:type="spellEnd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 xml:space="preserve"> --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 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B. 1.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obstaranie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dlhodobého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nehmotného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majetku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B. 2.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obstaranie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dlhodobého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hmotného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majetku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(-)1)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-375 178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B. 3.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obs.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dlhodobých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CP a 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podielov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s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výnimkou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ekvivalentov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B. 4.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predaja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dlhodobého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nehmotného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majetku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B. 5.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predaja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dlhodobého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hmotného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majetku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8 710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1 250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B. 6.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predaja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dlhodobých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CP s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výnimkou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cenných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papierov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ekvivalentov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B. 7.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dlhodobé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pôžičky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účtovnej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jednotke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ktorá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je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súčasťou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konsolidovaného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celku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B. 8.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zo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splácania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dlhodobých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pôžičiek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inej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účtovnej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jednotke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ktorá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je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súčasťou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kons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celku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B. 9.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DD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pôžičky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poskytnuté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tretím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osobám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-80 000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B. 10.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zo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splácania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pôžičiek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tretím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osobám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B. 11.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prenájmu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súboru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hnuteľného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 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nehnuteľného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maj.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odpisovaného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nájomcom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B. 12.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Prijaté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úroky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, s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výnimkou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tých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ktoré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začleňujú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do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prevádzkových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činností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B. 13.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dividend a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podielov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zisku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, s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výnimkou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začlenených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do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prevádzkových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činností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B. 14.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súvisiace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s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derivátmi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okrem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obchodovania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finančnej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B. 15.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súvisiace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s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derivátmi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okrem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obchodovania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finančnej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B. 16.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daň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účtovnej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jednotky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ak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je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ju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možné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začleniť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do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investičných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činností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B. 17.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mimoriadneho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charakteru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vzťahujúce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investičnú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činnosť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B. 18.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mimoriadneho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charakteru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vzťahujúce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investičnú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činnosť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B. 19.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Ostatné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vzťahujúce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investičnú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činnosť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lastRenderedPageBreak/>
              <w:t xml:space="preserve">B. 20. </w:t>
            </w:r>
          </w:p>
        </w:tc>
        <w:tc>
          <w:tcPr>
            <w:tcW w:w="7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Ostatné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vzťahujúce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investičnú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činnosť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B.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Čisté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toky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investičnej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súčet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B. 1.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až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B. 20.)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-446 468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1 250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 xml:space="preserve">-- </w:t>
            </w:r>
            <w:proofErr w:type="spellStart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Peňažné</w:t>
            </w:r>
            <w:proofErr w:type="spellEnd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toky</w:t>
            </w:r>
            <w:proofErr w:type="spellEnd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finančných</w:t>
            </w:r>
            <w:proofErr w:type="spellEnd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činností</w:t>
            </w:r>
            <w:proofErr w:type="spellEnd"/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 xml:space="preserve"> --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b/>
                <w:bCs/>
                <w:sz w:val="16"/>
                <w:szCs w:val="16"/>
                <w:lang w:val="en-US"/>
              </w:rPr>
              <w:t> 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1.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toky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vlastnom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imaní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súčet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C. 1. 1. </w:t>
            </w:r>
            <w:proofErr w:type="spellStart"/>
            <w:proofErr w:type="gram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až</w:t>
            </w:r>
            <w:proofErr w:type="spellEnd"/>
            <w:proofErr w:type="gram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C. 1. 8.)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-95 000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1. 1.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upísaných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akcií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obchodných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podielov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1. 2.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ďalších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vkladov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do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vlastného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imania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spoločníkmi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1. 3.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Prijaté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</w:t>
            </w:r>
            <w:bookmarkStart w:id="0" w:name="_GoBack"/>
            <w:bookmarkEnd w:id="0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ary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1. 4.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úhrady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straty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spoločníkmi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1. 5.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obstaranie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alebo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spätné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odkúpenie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vlastných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akcií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obchodných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podielov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1. 6.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spojené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so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znížením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fondov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vytvorených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účtovnou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jednotkou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-95 000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1. 7.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vyplatenie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podielu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vlastnom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imaní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spoločníkmi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1. 8.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dôvodov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ktoré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súvisia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so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znížením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vlastného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imania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2.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toky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vznikajúce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DD a KD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záväzkov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finančnej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súčet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C.2.1.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až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C.2.10.)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-414 154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-96 000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2. 1.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emisie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dlhových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cenných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papierov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2. 2.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úhradu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záväzkov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dlhových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cenných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papierov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2. 3.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úverov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od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banky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okrem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úverov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ktoré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boli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poskytnuté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hlavný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predmet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2. 4.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splácanie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úverov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od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banky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okrem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zabezpečenia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hlavného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predmetu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činnosti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2. 5.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prijatých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pôžičiek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2. 6.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splácanie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pôžičiek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-288 165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 2. 7.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úhradu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záväzkov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používania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maj.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2. 8.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úhradu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závä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prenájom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súboru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hnuteľného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nehnuteľného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majetku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-125 989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-96 000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2. 9.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ostatných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DD a KD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záväzkov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vyplývajúcich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finančnej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účtovnej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jednotky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2. 10.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splácanie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ostatných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DD a KD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záväzkov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vyplývajúcich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finančnej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outlineLvl w:val="0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3.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zaplatené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úroky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, s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výnimkou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tých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ktoré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začleňujú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do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prevádzkových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činností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4.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vyplatené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dividendy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podiely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zisku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5.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súvisiace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s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derivátmi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6.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súvisiace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s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derivátmi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7.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daň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účtovnej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jednotky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ak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ich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možno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začleniť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do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finančných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činností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8.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Príjmy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mimoriadneho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charakteru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vzťahujúce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finančnú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činnosť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9.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Výdavky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mimoriadneho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charakteru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vzťahujúce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finančnú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činnosť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C.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Čisté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toky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finančnej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činnosti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súčet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C. 1.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až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C. 9.)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-509 154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-96 000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D.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Čisté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zvýšenie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alebo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čisté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zníženie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prostriedkov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(+/-)(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súčet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 + B + C)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761 093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6 797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E.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Stav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prostriedkov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ekvivalentov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začiatku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účtovného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obdobia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104 605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97 808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F.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Stav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prostriedkov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na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konci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účt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obdobia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pred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zohľadnením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kurzových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rozdielov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865 698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104 605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G.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Kurzové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rozdiely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vyčíslené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k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peňažným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prostriedkom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0</w:t>
            </w:r>
          </w:p>
        </w:tc>
      </w:tr>
      <w:tr w:rsidR="00790C6E" w:rsidRPr="00790C6E" w:rsidTr="00790C6E">
        <w:trPr>
          <w:trHeight w:val="22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H. 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Zostatok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peňažných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prostriedkov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upravený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o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kurzové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rozdiely</w:t>
            </w:r>
            <w:proofErr w:type="spellEnd"/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 xml:space="preserve">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865 698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C6E" w:rsidRPr="00790C6E" w:rsidRDefault="00790C6E" w:rsidP="00790C6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</w:pPr>
            <w:r w:rsidRPr="00790C6E">
              <w:rPr>
                <w:rFonts w:ascii="Arial CE" w:eastAsia="Times New Roman" w:hAnsi="Arial CE" w:cs="Arial CE"/>
                <w:sz w:val="16"/>
                <w:szCs w:val="16"/>
                <w:lang w:val="en-US"/>
              </w:rPr>
              <w:t>104 605</w:t>
            </w:r>
          </w:p>
        </w:tc>
      </w:tr>
    </w:tbl>
    <w:p w:rsidR="008E7176" w:rsidRDefault="008E7176"/>
    <w:sectPr w:rsidR="008E71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C6E"/>
    <w:rsid w:val="00790C6E"/>
    <w:rsid w:val="008E7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21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1052</Words>
  <Characters>6002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Hulík</dc:creator>
  <cp:lastModifiedBy>Richard Hulík</cp:lastModifiedBy>
  <cp:revision>1</cp:revision>
  <dcterms:created xsi:type="dcterms:W3CDTF">2021-06-04T08:13:00Z</dcterms:created>
  <dcterms:modified xsi:type="dcterms:W3CDTF">2021-06-04T08:15:00Z</dcterms:modified>
</cp:coreProperties>
</file>