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7EFF0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45CC9C9C" w14:textId="5AC4F7E8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151D80">
        <w:rPr>
          <w:rFonts w:ascii="Book Antiqua" w:hAnsi="Book Antiqua" w:cs="Arial"/>
          <w:b/>
          <w:bCs/>
          <w:sz w:val="24"/>
          <w:szCs w:val="24"/>
        </w:rPr>
        <w:t>2020</w:t>
      </w:r>
    </w:p>
    <w:p w14:paraId="55A0DF04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17988E32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5293E3AA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D360CF">
        <w:rPr>
          <w:rFonts w:ascii="Book Antiqua" w:hAnsi="Book Antiqua" w:cs="Arial"/>
          <w:b/>
          <w:bCs/>
          <w:i/>
          <w:sz w:val="28"/>
          <w:szCs w:val="28"/>
        </w:rPr>
        <w:t>Kocurany</w:t>
      </w:r>
    </w:p>
    <w:p w14:paraId="0E91BFE3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87B13C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4B16DA3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55C7EB98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1A5F6E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06FE60E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B99C0EC" w14:textId="77777777" w:rsidTr="00EE4A62">
        <w:tc>
          <w:tcPr>
            <w:tcW w:w="4781" w:type="dxa"/>
            <w:vAlign w:val="center"/>
          </w:tcPr>
          <w:p w14:paraId="67D834FD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C75BB27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>Kocurany</w:t>
            </w:r>
          </w:p>
        </w:tc>
      </w:tr>
      <w:tr w:rsidR="00930F58" w:rsidRPr="00402A07" w14:paraId="7DE3B0C7" w14:textId="77777777" w:rsidTr="00EE4A62">
        <w:tc>
          <w:tcPr>
            <w:tcW w:w="4781" w:type="dxa"/>
            <w:vAlign w:val="center"/>
          </w:tcPr>
          <w:p w14:paraId="548B2461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8FF86CF" w14:textId="77777777"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Kocurany 105</w:t>
            </w:r>
          </w:p>
        </w:tc>
      </w:tr>
      <w:tr w:rsidR="00930F58" w:rsidRPr="00402A07" w14:paraId="6E411D62" w14:textId="77777777" w:rsidTr="00EE4A62">
        <w:tc>
          <w:tcPr>
            <w:tcW w:w="4781" w:type="dxa"/>
            <w:vAlign w:val="center"/>
          </w:tcPr>
          <w:p w14:paraId="2301AC9E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247F9A6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53112EC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53BD9E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423AF2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1802B65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B7F0C77" w14:textId="77777777" w:rsidTr="0096070D">
        <w:tc>
          <w:tcPr>
            <w:tcW w:w="4781" w:type="dxa"/>
            <w:vAlign w:val="center"/>
          </w:tcPr>
          <w:p w14:paraId="3B1A25B6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525857D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služby Kocurany s.r.o.</w:t>
            </w:r>
          </w:p>
        </w:tc>
      </w:tr>
      <w:tr w:rsidR="00C836D2" w:rsidRPr="00402A07" w14:paraId="6A97EC26" w14:textId="77777777" w:rsidTr="0096070D">
        <w:tc>
          <w:tcPr>
            <w:tcW w:w="4781" w:type="dxa"/>
            <w:vAlign w:val="center"/>
          </w:tcPr>
          <w:p w14:paraId="140DF50B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67E693B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 Kocurany 105</w:t>
            </w:r>
          </w:p>
        </w:tc>
      </w:tr>
      <w:tr w:rsidR="00C836D2" w:rsidRPr="00402A07" w14:paraId="1F8F0011" w14:textId="77777777" w:rsidTr="0096070D">
        <w:tc>
          <w:tcPr>
            <w:tcW w:w="4781" w:type="dxa"/>
            <w:vAlign w:val="center"/>
          </w:tcPr>
          <w:p w14:paraId="614B676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24CB1FC8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18.01.2008</w:t>
            </w:r>
          </w:p>
        </w:tc>
      </w:tr>
    </w:tbl>
    <w:p w14:paraId="4C025FCC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221E3DD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92F451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534BF1D1" w14:textId="77777777" w:rsidTr="00EE4A62">
        <w:tc>
          <w:tcPr>
            <w:tcW w:w="4781" w:type="dxa"/>
            <w:vAlign w:val="center"/>
          </w:tcPr>
          <w:p w14:paraId="657A58D9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21AF6057" w14:textId="40EB5C23" w:rsidR="003347AA" w:rsidRPr="000A5748" w:rsidRDefault="00151D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</w:p>
          <w:p w14:paraId="600FA579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0C5392B" w14:textId="77777777" w:rsidTr="00EE4A62">
        <w:tc>
          <w:tcPr>
            <w:tcW w:w="4781" w:type="dxa"/>
            <w:vAlign w:val="center"/>
          </w:tcPr>
          <w:p w14:paraId="2388B71E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EE5CBB8" w14:textId="77777777" w:rsidR="003347AA" w:rsidRPr="000A5748" w:rsidRDefault="00D360CF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</w:p>
        </w:tc>
      </w:tr>
    </w:tbl>
    <w:p w14:paraId="092F12F9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DF78098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449EAA0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5ED5FDB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5794D13C" w14:textId="77777777" w:rsidTr="0096070D">
        <w:tc>
          <w:tcPr>
            <w:tcW w:w="4781" w:type="dxa"/>
            <w:vAlign w:val="center"/>
          </w:tcPr>
          <w:p w14:paraId="4E830676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139BB5A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54B844F" w14:textId="77777777" w:rsidTr="0096070D">
        <w:tc>
          <w:tcPr>
            <w:tcW w:w="4781" w:type="dxa"/>
            <w:vAlign w:val="center"/>
          </w:tcPr>
          <w:p w14:paraId="032BD78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43F7D24C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D1F74E3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AD3E60F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1061AAE" w14:textId="77777777" w:rsidTr="0096070D">
        <w:tc>
          <w:tcPr>
            <w:tcW w:w="4781" w:type="dxa"/>
            <w:vAlign w:val="center"/>
          </w:tcPr>
          <w:p w14:paraId="7E2D8CC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347E0156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155DA7A3" w14:textId="77777777" w:rsidTr="0096070D">
        <w:tc>
          <w:tcPr>
            <w:tcW w:w="4781" w:type="dxa"/>
            <w:vAlign w:val="center"/>
          </w:tcPr>
          <w:p w14:paraId="423A6844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55BED77D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4F4C7CB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DA19DB2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C2BA588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</w:p>
    <w:p w14:paraId="717A3396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819F1E2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166156A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F4504C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05D5192B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B33360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6AD69B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5BE4968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Dlhodobý finančný majetok sa oceňuje obstarávacou cenou.</w:t>
      </w:r>
    </w:p>
    <w:p w14:paraId="0012FB25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73395E2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ADEFD3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7A48A22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E5416E3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AFEE8D1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0036786A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44B62FDB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1C56CAF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8B61963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CF8BDC4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04526589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80DF8FB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B15A89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8F0DEC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B9E536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i/>
          <w:sz w:val="24"/>
          <w:szCs w:val="24"/>
        </w:rPr>
        <w:t>Kocurany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23F16BB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FBEC750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4F134DC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15631EC0" w14:textId="77777777" w:rsidTr="00C03A55">
        <w:tc>
          <w:tcPr>
            <w:tcW w:w="4917" w:type="dxa"/>
          </w:tcPr>
          <w:p w14:paraId="4485ABD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571F5C9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692FA06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329C5A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úplnej konsolidácie</w:t>
            </w:r>
          </w:p>
        </w:tc>
        <w:tc>
          <w:tcPr>
            <w:tcW w:w="1550" w:type="dxa"/>
          </w:tcPr>
          <w:p w14:paraId="54901B3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376FEEE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podielovej konsolidácie</w:t>
            </w:r>
          </w:p>
        </w:tc>
        <w:tc>
          <w:tcPr>
            <w:tcW w:w="1594" w:type="dxa"/>
          </w:tcPr>
          <w:p w14:paraId="5C2C23E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246A198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vlastného imania</w:t>
            </w:r>
          </w:p>
        </w:tc>
      </w:tr>
      <w:tr w:rsidR="00C82159" w:rsidRPr="00402A07" w14:paraId="5308CD7B" w14:textId="77777777" w:rsidTr="00C03A55">
        <w:tc>
          <w:tcPr>
            <w:tcW w:w="4917" w:type="dxa"/>
          </w:tcPr>
          <w:p w14:paraId="169F6E24" w14:textId="77777777" w:rsidR="00C82159" w:rsidRPr="00402A07" w:rsidRDefault="00D360CF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Obecné služby Kocurany s.r.o.</w:t>
            </w:r>
          </w:p>
        </w:tc>
        <w:tc>
          <w:tcPr>
            <w:tcW w:w="1529" w:type="dxa"/>
          </w:tcPr>
          <w:p w14:paraId="7D510C01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294673A8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ECFC016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13BFB816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05D3A6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3954ED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31FF39AC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754369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4BF97D9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5313ADF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45DB41A2" w14:textId="27A8162A" w:rsidR="00745501" w:rsidRDefault="00151D80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151D80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7037701B" wp14:editId="38312B5F">
            <wp:extent cx="6120130" cy="183197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83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61A2A8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09A9C946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519B256C" w14:textId="498D0903" w:rsidR="00745501" w:rsidRDefault="00151D80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151D80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79D81B42" wp14:editId="141F546E">
            <wp:extent cx="6120130" cy="170370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703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F77368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B132815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28F59C86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4E4661" w14:textId="77777777" w:rsidR="00805ACB" w:rsidRDefault="00805ACB">
      <w:r>
        <w:separator/>
      </w:r>
    </w:p>
  </w:endnote>
  <w:endnote w:type="continuationSeparator" w:id="0">
    <w:p w14:paraId="2B6E10C4" w14:textId="77777777" w:rsidR="00805ACB" w:rsidRDefault="00805A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177728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0B43130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D71D52" w14:textId="77777777" w:rsidR="00805ACB" w:rsidRDefault="00805ACB">
      <w:r>
        <w:separator/>
      </w:r>
    </w:p>
  </w:footnote>
  <w:footnote w:type="continuationSeparator" w:id="0">
    <w:p w14:paraId="0618160E" w14:textId="77777777" w:rsidR="00805ACB" w:rsidRDefault="00805A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1D80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4D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A7D23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19C4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5501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5ACB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3286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28A1"/>
    <w:rsid w:val="00DA3B4E"/>
    <w:rsid w:val="00DA4D1C"/>
    <w:rsid w:val="00DA7DB3"/>
    <w:rsid w:val="00DB2548"/>
    <w:rsid w:val="00DB4B82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1E236A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716</Words>
  <Characters>4086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2021-05-10T13:38:00Z</dcterms:created>
  <dcterms:modified xsi:type="dcterms:W3CDTF">2021-05-10T13:40:00Z</dcterms:modified>
</cp:coreProperties>
</file>