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52 384 331                           DIČ: 2121007647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ND Púchov s.r.o.,  Námestie slobody 1621/25,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w:t>
      </w:r>
      <w:r>
        <w:rPr>
          <w:rStyle w:val="Ra"/>
          <w:rFonts w:cs="Times New Roman" w:ascii="Times New Roman" w:hAnsi="Times New Roman"/>
          <w:bCs/>
          <w:color w:val="000000"/>
          <w:shd w:fill="FFFFFF" w:val="clear"/>
        </w:rPr>
        <w:t>20</w:t>
      </w:r>
      <w:r>
        <w:rPr>
          <w:rStyle w:val="Ra"/>
          <w:rFonts w:cs="Times New Roman" w:ascii="Times New Roman" w:hAnsi="Times New Roman"/>
          <w:bCs/>
          <w:color w:val="000000"/>
          <w:shd w:fill="FFFFFF" w:val="clear"/>
        </w:rPr>
        <w:t xml:space="preserve">  mala 1 zamestnanca  na  skrátený pracovný pomer.</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19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19</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30.10.2020</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13.235</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Jedinou činnosťou v roku 20</w:t>
      </w:r>
      <w:r>
        <w:rPr>
          <w:rFonts w:cs="Times New Roman" w:ascii="Times New Roman" w:hAnsi="Times New Roman"/>
        </w:rPr>
        <w:t>20</w:t>
      </w:r>
      <w:r>
        <w:rPr>
          <w:rFonts w:cs="Times New Roman" w:ascii="Times New Roman" w:hAnsi="Times New Roman"/>
        </w:rPr>
        <w:t xml:space="preserve"> boli služby v oblasti dopravy.                                                                   Tržby z predaja služieb boli v objeme </w:t>
      </w:r>
      <w:r>
        <w:rPr>
          <w:rFonts w:cs="Times New Roman" w:ascii="Times New Roman" w:hAnsi="Times New Roman"/>
        </w:rPr>
        <w:t>8.983</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na spotrebu materiálu v objeme </w:t>
      </w:r>
      <w:r>
        <w:rPr>
          <w:rFonts w:cs="Times New Roman" w:ascii="Times New Roman" w:hAnsi="Times New Roman"/>
        </w:rPr>
        <w:t>10.224</w:t>
      </w:r>
      <w:r>
        <w:rPr>
          <w:rFonts w:cs="Times New Roman" w:ascii="Times New Roman" w:hAnsi="Times New Roman"/>
        </w:rPr>
        <w:t>,- €, dane a poplatky vo výške 5</w:t>
      </w:r>
      <w:r>
        <w:rPr>
          <w:rFonts w:cs="Times New Roman" w:ascii="Times New Roman" w:hAnsi="Times New Roman"/>
        </w:rPr>
        <w:t>78</w:t>
      </w:r>
      <w:r>
        <w:rPr>
          <w:rFonts w:cs="Times New Roman" w:ascii="Times New Roman" w:hAnsi="Times New Roman"/>
        </w:rPr>
        <w:t xml:space="preserve">,-€, služby vo výške </w:t>
      </w:r>
      <w:r>
        <w:rPr>
          <w:rFonts w:cs="Times New Roman" w:ascii="Times New Roman" w:hAnsi="Times New Roman"/>
        </w:rPr>
        <w:t>5377</w:t>
      </w:r>
      <w:r>
        <w:rPr>
          <w:rFonts w:cs="Times New Roman" w:ascii="Times New Roman" w:hAnsi="Times New Roman"/>
        </w:rPr>
        <w:t xml:space="preserve">,- € a osobné náklady celkom </w:t>
      </w:r>
      <w:r>
        <w:rPr>
          <w:rFonts w:cs="Times New Roman" w:ascii="Times New Roman" w:hAnsi="Times New Roman"/>
        </w:rPr>
        <w:t>2.254</w:t>
      </w:r>
      <w:r>
        <w:rPr>
          <w:rFonts w:cs="Times New Roman" w:ascii="Times New Roman" w:hAnsi="Times New Roman"/>
        </w:rPr>
        <w:t xml:space="preserve">,-€.                         Odpisy a oprávky k dlhodobému hmotnému a nehmotnému majetku si spoločnosť uplatnila vo výške </w:t>
      </w:r>
      <w:r>
        <w:rPr>
          <w:rFonts w:cs="Times New Roman" w:ascii="Times New Roman" w:hAnsi="Times New Roman"/>
        </w:rPr>
        <w:t>6.012</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Application>LibreOffice/6.1.3.2$Windows_x86 LibreOffice_project/86daf60bf00efa86ad547e59e09d6bb77c699acb</Application>
  <Pages>2</Pages>
  <Words>456</Words>
  <Characters>2803</Characters>
  <CharactersWithSpaces>5768</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2021-06-16T20:53:00Z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