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24E61E" w14:textId="036B865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F01D6A">
        <w:rPr>
          <w:rFonts w:ascii="Arial Narrow" w:hAnsi="Arial Narrow"/>
          <w:b/>
        </w:rPr>
        <w:t>2020</w:t>
      </w:r>
    </w:p>
    <w:p w14:paraId="019D016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F4C045D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2506138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0AE62E9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D1535A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1B7F33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8F9E54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4FD66B5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DE01C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F7FEFA" w14:textId="77777777" w:rsidR="000E0FA5" w:rsidRPr="00755848" w:rsidRDefault="0010058F" w:rsidP="00C0123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Podotech s.r.o.</w:t>
            </w:r>
          </w:p>
        </w:tc>
      </w:tr>
      <w:tr w:rsidR="001F718C" w:rsidRPr="00755848" w14:paraId="3757B322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59F5D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38E28B" w14:textId="77777777" w:rsidR="000E0FA5" w:rsidRPr="00755848" w:rsidRDefault="0010058F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Jánošíková 7/B, 90301 Senec</w:t>
            </w:r>
          </w:p>
        </w:tc>
      </w:tr>
      <w:tr w:rsidR="001F718C" w:rsidRPr="00755848" w14:paraId="00ECABE7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7FE184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FB4757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2E9186E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28B617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8279E1B" w14:textId="77777777" w:rsidR="000E0FA5" w:rsidRPr="00755848" w:rsidRDefault="008B0093" w:rsidP="0010058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10058F">
              <w:rPr>
                <w:rFonts w:ascii="Arial Narrow" w:hAnsi="Arial Narrow" w:cs="Arial Narrow"/>
                <w:sz w:val="22"/>
                <w:szCs w:val="22"/>
              </w:rPr>
              <w:t>08.06.2010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6B6B9321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35B395E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DB4C80F" w14:textId="77777777" w:rsidR="001F718C" w:rsidRPr="00755848" w:rsidRDefault="0010058F" w:rsidP="0010058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Výroba a opravy ortopedickej obuvi</w:t>
            </w:r>
          </w:p>
        </w:tc>
      </w:tr>
      <w:tr w:rsidR="008B0093" w:rsidRPr="00755848" w14:paraId="76AC94E1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8F85539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9EA257B" w14:textId="77777777" w:rsidR="008B0093" w:rsidRPr="00755848" w:rsidRDefault="003061CE" w:rsidP="0010058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0058F">
              <w:rPr>
                <w:rFonts w:ascii="Arial Narrow" w:hAnsi="Arial Narrow" w:cs="Arial Narrow"/>
                <w:sz w:val="22"/>
                <w:szCs w:val="22"/>
              </w:rPr>
              <w:t>Podotech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s 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7D2D37E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5D87A97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CE3E09F" w14:textId="3A943D4E" w:rsidR="004D2FC9" w:rsidRPr="00755848" w:rsidRDefault="004D2FC9" w:rsidP="00B16F3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F01D6A">
              <w:rPr>
                <w:rFonts w:ascii="Arial Narrow" w:hAnsi="Arial Narrow" w:cs="Arial Narrow"/>
                <w:sz w:val="22"/>
                <w:szCs w:val="22"/>
              </w:rPr>
              <w:t>2020</w:t>
            </w:r>
          </w:p>
        </w:tc>
      </w:tr>
    </w:tbl>
    <w:p w14:paraId="4AC7B58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A8CA116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00CB20B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72171CCB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DC2A83C" w14:textId="77777777" w:rsidTr="000764C2">
        <w:tc>
          <w:tcPr>
            <w:tcW w:w="2197" w:type="dxa"/>
            <w:shd w:val="clear" w:color="auto" w:fill="auto"/>
          </w:tcPr>
          <w:p w14:paraId="7BB89EEA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4B56AEB" w14:textId="1604F542" w:rsidR="00D42468" w:rsidRPr="00755848" w:rsidRDefault="00F01D6A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2019</w:t>
            </w:r>
          </w:p>
        </w:tc>
        <w:tc>
          <w:tcPr>
            <w:tcW w:w="3260" w:type="dxa"/>
            <w:shd w:val="clear" w:color="auto" w:fill="auto"/>
          </w:tcPr>
          <w:p w14:paraId="6ED3B992" w14:textId="06F0E926" w:rsidR="00D42468" w:rsidRPr="00755848" w:rsidRDefault="00F01D6A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2018</w:t>
            </w:r>
          </w:p>
        </w:tc>
        <w:tc>
          <w:tcPr>
            <w:tcW w:w="1276" w:type="dxa"/>
            <w:shd w:val="clear" w:color="auto" w:fill="auto"/>
          </w:tcPr>
          <w:p w14:paraId="4B830E26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F01D6A" w:rsidRPr="00755848" w14:paraId="66267564" w14:textId="77777777" w:rsidTr="000764C2">
        <w:tc>
          <w:tcPr>
            <w:tcW w:w="2197" w:type="dxa"/>
            <w:shd w:val="clear" w:color="auto" w:fill="auto"/>
          </w:tcPr>
          <w:p w14:paraId="2FBCFD3C" w14:textId="77777777" w:rsidR="00F01D6A" w:rsidRPr="00755848" w:rsidRDefault="00F01D6A" w:rsidP="00F01D6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004BAEF5" w14:textId="7F2ADAEE" w:rsidR="00F01D6A" w:rsidRPr="00755848" w:rsidRDefault="00F01D6A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1085319</w:t>
            </w:r>
          </w:p>
        </w:tc>
        <w:tc>
          <w:tcPr>
            <w:tcW w:w="3260" w:type="dxa"/>
            <w:shd w:val="clear" w:color="auto" w:fill="auto"/>
          </w:tcPr>
          <w:p w14:paraId="72839D68" w14:textId="78BB918C" w:rsidR="00F01D6A" w:rsidRPr="00755848" w:rsidRDefault="00F01D6A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611768</w:t>
            </w:r>
          </w:p>
        </w:tc>
        <w:tc>
          <w:tcPr>
            <w:tcW w:w="1276" w:type="dxa"/>
            <w:shd w:val="clear" w:color="auto" w:fill="auto"/>
          </w:tcPr>
          <w:p w14:paraId="3E3A85A9" w14:textId="77777777" w:rsidR="00F01D6A" w:rsidRPr="00755848" w:rsidRDefault="00F01D6A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F01D6A" w:rsidRPr="00755848" w14:paraId="4BA1555A" w14:textId="77777777" w:rsidTr="000764C2">
        <w:tc>
          <w:tcPr>
            <w:tcW w:w="2197" w:type="dxa"/>
            <w:shd w:val="clear" w:color="auto" w:fill="auto"/>
          </w:tcPr>
          <w:p w14:paraId="6C7264BA" w14:textId="77777777" w:rsidR="00F01D6A" w:rsidRPr="00755848" w:rsidRDefault="00F01D6A" w:rsidP="00F01D6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7B8F26E2" w14:textId="421879D1" w:rsidR="00F01D6A" w:rsidRPr="00755848" w:rsidRDefault="00F01D6A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2654630</w:t>
            </w:r>
          </w:p>
        </w:tc>
        <w:tc>
          <w:tcPr>
            <w:tcW w:w="3260" w:type="dxa"/>
            <w:shd w:val="clear" w:color="auto" w:fill="auto"/>
          </w:tcPr>
          <w:p w14:paraId="3DD39AEC" w14:textId="73605D8F" w:rsidR="00F01D6A" w:rsidRPr="00755848" w:rsidRDefault="00F01D6A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1411452</w:t>
            </w:r>
          </w:p>
        </w:tc>
        <w:tc>
          <w:tcPr>
            <w:tcW w:w="1276" w:type="dxa"/>
            <w:shd w:val="clear" w:color="auto" w:fill="auto"/>
          </w:tcPr>
          <w:p w14:paraId="79EB1C15" w14:textId="77777777" w:rsidR="00F01D6A" w:rsidRPr="00755848" w:rsidRDefault="00F01D6A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F01D6A" w:rsidRPr="00755848" w14:paraId="659B1A89" w14:textId="77777777" w:rsidTr="000764C2">
        <w:tc>
          <w:tcPr>
            <w:tcW w:w="2197" w:type="dxa"/>
            <w:shd w:val="clear" w:color="auto" w:fill="auto"/>
          </w:tcPr>
          <w:p w14:paraId="07544420" w14:textId="77777777" w:rsidR="00F01D6A" w:rsidRPr="00755848" w:rsidRDefault="00F01D6A" w:rsidP="00F01D6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46C63EB7" w14:textId="7EFBB17D" w:rsidR="00F01D6A" w:rsidRPr="00755848" w:rsidRDefault="00F01D6A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32</w:t>
            </w:r>
          </w:p>
        </w:tc>
        <w:tc>
          <w:tcPr>
            <w:tcW w:w="3260" w:type="dxa"/>
            <w:shd w:val="clear" w:color="auto" w:fill="auto"/>
          </w:tcPr>
          <w:p w14:paraId="3E60CA12" w14:textId="31C1BEEA" w:rsidR="00F01D6A" w:rsidRPr="00755848" w:rsidRDefault="00F01D6A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</w:t>
            </w:r>
          </w:p>
        </w:tc>
        <w:tc>
          <w:tcPr>
            <w:tcW w:w="1276" w:type="dxa"/>
            <w:shd w:val="clear" w:color="auto" w:fill="auto"/>
          </w:tcPr>
          <w:p w14:paraId="2234FB58" w14:textId="77777777" w:rsidR="00F01D6A" w:rsidRPr="00755848" w:rsidRDefault="00F01D6A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0A55E31F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BF6DE93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8C57DB9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B75179E" w14:textId="03AF106D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0375B8">
        <w:rPr>
          <w:rFonts w:ascii="Arial Narrow" w:hAnsi="Arial Narrow" w:cs="Arial Narrow"/>
          <w:sz w:val="22"/>
          <w:szCs w:val="22"/>
        </w:rPr>
        <w:t>30</w:t>
      </w:r>
      <w:r w:rsidR="009C7691">
        <w:rPr>
          <w:rFonts w:ascii="Arial Narrow" w:hAnsi="Arial Narrow" w:cs="Arial Narrow"/>
          <w:sz w:val="22"/>
          <w:szCs w:val="22"/>
        </w:rPr>
        <w:t>.</w:t>
      </w:r>
      <w:r w:rsidR="000375B8">
        <w:rPr>
          <w:rFonts w:ascii="Arial Narrow" w:hAnsi="Arial Narrow" w:cs="Arial Narrow"/>
          <w:sz w:val="22"/>
          <w:szCs w:val="22"/>
        </w:rPr>
        <w:t>06</w:t>
      </w:r>
      <w:r w:rsidR="004A30B8">
        <w:rPr>
          <w:rFonts w:ascii="Arial Narrow" w:hAnsi="Arial Narrow" w:cs="Arial Narrow"/>
          <w:sz w:val="22"/>
          <w:szCs w:val="22"/>
        </w:rPr>
        <w:t>.</w:t>
      </w:r>
      <w:r w:rsidR="009C7691">
        <w:rPr>
          <w:rFonts w:ascii="Arial Narrow" w:hAnsi="Arial Narrow" w:cs="Arial Narrow"/>
          <w:sz w:val="22"/>
          <w:szCs w:val="22"/>
        </w:rPr>
        <w:t>20</w:t>
      </w:r>
      <w:r w:rsidR="000375B8">
        <w:rPr>
          <w:rFonts w:ascii="Arial Narrow" w:hAnsi="Arial Narrow" w:cs="Arial Narrow"/>
          <w:sz w:val="22"/>
          <w:szCs w:val="22"/>
        </w:rPr>
        <w:t>20</w:t>
      </w:r>
    </w:p>
    <w:p w14:paraId="5617FA7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0EF8635" w14:textId="71406441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BF2A52">
        <w:rPr>
          <w:rFonts w:ascii="Arial Narrow" w:hAnsi="Arial Narrow" w:cs="Arial Narrow"/>
          <w:i/>
          <w:sz w:val="22"/>
          <w:szCs w:val="22"/>
        </w:rPr>
        <w:t>20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účtovníctve za účtovné obdobie od 1.1.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BF2A52">
        <w:rPr>
          <w:rFonts w:ascii="Arial Narrow" w:hAnsi="Arial Narrow" w:cs="Arial Narrow"/>
          <w:i/>
          <w:sz w:val="22"/>
          <w:szCs w:val="22"/>
        </w:rPr>
        <w:t>20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BF2A52">
        <w:rPr>
          <w:rFonts w:ascii="Arial Narrow" w:hAnsi="Arial Narrow" w:cs="Arial Narrow"/>
          <w:i/>
          <w:sz w:val="22"/>
          <w:szCs w:val="22"/>
        </w:rPr>
        <w:t>20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2FFC9232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07815438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0788A9D6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0E820C7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43E4851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468EC9E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284A5526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6B14DE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1B073CA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FAE1440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544BCFB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B6B7743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4CB4DD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6676C8F6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6086F9D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6E7703AA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CAEC99B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879049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5B2FBE9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2306CBC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6D491DB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3EC7D91" w14:textId="74AA9767" w:rsidR="00A84C9F" w:rsidRPr="00755848" w:rsidRDefault="00BD57C6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40</w:t>
            </w:r>
          </w:p>
        </w:tc>
        <w:tc>
          <w:tcPr>
            <w:tcW w:w="1214" w:type="pct"/>
            <w:vAlign w:val="bottom"/>
          </w:tcPr>
          <w:p w14:paraId="2299D295" w14:textId="052D7774" w:rsidR="00A84C9F" w:rsidRPr="00755848" w:rsidRDefault="00BD57C6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32</w:t>
            </w:r>
          </w:p>
        </w:tc>
      </w:tr>
    </w:tbl>
    <w:p w14:paraId="16C80A2B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33ACB00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8A6C08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65F4F1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6AEE11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77C4C8E0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E3BD68C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8A28091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D2B0DFE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2DD8E071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35B201A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9EB607B" w14:textId="77777777" w:rsidR="00F0347E" w:rsidRPr="00755848" w:rsidRDefault="00B25D90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Róbert Ondrejkovič</w:t>
            </w:r>
          </w:p>
        </w:tc>
        <w:tc>
          <w:tcPr>
            <w:tcW w:w="1701" w:type="dxa"/>
            <w:noWrap/>
            <w:vAlign w:val="center"/>
            <w:hideMark/>
          </w:tcPr>
          <w:p w14:paraId="05E14320" w14:textId="77777777" w:rsidR="00F0347E" w:rsidRPr="00755848" w:rsidRDefault="00B25D90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Róbert Ondrejkovič</w:t>
            </w:r>
          </w:p>
        </w:tc>
      </w:tr>
      <w:tr w:rsidR="00F0347E" w:rsidRPr="00755848" w14:paraId="1F7688B8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4272344" w14:textId="77777777" w:rsidR="00F0347E" w:rsidRPr="00755848" w:rsidRDefault="00F0347E" w:rsidP="00B25D9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  <w:r w:rsidR="00B25D90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701" w:type="dxa"/>
            <w:noWrap/>
            <w:vAlign w:val="center"/>
            <w:hideMark/>
          </w:tcPr>
          <w:p w14:paraId="1C80EE34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93EF62B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7937DC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167BE0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3F2F64E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3ADFD24C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7418A1F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04D492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FFB7146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C354EB1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79079A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00B178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7492DEA0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417383B4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2A4613E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C98507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A53B9AE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906F086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D75785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E96F7D2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0AE3F69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7C3460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9628529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339B5C8C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A3A3ADA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56F0AEC9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A6E3CF1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224E74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CC9870D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A4EEC04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20C13DAE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7949EC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6809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3178C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F2E6F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33023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9BFF7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A4B43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A2E4C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819D63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D94F9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CEA2C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4787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C0E2D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3BC20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8FCD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BF257E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6DBEF21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E393E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AEF87D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7FA3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05BADF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5A1FC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82748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BC56D2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00D65B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2D204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3B942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AEEED7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3F3231B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037BB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ACEBD8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E0C6A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E7A619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A9F7C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92320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970A7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7517D6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FE7AD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BBE25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E7526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1CCAF8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45C56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B284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9C1B36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010E5FD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76776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CF8E7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98981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95E3D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7EFC7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A840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C974E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26A467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5150A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8FAF9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50D0E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7AFC80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1D3CE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B5903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6AF11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8A7170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99E27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91462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3DCB2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82CFD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2AE6B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E1FAC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5DBD1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92B13E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F9295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B4F7AE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8EA3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181EC7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A71A6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AD80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17F0E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B573158" w14:textId="77777777" w:rsidTr="00433587">
        <w:tc>
          <w:tcPr>
            <w:tcW w:w="706" w:type="dxa"/>
            <w:shd w:val="clear" w:color="auto" w:fill="auto"/>
          </w:tcPr>
          <w:p w14:paraId="2059788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372CC02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06093C3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66ADA32" w14:textId="77777777" w:rsidTr="00433587">
        <w:tc>
          <w:tcPr>
            <w:tcW w:w="706" w:type="dxa"/>
            <w:shd w:val="clear" w:color="auto" w:fill="auto"/>
          </w:tcPr>
          <w:p w14:paraId="4B0CB50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1892F32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46E47BB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A2A0911" w14:textId="77777777" w:rsidTr="00433587">
        <w:tc>
          <w:tcPr>
            <w:tcW w:w="706" w:type="dxa"/>
            <w:shd w:val="clear" w:color="auto" w:fill="auto"/>
          </w:tcPr>
          <w:p w14:paraId="0C418B48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4988F7D6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698ACC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9AAADC9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3D9E55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494014F8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A714A2E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737A99E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1D72E340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B84C15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0EFA6EE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387CE87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AEEC33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24C418B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11F497A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6F6B52A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034E170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65D70D7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062D3DFF" w14:textId="77777777" w:rsidR="002342CE" w:rsidRPr="00755848" w:rsidRDefault="002342CE" w:rsidP="002342CE"/>
    <w:p w14:paraId="10B011FE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628EE6B4" w14:textId="77777777" w:rsidTr="00433587">
        <w:tc>
          <w:tcPr>
            <w:tcW w:w="4218" w:type="dxa"/>
          </w:tcPr>
          <w:p w14:paraId="4DAEF325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BB2C348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23FA902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E77F5D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B1F074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06633C3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5BDC8FF0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78ACA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0D7FAAAE" w14:textId="77777777" w:rsidTr="00433587">
        <w:tc>
          <w:tcPr>
            <w:tcW w:w="4218" w:type="dxa"/>
          </w:tcPr>
          <w:p w14:paraId="1F3571A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05569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7C80941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14:paraId="6017D628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126DE3" w:rsidRPr="00755848" w14:paraId="06BAC29A" w14:textId="77777777" w:rsidTr="00433587">
        <w:tc>
          <w:tcPr>
            <w:tcW w:w="4218" w:type="dxa"/>
          </w:tcPr>
          <w:p w14:paraId="75C38922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6970D8D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93B4A68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14:paraId="62A24841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126DE3" w:rsidRPr="00755848" w14:paraId="32775D78" w14:textId="77777777" w:rsidTr="00433587">
        <w:tc>
          <w:tcPr>
            <w:tcW w:w="4218" w:type="dxa"/>
          </w:tcPr>
          <w:p w14:paraId="45C8516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0E6E25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486C162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60B59DE6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6A4387AC" w14:textId="77777777" w:rsidTr="00433587">
        <w:tc>
          <w:tcPr>
            <w:tcW w:w="4218" w:type="dxa"/>
          </w:tcPr>
          <w:p w14:paraId="2849811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26E90C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598BFE3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0063C48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0967E98" w14:textId="77777777" w:rsidTr="00433587">
        <w:tc>
          <w:tcPr>
            <w:tcW w:w="4218" w:type="dxa"/>
          </w:tcPr>
          <w:p w14:paraId="3BB8B27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7A2748A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6E5DA3A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95C2F7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902768F" w14:textId="77777777" w:rsidTr="00433587">
        <w:tc>
          <w:tcPr>
            <w:tcW w:w="4218" w:type="dxa"/>
          </w:tcPr>
          <w:p w14:paraId="288338D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D27EBE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F925F9E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7D6AE5E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299D4488" w14:textId="77777777" w:rsidTr="00433587">
        <w:tc>
          <w:tcPr>
            <w:tcW w:w="4218" w:type="dxa"/>
          </w:tcPr>
          <w:p w14:paraId="3E8B02D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5FA045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384996E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60FECA21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115AE881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7966132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F1BAE2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 xml:space="preserve">otný majetok sa odpisuje počas </w:t>
      </w:r>
      <w:r w:rsidR="00125891">
        <w:rPr>
          <w:rFonts w:ascii="Arial Narrow" w:hAnsi="Arial Narrow" w:cs="Arial"/>
          <w:sz w:val="22"/>
          <w:szCs w:val="22"/>
        </w:rPr>
        <w:t>2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33F5ED9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CA842E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E1C30B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A87077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937737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4F569964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8476B64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76EFC1E7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6EEAE4E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6DA1DC0C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6AD99509" w14:textId="77777777" w:rsidTr="00E517ED">
        <w:tc>
          <w:tcPr>
            <w:tcW w:w="1601" w:type="pct"/>
            <w:shd w:val="clear" w:color="auto" w:fill="auto"/>
          </w:tcPr>
          <w:p w14:paraId="75839FE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59A88A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247A6FB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081CF75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5A4A2E2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5AF1C4A3" w14:textId="77777777" w:rsidTr="00E517ED">
        <w:tc>
          <w:tcPr>
            <w:tcW w:w="1601" w:type="pct"/>
            <w:shd w:val="clear" w:color="auto" w:fill="auto"/>
          </w:tcPr>
          <w:p w14:paraId="383778A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31D48C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57EFD5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3CB0CF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FBE19D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167EAB3C" w14:textId="77777777" w:rsidTr="00E517ED">
        <w:tc>
          <w:tcPr>
            <w:tcW w:w="1601" w:type="pct"/>
            <w:shd w:val="clear" w:color="auto" w:fill="auto"/>
          </w:tcPr>
          <w:p w14:paraId="08118D4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4651A5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5B0044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CA1B42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288D5C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47BD226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D39BBDE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Vysvetlivky k oprave chýb minulých účtovných období:</w:t>
      </w:r>
    </w:p>
    <w:p w14:paraId="5AE9191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3B74D230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0BB049D1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50C8A4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4D20A359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78276EF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BD8C735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65F0F33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7D6F449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C668FC7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45A6976A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230B9A59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0F2CFDD6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C12A261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01EC4074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1013348D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5F71541E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19B4E2A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4B683D1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78FD8BE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31EDEFB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5029691A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4BD3C79C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69D82F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3B608A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6977077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1665884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5EF0945B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FB1E07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5FCFCC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57A96C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1AF6BEB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06FE257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E785B7F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7A5AFB50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0F6826A6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99F681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59145FA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63687C76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3A7BB9B9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3790B58A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4ACE4A18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71364F4D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B8D21C0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054A86F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66FD5528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1FB8D0FA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035BA7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4401DF91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783E8705" w14:textId="77777777" w:rsidR="00620893" w:rsidRPr="00755848" w:rsidRDefault="00F60A13" w:rsidP="00F60A13">
            <w:pPr>
              <w:pStyle w:val="TopHeader"/>
            </w:pPr>
            <w:r w:rsidRPr="00755848">
              <w:lastRenderedPageBreak/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11CEC255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66911CB9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16EA895B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3EA42D11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3B61CA2E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31961ADB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73B9C6A6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6807C4E3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0D1936F2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1B5DACC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0594A749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906BA47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22505E4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715FDC5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0811EB31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2E25F7B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175C1DC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0D9AD60A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32787B10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15DA7F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086C1122" w14:textId="0166005B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37959">
        <w:rPr>
          <w:rFonts w:ascii="Arial Narrow" w:hAnsi="Arial Narrow" w:cs="Arial Narrow"/>
          <w:sz w:val="22"/>
          <w:szCs w:val="22"/>
        </w:rPr>
        <w:t xml:space="preserve"> </w:t>
      </w:r>
      <w:r w:rsidR="00F5641C">
        <w:rPr>
          <w:rFonts w:ascii="Arial Narrow" w:hAnsi="Arial Narrow" w:cs="Arial Narrow"/>
          <w:sz w:val="22"/>
          <w:szCs w:val="22"/>
        </w:rPr>
        <w:t>kúpa podielu v spoločnosti Podotech – Ružinov s.r.o.</w:t>
      </w:r>
    </w:p>
    <w:p w14:paraId="34D9F468" w14:textId="616CEA7E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  <w:r w:rsidR="00F5641C">
        <w:rPr>
          <w:rFonts w:ascii="Arial Narrow" w:hAnsi="Arial Narrow" w:cs="Arial Narrow"/>
          <w:sz w:val="22"/>
          <w:szCs w:val="22"/>
        </w:rPr>
        <w:t xml:space="preserve"> 40% na ZI v hodnote 2000,- EUR</w:t>
      </w:r>
    </w:p>
    <w:p w14:paraId="28821652" w14:textId="4DD0BF6D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  <w:r w:rsidR="00F5641C">
        <w:rPr>
          <w:rFonts w:ascii="Arial Narrow" w:hAnsi="Arial Narrow" w:cs="Arial Narrow"/>
          <w:sz w:val="22"/>
          <w:szCs w:val="22"/>
        </w:rPr>
        <w:t xml:space="preserve"> 0,-</w:t>
      </w:r>
    </w:p>
    <w:p w14:paraId="219F07C8" w14:textId="6EA2F0F1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 w:rsidR="00F5641C">
        <w:rPr>
          <w:rFonts w:ascii="Arial Narrow" w:hAnsi="Arial Narrow" w:cs="Arial Narrow"/>
          <w:sz w:val="22"/>
          <w:szCs w:val="22"/>
        </w:rPr>
        <w:t xml:space="preserve"> </w:t>
      </w:r>
      <w:r w:rsidR="00F5641C">
        <w:rPr>
          <w:rFonts w:ascii="Arial Narrow" w:hAnsi="Arial Narrow" w:cs="Arial Narrow"/>
          <w:sz w:val="22"/>
          <w:szCs w:val="22"/>
        </w:rPr>
        <w:t>40% na ZI v hodnote 2000,- EUR</w:t>
      </w:r>
    </w:p>
    <w:p w14:paraId="6CFA3BC6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56D41D01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26995CB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7A44BD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04FE285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5E2BAF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28BE9425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3246126E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453DC84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E38F5C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1A38BC2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D976304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50FA89BC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3BE3612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332D0B0F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620E12F7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62E3B28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682E2B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564146A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1402DE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8246B0E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6A03C8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6C3E0BE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5CBF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DBB675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82BCFC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73CDE68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D115A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60CD1F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978A67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2497C5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D7253F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95CBE5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4DF243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3F7DB3D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4681E3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EDF481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5FDC6B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63BD81D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82C199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6DD931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D5FBE8D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D1E1D16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74EA41E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EFAE58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A44ECBF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závierkovom dni sú uvedené v súvahe a vo výkaze ziskov a strát.</w:t>
      </w:r>
    </w:p>
    <w:p w14:paraId="713B40C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>ktoré nastali po dni, ku ktorému sa zostavuje účtovná závierka do dňa zostavenia účtovnej závierky s uvedením dôvodu týchto zmien:</w:t>
      </w:r>
      <w:r w:rsidR="0040452B">
        <w:rPr>
          <w:rFonts w:ascii="Arial Narrow" w:hAnsi="Arial Narrow" w:cs="Arial Narrow"/>
          <w:sz w:val="22"/>
          <w:szCs w:val="22"/>
        </w:rPr>
        <w:t xml:space="preserve"> pandémia COVID – 19, avšak nemala za následok pokles alebo zvýšenie hodnoty majetku</w:t>
      </w:r>
    </w:p>
    <w:p w14:paraId="09306FD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23EDC9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60A0D4F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516A7E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133134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77F2B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77A6775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83C6AC4" w14:textId="2E02F9A4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F5641C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50D8C34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6C8987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788D077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564F11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1C82FA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7CDB1A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5924A11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D44D84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5291AD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4F7933C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78D81233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43F3194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575DC8C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3EBE46A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BA68ED9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4FC2FA97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61451F1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5498514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727322F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F5634D" w14:textId="77777777" w:rsidR="00767A41" w:rsidRDefault="00767A41">
      <w:r>
        <w:separator/>
      </w:r>
    </w:p>
  </w:endnote>
  <w:endnote w:type="continuationSeparator" w:id="0">
    <w:p w14:paraId="613E7879" w14:textId="77777777" w:rsidR="00767A41" w:rsidRDefault="00767A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B6DBA8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431AE">
      <w:rPr>
        <w:noProof/>
      </w:rPr>
      <w:t>3</w:t>
    </w:r>
    <w:r>
      <w:fldChar w:fldCharType="end"/>
    </w:r>
  </w:p>
  <w:p w14:paraId="05159427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DC1D8C" w14:textId="77777777" w:rsidR="00767A41" w:rsidRDefault="00767A41">
      <w:r>
        <w:separator/>
      </w:r>
    </w:p>
  </w:footnote>
  <w:footnote w:type="continuationSeparator" w:id="0">
    <w:p w14:paraId="666CC7EF" w14:textId="77777777" w:rsidR="00767A41" w:rsidRDefault="00767A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C91522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10058F">
      <w:rPr>
        <w:rFonts w:ascii="Arial" w:hAnsi="Arial" w:cs="Arial"/>
        <w:sz w:val="22"/>
        <w:szCs w:val="22"/>
        <w:bdr w:val="single" w:sz="4" w:space="0" w:color="auto" w:frame="1"/>
      </w:rPr>
      <w:t>45591041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10058F">
      <w:rPr>
        <w:rFonts w:ascii="Arial" w:hAnsi="Arial" w:cs="Arial"/>
        <w:sz w:val="22"/>
        <w:szCs w:val="22"/>
        <w:bdr w:val="single" w:sz="4" w:space="0" w:color="auto" w:frame="1"/>
      </w:rPr>
      <w:t>2023049754</w:t>
    </w:r>
  </w:p>
  <w:p w14:paraId="583C8D7F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8479134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77A587B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BA12C4A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12D0944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C9759B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B1978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0FA05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86F23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06DBD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2C488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E74E3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AF7DE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7DC12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673AC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C9A63B6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1F6"/>
    <w:rsid w:val="00024CC8"/>
    <w:rsid w:val="0002705A"/>
    <w:rsid w:val="000322E4"/>
    <w:rsid w:val="000374C4"/>
    <w:rsid w:val="000375B8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58F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5891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5772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7335"/>
    <w:rsid w:val="00260698"/>
    <w:rsid w:val="00262920"/>
    <w:rsid w:val="0026388C"/>
    <w:rsid w:val="00265418"/>
    <w:rsid w:val="00266140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03B2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429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452B"/>
    <w:rsid w:val="00406D81"/>
    <w:rsid w:val="0041493D"/>
    <w:rsid w:val="00420F05"/>
    <w:rsid w:val="004233E2"/>
    <w:rsid w:val="00426264"/>
    <w:rsid w:val="004264CD"/>
    <w:rsid w:val="00432BB3"/>
    <w:rsid w:val="00433587"/>
    <w:rsid w:val="00434A9A"/>
    <w:rsid w:val="0044052C"/>
    <w:rsid w:val="00444759"/>
    <w:rsid w:val="00446B45"/>
    <w:rsid w:val="0044745F"/>
    <w:rsid w:val="0045072D"/>
    <w:rsid w:val="00450D96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0B8"/>
    <w:rsid w:val="004A3D87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14E9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86E71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7ED6"/>
    <w:rsid w:val="00610810"/>
    <w:rsid w:val="00614845"/>
    <w:rsid w:val="00615C55"/>
    <w:rsid w:val="00620893"/>
    <w:rsid w:val="00632228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2DFB"/>
    <w:rsid w:val="006D45DD"/>
    <w:rsid w:val="006D7398"/>
    <w:rsid w:val="006E1435"/>
    <w:rsid w:val="006E30F1"/>
    <w:rsid w:val="006E324E"/>
    <w:rsid w:val="006E5C71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7A41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2F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1A3"/>
    <w:rsid w:val="00925C6F"/>
    <w:rsid w:val="00935334"/>
    <w:rsid w:val="00935502"/>
    <w:rsid w:val="00940C7E"/>
    <w:rsid w:val="00941669"/>
    <w:rsid w:val="009431A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7691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959"/>
    <w:rsid w:val="00A37D7E"/>
    <w:rsid w:val="00A40E0B"/>
    <w:rsid w:val="00A47495"/>
    <w:rsid w:val="00A5030E"/>
    <w:rsid w:val="00A53820"/>
    <w:rsid w:val="00A551DF"/>
    <w:rsid w:val="00A5549C"/>
    <w:rsid w:val="00A5679E"/>
    <w:rsid w:val="00A61F1B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E5E74"/>
    <w:rsid w:val="00AE7DCE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16F3F"/>
    <w:rsid w:val="00B20048"/>
    <w:rsid w:val="00B22268"/>
    <w:rsid w:val="00B23F82"/>
    <w:rsid w:val="00B2416E"/>
    <w:rsid w:val="00B25D90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0C5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D57C6"/>
    <w:rsid w:val="00BE7888"/>
    <w:rsid w:val="00BF1944"/>
    <w:rsid w:val="00BF26EB"/>
    <w:rsid w:val="00BF2A52"/>
    <w:rsid w:val="00BF51A4"/>
    <w:rsid w:val="00BF6123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5E26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1D50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4F37"/>
    <w:rsid w:val="00ED7779"/>
    <w:rsid w:val="00EF4F08"/>
    <w:rsid w:val="00EF6214"/>
    <w:rsid w:val="00F01D6A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641C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504"/>
    <w:rsid w:val="00FA44AB"/>
    <w:rsid w:val="00FA5372"/>
    <w:rsid w:val="00FB124C"/>
    <w:rsid w:val="00FB427A"/>
    <w:rsid w:val="00FB7889"/>
    <w:rsid w:val="00FC64AE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2672C7E4"/>
  <w15:chartTrackingRefBased/>
  <w15:docId w15:val="{5AA101B7-EED6-4303-B838-385BF702C8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144396-57FA-4BFD-AC7A-5063331590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7</Pages>
  <Words>3072</Words>
  <Characters>17513</Characters>
  <Application>Microsoft Office Word</Application>
  <DocSecurity>0</DocSecurity>
  <Lines>145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Asus</cp:lastModifiedBy>
  <cp:revision>7</cp:revision>
  <cp:lastPrinted>2015-07-22T08:26:00Z</cp:lastPrinted>
  <dcterms:created xsi:type="dcterms:W3CDTF">2021-05-11T13:42:00Z</dcterms:created>
  <dcterms:modified xsi:type="dcterms:W3CDTF">2021-05-11T13:51:00Z</dcterms:modified>
</cp:coreProperties>
</file>