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7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ProClick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50952455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Nová štvrť 486/41, 082 12 Kapušany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nie je súčasťou konsolidovaného celku 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1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1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neobstarala hmotný majetok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ia: neúčtovala o chybách minulých období 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ôm: náklady a výnosy vznikli v súvislosti s hlavnou ekonomickou činnosťou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 pôžičky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210" cy="17399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210" cy="17399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3175" tIns="3175" rIns="3175" bIns="317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pt;height:13.7pt;mso-wrap-distance-left:9.05pt;mso-wrap-distance-right:9.05pt;mso-wrap-distance-top:0pt;mso-wrap-distance-bottom:0pt;margin-top:800.05pt;mso-position-vertical-relative:page;margin-left:483.9pt;mso-position-horizontal-relative:page">
              <v:textbox inset="0.00347222222222222in,0.00347222222222222in,0.00347222222222222in,0.00347222222222222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50952455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2120539949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Application>LibreOffice/6.0.3.2$Windows_x86 LibreOffice_project/8f48d515416608e3a835360314dac7e47fd0b821</Application>
  <Pages>3</Pages>
  <Words>1004</Words>
  <Characters>6120</Characters>
  <CharactersWithSpaces>7134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2015-03-28T14:47:00Z</dcterms:created>
  <dc:creator>maria</dc:creator>
  <dc:description/>
  <dc:language>sk-SK</dc:language>
  <cp:lastModifiedBy/>
  <dcterms:modified xsi:type="dcterms:W3CDTF">2021-06-17T09:52:01Z</dcterms:modified>
  <cp:revision>13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