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20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F578DD">
        <w:rPr>
          <w:b/>
          <w:i/>
          <w:iCs/>
          <w:sz w:val="20"/>
        </w:rPr>
        <w:t>iOptics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F578DD">
        <w:rPr>
          <w:i/>
          <w:iCs/>
          <w:sz w:val="20"/>
        </w:rPr>
        <w:t>iOptics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F578DD">
        <w:rPr>
          <w:i/>
          <w:iCs/>
          <w:sz w:val="20"/>
        </w:rPr>
        <w:t>11.04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a do obchodného registra bola zapísaná </w:t>
      </w:r>
      <w:r w:rsidR="00F578DD">
        <w:rPr>
          <w:i/>
          <w:iCs/>
          <w:sz w:val="20"/>
        </w:rPr>
        <w:t>1</w:t>
      </w:r>
      <w:r w:rsidR="003758FB">
        <w:rPr>
          <w:i/>
          <w:iCs/>
          <w:sz w:val="20"/>
        </w:rPr>
        <w:t>6.0</w:t>
      </w:r>
      <w:r w:rsidR="00F578DD">
        <w:rPr>
          <w:i/>
          <w:iCs/>
          <w:sz w:val="20"/>
        </w:rPr>
        <w:t>5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F578DD">
        <w:rPr>
          <w:i/>
          <w:iCs/>
          <w:sz w:val="20"/>
        </w:rPr>
        <w:t>70109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F578DD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 xml:space="preserve">20 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F578DD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5E0285">
        <w:rPr>
          <w:i/>
          <w:iCs/>
          <w:color w:val="FF0000"/>
          <w:sz w:val="20"/>
        </w:rPr>
        <w:t>2020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F578DD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Peter Hradňanský</w:t>
      </w:r>
      <w:r w:rsidR="00A63331">
        <w:rPr>
          <w:i/>
          <w:iCs/>
          <w:sz w:val="20"/>
        </w:rPr>
        <w:t>, Juraja Fándlyho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20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00907">
              <w:rPr>
                <w:sz w:val="20"/>
              </w:rPr>
              <w:t>Peter</w:t>
            </w:r>
            <w:r w:rsidR="00A63331" w:rsidRPr="00100907">
              <w:rPr>
                <w:sz w:val="20"/>
              </w:rPr>
              <w:t xml:space="preserve"> Hradňansk</w:t>
            </w:r>
            <w:r w:rsidRPr="00100907">
              <w:rPr>
                <w:sz w:val="20"/>
              </w:rPr>
              <w:t>ý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20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20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Pr="00DB0A1F" w:rsidRDefault="005E0285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lastRenderedPageBreak/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62399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5E0285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5E0285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100907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5E0285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460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5E0285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120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5E0285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5E0285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5E0285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87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5E0285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95593" w:rsidRDefault="00895593" w:rsidP="00895593"/>
    <w:p w:rsidR="00895593" w:rsidRDefault="00895593" w:rsidP="00895593"/>
    <w:p w:rsidR="00895593" w:rsidRPr="00895593" w:rsidRDefault="00895593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317FE" w:rsidRPr="00100907">
              <w:rPr>
                <w:b/>
                <w:i/>
                <w:iCs/>
                <w:color w:val="FF0000"/>
                <w:sz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7317FE" w:rsidRPr="00100907">
              <w:rPr>
                <w:b/>
                <w:i/>
                <w:iCs/>
                <w:color w:val="FF0000"/>
                <w:sz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lastRenderedPageBreak/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5E0285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2629</w:t>
            </w:r>
          </w:p>
        </w:tc>
        <w:tc>
          <w:tcPr>
            <w:tcW w:w="1559" w:type="dxa"/>
            <w:vAlign w:val="bottom"/>
          </w:tcPr>
          <w:p w:rsidR="00895593" w:rsidRPr="00100907" w:rsidRDefault="005E0285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-1035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5E0285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1594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5E0285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-1035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5E0285" w:rsidP="00895593">
            <w:pPr>
              <w:jc w:val="center"/>
            </w:pPr>
            <w:r>
              <w:t>6442</w:t>
            </w:r>
          </w:p>
        </w:tc>
      </w:tr>
      <w:tr w:rsidR="00895593" w:rsidRPr="00100907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5E0285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6594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5E0285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13036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5E0285">
        <w:t>ý stratu</w:t>
      </w:r>
      <w:r w:rsidRPr="001B780C">
        <w:t xml:space="preserve"> za rok  </w:t>
      </w:r>
      <w:r w:rsidRPr="001B780C">
        <w:rPr>
          <w:i/>
          <w:iCs w:val="0"/>
          <w:color w:val="FF0000"/>
        </w:rPr>
        <w:t>201</w:t>
      </w:r>
      <w:r w:rsidR="005E0285">
        <w:rPr>
          <w:i/>
          <w:iCs w:val="0"/>
          <w:color w:val="FF0000"/>
        </w:rPr>
        <w:t>9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5E0285">
        <w:rPr>
          <w:color w:val="FF0000"/>
        </w:rPr>
        <w:t>-1035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5E0285" w:rsidP="0089559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-1035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100907" w:rsidRDefault="005E0285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-1035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5E0285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1137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5E0285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1487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5E0285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 1137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5E0285" w:rsidP="00895593">
            <w:pPr>
              <w:pStyle w:val="doubleright"/>
            </w:pPr>
            <w:r>
              <w:t>1487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569"/>
      </w:tblGrid>
      <w:tr w:rsidR="00636A1A" w:rsidRPr="00100907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100907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100907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100907" w:rsidRDefault="00D40F4C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2019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F213FF" w:rsidRPr="00100907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2847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7827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12427</w:t>
            </w:r>
          </w:p>
        </w:tc>
      </w:tr>
      <w:tr w:rsidR="00F213FF" w:rsidRPr="00100907" w:rsidTr="00E30CCF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</w:tr>
      <w:tr w:rsidR="00F213FF" w:rsidRPr="00100907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2847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1678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7827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12427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D52A3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5E0285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1054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5E0285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1421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5E0285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5E0285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5E0285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4569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727570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2226</w:t>
            </w: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5683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3686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727570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7556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0</w:t>
            </w: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530C51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1</w:t>
            </w:r>
            <w:r w:rsidR="00727570">
              <w:rPr>
                <w:sz w:val="20"/>
              </w:rPr>
              <w:t>01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727570">
              <w:rPr>
                <w:sz w:val="20"/>
              </w:rPr>
              <w:t>7567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275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1114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727570">
        <w:rPr>
          <w:color w:val="FF0000"/>
        </w:rPr>
        <w:t>701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727570">
        <w:rPr>
          <w:color w:val="FF0000"/>
        </w:rPr>
        <w:t>624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20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727570">
        <w:rPr>
          <w:color w:val="FF0000"/>
        </w:rPr>
        <w:t>2020</w:t>
      </w:r>
      <w:bookmarkStart w:id="0" w:name="_GoBack"/>
      <w:bookmarkEnd w:id="0"/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27570">
      <w:rPr>
        <w:noProof/>
      </w:rPr>
      <w:t>4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F213FF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iOptics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51 718 901, DIČ: 2120761698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5E0285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94C62"/>
    <w:rsid w:val="000A1062"/>
    <w:rsid w:val="000B1961"/>
    <w:rsid w:val="000B60FC"/>
    <w:rsid w:val="000D72F8"/>
    <w:rsid w:val="000F65BA"/>
    <w:rsid w:val="000F698D"/>
    <w:rsid w:val="00100907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E028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E028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E0285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1226</Words>
  <Characters>6991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3</cp:revision>
  <cp:lastPrinted>2019-03-13T18:05:00Z</cp:lastPrinted>
  <dcterms:created xsi:type="dcterms:W3CDTF">2021-02-24T17:25:00Z</dcterms:created>
  <dcterms:modified xsi:type="dcterms:W3CDTF">2021-06-17T09:21:00Z</dcterms:modified>
</cp:coreProperties>
</file>