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C72580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37F65EE4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1A31DE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69C009C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487457">
        <w:rPr>
          <w:rFonts w:ascii="Times New Roman" w:hAnsi="Times New Roman" w:cs="Times New Roman"/>
        </w:rPr>
        <w:t>ABC global,</w:t>
      </w:r>
      <w:r>
        <w:rPr>
          <w:rFonts w:ascii="Times New Roman" w:hAnsi="Times New Roman" w:cs="Times New Roman"/>
        </w:rPr>
        <w:t xml:space="preserve">  s.r.o.</w:t>
      </w:r>
    </w:p>
    <w:p w14:paraId="0743FAB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55F671EF" w14:textId="77777777" w:rsidR="00CD0101" w:rsidRDefault="00487457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Mlynárska 37/27</w:t>
      </w:r>
    </w:p>
    <w:p w14:paraId="6A7DB8C9" w14:textId="77777777" w:rsidR="00CD0101" w:rsidRDefault="00487457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926 01 Sereď</w:t>
      </w:r>
    </w:p>
    <w:p w14:paraId="7426E47D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131877B7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2CB554F7" w14:textId="77777777" w:rsidR="00CD0101" w:rsidRDefault="00487457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Nákladná cestná doprava</w:t>
      </w:r>
    </w:p>
    <w:p w14:paraId="4389450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429C0F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0DD5A2A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56D8D632" w14:textId="61365004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835068">
        <w:rPr>
          <w:rFonts w:ascii="Times New Roman" w:hAnsi="Times New Roman" w:cs="Times New Roman"/>
        </w:rPr>
        <w:t>9</w:t>
      </w:r>
      <w:r w:rsidR="00736D83"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835068">
        <w:rPr>
          <w:rFonts w:ascii="Times New Roman" w:hAnsi="Times New Roman" w:cs="Times New Roman"/>
        </w:rPr>
        <w:t>12.06.2020</w:t>
      </w:r>
    </w:p>
    <w:p w14:paraId="579E2D4E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A3CEDD0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E7C34A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3DFCE0A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9445046" w14:textId="77777777" w:rsidR="00CD0101" w:rsidRPr="00F730ED" w:rsidRDefault="005A33EF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3CC857D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CDE6E6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C3D5D9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493B9E41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0F32F2E4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309CCF0C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0ABFDE5F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7DC2A24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2840598C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ED84760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A36EFBD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897F289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0D9A47D8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47B8194A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CAF0605" w14:textId="77777777" w:rsidR="00CD0101" w:rsidRPr="00F730ED" w:rsidRDefault="00736D83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6186DB5C" w14:textId="77777777" w:rsidR="00CD0101" w:rsidRPr="00F730ED" w:rsidRDefault="00736D83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72C2E0C3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9359AFE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887C961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C457689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FE15FFA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442BDD8D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1DF3AFE" w14:textId="1340A362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835068">
        <w:rPr>
          <w:rFonts w:ascii="Times New Roman" w:hAnsi="Times New Roman" w:cs="Times New Roman"/>
        </w:rPr>
        <w:t>19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 w:rsidR="00835068">
        <w:rPr>
          <w:rFonts w:ascii="Times New Roman" w:hAnsi="Times New Roman" w:cs="Times New Roman"/>
        </w:rPr>
        <w:t>18</w:t>
      </w:r>
      <w:r w:rsidRPr="00F730ED">
        <w:rPr>
          <w:rFonts w:ascii="Times New Roman" w:hAnsi="Times New Roman" w:cs="Times New Roman"/>
        </w:rPr>
        <w:t>: žiadne).</w:t>
      </w:r>
    </w:p>
    <w:p w14:paraId="4BE71B2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C08C0A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6D4276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3F7843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996F816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7FB824E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566BB11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C769C98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6D62651B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CDC09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5A62E7A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F5CE5E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49ED982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AF2EEF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14C5D7D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4F70F3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15100B0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383AEB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0DD150A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2110CA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531E927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1B88E7C1" w14:textId="77777777" w:rsidTr="008C4389">
        <w:trPr>
          <w:trHeight w:val="250"/>
        </w:trPr>
        <w:tc>
          <w:tcPr>
            <w:tcW w:w="3118" w:type="dxa"/>
            <w:gridSpan w:val="2"/>
          </w:tcPr>
          <w:p w14:paraId="56E6DE5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71EC7F0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18D21E1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4FD822A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31B64E8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39EEDC5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4D54150E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E2F964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2A5005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F0B5F8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25C87E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2D7467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7B74C6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4DFBBB7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07D61C97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2DB89CD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1E65CD6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4284E3F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7F298F5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786D8B1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1D7E0D6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3BD4F126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C13885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5462A0B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66BC52E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C5AAF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773C4B9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F2C26A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3C731253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7334160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303DA82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48683D5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05879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92FC86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09271C3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31FF2BB5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592BC8A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0957D16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090A0D8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B5C01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1497409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0994F17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21EA4967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53C865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1DF9707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055BA6E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1E851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35E4C4C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45D148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340EC8A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3633F55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25832E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CA553A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3D8827E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2B6FDD1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D829D6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14:paraId="16DCE8D6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33DD159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4392E088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74BC9998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025D546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17BDAB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1783976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E52FB0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074AAAF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56C4DA6F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58FCAC83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7315C6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A17344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373C8E0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21C2B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0F38B3D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57F72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02B167E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EC403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04677CE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2EB5D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48035E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4E8EA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14C3713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DA141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514134B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8FDDB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233AA1A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57950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09FBEFF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320E8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1864408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0CAC6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563E9CB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0F2C9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502F60D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A3283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4249C4F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15A6B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10A9D82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D54A6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3794E24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BAB8B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474CC09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85033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17DA700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08F58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1CC09B0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084AF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6D309D0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7D04F15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AB10F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5AB77BEC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19E78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D4C56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35A57DD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DAA71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6749A181" w14:textId="6A9E0B7B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ako krátkodobá zákonná rezerva.</w:t>
      </w:r>
    </w:p>
    <w:p w14:paraId="0EC5C4E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1EBE9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833C77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57B37A3F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1B6594A3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2303EB3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686340B8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42B6C556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lastRenderedPageBreak/>
        <w:t>Štruktúra záväzkov (okrem záväzkov zo sociálneho fondu a odloženého daňového záväzku) podľa zostatkovej doby splatnosti je uvedená v nasledujúcom prehľade:</w:t>
      </w:r>
    </w:p>
    <w:p w14:paraId="78BD3CB2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0ECE6B4F" w14:textId="657595DE" w:rsidR="00CD0101" w:rsidRPr="00F730ED" w:rsidRDefault="00835068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 w14:anchorId="6144295C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28" DrawAspect="Content" ObjectID="_1685524907" r:id="rId8"/>
        </w:object>
      </w:r>
    </w:p>
    <w:p w14:paraId="1FF765E1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710C3AB5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7D35270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7B26A8A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1520232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F1299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D670D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2FB289F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6F62CD1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631D2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62891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7C31C6A3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1C9E5D8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766600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1333C7B3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4480CC43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1C28F398" w14:textId="6D50D5A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83506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83506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A15CC1B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1AA49B" w14:textId="77777777" w:rsidR="005A33EF" w:rsidRDefault="005A33EF">
      <w:pPr>
        <w:spacing w:after="0" w:line="240" w:lineRule="auto"/>
      </w:pPr>
      <w:r>
        <w:separator/>
      </w:r>
    </w:p>
  </w:endnote>
  <w:endnote w:type="continuationSeparator" w:id="0">
    <w:p w14:paraId="533726C8" w14:textId="77777777" w:rsidR="005A33EF" w:rsidRDefault="005A33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5518D2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54F94A" w14:textId="77777777" w:rsidR="005A33EF" w:rsidRDefault="005A33EF">
      <w:pPr>
        <w:spacing w:after="0" w:line="240" w:lineRule="auto"/>
      </w:pPr>
      <w:r>
        <w:separator/>
      </w:r>
    </w:p>
  </w:footnote>
  <w:footnote w:type="continuationSeparator" w:id="0">
    <w:p w14:paraId="3DBA21E7" w14:textId="77777777" w:rsidR="005A33EF" w:rsidRDefault="005A33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151765E6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126F7F00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5A67CB9C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AFB0ABE" w14:textId="77777777"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6BD80A84" w14:textId="77777777"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A184E95" w14:textId="77777777"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18B81DE" w14:textId="77777777"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10021664" w14:textId="77777777"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3B21ADCE" w14:textId="77777777"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16158983" w14:textId="77777777"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5349199D" w14:textId="77777777"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366890A0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48115E0" w14:textId="77777777"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73124B7" w14:textId="77777777"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435A615D" w14:textId="77777777"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D56014D" w14:textId="77777777"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77CE2FA" w14:textId="77777777"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D1C8256" w14:textId="77777777"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9C0FE34" w14:textId="77777777"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BE4C604" w14:textId="77777777"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228D58FA" w14:textId="77777777"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39B3A46" w14:textId="77777777"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4</w:t>
          </w:r>
        </w:p>
      </w:tc>
    </w:tr>
  </w:tbl>
  <w:p w14:paraId="3DACF38F" w14:textId="77777777" w:rsidR="00B8325F" w:rsidRPr="00CE03EC" w:rsidRDefault="005A33EF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17739"/>
    <w:rsid w:val="002D1E37"/>
    <w:rsid w:val="004405D3"/>
    <w:rsid w:val="00487457"/>
    <w:rsid w:val="004E2FB5"/>
    <w:rsid w:val="005A33EF"/>
    <w:rsid w:val="00726BBB"/>
    <w:rsid w:val="00736D83"/>
    <w:rsid w:val="00835068"/>
    <w:rsid w:val="008F2CC3"/>
    <w:rsid w:val="00993620"/>
    <w:rsid w:val="00A910FC"/>
    <w:rsid w:val="00BB6843"/>
    <w:rsid w:val="00BF35AB"/>
    <w:rsid w:val="00CD0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38976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1442</Words>
  <Characters>8224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</cp:lastModifiedBy>
  <cp:revision>7</cp:revision>
  <cp:lastPrinted>2019-03-20T13:29:00Z</cp:lastPrinted>
  <dcterms:created xsi:type="dcterms:W3CDTF">2019-04-01T11:21:00Z</dcterms:created>
  <dcterms:modified xsi:type="dcterms:W3CDTF">2021-06-18T10:35:00Z</dcterms:modified>
</cp:coreProperties>
</file>