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4"/>
        <w:gridCol w:w="6602"/>
      </w:tblGrid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Engel, s.r.o.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36358649</w:t>
            </w:r>
          </w:p>
        </w:tc>
      </w:tr>
      <w:tr>
        <w:trPr/>
        <w:tc>
          <w:tcPr>
            <w:tcW w:w="3084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2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Francúzskych partizánov 70, 038 61 Vrútky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Účtovná jednotka nemá pre túto položku náplň.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b/>
          <w:spacing w:val="-5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 xml:space="preserve">: </w:t>
      </w:r>
      <w:r>
        <w:rPr>
          <w:rFonts w:cs="Arial" w:ascii="Arial" w:hAnsi="Arial"/>
          <w:b/>
          <w:bCs/>
        </w:rPr>
        <w:t>Účtovná jednotka nemá pre túto položku náplň.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b/>
          <w:b/>
          <w:spacing w:val="-5"/>
          <w:sz w:val="22"/>
          <w:szCs w:val="22"/>
        </w:rPr>
      </w:pPr>
      <w:r>
        <w:rPr>
          <w:rFonts w:cs="Arial" w:ascii="Arial" w:hAnsi="Arial"/>
          <w:b/>
          <w:spacing w:val="-5"/>
          <w:sz w:val="22"/>
          <w:szCs w:val="22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Default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cs="Arial" w:ascii="Arial" w:hAnsi="Arial"/>
          <w:b/>
          <w:sz w:val="22"/>
          <w:szCs w:val="22"/>
        </w:rPr>
        <w:t>účtovná závierka je zostavená za splnenia predpokladu nepretržitého pokračovania účtovnej jednotky vo svojej činnosti.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katabul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3. Spôsob</w:t>
      </w:r>
      <w:r>
        <w:rPr>
          <w:rFonts w:cs="Arial" w:ascii="Arial" w:hAnsi="Arial"/>
          <w:spacing w:val="19"/>
        </w:rPr>
        <w:t xml:space="preserve"> 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>o</w:t>
      </w:r>
      <w:r>
        <w:rPr>
          <w:rFonts w:cs="Arial" w:ascii="Arial" w:hAnsi="Arial"/>
          <w:spacing w:val="-3"/>
        </w:rPr>
        <w:t>s</w:t>
      </w:r>
      <w:r>
        <w:rPr>
          <w:rFonts w:cs="Arial" w:ascii="Arial" w:hAnsi="Arial"/>
        </w:rPr>
        <w:t>tav</w:t>
      </w:r>
      <w:r>
        <w:rPr>
          <w:rFonts w:cs="Arial" w:ascii="Arial" w:hAnsi="Arial"/>
          <w:spacing w:val="-2"/>
        </w:rPr>
        <w:t>e</w:t>
      </w:r>
      <w:r>
        <w:rPr>
          <w:rFonts w:cs="Arial" w:ascii="Arial" w:hAnsi="Arial"/>
        </w:rPr>
        <w:t>nia</w:t>
      </w:r>
      <w:r>
        <w:rPr>
          <w:rFonts w:cs="Arial" w:ascii="Arial" w:hAnsi="Arial"/>
          <w:spacing w:val="18"/>
        </w:rPr>
        <w:t xml:space="preserve"> </w:t>
      </w:r>
      <w:r>
        <w:rPr>
          <w:rFonts w:cs="Arial" w:ascii="Arial" w:hAnsi="Arial"/>
          <w:u w:val="single"/>
        </w:rPr>
        <w:t>odpisov</w:t>
      </w:r>
      <w:r>
        <w:rPr>
          <w:rFonts w:cs="Arial" w:ascii="Arial" w:hAnsi="Arial"/>
          <w:spacing w:val="-1"/>
          <w:u w:val="single"/>
        </w:rPr>
        <w:t>é</w:t>
      </w:r>
      <w:r>
        <w:rPr>
          <w:rFonts w:cs="Arial" w:ascii="Arial" w:hAnsi="Arial"/>
          <w:u w:val="single"/>
        </w:rPr>
        <w:t>ho</w:t>
      </w:r>
      <w:r>
        <w:rPr>
          <w:rFonts w:cs="Arial" w:ascii="Arial" w:hAnsi="Arial"/>
          <w:spacing w:val="18"/>
          <w:u w:val="single"/>
        </w:rPr>
        <w:t xml:space="preserve"> </w:t>
      </w:r>
      <w:r>
        <w:rPr>
          <w:rFonts w:cs="Arial" w:ascii="Arial" w:hAnsi="Arial"/>
          <w:u w:val="single"/>
        </w:rPr>
        <w:t>plánu</w:t>
      </w:r>
      <w:r>
        <w:rPr>
          <w:rFonts w:cs="Arial" w:ascii="Arial" w:hAnsi="Arial"/>
          <w:spacing w:val="18"/>
        </w:rPr>
        <w:t xml:space="preserve"> </w:t>
      </w:r>
      <w:r>
        <w:rPr>
          <w:rFonts w:cs="Arial" w:ascii="Arial" w:hAnsi="Arial"/>
        </w:rPr>
        <w:t>p</w:t>
      </w:r>
      <w:r>
        <w:rPr>
          <w:rFonts w:cs="Arial" w:ascii="Arial" w:hAnsi="Arial"/>
          <w:spacing w:val="-1"/>
        </w:rPr>
        <w:t>r</w:t>
      </w:r>
      <w:r>
        <w:rPr>
          <w:rFonts w:cs="Arial" w:ascii="Arial" w:hAnsi="Arial"/>
        </w:rPr>
        <w:t>e</w:t>
      </w:r>
      <w:r>
        <w:rPr>
          <w:rFonts w:cs="Arial" w:ascii="Arial" w:hAnsi="Arial"/>
          <w:spacing w:val="18"/>
        </w:rPr>
        <w:t xml:space="preserve"> </w:t>
      </w:r>
      <w:r>
        <w:rPr>
          <w:rFonts w:cs="Arial" w:ascii="Arial" w:hAnsi="Arial"/>
        </w:rPr>
        <w:t>jednotlivé</w:t>
      </w:r>
      <w:r>
        <w:rPr>
          <w:rFonts w:cs="Arial" w:ascii="Arial" w:hAnsi="Arial"/>
          <w:spacing w:val="18"/>
        </w:rPr>
        <w:t xml:space="preserve"> 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-1"/>
        </w:rPr>
        <w:t>r</w:t>
      </w:r>
      <w:r>
        <w:rPr>
          <w:rFonts w:cs="Arial" w:ascii="Arial" w:hAnsi="Arial"/>
          <w:spacing w:val="3"/>
        </w:rPr>
        <w:t>u</w:t>
      </w:r>
      <w:r>
        <w:rPr>
          <w:rFonts w:cs="Arial" w:ascii="Arial" w:hAnsi="Arial"/>
          <w:spacing w:val="2"/>
        </w:rPr>
        <w:t>h</w:t>
      </w:r>
      <w:r>
        <w:rPr>
          <w:rFonts w:cs="Arial" w:ascii="Arial" w:hAnsi="Arial"/>
        </w:rPr>
        <w:t>y</w:t>
      </w:r>
      <w:r>
        <w:rPr>
          <w:rFonts w:cs="Arial" w:ascii="Arial" w:hAnsi="Arial"/>
          <w:spacing w:val="14"/>
        </w:rPr>
        <w:t xml:space="preserve"> </w:t>
      </w:r>
      <w:r>
        <w:rPr>
          <w:rFonts w:cs="Arial" w:ascii="Arial" w:hAnsi="Arial"/>
        </w:rPr>
        <w:t>dlhodobého</w:t>
      </w:r>
      <w:r>
        <w:rPr>
          <w:rFonts w:cs="Arial" w:ascii="Arial" w:hAnsi="Arial"/>
          <w:spacing w:val="18"/>
        </w:rPr>
        <w:t xml:space="preserve"> </w:t>
      </w:r>
      <w:r>
        <w:rPr>
          <w:rFonts w:cs="Arial" w:ascii="Arial" w:hAnsi="Arial"/>
          <w:spacing w:val="2"/>
        </w:rPr>
        <w:t>h</w:t>
      </w:r>
      <w:r>
        <w:rPr>
          <w:rFonts w:cs="Arial" w:ascii="Arial" w:hAnsi="Arial"/>
        </w:rPr>
        <w:t>motn</w:t>
      </w:r>
      <w:r>
        <w:rPr>
          <w:rFonts w:cs="Arial" w:ascii="Arial" w:hAnsi="Arial"/>
          <w:spacing w:val="-1"/>
        </w:rPr>
        <w:t>é</w:t>
      </w:r>
      <w:r>
        <w:rPr>
          <w:rFonts w:cs="Arial" w:ascii="Arial" w:hAnsi="Arial"/>
        </w:rPr>
        <w:t>ho</w:t>
      </w:r>
      <w:r>
        <w:rPr>
          <w:rFonts w:cs="Arial" w:ascii="Arial" w:hAnsi="Arial"/>
          <w:spacing w:val="18"/>
        </w:rPr>
        <w:t xml:space="preserve"> </w:t>
      </w:r>
      <w:r>
        <w:rPr>
          <w:rFonts w:cs="Arial" w:ascii="Arial" w:hAnsi="Arial"/>
        </w:rPr>
        <w:t>maj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tku 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dlhodobého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</w:rPr>
        <w:t>n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hmotn</w:t>
      </w:r>
      <w:r>
        <w:rPr>
          <w:rFonts w:cs="Arial" w:ascii="Arial" w:hAnsi="Arial"/>
          <w:spacing w:val="1"/>
        </w:rPr>
        <w:t>é</w:t>
      </w:r>
      <w:r>
        <w:rPr>
          <w:rFonts w:cs="Arial" w:ascii="Arial" w:hAnsi="Arial"/>
        </w:rPr>
        <w:t>ho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</w:rPr>
        <w:t>maj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tku,</w:t>
      </w:r>
      <w:r>
        <w:rPr>
          <w:rFonts w:cs="Arial" w:ascii="Arial" w:hAnsi="Arial"/>
          <w:spacing w:val="31"/>
        </w:rPr>
        <w:t xml:space="preserve"> </w:t>
      </w:r>
      <w:r>
        <w:rPr>
          <w:rFonts w:cs="Arial" w:ascii="Arial" w:hAnsi="Arial"/>
        </w:rPr>
        <w:t>p</w:t>
      </w:r>
      <w:r>
        <w:rPr>
          <w:rFonts w:cs="Arial" w:ascii="Arial" w:hAnsi="Arial"/>
          <w:spacing w:val="-1"/>
        </w:rPr>
        <w:t>r</w:t>
      </w:r>
      <w:r>
        <w:rPr>
          <w:rFonts w:cs="Arial" w:ascii="Arial" w:hAnsi="Arial"/>
        </w:rPr>
        <w:t>ičom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</w:rPr>
        <w:t>sa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  <w:spacing w:val="2"/>
        </w:rPr>
        <w:t>u</w:t>
      </w:r>
      <w:r>
        <w:rPr>
          <w:rFonts w:cs="Arial" w:ascii="Arial" w:hAnsi="Arial"/>
        </w:rPr>
        <w:t>v</w:t>
      </w:r>
      <w:r>
        <w:rPr>
          <w:rFonts w:cs="Arial" w:ascii="Arial" w:hAnsi="Arial"/>
          <w:spacing w:val="-1"/>
        </w:rPr>
        <w:t>á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</w:rPr>
        <w:t>doba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</w:rPr>
        <w:t>odpisov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nia,</w:t>
      </w:r>
      <w:r>
        <w:rPr>
          <w:rFonts w:cs="Arial" w:ascii="Arial" w:hAnsi="Arial"/>
          <w:spacing w:val="32"/>
        </w:rPr>
        <w:t xml:space="preserve"> </w:t>
      </w:r>
      <w:r>
        <w:rPr>
          <w:rFonts w:cs="Arial" w:ascii="Arial" w:hAnsi="Arial"/>
        </w:rPr>
        <w:t>pou</w:t>
      </w:r>
      <w:r>
        <w:rPr>
          <w:rFonts w:cs="Arial" w:ascii="Arial" w:hAnsi="Arial"/>
          <w:spacing w:val="1"/>
        </w:rPr>
        <w:t>ž</w:t>
      </w:r>
      <w:r>
        <w:rPr>
          <w:rFonts w:cs="Arial" w:ascii="Arial" w:hAnsi="Arial"/>
        </w:rPr>
        <w:t>ité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</w:rPr>
        <w:t>s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  <w:spacing w:val="2"/>
        </w:rPr>
        <w:t>b</w:t>
      </w:r>
      <w:r>
        <w:rPr>
          <w:rFonts w:cs="Arial" w:ascii="Arial" w:hAnsi="Arial"/>
        </w:rPr>
        <w:t>y odpisov 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odpisové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metó</w:t>
      </w:r>
      <w:r>
        <w:rPr>
          <w:rFonts w:cs="Arial" w:ascii="Arial" w:hAnsi="Arial"/>
          <w:spacing w:val="2"/>
        </w:rPr>
        <w:t>d</w:t>
      </w:r>
      <w:r>
        <w:rPr>
          <w:rFonts w:cs="Arial" w:ascii="Arial" w:hAnsi="Arial"/>
        </w:rPr>
        <w:t>y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pri u</w:t>
      </w:r>
      <w:r>
        <w:rPr>
          <w:rFonts w:cs="Arial" w:ascii="Arial" w:hAnsi="Arial"/>
          <w:spacing w:val="1"/>
        </w:rPr>
        <w:t>r</w:t>
      </w:r>
      <w:r>
        <w:rPr>
          <w:rFonts w:cs="Arial" w:ascii="Arial" w:hAnsi="Arial"/>
          <w:spacing w:val="-1"/>
        </w:rPr>
        <w:t>če</w:t>
      </w:r>
      <w:r>
        <w:rPr>
          <w:rFonts w:cs="Arial" w:ascii="Arial" w:hAnsi="Arial"/>
        </w:rPr>
        <w:t xml:space="preserve">ní odpisov: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>Účtovná jednotka má vo svojej evidencii už odpísaný majetok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4. </w:t>
      </w:r>
      <w:r>
        <w:rPr>
          <w:rFonts w:cs="Arial" w:ascii="Arial" w:hAnsi="Arial"/>
          <w:spacing w:val="-3"/>
          <w:u w:val="single"/>
        </w:rPr>
        <w:t>Z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y</w:t>
      </w:r>
      <w:r>
        <w:rPr>
          <w:rFonts w:cs="Arial" w:ascii="Arial" w:hAnsi="Arial"/>
          <w:spacing w:val="2"/>
          <w:u w:val="single"/>
        </w:rPr>
        <w:t xml:space="preserve"> </w:t>
      </w:r>
      <w:r>
        <w:rPr>
          <w:rFonts w:cs="Arial" w:ascii="Arial" w:hAnsi="Arial"/>
          <w:u w:val="single"/>
        </w:rPr>
        <w:t>ú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tov</w:t>
      </w:r>
      <w:r>
        <w:rPr>
          <w:rFonts w:cs="Arial" w:ascii="Arial" w:hAnsi="Arial"/>
          <w:spacing w:val="5"/>
          <w:u w:val="single"/>
        </w:rPr>
        <w:t>n</w:t>
      </w:r>
      <w:r>
        <w:rPr>
          <w:rFonts w:cs="Arial" w:ascii="Arial" w:hAnsi="Arial"/>
          <w:spacing w:val="-5"/>
          <w:u w:val="single"/>
        </w:rPr>
        <w:t>ý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 xml:space="preserve">h </w:t>
      </w:r>
      <w:r>
        <w:rPr>
          <w:rFonts w:cs="Arial" w:ascii="Arial" w:hAnsi="Arial"/>
          <w:spacing w:val="6"/>
          <w:u w:val="single"/>
        </w:rPr>
        <w:t xml:space="preserve">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á</w:t>
      </w:r>
      <w:r>
        <w:rPr>
          <w:rFonts w:cs="Arial" w:ascii="Arial" w:hAnsi="Arial"/>
          <w:u w:val="single"/>
        </w:rPr>
        <w:t>s</w:t>
      </w:r>
      <w:r>
        <w:rPr>
          <w:rFonts w:cs="Arial" w:ascii="Arial" w:hAnsi="Arial"/>
          <w:spacing w:val="1"/>
          <w:u w:val="single"/>
        </w:rPr>
        <w:t>a</w:t>
      </w:r>
      <w:r>
        <w:rPr>
          <w:rFonts w:cs="Arial" w:ascii="Arial" w:hAnsi="Arial"/>
          <w:u w:val="single"/>
        </w:rPr>
        <w:t xml:space="preserve">d </w:t>
      </w:r>
      <w:r>
        <w:rPr>
          <w:rFonts w:cs="Arial" w:ascii="Arial" w:hAnsi="Arial"/>
          <w:spacing w:val="6"/>
          <w:u w:val="single"/>
        </w:rPr>
        <w:t xml:space="preserve"> </w:t>
      </w:r>
      <w:r>
        <w:rPr>
          <w:rFonts w:cs="Arial" w:ascii="Arial" w:hAnsi="Arial"/>
          <w:u w:val="single"/>
        </w:rPr>
        <w:t>a</w:t>
      </w:r>
      <w:r>
        <w:rPr>
          <w:rFonts w:cs="Arial" w:ascii="Arial" w:hAnsi="Arial"/>
          <w:spacing w:val="1"/>
          <w:u w:val="single"/>
        </w:rPr>
        <w:t xml:space="preserve"> z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1"/>
          <w:u w:val="single"/>
        </w:rPr>
        <w:t>n</w:t>
      </w:r>
      <w:r>
        <w:rPr>
          <w:rFonts w:cs="Arial" w:ascii="Arial" w:hAnsi="Arial"/>
          <w:u w:val="single"/>
        </w:rPr>
        <w:t>y</w:t>
      </w:r>
      <w:r>
        <w:rPr>
          <w:rFonts w:cs="Arial" w:ascii="Arial" w:hAnsi="Arial"/>
          <w:spacing w:val="59"/>
          <w:u w:val="single"/>
        </w:rPr>
        <w:t xml:space="preserve"> </w:t>
      </w:r>
      <w:r>
        <w:rPr>
          <w:rFonts w:cs="Arial" w:ascii="Arial" w:hAnsi="Arial"/>
          <w:u w:val="single"/>
        </w:rPr>
        <w:t>ú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tov</w:t>
      </w:r>
      <w:r>
        <w:rPr>
          <w:rFonts w:cs="Arial" w:ascii="Arial" w:hAnsi="Arial"/>
          <w:spacing w:val="5"/>
          <w:u w:val="single"/>
        </w:rPr>
        <w:t>n</w:t>
      </w:r>
      <w:r>
        <w:rPr>
          <w:rFonts w:cs="Arial" w:ascii="Arial" w:hAnsi="Arial"/>
          <w:spacing w:val="-5"/>
          <w:u w:val="single"/>
        </w:rPr>
        <w:t>ý</w:t>
      </w:r>
      <w:r>
        <w:rPr>
          <w:rFonts w:cs="Arial" w:ascii="Arial" w:hAnsi="Arial"/>
          <w:spacing w:val="1"/>
          <w:u w:val="single"/>
        </w:rPr>
        <w:t>c</w:t>
      </w:r>
      <w:r>
        <w:rPr>
          <w:rFonts w:cs="Arial" w:ascii="Arial" w:hAnsi="Arial"/>
          <w:u w:val="single"/>
        </w:rPr>
        <w:t xml:space="preserve">h </w:t>
      </w:r>
      <w:r>
        <w:rPr>
          <w:rFonts w:cs="Arial" w:ascii="Arial" w:hAnsi="Arial"/>
          <w:spacing w:val="6"/>
          <w:u w:val="single"/>
        </w:rPr>
        <w:t xml:space="preserve"> </w:t>
      </w:r>
      <w:r>
        <w:rPr>
          <w:rFonts w:cs="Arial" w:ascii="Arial" w:hAnsi="Arial"/>
          <w:u w:val="single"/>
        </w:rPr>
        <w:t>metód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spacing w:val="6"/>
        </w:rPr>
        <w:t xml:space="preserve"> </w:t>
      </w:r>
      <w:r>
        <w:rPr>
          <w:rFonts w:cs="Arial" w:ascii="Arial" w:hAnsi="Arial"/>
        </w:rPr>
        <w:t>s</w:t>
      </w:r>
      <w:r>
        <w:rPr>
          <w:rFonts w:cs="Arial" w:ascii="Arial" w:hAnsi="Arial"/>
          <w:spacing w:val="2"/>
        </w:rPr>
        <w:t xml:space="preserve"> </w:t>
      </w:r>
      <w:r>
        <w:rPr>
          <w:rFonts w:cs="Arial" w:ascii="Arial" w:hAnsi="Arial"/>
        </w:rPr>
        <w:t>uv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 xml:space="preserve">ním </w:t>
      </w:r>
      <w:r>
        <w:rPr>
          <w:rFonts w:cs="Arial" w:ascii="Arial" w:hAnsi="Arial"/>
          <w:spacing w:val="7"/>
        </w:rPr>
        <w:t xml:space="preserve"> </w:t>
      </w:r>
      <w:r>
        <w:rPr>
          <w:rFonts w:cs="Arial" w:ascii="Arial" w:hAnsi="Arial"/>
        </w:rPr>
        <w:t>dôv</w:t>
      </w:r>
      <w:r>
        <w:rPr>
          <w:rFonts w:cs="Arial" w:ascii="Arial" w:hAnsi="Arial"/>
          <w:spacing w:val="-3"/>
        </w:rPr>
        <w:t>o</w:t>
      </w:r>
      <w:r>
        <w:rPr>
          <w:rFonts w:cs="Arial" w:ascii="Arial" w:hAnsi="Arial"/>
        </w:rPr>
        <w:t xml:space="preserve">du </w:t>
      </w:r>
      <w:r>
        <w:rPr>
          <w:rFonts w:cs="Arial" w:ascii="Arial" w:hAnsi="Arial"/>
          <w:spacing w:val="6"/>
        </w:rPr>
        <w:t xml:space="preserve"> </w:t>
      </w:r>
      <w:r>
        <w:rPr>
          <w:rFonts w:cs="Arial" w:ascii="Arial" w:hAnsi="Arial"/>
          <w:spacing w:val="2"/>
        </w:rPr>
        <w:t>t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 xml:space="preserve">hto </w:t>
      </w:r>
      <w:r>
        <w:rPr>
          <w:rFonts w:cs="Arial" w:ascii="Arial" w:hAnsi="Arial"/>
          <w:spacing w:val="7"/>
        </w:rPr>
        <w:t xml:space="preserve"> 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>mi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n 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  <w:spacing w:val="2"/>
        </w:rPr>
        <w:t>v</w:t>
      </w:r>
      <w:r>
        <w:rPr>
          <w:rFonts w:cs="Arial" w:ascii="Arial" w:hAnsi="Arial"/>
          <w:spacing w:val="-5"/>
        </w:rPr>
        <w:t>y</w:t>
      </w:r>
      <w:r>
        <w:rPr>
          <w:rFonts w:cs="Arial" w:ascii="Arial" w:hAnsi="Arial"/>
          <w:spacing w:val="1"/>
        </w:rPr>
        <w:t>č</w:t>
      </w:r>
      <w:r>
        <w:rPr>
          <w:rFonts w:cs="Arial" w:ascii="Arial" w:hAnsi="Arial"/>
        </w:rPr>
        <w:t>ísl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ním</w:t>
      </w:r>
      <w:r>
        <w:rPr>
          <w:rFonts w:cs="Arial" w:ascii="Arial" w:hAnsi="Arial"/>
          <w:spacing w:val="12"/>
        </w:rPr>
        <w:t xml:space="preserve"> </w:t>
      </w:r>
      <w:r>
        <w:rPr>
          <w:rFonts w:cs="Arial" w:ascii="Arial" w:hAnsi="Arial"/>
          <w:spacing w:val="1"/>
        </w:rPr>
        <w:t>i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 xml:space="preserve">h </w:t>
      </w:r>
      <w:r>
        <w:rPr>
          <w:rFonts w:cs="Arial" w:ascii="Arial" w:hAnsi="Arial"/>
          <w:spacing w:val="11"/>
        </w:rPr>
        <w:t xml:space="preserve"> </w:t>
      </w:r>
      <w:r>
        <w:rPr>
          <w:rFonts w:cs="Arial" w:ascii="Arial" w:hAnsi="Arial"/>
        </w:rPr>
        <w:t>vp</w:t>
      </w:r>
      <w:r>
        <w:rPr>
          <w:rFonts w:cs="Arial" w:ascii="Arial" w:hAnsi="Arial"/>
          <w:spacing w:val="2"/>
        </w:rPr>
        <w:t>l</w:t>
      </w:r>
      <w:r>
        <w:rPr>
          <w:rFonts w:cs="Arial" w:ascii="Arial" w:hAnsi="Arial"/>
          <w:spacing w:val="-5"/>
        </w:rPr>
        <w:t>y</w:t>
      </w:r>
      <w:r>
        <w:rPr>
          <w:rFonts w:cs="Arial" w:ascii="Arial" w:hAnsi="Arial"/>
        </w:rPr>
        <w:t xml:space="preserve">vu </w:t>
      </w:r>
      <w:r>
        <w:rPr>
          <w:rFonts w:cs="Arial" w:ascii="Arial" w:hAnsi="Arial"/>
          <w:spacing w:val="13"/>
        </w:rPr>
        <w:t xml:space="preserve"> </w:t>
      </w:r>
      <w:r>
        <w:rPr>
          <w:rFonts w:cs="Arial" w:ascii="Arial" w:hAnsi="Arial"/>
        </w:rPr>
        <w:t xml:space="preserve">na </w:t>
      </w:r>
      <w:r>
        <w:rPr>
          <w:rFonts w:cs="Arial" w:ascii="Arial" w:hAnsi="Arial"/>
          <w:spacing w:val="10"/>
        </w:rPr>
        <w:t xml:space="preserve"> </w:t>
      </w:r>
      <w:r>
        <w:rPr>
          <w:rFonts w:cs="Arial" w:ascii="Arial" w:hAnsi="Arial"/>
        </w:rPr>
        <w:t>fin</w:t>
      </w:r>
      <w:r>
        <w:rPr>
          <w:rFonts w:cs="Arial" w:ascii="Arial" w:hAnsi="Arial"/>
          <w:spacing w:val="-2"/>
        </w:rPr>
        <w:t>a</w:t>
      </w:r>
      <w:r>
        <w:rPr>
          <w:rFonts w:cs="Arial" w:ascii="Arial" w:hAnsi="Arial"/>
        </w:rPr>
        <w:t>n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 xml:space="preserve">nú </w:t>
      </w:r>
      <w:r>
        <w:rPr>
          <w:rFonts w:cs="Arial" w:ascii="Arial" w:hAnsi="Arial"/>
          <w:spacing w:val="11"/>
        </w:rPr>
        <w:t xml:space="preserve"> </w:t>
      </w:r>
      <w:r>
        <w:rPr>
          <w:rFonts w:cs="Arial" w:ascii="Arial" w:hAnsi="Arial"/>
        </w:rPr>
        <w:t xml:space="preserve">hodnotu </w:t>
      </w:r>
      <w:r>
        <w:rPr>
          <w:rFonts w:cs="Arial" w:ascii="Arial" w:hAnsi="Arial"/>
          <w:spacing w:val="12"/>
        </w:rPr>
        <w:t xml:space="preserve"> </w:t>
      </w:r>
      <w:r>
        <w:rPr>
          <w:rFonts w:cs="Arial" w:ascii="Arial" w:hAnsi="Arial"/>
        </w:rPr>
        <w:t>maj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 xml:space="preserve">tku, </w:t>
      </w:r>
      <w:r>
        <w:rPr>
          <w:rFonts w:cs="Arial" w:ascii="Arial" w:hAnsi="Arial"/>
          <w:spacing w:val="12"/>
        </w:rPr>
        <w:t xml:space="preserve"> 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  <w:spacing w:val="-1"/>
        </w:rPr>
        <w:t>á</w:t>
      </w:r>
      <w:r>
        <w:rPr>
          <w:rFonts w:cs="Arial" w:ascii="Arial" w:hAnsi="Arial"/>
        </w:rPr>
        <w:t>v</w:t>
      </w:r>
      <w:r>
        <w:rPr>
          <w:rFonts w:cs="Arial" w:ascii="Arial" w:hAnsi="Arial"/>
          <w:spacing w:val="-1"/>
        </w:rPr>
        <w:t>ä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 xml:space="preserve">kov, </w:t>
      </w:r>
      <w:r>
        <w:rPr>
          <w:rFonts w:cs="Arial" w:ascii="Arial" w:hAnsi="Arial"/>
          <w:spacing w:val="11"/>
        </w:rPr>
        <w:t xml:space="preserve"> 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  <w:spacing w:val="-1"/>
        </w:rPr>
        <w:t>á</w:t>
      </w:r>
      <w:r>
        <w:rPr>
          <w:rFonts w:cs="Arial" w:ascii="Arial" w:hAnsi="Arial"/>
          <w:spacing w:val="-3"/>
        </w:rPr>
        <w:t>k</w:t>
      </w:r>
      <w:r>
        <w:rPr>
          <w:rFonts w:cs="Arial" w:ascii="Arial" w:hAnsi="Arial"/>
        </w:rPr>
        <w:t>ladn</w:t>
      </w:r>
      <w:r>
        <w:rPr>
          <w:rFonts w:cs="Arial" w:ascii="Arial" w:hAnsi="Arial"/>
          <w:spacing w:val="-2"/>
        </w:rPr>
        <w:t>é</w:t>
      </w:r>
      <w:r>
        <w:rPr>
          <w:rFonts w:cs="Arial" w:ascii="Arial" w:hAnsi="Arial"/>
        </w:rPr>
        <w:t xml:space="preserve">ho </w:t>
      </w:r>
      <w:r>
        <w:rPr>
          <w:rFonts w:cs="Arial" w:ascii="Arial" w:hAnsi="Arial"/>
          <w:spacing w:val="11"/>
        </w:rPr>
        <w:t xml:space="preserve"> </w:t>
      </w:r>
      <w:r>
        <w:rPr>
          <w:rFonts w:cs="Arial" w:ascii="Arial" w:hAnsi="Arial"/>
        </w:rPr>
        <w:t>im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nia 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  <w:spacing w:val="2"/>
        </w:rPr>
        <w:t>v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</w:rPr>
        <w:t>sled</w:t>
      </w:r>
      <w:r>
        <w:rPr>
          <w:rFonts w:cs="Arial" w:ascii="Arial" w:hAnsi="Arial"/>
          <w:spacing w:val="1"/>
        </w:rPr>
        <w:t>k</w:t>
      </w:r>
      <w:r>
        <w:rPr>
          <w:rFonts w:cs="Arial" w:ascii="Arial" w:hAnsi="Arial"/>
        </w:rPr>
        <w:t>u hospod</w:t>
      </w:r>
      <w:r>
        <w:rPr>
          <w:rFonts w:cs="Arial" w:ascii="Arial" w:hAnsi="Arial"/>
          <w:spacing w:val="-1"/>
        </w:rPr>
        <w:t>á</w:t>
      </w:r>
      <w:r>
        <w:rPr>
          <w:rFonts w:cs="Arial" w:ascii="Arial" w:hAnsi="Arial"/>
          <w:spacing w:val="1"/>
        </w:rPr>
        <w:t>r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nia</w:t>
      </w:r>
      <w:r>
        <w:rPr>
          <w:rFonts w:cs="Arial" w:ascii="Arial" w:hAnsi="Arial"/>
          <w:spacing w:val="1"/>
        </w:rPr>
        <w:t xml:space="preserve"> 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tovnej jednot</w:t>
      </w:r>
      <w:r>
        <w:rPr>
          <w:rFonts w:cs="Arial" w:ascii="Arial" w:hAnsi="Arial"/>
          <w:spacing w:val="2"/>
        </w:rPr>
        <w:t>k</w:t>
      </w:r>
      <w:r>
        <w:rPr>
          <w:rFonts w:cs="Arial" w:ascii="Arial" w:hAnsi="Arial"/>
          <w:spacing w:val="-5"/>
        </w:rPr>
        <w:t xml:space="preserve">y: </w:t>
      </w:r>
      <w:r>
        <w:rPr>
          <w:rFonts w:cs="Arial" w:ascii="Arial" w:hAnsi="Arial"/>
          <w:b/>
          <w:bCs/>
        </w:rPr>
        <w:t>Účtovná jednotka nemá pre túto položku náplň.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spacing w:val="-5"/>
        </w:rPr>
        <w:t xml:space="preserve">5. </w:t>
      </w:r>
      <w:r>
        <w:rPr>
          <w:rFonts w:cs="Arial" w:ascii="Arial" w:hAnsi="Arial"/>
          <w:spacing w:val="-4"/>
          <w:u w:val="single"/>
        </w:rPr>
        <w:t>I</w:t>
      </w:r>
      <w:r>
        <w:rPr>
          <w:rFonts w:cs="Arial" w:ascii="Arial" w:hAnsi="Arial"/>
          <w:spacing w:val="2"/>
          <w:u w:val="single"/>
        </w:rPr>
        <w:t>n</w:t>
      </w:r>
      <w:r>
        <w:rPr>
          <w:rFonts w:cs="Arial" w:ascii="Arial" w:hAnsi="Arial"/>
          <w:u w:val="single"/>
        </w:rPr>
        <w:t>fo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u w:val="single"/>
        </w:rPr>
        <w:t>má</w:t>
      </w:r>
      <w:r>
        <w:rPr>
          <w:rFonts w:cs="Arial" w:ascii="Arial" w:hAnsi="Arial"/>
          <w:spacing w:val="-2"/>
          <w:u w:val="single"/>
        </w:rPr>
        <w:t>c</w:t>
      </w:r>
      <w:r>
        <w:rPr>
          <w:rFonts w:cs="Arial" w:ascii="Arial" w:hAnsi="Arial"/>
          <w:spacing w:val="2"/>
          <w:u w:val="single"/>
        </w:rPr>
        <w:t>i</w:t>
      </w:r>
      <w:r>
        <w:rPr>
          <w:rFonts w:cs="Arial" w:ascii="Arial" w:hAnsi="Arial"/>
          <w:u w:val="single"/>
        </w:rPr>
        <w:t>e</w:t>
      </w:r>
      <w:r>
        <w:rPr>
          <w:rFonts w:cs="Arial" w:ascii="Arial" w:hAnsi="Arial"/>
          <w:spacing w:val="-1"/>
          <w:u w:val="single"/>
        </w:rPr>
        <w:t xml:space="preserve"> </w:t>
      </w:r>
      <w:r>
        <w:rPr>
          <w:rFonts w:cs="Arial" w:ascii="Arial" w:hAnsi="Arial"/>
          <w:u w:val="single"/>
        </w:rPr>
        <w:t>o dotá</w:t>
      </w:r>
      <w:r>
        <w:rPr>
          <w:rFonts w:cs="Arial" w:ascii="Arial" w:hAnsi="Arial"/>
          <w:spacing w:val="-2"/>
          <w:u w:val="single"/>
        </w:rPr>
        <w:t>c</w:t>
      </w:r>
      <w:r>
        <w:rPr>
          <w:rFonts w:cs="Arial" w:ascii="Arial" w:hAnsi="Arial"/>
          <w:u w:val="single"/>
        </w:rPr>
        <w:t>i</w:t>
      </w:r>
      <w:r>
        <w:rPr>
          <w:rFonts w:cs="Arial" w:ascii="Arial" w:hAnsi="Arial"/>
          <w:spacing w:val="1"/>
          <w:u w:val="single"/>
        </w:rPr>
        <w:t>á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h</w:t>
      </w:r>
      <w:r>
        <w:rPr>
          <w:rFonts w:cs="Arial" w:ascii="Arial" w:hAnsi="Arial"/>
        </w:rPr>
        <w:t xml:space="preserve"> a</w:t>
      </w:r>
      <w:r>
        <w:rPr>
          <w:rFonts w:cs="Arial" w:ascii="Arial" w:hAnsi="Arial"/>
          <w:spacing w:val="2"/>
        </w:rPr>
        <w:t xml:space="preserve"> </w:t>
      </w:r>
      <w:r>
        <w:rPr>
          <w:rFonts w:cs="Arial" w:ascii="Arial" w:hAnsi="Arial"/>
        </w:rPr>
        <w:t>ich o</w:t>
      </w:r>
      <w:r>
        <w:rPr>
          <w:rFonts w:cs="Arial" w:ascii="Arial" w:hAnsi="Arial"/>
          <w:spacing w:val="-2"/>
        </w:rPr>
        <w:t>c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ňov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n</w:t>
      </w:r>
      <w:r>
        <w:rPr>
          <w:rFonts w:cs="Arial" w:ascii="Arial" w:hAnsi="Arial"/>
          <w:spacing w:val="2"/>
        </w:rPr>
        <w:t>i</w:t>
      </w:r>
      <w:r>
        <w:rPr>
          <w:rFonts w:cs="Arial" w:ascii="Arial" w:hAnsi="Arial"/>
        </w:rPr>
        <w:t>e</w:t>
      </w:r>
      <w:r>
        <w:rPr>
          <w:rFonts w:cs="Arial" w:ascii="Arial" w:hAnsi="Arial"/>
          <w:spacing w:val="59"/>
        </w:rPr>
        <w:t xml:space="preserve"> </w:t>
      </w:r>
      <w:r>
        <w:rPr>
          <w:rFonts w:cs="Arial" w:ascii="Arial" w:hAnsi="Arial"/>
        </w:rPr>
        <w:t>v 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</w:rPr>
        <w:t>íctv</w:t>
      </w:r>
      <w:r>
        <w:rPr>
          <w:rFonts w:cs="Arial" w:ascii="Arial" w:hAnsi="Arial"/>
          <w:spacing w:val="-1"/>
        </w:rPr>
        <w:t xml:space="preserve">e: </w:t>
      </w:r>
      <w:r>
        <w:rPr>
          <w:rFonts w:cs="Arial" w:ascii="Arial" w:hAnsi="Arial"/>
          <w:b/>
          <w:bCs/>
        </w:rPr>
        <w:t>Účtovná jednotka nemá pre túto položku náplň.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6. </w:t>
      </w:r>
      <w:r>
        <w:rPr>
          <w:rFonts w:cs="Arial" w:ascii="Arial" w:hAnsi="Arial"/>
          <w:spacing w:val="-4"/>
        </w:rPr>
        <w:t>I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</w:rPr>
        <w:t>fo</w:t>
      </w:r>
      <w:r>
        <w:rPr>
          <w:rFonts w:cs="Arial" w:ascii="Arial" w:hAnsi="Arial"/>
          <w:spacing w:val="-2"/>
        </w:rPr>
        <w:t>r</w:t>
      </w:r>
      <w:r>
        <w:rPr>
          <w:rFonts w:cs="Arial" w:ascii="Arial" w:hAnsi="Arial"/>
        </w:rPr>
        <w:t>má</w:t>
      </w:r>
      <w:r>
        <w:rPr>
          <w:rFonts w:cs="Arial" w:ascii="Arial" w:hAnsi="Arial"/>
          <w:spacing w:val="-2"/>
        </w:rPr>
        <w:t>c</w:t>
      </w:r>
      <w:r>
        <w:rPr>
          <w:rFonts w:cs="Arial" w:ascii="Arial" w:hAnsi="Arial"/>
          <w:spacing w:val="2"/>
        </w:rPr>
        <w:t>i</w:t>
      </w:r>
      <w:r>
        <w:rPr>
          <w:rFonts w:cs="Arial" w:ascii="Arial" w:hAnsi="Arial"/>
        </w:rPr>
        <w:t>e</w:t>
      </w:r>
      <w:r>
        <w:rPr>
          <w:rFonts w:cs="Arial" w:ascii="Arial" w:hAnsi="Arial"/>
          <w:spacing w:val="51"/>
        </w:rPr>
        <w:t xml:space="preserve"> </w:t>
      </w:r>
      <w:r>
        <w:rPr>
          <w:rFonts w:cs="Arial" w:ascii="Arial" w:hAnsi="Arial"/>
        </w:rPr>
        <w:t>o</w:t>
      </w:r>
      <w:r>
        <w:rPr>
          <w:rFonts w:cs="Arial" w:ascii="Arial" w:hAnsi="Arial"/>
          <w:spacing w:val="53"/>
        </w:rPr>
        <w:t xml:space="preserve"> 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tovaní</w:t>
      </w:r>
      <w:r>
        <w:rPr>
          <w:rFonts w:cs="Arial" w:ascii="Arial" w:hAnsi="Arial"/>
          <w:spacing w:val="52"/>
        </w:rPr>
        <w:t xml:space="preserve"> </w:t>
      </w:r>
      <w:r>
        <w:rPr>
          <w:rFonts w:cs="Arial" w:ascii="Arial" w:hAnsi="Arial"/>
          <w:u w:val="single"/>
        </w:rPr>
        <w:t>v</w:t>
      </w:r>
      <w:r>
        <w:rPr>
          <w:rFonts w:cs="Arial" w:ascii="Arial" w:hAnsi="Arial"/>
          <w:spacing w:val="-5"/>
          <w:u w:val="single"/>
        </w:rPr>
        <w:t>ý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2"/>
          <w:u w:val="single"/>
        </w:rPr>
        <w:t>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</w:t>
      </w:r>
      <w:r>
        <w:rPr>
          <w:rFonts w:cs="Arial" w:ascii="Arial" w:hAnsi="Arial"/>
          <w:spacing w:val="5"/>
          <w:u w:val="single"/>
        </w:rPr>
        <w:t>n</w:t>
      </w:r>
      <w:r>
        <w:rPr>
          <w:rFonts w:cs="Arial" w:ascii="Arial" w:hAnsi="Arial"/>
          <w:spacing w:val="-5"/>
          <w:u w:val="single"/>
        </w:rPr>
        <w:t>ý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h</w:t>
      </w:r>
      <w:r>
        <w:rPr>
          <w:rFonts w:cs="Arial" w:ascii="Arial" w:hAnsi="Arial"/>
          <w:spacing w:val="52"/>
          <w:u w:val="single"/>
        </w:rPr>
        <w:t xml:space="preserve"> </w:t>
      </w:r>
      <w:r>
        <w:rPr>
          <w:rFonts w:cs="Arial" w:ascii="Arial" w:hAnsi="Arial"/>
          <w:u w:val="single"/>
        </w:rPr>
        <w:t>opr</w:t>
      </w:r>
      <w:r>
        <w:rPr>
          <w:rFonts w:cs="Arial" w:ascii="Arial" w:hAnsi="Arial"/>
          <w:spacing w:val="-2"/>
          <w:u w:val="single"/>
        </w:rPr>
        <w:t>á</w:t>
      </w:r>
      <w:r>
        <w:rPr>
          <w:rFonts w:cs="Arial" w:ascii="Arial" w:hAnsi="Arial"/>
          <w:u w:val="single"/>
        </w:rPr>
        <w:t>v</w:t>
      </w:r>
      <w:r>
        <w:rPr>
          <w:rFonts w:cs="Arial" w:ascii="Arial" w:hAnsi="Arial"/>
          <w:spacing w:val="52"/>
          <w:u w:val="single"/>
        </w:rPr>
        <w:t xml:space="preserve"> 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spacing w:val="4"/>
          <w:u w:val="single"/>
        </w:rPr>
        <w:t>h</w:t>
      </w:r>
      <w:r>
        <w:rPr>
          <w:rFonts w:cs="Arial" w:ascii="Arial" w:hAnsi="Arial"/>
          <w:spacing w:val="-5"/>
          <w:u w:val="single"/>
        </w:rPr>
        <w:t>ý</w:t>
      </w:r>
      <w:r>
        <w:rPr>
          <w:rFonts w:cs="Arial" w:ascii="Arial" w:hAnsi="Arial"/>
          <w:u w:val="single"/>
        </w:rPr>
        <w:t>b</w:t>
      </w:r>
      <w:r>
        <w:rPr>
          <w:rFonts w:cs="Arial" w:ascii="Arial" w:hAnsi="Arial"/>
          <w:spacing w:val="54"/>
        </w:rPr>
        <w:t xml:space="preserve"> </w:t>
      </w:r>
      <w:r>
        <w:rPr>
          <w:rFonts w:cs="Arial" w:ascii="Arial" w:hAnsi="Arial"/>
        </w:rPr>
        <w:t>minu</w:t>
      </w:r>
      <w:r>
        <w:rPr>
          <w:rFonts w:cs="Arial" w:ascii="Arial" w:hAnsi="Arial"/>
          <w:spacing w:val="2"/>
        </w:rPr>
        <w:t>l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52"/>
        </w:rPr>
        <w:t xml:space="preserve"> 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</w:t>
      </w:r>
      <w:r>
        <w:rPr>
          <w:rFonts w:cs="Arial" w:ascii="Arial" w:hAnsi="Arial"/>
          <w:spacing w:val="5"/>
        </w:rPr>
        <w:t>n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52"/>
        </w:rPr>
        <w:t xml:space="preserve"> </w:t>
      </w:r>
      <w:r>
        <w:rPr>
          <w:rFonts w:cs="Arial" w:ascii="Arial" w:hAnsi="Arial"/>
        </w:rPr>
        <w:t>o</w:t>
      </w:r>
      <w:r>
        <w:rPr>
          <w:rFonts w:cs="Arial" w:ascii="Arial" w:hAnsi="Arial"/>
          <w:spacing w:val="2"/>
        </w:rPr>
        <w:t>b</w:t>
      </w:r>
      <w:r>
        <w:rPr>
          <w:rFonts w:cs="Arial" w:ascii="Arial" w:hAnsi="Arial"/>
        </w:rPr>
        <w:t>dobí</w:t>
      </w:r>
      <w:r>
        <w:rPr>
          <w:rFonts w:cs="Arial" w:ascii="Arial" w:hAnsi="Arial"/>
          <w:spacing w:val="53"/>
        </w:rPr>
        <w:t xml:space="preserve"> </w:t>
      </w:r>
      <w:r>
        <w:rPr>
          <w:rFonts w:cs="Arial" w:ascii="Arial" w:hAnsi="Arial"/>
        </w:rPr>
        <w:t>v</w:t>
      </w:r>
      <w:r>
        <w:rPr>
          <w:rFonts w:cs="Arial" w:ascii="Arial" w:hAnsi="Arial"/>
          <w:spacing w:val="5"/>
        </w:rPr>
        <w:t xml:space="preserve"> </w:t>
      </w:r>
      <w:r>
        <w:rPr>
          <w:rFonts w:cs="Arial" w:ascii="Arial" w:hAnsi="Arial"/>
        </w:rPr>
        <w:t>b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  <w:spacing w:val="1"/>
        </w:rPr>
        <w:t>ž</w:t>
      </w:r>
      <w:r>
        <w:rPr>
          <w:rFonts w:cs="Arial" w:ascii="Arial" w:hAnsi="Arial"/>
        </w:rPr>
        <w:t>nom 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tovnom</w:t>
      </w:r>
      <w:r>
        <w:rPr>
          <w:rFonts w:cs="Arial" w:ascii="Arial" w:hAnsi="Arial"/>
          <w:spacing w:val="39"/>
        </w:rPr>
        <w:t xml:space="preserve"> </w:t>
      </w:r>
      <w:r>
        <w:rPr>
          <w:rFonts w:cs="Arial" w:ascii="Arial" w:hAnsi="Arial"/>
        </w:rPr>
        <w:t>období</w:t>
      </w:r>
      <w:r>
        <w:rPr>
          <w:rFonts w:cs="Arial" w:ascii="Arial" w:hAnsi="Arial"/>
          <w:spacing w:val="38"/>
        </w:rPr>
        <w:t xml:space="preserve"> </w:t>
      </w:r>
      <w:r>
        <w:rPr>
          <w:rFonts w:cs="Arial" w:ascii="Arial" w:hAnsi="Arial"/>
        </w:rPr>
        <w:t>s</w:t>
      </w:r>
      <w:r>
        <w:rPr>
          <w:rFonts w:cs="Arial" w:ascii="Arial" w:hAnsi="Arial"/>
          <w:spacing w:val="1"/>
        </w:rPr>
        <w:t xml:space="preserve"> </w:t>
      </w:r>
      <w:r>
        <w:rPr>
          <w:rFonts w:cs="Arial" w:ascii="Arial" w:hAnsi="Arial"/>
        </w:rPr>
        <w:t>uv</w:t>
      </w:r>
      <w:r>
        <w:rPr>
          <w:rFonts w:cs="Arial" w:ascii="Arial" w:hAnsi="Arial"/>
          <w:spacing w:val="1"/>
        </w:rPr>
        <w:t>e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ním</w:t>
      </w:r>
      <w:r>
        <w:rPr>
          <w:rFonts w:cs="Arial" w:ascii="Arial" w:hAnsi="Arial"/>
          <w:spacing w:val="17"/>
        </w:rPr>
        <w:t xml:space="preserve"> </w:t>
      </w:r>
      <w:r>
        <w:rPr>
          <w:rFonts w:cs="Arial" w:ascii="Arial" w:hAnsi="Arial"/>
        </w:rPr>
        <w:t>vp</w:t>
      </w:r>
      <w:r>
        <w:rPr>
          <w:rFonts w:cs="Arial" w:ascii="Arial" w:hAnsi="Arial"/>
          <w:spacing w:val="5"/>
        </w:rPr>
        <w:t>l</w:t>
      </w:r>
      <w:r>
        <w:rPr>
          <w:rFonts w:cs="Arial" w:ascii="Arial" w:hAnsi="Arial"/>
          <w:spacing w:val="-5"/>
        </w:rPr>
        <w:t>y</w:t>
      </w:r>
      <w:r>
        <w:rPr>
          <w:rFonts w:cs="Arial" w:ascii="Arial" w:hAnsi="Arial"/>
        </w:rPr>
        <w:t>vu</w:t>
      </w:r>
      <w:r>
        <w:rPr>
          <w:rFonts w:cs="Arial" w:ascii="Arial" w:hAnsi="Arial"/>
          <w:spacing w:val="38"/>
        </w:rPr>
        <w:t xml:space="preserve"> </w:t>
      </w:r>
      <w:r>
        <w:rPr>
          <w:rFonts w:cs="Arial" w:ascii="Arial" w:hAnsi="Arial"/>
        </w:rPr>
        <w:t>na</w:t>
      </w:r>
      <w:r>
        <w:rPr>
          <w:rFonts w:cs="Arial" w:ascii="Arial" w:hAnsi="Arial"/>
          <w:spacing w:val="39"/>
        </w:rPr>
        <w:t xml:space="preserve"> </w:t>
      </w:r>
      <w:r>
        <w:rPr>
          <w:rFonts w:cs="Arial" w:ascii="Arial" w:hAnsi="Arial"/>
        </w:rPr>
        <w:t>n</w:t>
      </w:r>
      <w:r>
        <w:rPr>
          <w:rFonts w:cs="Arial" w:ascii="Arial" w:hAnsi="Arial"/>
          <w:spacing w:val="1"/>
        </w:rPr>
        <w:t>er</w:t>
      </w:r>
      <w:r>
        <w:rPr>
          <w:rFonts w:cs="Arial" w:ascii="Arial" w:hAnsi="Arial"/>
        </w:rPr>
        <w:t>o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le</w:t>
      </w:r>
      <w:r>
        <w:rPr>
          <w:rFonts w:cs="Arial" w:ascii="Arial" w:hAnsi="Arial"/>
          <w:spacing w:val="1"/>
        </w:rPr>
        <w:t>n</w:t>
      </w:r>
      <w:r>
        <w:rPr>
          <w:rFonts w:cs="Arial" w:ascii="Arial" w:hAnsi="Arial"/>
        </w:rPr>
        <w:t>ý</w:t>
      </w:r>
      <w:r>
        <w:rPr>
          <w:rFonts w:cs="Arial" w:ascii="Arial" w:hAnsi="Arial"/>
          <w:spacing w:val="33"/>
        </w:rPr>
        <w:t xml:space="preserve"> 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>isk</w:t>
      </w:r>
      <w:r>
        <w:rPr>
          <w:rFonts w:cs="Arial" w:ascii="Arial" w:hAnsi="Arial"/>
          <w:spacing w:val="38"/>
        </w:rPr>
        <w:t xml:space="preserve"> </w:t>
      </w:r>
      <w:r>
        <w:rPr>
          <w:rFonts w:cs="Arial" w:ascii="Arial" w:hAnsi="Arial"/>
        </w:rPr>
        <w:t>minu</w:t>
      </w:r>
      <w:r>
        <w:rPr>
          <w:rFonts w:cs="Arial" w:ascii="Arial" w:hAnsi="Arial"/>
          <w:spacing w:val="2"/>
        </w:rPr>
        <w:t>l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3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38"/>
        </w:rPr>
        <w:t xml:space="preserve"> </w:t>
      </w:r>
      <w:r>
        <w:rPr>
          <w:rFonts w:cs="Arial" w:ascii="Arial" w:hAnsi="Arial"/>
        </w:rPr>
        <w:t>rokov</w:t>
      </w:r>
      <w:r>
        <w:rPr>
          <w:rFonts w:cs="Arial" w:ascii="Arial" w:hAnsi="Arial"/>
          <w:spacing w:val="39"/>
        </w:rPr>
        <w:t xml:space="preserve">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lebo n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uhr</w:t>
      </w:r>
      <w:r>
        <w:rPr>
          <w:rFonts w:cs="Arial" w:ascii="Arial" w:hAnsi="Arial"/>
          <w:spacing w:val="-2"/>
        </w:rPr>
        <w:t>a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nú</w:t>
      </w:r>
      <w:r>
        <w:rPr>
          <w:rFonts w:cs="Arial" w:ascii="Arial" w:hAnsi="Arial"/>
          <w:spacing w:val="35"/>
        </w:rPr>
        <w:t xml:space="preserve"> </w:t>
      </w:r>
      <w:r>
        <w:rPr>
          <w:rFonts w:cs="Arial" w:ascii="Arial" w:hAnsi="Arial"/>
        </w:rPr>
        <w:t>str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tu</w:t>
      </w:r>
      <w:r>
        <w:rPr>
          <w:rFonts w:cs="Arial" w:ascii="Arial" w:hAnsi="Arial"/>
          <w:spacing w:val="33"/>
        </w:rPr>
        <w:t xml:space="preserve"> </w:t>
      </w:r>
      <w:r>
        <w:rPr>
          <w:rFonts w:cs="Arial" w:ascii="Arial" w:hAnsi="Arial"/>
        </w:rPr>
        <w:t>minul</w:t>
      </w:r>
      <w:r>
        <w:rPr>
          <w:rFonts w:cs="Arial" w:ascii="Arial" w:hAnsi="Arial"/>
          <w:spacing w:val="-3"/>
        </w:rPr>
        <w:t>ý</w:t>
      </w:r>
      <w:r>
        <w:rPr>
          <w:rFonts w:cs="Arial" w:ascii="Arial" w:hAnsi="Arial"/>
          <w:spacing w:val="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35"/>
        </w:rPr>
        <w:t xml:space="preserve"> </w:t>
      </w:r>
      <w:r>
        <w:rPr>
          <w:rFonts w:cs="Arial" w:ascii="Arial" w:hAnsi="Arial"/>
        </w:rPr>
        <w:t>roko</w:t>
      </w:r>
      <w:r>
        <w:rPr>
          <w:rFonts w:cs="Arial" w:ascii="Arial" w:hAnsi="Arial"/>
          <w:spacing w:val="-1"/>
        </w:rPr>
        <w:t>v</w:t>
      </w:r>
      <w:r>
        <w:rPr>
          <w:rFonts w:cs="Arial" w:ascii="Arial" w:hAnsi="Arial"/>
        </w:rPr>
        <w:t>;</w:t>
      </w:r>
      <w:r>
        <w:rPr>
          <w:rFonts w:cs="Arial" w:ascii="Arial" w:hAnsi="Arial"/>
          <w:spacing w:val="33"/>
        </w:rPr>
        <w:t xml:space="preserve"> </w:t>
      </w:r>
      <w:r>
        <w:rPr>
          <w:rFonts w:cs="Arial" w:ascii="Arial" w:hAnsi="Arial"/>
        </w:rPr>
        <w:t>súč</w:t>
      </w:r>
      <w:r>
        <w:rPr>
          <w:rFonts w:cs="Arial" w:ascii="Arial" w:hAnsi="Arial"/>
          <w:spacing w:val="-2"/>
        </w:rPr>
        <w:t>a</w:t>
      </w:r>
      <w:r>
        <w:rPr>
          <w:rFonts w:cs="Arial" w:ascii="Arial" w:hAnsi="Arial"/>
        </w:rPr>
        <w:t>s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</w:rPr>
        <w:t>e</w:t>
      </w:r>
      <w:r>
        <w:rPr>
          <w:rFonts w:cs="Arial" w:ascii="Arial" w:hAnsi="Arial"/>
          <w:spacing w:val="32"/>
        </w:rPr>
        <w:t xml:space="preserve"> </w:t>
      </w:r>
      <w:r>
        <w:rPr>
          <w:rFonts w:cs="Arial" w:ascii="Arial" w:hAnsi="Arial"/>
        </w:rPr>
        <w:t>sa</w:t>
      </w:r>
      <w:r>
        <w:rPr>
          <w:rFonts w:cs="Arial" w:ascii="Arial" w:hAnsi="Arial"/>
          <w:spacing w:val="37"/>
        </w:rPr>
        <w:t xml:space="preserve"> </w:t>
      </w:r>
      <w:r>
        <w:rPr>
          <w:rFonts w:cs="Arial" w:ascii="Arial" w:hAnsi="Arial"/>
        </w:rPr>
        <w:t>mô</w:t>
      </w:r>
      <w:r>
        <w:rPr>
          <w:rFonts w:cs="Arial" w:ascii="Arial" w:hAnsi="Arial"/>
          <w:spacing w:val="1"/>
        </w:rPr>
        <w:t>ž</w:t>
      </w:r>
      <w:r>
        <w:rPr>
          <w:rFonts w:cs="Arial" w:ascii="Arial" w:hAnsi="Arial"/>
        </w:rPr>
        <w:t>e</w:t>
      </w:r>
      <w:r>
        <w:rPr>
          <w:rFonts w:cs="Arial" w:ascii="Arial" w:hAnsi="Arial"/>
          <w:spacing w:val="32"/>
        </w:rPr>
        <w:t xml:space="preserve"> </w:t>
      </w:r>
      <w:r>
        <w:rPr>
          <w:rFonts w:cs="Arial" w:ascii="Arial" w:hAnsi="Arial"/>
        </w:rPr>
        <w:t>uviesť</w:t>
      </w:r>
      <w:r>
        <w:rPr>
          <w:rFonts w:cs="Arial" w:ascii="Arial" w:hAnsi="Arial"/>
          <w:spacing w:val="33"/>
        </w:rPr>
        <w:t xml:space="preserve">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j</w:t>
      </w:r>
      <w:r>
        <w:rPr>
          <w:rFonts w:cs="Arial" w:ascii="Arial" w:hAnsi="Arial"/>
          <w:spacing w:val="33"/>
        </w:rPr>
        <w:t xml:space="preserve"> 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tovanie</w:t>
      </w:r>
      <w:r>
        <w:rPr>
          <w:rFonts w:cs="Arial" w:ascii="Arial" w:hAnsi="Arial"/>
          <w:spacing w:val="32"/>
        </w:rPr>
        <w:t xml:space="preserve"> </w:t>
      </w:r>
      <w:r>
        <w:rPr>
          <w:rFonts w:cs="Arial" w:ascii="Arial" w:hAnsi="Arial"/>
        </w:rPr>
        <w:t>n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  <w:spacing w:val="4"/>
        </w:rPr>
        <w:t>v</w:t>
      </w:r>
      <w:r>
        <w:rPr>
          <w:rFonts w:cs="Arial" w:ascii="Arial" w:hAnsi="Arial"/>
          <w:spacing w:val="-8"/>
        </w:rPr>
        <w:t>ý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m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3"/>
        </w:rPr>
        <w:t>c</w:t>
      </w:r>
      <w:r>
        <w:rPr>
          <w:rFonts w:cs="Arial" w:ascii="Arial" w:hAnsi="Arial"/>
        </w:rPr>
        <w:t xml:space="preserve">h 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  <w:spacing w:val="2"/>
        </w:rPr>
        <w:t>h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</w:rPr>
        <w:t>b</w:t>
      </w:r>
      <w:r>
        <w:rPr>
          <w:rFonts w:cs="Arial" w:ascii="Arial" w:hAnsi="Arial"/>
          <w:spacing w:val="9"/>
        </w:rPr>
        <w:t xml:space="preserve"> </w:t>
      </w:r>
      <w:r>
        <w:rPr>
          <w:rFonts w:cs="Arial" w:ascii="Arial" w:hAnsi="Arial"/>
        </w:rPr>
        <w:t>minu</w:t>
      </w:r>
      <w:r>
        <w:rPr>
          <w:rFonts w:cs="Arial" w:ascii="Arial" w:hAnsi="Arial"/>
          <w:spacing w:val="2"/>
        </w:rPr>
        <w:t>l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9"/>
        </w:rPr>
        <w:t xml:space="preserve"> 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</w:t>
      </w:r>
      <w:r>
        <w:rPr>
          <w:rFonts w:cs="Arial" w:ascii="Arial" w:hAnsi="Arial"/>
          <w:spacing w:val="5"/>
        </w:rPr>
        <w:t>n</w:t>
      </w:r>
      <w:r>
        <w:rPr>
          <w:rFonts w:cs="Arial" w:ascii="Arial" w:hAnsi="Arial"/>
          <w:spacing w:val="-3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9"/>
        </w:rPr>
        <w:t xml:space="preserve"> </w:t>
      </w:r>
      <w:r>
        <w:rPr>
          <w:rFonts w:cs="Arial" w:ascii="Arial" w:hAnsi="Arial"/>
        </w:rPr>
        <w:t>období</w:t>
      </w:r>
      <w:r>
        <w:rPr>
          <w:rFonts w:cs="Arial" w:ascii="Arial" w:hAnsi="Arial"/>
          <w:spacing w:val="9"/>
        </w:rPr>
        <w:t xml:space="preserve"> </w:t>
      </w:r>
      <w:r>
        <w:rPr>
          <w:rFonts w:cs="Arial" w:ascii="Arial" w:hAnsi="Arial"/>
        </w:rPr>
        <w:t>v</w:t>
      </w:r>
      <w:r>
        <w:rPr>
          <w:rFonts w:cs="Arial" w:ascii="Arial" w:hAnsi="Arial"/>
          <w:spacing w:val="2"/>
        </w:rPr>
        <w:t xml:space="preserve"> </w:t>
      </w:r>
      <w:r>
        <w:rPr>
          <w:rFonts w:cs="Arial" w:ascii="Arial" w:hAnsi="Arial"/>
        </w:rPr>
        <w:t>b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  <w:spacing w:val="1"/>
        </w:rPr>
        <w:t>ž</w:t>
      </w:r>
      <w:r>
        <w:rPr>
          <w:rFonts w:cs="Arial" w:ascii="Arial" w:hAnsi="Arial"/>
        </w:rPr>
        <w:t>nom</w:t>
      </w:r>
      <w:r>
        <w:rPr>
          <w:rFonts w:cs="Arial" w:ascii="Arial" w:hAnsi="Arial"/>
          <w:spacing w:val="9"/>
        </w:rPr>
        <w:t xml:space="preserve"> 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-4"/>
        </w:rPr>
        <w:t>č</w:t>
      </w:r>
      <w:r>
        <w:rPr>
          <w:rFonts w:cs="Arial" w:ascii="Arial" w:hAnsi="Arial"/>
        </w:rPr>
        <w:t>tovnom</w:t>
      </w:r>
      <w:r>
        <w:rPr>
          <w:rFonts w:cs="Arial" w:ascii="Arial" w:hAnsi="Arial"/>
          <w:spacing w:val="10"/>
        </w:rPr>
        <w:t xml:space="preserve"> </w:t>
      </w:r>
      <w:r>
        <w:rPr>
          <w:rFonts w:cs="Arial" w:ascii="Arial" w:hAnsi="Arial"/>
        </w:rPr>
        <w:t>období</w:t>
      </w:r>
      <w:r>
        <w:rPr>
          <w:rFonts w:cs="Arial" w:ascii="Arial" w:hAnsi="Arial"/>
          <w:spacing w:val="9"/>
        </w:rPr>
        <w:t xml:space="preserve"> </w:t>
      </w:r>
      <w:r>
        <w:rPr>
          <w:rFonts w:cs="Arial" w:ascii="Arial" w:hAnsi="Arial"/>
        </w:rPr>
        <w:t>s</w:t>
      </w:r>
      <w:r>
        <w:rPr>
          <w:rFonts w:cs="Arial" w:ascii="Arial" w:hAnsi="Arial"/>
          <w:spacing w:val="1"/>
        </w:rPr>
        <w:t xml:space="preserve"> </w:t>
      </w:r>
      <w:r>
        <w:rPr>
          <w:rFonts w:cs="Arial" w:ascii="Arial" w:hAnsi="Arial"/>
        </w:rPr>
        <w:t>uv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ním</w:t>
      </w:r>
      <w:r>
        <w:rPr>
          <w:rFonts w:cs="Arial" w:ascii="Arial" w:hAnsi="Arial"/>
          <w:spacing w:val="10"/>
        </w:rPr>
        <w:t xml:space="preserve"> </w:t>
      </w:r>
      <w:r>
        <w:rPr>
          <w:rFonts w:cs="Arial" w:ascii="Arial" w:hAnsi="Arial"/>
        </w:rPr>
        <w:t>vp</w:t>
      </w:r>
      <w:r>
        <w:rPr>
          <w:rFonts w:cs="Arial" w:ascii="Arial" w:hAnsi="Arial"/>
          <w:spacing w:val="2"/>
        </w:rPr>
        <w:t>l</w:t>
      </w:r>
      <w:r>
        <w:rPr>
          <w:rFonts w:cs="Arial" w:ascii="Arial" w:hAnsi="Arial"/>
          <w:spacing w:val="-8"/>
        </w:rPr>
        <w:t>y</w:t>
      </w:r>
      <w:r>
        <w:rPr>
          <w:rFonts w:cs="Arial" w:ascii="Arial" w:hAnsi="Arial"/>
        </w:rPr>
        <w:t>vu</w:t>
      </w:r>
      <w:r>
        <w:rPr>
          <w:rFonts w:cs="Arial" w:ascii="Arial" w:hAnsi="Arial"/>
          <w:spacing w:val="9"/>
        </w:rPr>
        <w:t xml:space="preserve"> </w:t>
      </w:r>
      <w:r>
        <w:rPr>
          <w:rFonts w:cs="Arial" w:ascii="Arial" w:hAnsi="Arial"/>
        </w:rPr>
        <w:t xml:space="preserve">na </w:t>
      </w:r>
      <w:r>
        <w:rPr>
          <w:rFonts w:cs="Arial" w:ascii="Arial" w:hAnsi="Arial"/>
          <w:spacing w:val="2"/>
        </w:rPr>
        <w:t>v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</w:rPr>
        <w:t>sledok hospod</w:t>
      </w:r>
      <w:r>
        <w:rPr>
          <w:rFonts w:cs="Arial" w:ascii="Arial" w:hAnsi="Arial"/>
          <w:spacing w:val="1"/>
        </w:rPr>
        <w:t>á</w:t>
      </w:r>
      <w:r>
        <w:rPr>
          <w:rFonts w:cs="Arial" w:ascii="Arial" w:hAnsi="Arial"/>
        </w:rPr>
        <w:t>r</w:t>
      </w:r>
      <w:r>
        <w:rPr>
          <w:rFonts w:cs="Arial" w:ascii="Arial" w:hAnsi="Arial"/>
          <w:spacing w:val="-2"/>
        </w:rPr>
        <w:t>e</w:t>
      </w:r>
      <w:r>
        <w:rPr>
          <w:rFonts w:cs="Arial" w:ascii="Arial" w:hAnsi="Arial"/>
        </w:rPr>
        <w:t xml:space="preserve">nia </w:t>
      </w:r>
      <w:r>
        <w:rPr>
          <w:rFonts w:cs="Arial" w:ascii="Arial" w:hAnsi="Arial"/>
          <w:spacing w:val="1"/>
        </w:rPr>
        <w:t>b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  <w:spacing w:val="1"/>
        </w:rPr>
        <w:t>ž</w:t>
      </w:r>
      <w:r>
        <w:rPr>
          <w:rFonts w:cs="Arial" w:ascii="Arial" w:hAnsi="Arial"/>
        </w:rPr>
        <w:t>n</w:t>
      </w:r>
      <w:r>
        <w:rPr>
          <w:rFonts w:cs="Arial" w:ascii="Arial" w:hAnsi="Arial"/>
          <w:spacing w:val="-1"/>
        </w:rPr>
        <w:t>é</w:t>
      </w:r>
      <w:r>
        <w:rPr>
          <w:rFonts w:cs="Arial" w:ascii="Arial" w:hAnsi="Arial"/>
        </w:rPr>
        <w:t>ho</w:t>
      </w:r>
      <w:r>
        <w:rPr>
          <w:rFonts w:cs="Arial" w:ascii="Arial" w:hAnsi="Arial"/>
          <w:spacing w:val="1"/>
        </w:rPr>
        <w:t xml:space="preserve"> 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tovného obdo</w:t>
      </w:r>
      <w:r>
        <w:rPr>
          <w:rFonts w:cs="Arial" w:ascii="Arial" w:hAnsi="Arial"/>
          <w:spacing w:val="1"/>
        </w:rPr>
        <w:t>b</w:t>
      </w:r>
      <w:r>
        <w:rPr>
          <w:rFonts w:cs="Arial" w:ascii="Arial" w:hAnsi="Arial"/>
        </w:rPr>
        <w:t xml:space="preserve">ia: </w:t>
      </w:r>
      <w:r>
        <w:rPr>
          <w:rFonts w:cs="Arial" w:ascii="Arial" w:hAnsi="Arial"/>
          <w:b/>
          <w:bCs/>
        </w:rPr>
        <w:t>Účtovná jednotka nemá pre túto položku náplň.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spacing w:val="-4"/>
        </w:rPr>
        <w:t>1. I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</w:rPr>
        <w:t>fo</w:t>
      </w:r>
      <w:r>
        <w:rPr>
          <w:rFonts w:cs="Arial" w:ascii="Arial" w:hAnsi="Arial"/>
          <w:spacing w:val="-2"/>
        </w:rPr>
        <w:t>r</w:t>
      </w:r>
      <w:r>
        <w:rPr>
          <w:rFonts w:cs="Arial" w:ascii="Arial" w:hAnsi="Arial"/>
        </w:rPr>
        <w:t>má</w:t>
      </w:r>
      <w:r>
        <w:rPr>
          <w:rFonts w:cs="Arial" w:ascii="Arial" w:hAnsi="Arial"/>
          <w:spacing w:val="-2"/>
        </w:rPr>
        <w:t>c</w:t>
      </w:r>
      <w:r>
        <w:rPr>
          <w:rFonts w:cs="Arial" w:ascii="Arial" w:hAnsi="Arial"/>
          <w:spacing w:val="2"/>
        </w:rPr>
        <w:t>i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59"/>
        </w:rPr>
        <w:t xml:space="preserve"> </w:t>
      </w:r>
      <w:r>
        <w:rPr>
          <w:rFonts w:cs="Arial" w:ascii="Arial" w:hAnsi="Arial"/>
        </w:rPr>
        <w:t>o sume</w:t>
      </w:r>
      <w:r>
        <w:rPr>
          <w:rFonts w:cs="Arial" w:ascii="Arial" w:hAnsi="Arial"/>
          <w:spacing w:val="59"/>
        </w:rPr>
        <w:t xml:space="preserve"> 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2"/>
        </w:rPr>
        <w:t>ô</w:t>
      </w:r>
      <w:r>
        <w:rPr>
          <w:rFonts w:cs="Arial" w:ascii="Arial" w:hAnsi="Arial"/>
        </w:rPr>
        <w:t>vodo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59"/>
        </w:rPr>
        <w:t xml:space="preserve"> </w:t>
      </w:r>
      <w:r>
        <w:rPr>
          <w:rFonts w:cs="Arial" w:ascii="Arial" w:hAnsi="Arial"/>
        </w:rPr>
        <w:t>v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>niku jednotli</w:t>
      </w:r>
      <w:r>
        <w:rPr>
          <w:rFonts w:cs="Arial" w:ascii="Arial" w:hAnsi="Arial"/>
          <w:spacing w:val="-3"/>
        </w:rPr>
        <w:t>v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59"/>
        </w:rPr>
        <w:t xml:space="preserve"> </w:t>
      </w:r>
      <w:r>
        <w:rPr>
          <w:rFonts w:cs="Arial" w:ascii="Arial" w:hAnsi="Arial"/>
        </w:rPr>
        <w:t>polo</w:t>
      </w:r>
      <w:r>
        <w:rPr>
          <w:rFonts w:cs="Arial" w:ascii="Arial" w:hAnsi="Arial"/>
          <w:spacing w:val="1"/>
        </w:rPr>
        <w:t>ž</w:t>
      </w:r>
      <w:r>
        <w:rPr>
          <w:rFonts w:cs="Arial" w:ascii="Arial" w:hAnsi="Arial"/>
        </w:rPr>
        <w:t>iek</w:t>
      </w:r>
      <w:r>
        <w:rPr>
          <w:rFonts w:cs="Arial" w:ascii="Arial" w:hAnsi="Arial"/>
          <w:spacing w:val="59"/>
        </w:rPr>
        <w:t xml:space="preserve"> </w:t>
      </w:r>
      <w:r>
        <w:rPr>
          <w:rFonts w:cs="Arial" w:ascii="Arial" w:hAnsi="Arial"/>
          <w:b/>
        </w:rPr>
        <w:t>n</w:t>
      </w:r>
      <w:r>
        <w:rPr>
          <w:rFonts w:cs="Arial" w:ascii="Arial" w:hAnsi="Arial"/>
          <w:b/>
          <w:spacing w:val="-1"/>
        </w:rPr>
        <w:t>á</w:t>
      </w:r>
      <w:r>
        <w:rPr>
          <w:rFonts w:cs="Arial" w:ascii="Arial" w:hAnsi="Arial"/>
          <w:b/>
        </w:rPr>
        <w:t>kladov</w:t>
      </w:r>
      <w:r>
        <w:rPr>
          <w:rFonts w:cs="Arial" w:ascii="Arial" w:hAnsi="Arial"/>
          <w:b/>
          <w:spacing w:val="59"/>
        </w:rPr>
        <w:t xml:space="preserve"> </w:t>
      </w:r>
      <w:r>
        <w:rPr>
          <w:rFonts w:cs="Arial" w:ascii="Arial" w:hAnsi="Arial"/>
          <w:b/>
          <w:spacing w:val="-1"/>
        </w:rPr>
        <w:t>a</w:t>
      </w:r>
      <w:r>
        <w:rPr>
          <w:rFonts w:cs="Arial" w:ascii="Arial" w:hAnsi="Arial"/>
          <w:b/>
        </w:rPr>
        <w:t>lebo</w:t>
      </w:r>
      <w:r>
        <w:rPr>
          <w:rFonts w:cs="Arial" w:ascii="Arial" w:hAnsi="Arial"/>
          <w:b/>
          <w:spacing w:val="59"/>
        </w:rPr>
        <w:t xml:space="preserve"> </w:t>
      </w:r>
      <w:r>
        <w:rPr>
          <w:rFonts w:cs="Arial" w:ascii="Arial" w:hAnsi="Arial"/>
          <w:b/>
          <w:spacing w:val="2"/>
        </w:rPr>
        <w:t>v</w:t>
      </w:r>
      <w:r>
        <w:rPr>
          <w:rFonts w:cs="Arial" w:ascii="Arial" w:hAnsi="Arial"/>
          <w:b/>
          <w:spacing w:val="-5"/>
        </w:rPr>
        <w:t>ý</w:t>
      </w:r>
      <w:r>
        <w:rPr>
          <w:rFonts w:cs="Arial" w:ascii="Arial" w:hAnsi="Arial"/>
          <w:b/>
        </w:rPr>
        <w:t>nosov</w:t>
      </w:r>
      <w:r>
        <w:rPr>
          <w:rFonts w:cs="Arial" w:ascii="Arial" w:hAnsi="Arial"/>
        </w:rPr>
        <w:t>, ktoré</w:t>
      </w:r>
      <w:r>
        <w:rPr>
          <w:rFonts w:cs="Arial" w:ascii="Arial" w:hAnsi="Arial"/>
          <w:spacing w:val="46"/>
        </w:rPr>
        <w:t xml:space="preserve"> </w:t>
      </w:r>
      <w:r>
        <w:rPr>
          <w:rFonts w:cs="Arial" w:ascii="Arial" w:hAnsi="Arial"/>
        </w:rPr>
        <w:t>majú</w:t>
      </w:r>
      <w:r>
        <w:rPr>
          <w:rFonts w:cs="Arial" w:ascii="Arial" w:hAnsi="Arial"/>
          <w:spacing w:val="47"/>
        </w:rPr>
        <w:t xml:space="preserve"> </w:t>
      </w:r>
      <w:r>
        <w:rPr>
          <w:rFonts w:cs="Arial" w:ascii="Arial" w:hAnsi="Arial"/>
          <w:spacing w:val="4"/>
          <w:u w:val="single"/>
        </w:rPr>
        <w:t>v</w:t>
      </w:r>
      <w:r>
        <w:rPr>
          <w:rFonts w:cs="Arial" w:ascii="Arial" w:hAnsi="Arial"/>
          <w:spacing w:val="-5"/>
          <w:u w:val="single"/>
        </w:rPr>
        <w:t>ý</w:t>
      </w:r>
      <w:r>
        <w:rPr>
          <w:rFonts w:cs="Arial" w:ascii="Arial" w:hAnsi="Arial"/>
          <w:u w:val="single"/>
        </w:rPr>
        <w:t>nimo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45"/>
          <w:u w:val="single"/>
        </w:rPr>
        <w:t xml:space="preserve"> </w:t>
      </w:r>
      <w:r>
        <w:rPr>
          <w:rFonts w:cs="Arial" w:ascii="Arial" w:hAnsi="Arial"/>
          <w:u w:val="single"/>
        </w:rPr>
        <w:t>rozs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h</w:t>
      </w:r>
      <w:r>
        <w:rPr>
          <w:rFonts w:cs="Arial" w:ascii="Arial" w:hAnsi="Arial"/>
          <w:spacing w:val="47"/>
          <w:u w:val="single"/>
        </w:rPr>
        <w:t xml:space="preserve"> 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lebo</w:t>
      </w:r>
      <w:r>
        <w:rPr>
          <w:rFonts w:cs="Arial" w:ascii="Arial" w:hAnsi="Arial"/>
          <w:spacing w:val="47"/>
          <w:u w:val="single"/>
        </w:rPr>
        <w:t xml:space="preserve"> </w:t>
      </w:r>
      <w:r>
        <w:rPr>
          <w:rFonts w:cs="Arial" w:ascii="Arial" w:hAnsi="Arial"/>
          <w:spacing w:val="4"/>
          <w:u w:val="single"/>
        </w:rPr>
        <w:t>v</w:t>
      </w:r>
      <w:r>
        <w:rPr>
          <w:rFonts w:cs="Arial" w:ascii="Arial" w:hAnsi="Arial"/>
          <w:spacing w:val="-5"/>
          <w:u w:val="single"/>
        </w:rPr>
        <w:t>ý</w:t>
      </w:r>
      <w:r>
        <w:rPr>
          <w:rFonts w:cs="Arial" w:ascii="Arial" w:hAnsi="Arial"/>
          <w:u w:val="single"/>
        </w:rPr>
        <w:t>s</w:t>
      </w:r>
      <w:r>
        <w:rPr>
          <w:rFonts w:cs="Arial" w:ascii="Arial" w:hAnsi="Arial"/>
          <w:spacing w:val="4"/>
          <w:u w:val="single"/>
        </w:rPr>
        <w:t>k</w:t>
      </w:r>
      <w:r>
        <w:rPr>
          <w:rFonts w:cs="Arial" w:ascii="Arial" w:hAnsi="Arial"/>
          <w:spacing w:val="-8"/>
          <w:u w:val="single"/>
        </w:rPr>
        <w:t>y</w:t>
      </w:r>
      <w:r>
        <w:rPr>
          <w:rFonts w:cs="Arial" w:ascii="Arial" w:hAnsi="Arial"/>
          <w:u w:val="single"/>
        </w:rPr>
        <w:t>t</w:t>
      </w:r>
      <w:r>
        <w:rPr>
          <w:rFonts w:cs="Arial" w:ascii="Arial" w:hAnsi="Arial"/>
        </w:rPr>
        <w:t>,</w:t>
      </w:r>
      <w:r>
        <w:rPr>
          <w:rFonts w:cs="Arial" w:ascii="Arial" w:hAnsi="Arial"/>
          <w:spacing w:val="48"/>
        </w:rPr>
        <w:t xml:space="preserve"> 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  <w:spacing w:val="1"/>
        </w:rPr>
        <w:t>a</w:t>
      </w:r>
      <w:r>
        <w:rPr>
          <w:rFonts w:cs="Arial" w:ascii="Arial" w:hAnsi="Arial"/>
        </w:rPr>
        <w:t>p</w:t>
      </w:r>
      <w:r>
        <w:rPr>
          <w:rFonts w:cs="Arial" w:ascii="Arial" w:hAnsi="Arial"/>
          <w:spacing w:val="-1"/>
        </w:rPr>
        <w:t>r</w:t>
      </w:r>
      <w:r>
        <w:rPr>
          <w:rFonts w:cs="Arial" w:ascii="Arial" w:hAnsi="Arial"/>
        </w:rPr>
        <w:t>íkl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47"/>
        </w:rPr>
        <w:t xml:space="preserve"> </w:t>
      </w:r>
      <w:r>
        <w:rPr>
          <w:rFonts w:cs="Arial" w:ascii="Arial" w:hAnsi="Arial"/>
          <w:spacing w:val="2"/>
        </w:rPr>
        <w:t>v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</w:rPr>
        <w:t>no</w:t>
      </w:r>
      <w:r>
        <w:rPr>
          <w:rFonts w:cs="Arial" w:ascii="Arial" w:hAnsi="Arial"/>
          <w:spacing w:val="4"/>
        </w:rPr>
        <w:t>s</w:t>
      </w:r>
      <w:r>
        <w:rPr>
          <w:rFonts w:cs="Arial" w:ascii="Arial" w:hAnsi="Arial"/>
        </w:rPr>
        <w:t>y</w:t>
      </w:r>
      <w:r>
        <w:rPr>
          <w:rFonts w:cs="Arial" w:ascii="Arial" w:hAnsi="Arial"/>
          <w:spacing w:val="42"/>
        </w:rPr>
        <w:t xml:space="preserve"> </w:t>
      </w:r>
      <w:r>
        <w:rPr>
          <w:rFonts w:cs="Arial" w:ascii="Arial" w:hAnsi="Arial"/>
        </w:rPr>
        <w:t>z</w:t>
      </w:r>
      <w:r>
        <w:rPr>
          <w:rFonts w:cs="Arial" w:ascii="Arial" w:hAnsi="Arial"/>
          <w:spacing w:val="6"/>
        </w:rPr>
        <w:t xml:space="preserve"> </w:t>
      </w:r>
      <w:r>
        <w:rPr>
          <w:rFonts w:cs="Arial" w:ascii="Arial" w:hAnsi="Arial"/>
        </w:rPr>
        <w:t>p</w:t>
      </w:r>
      <w:r>
        <w:rPr>
          <w:rFonts w:cs="Arial" w:ascii="Arial" w:hAnsi="Arial"/>
          <w:spacing w:val="-1"/>
        </w:rPr>
        <w:t>re</w:t>
      </w:r>
      <w:r>
        <w:rPr>
          <w:rFonts w:cs="Arial" w:ascii="Arial" w:hAnsi="Arial"/>
          <w:spacing w:val="2"/>
        </w:rPr>
        <w:t>d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  <w:spacing w:val="2"/>
        </w:rPr>
        <w:t>j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46"/>
        </w:rPr>
        <w:t xml:space="preserve"> </w:t>
      </w:r>
      <w:r>
        <w:rPr>
          <w:rFonts w:cs="Arial" w:ascii="Arial" w:hAnsi="Arial"/>
        </w:rPr>
        <w:t>podn</w:t>
      </w:r>
      <w:r>
        <w:rPr>
          <w:rFonts w:cs="Arial" w:ascii="Arial" w:hAnsi="Arial"/>
          <w:spacing w:val="1"/>
        </w:rPr>
        <w:t>i</w:t>
      </w:r>
      <w:r>
        <w:rPr>
          <w:rFonts w:cs="Arial" w:ascii="Arial" w:hAnsi="Arial"/>
        </w:rPr>
        <w:t>ku</w:t>
      </w:r>
      <w:r>
        <w:rPr>
          <w:rFonts w:cs="Arial" w:ascii="Arial" w:hAnsi="Arial"/>
          <w:spacing w:val="47"/>
        </w:rPr>
        <w:t xml:space="preserve">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 xml:space="preserve">lebo </w:t>
      </w:r>
      <w:r>
        <w:rPr>
          <w:rFonts w:cs="Arial" w:ascii="Arial" w:hAnsi="Arial"/>
          <w:spacing w:val="-1"/>
        </w:rPr>
        <w:t>ča</w:t>
      </w:r>
      <w:r>
        <w:rPr>
          <w:rFonts w:cs="Arial" w:ascii="Arial" w:hAnsi="Arial"/>
        </w:rPr>
        <w:t>sti</w:t>
      </w:r>
      <w:r>
        <w:rPr>
          <w:rFonts w:cs="Arial" w:ascii="Arial" w:hAnsi="Arial"/>
          <w:spacing w:val="46"/>
        </w:rPr>
        <w:t xml:space="preserve"> </w:t>
      </w:r>
      <w:r>
        <w:rPr>
          <w:rFonts w:cs="Arial" w:ascii="Arial" w:hAnsi="Arial"/>
        </w:rPr>
        <w:t>podniku,</w:t>
      </w:r>
      <w:r>
        <w:rPr>
          <w:rFonts w:cs="Arial" w:ascii="Arial" w:hAnsi="Arial"/>
          <w:spacing w:val="45"/>
        </w:rPr>
        <w:t xml:space="preserve"> </w:t>
      </w:r>
      <w:r>
        <w:rPr>
          <w:rFonts w:cs="Arial" w:ascii="Arial" w:hAnsi="Arial"/>
        </w:rPr>
        <w:t>n</w:t>
      </w:r>
      <w:r>
        <w:rPr>
          <w:rFonts w:cs="Arial" w:ascii="Arial" w:hAnsi="Arial"/>
          <w:spacing w:val="-1"/>
        </w:rPr>
        <w:t>á</w:t>
      </w:r>
      <w:r>
        <w:rPr>
          <w:rFonts w:cs="Arial" w:ascii="Arial" w:hAnsi="Arial"/>
        </w:rPr>
        <w:t>k</w:t>
      </w:r>
      <w:r>
        <w:rPr>
          <w:rFonts w:cs="Arial" w:ascii="Arial" w:hAnsi="Arial"/>
          <w:spacing w:val="2"/>
        </w:rPr>
        <w:t>l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  <w:spacing w:val="4"/>
        </w:rPr>
        <w:t>d</w:t>
      </w:r>
      <w:r>
        <w:rPr>
          <w:rFonts w:cs="Arial" w:ascii="Arial" w:hAnsi="Arial"/>
        </w:rPr>
        <w:t>y</w:t>
      </w:r>
      <w:r>
        <w:rPr>
          <w:rFonts w:cs="Arial" w:ascii="Arial" w:hAnsi="Arial"/>
          <w:spacing w:val="42"/>
        </w:rPr>
        <w:t xml:space="preserve"> </w:t>
      </w:r>
      <w:r>
        <w:rPr>
          <w:rFonts w:cs="Arial" w:ascii="Arial" w:hAnsi="Arial"/>
        </w:rPr>
        <w:t>z</w:t>
      </w:r>
      <w:r>
        <w:rPr>
          <w:rFonts w:cs="Arial" w:ascii="Arial" w:hAnsi="Arial"/>
          <w:spacing w:val="3"/>
        </w:rPr>
        <w:t xml:space="preserve"> </w:t>
      </w:r>
      <w:r>
        <w:rPr>
          <w:rFonts w:cs="Arial" w:ascii="Arial" w:hAnsi="Arial"/>
        </w:rPr>
        <w:t>dôvodu</w:t>
      </w:r>
      <w:r>
        <w:rPr>
          <w:rFonts w:cs="Arial" w:ascii="Arial" w:hAnsi="Arial"/>
          <w:spacing w:val="45"/>
        </w:rPr>
        <w:t xml:space="preserve"> </w:t>
      </w:r>
      <w:r>
        <w:rPr>
          <w:rFonts w:cs="Arial" w:ascii="Arial" w:hAnsi="Arial"/>
        </w:rPr>
        <w:t>p</w:t>
      </w:r>
      <w:r>
        <w:rPr>
          <w:rFonts w:cs="Arial" w:ascii="Arial" w:hAnsi="Arial"/>
          <w:spacing w:val="-1"/>
        </w:rPr>
        <w:t>re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ja</w:t>
      </w:r>
      <w:r>
        <w:rPr>
          <w:rFonts w:cs="Arial" w:ascii="Arial" w:hAnsi="Arial"/>
          <w:spacing w:val="47"/>
        </w:rPr>
        <w:t xml:space="preserve"> </w:t>
      </w:r>
      <w:r>
        <w:rPr>
          <w:rFonts w:cs="Arial" w:ascii="Arial" w:hAnsi="Arial"/>
        </w:rPr>
        <w:t>podniku</w:t>
      </w:r>
      <w:r>
        <w:rPr>
          <w:rFonts w:cs="Arial" w:ascii="Arial" w:hAnsi="Arial"/>
          <w:spacing w:val="45"/>
        </w:rPr>
        <w:t xml:space="preserve">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lebo</w:t>
      </w:r>
      <w:r>
        <w:rPr>
          <w:rFonts w:cs="Arial" w:ascii="Arial" w:hAnsi="Arial"/>
          <w:spacing w:val="47"/>
        </w:rPr>
        <w:t xml:space="preserve"> </w:t>
      </w:r>
      <w:r>
        <w:rPr>
          <w:rFonts w:cs="Arial" w:ascii="Arial" w:hAnsi="Arial"/>
          <w:spacing w:val="-1"/>
        </w:rPr>
        <w:t>ča</w:t>
      </w:r>
      <w:r>
        <w:rPr>
          <w:rFonts w:cs="Arial" w:ascii="Arial" w:hAnsi="Arial"/>
        </w:rPr>
        <w:t>sti</w:t>
      </w:r>
      <w:r>
        <w:rPr>
          <w:rFonts w:cs="Arial" w:ascii="Arial" w:hAnsi="Arial"/>
          <w:spacing w:val="46"/>
        </w:rPr>
        <w:t xml:space="preserve"> </w:t>
      </w:r>
      <w:r>
        <w:rPr>
          <w:rFonts w:cs="Arial" w:ascii="Arial" w:hAnsi="Arial"/>
        </w:rPr>
        <w:t>podniku,</w:t>
      </w:r>
      <w:r>
        <w:rPr>
          <w:rFonts w:cs="Arial" w:ascii="Arial" w:hAnsi="Arial"/>
          <w:spacing w:val="48"/>
        </w:rPr>
        <w:t xml:space="preserve"> </w:t>
      </w:r>
      <w:r>
        <w:rPr>
          <w:rFonts w:cs="Arial" w:ascii="Arial" w:hAnsi="Arial"/>
        </w:rPr>
        <w:t>ško</w:t>
      </w:r>
      <w:r>
        <w:rPr>
          <w:rFonts w:cs="Arial" w:ascii="Arial" w:hAnsi="Arial"/>
          <w:spacing w:val="2"/>
        </w:rPr>
        <w:t>d</w:t>
      </w:r>
      <w:r>
        <w:rPr>
          <w:rFonts w:cs="Arial" w:ascii="Arial" w:hAnsi="Arial"/>
        </w:rPr>
        <w:t>y</w:t>
      </w:r>
      <w:r>
        <w:rPr>
          <w:rFonts w:cs="Arial" w:ascii="Arial" w:hAnsi="Arial"/>
          <w:spacing w:val="40"/>
        </w:rPr>
        <w:t xml:space="preserve"> </w:t>
      </w:r>
      <w:r>
        <w:rPr>
          <w:rFonts w:cs="Arial" w:ascii="Arial" w:hAnsi="Arial"/>
        </w:rPr>
        <w:t>z</w:t>
      </w:r>
      <w:r>
        <w:rPr>
          <w:rFonts w:cs="Arial" w:ascii="Arial" w:hAnsi="Arial"/>
          <w:spacing w:val="5"/>
        </w:rPr>
        <w:t xml:space="preserve"> </w:t>
      </w:r>
      <w:r>
        <w:rPr>
          <w:rFonts w:cs="Arial" w:ascii="Arial" w:hAnsi="Arial"/>
        </w:rPr>
        <w:t>dôvo</w:t>
      </w:r>
      <w:r>
        <w:rPr>
          <w:rFonts w:cs="Arial" w:ascii="Arial" w:hAnsi="Arial"/>
          <w:spacing w:val="2"/>
        </w:rPr>
        <w:t xml:space="preserve">du </w:t>
      </w:r>
      <w:r>
        <w:rPr>
          <w:rFonts w:cs="Arial" w:ascii="Arial" w:hAnsi="Arial"/>
          <w:spacing w:val="1"/>
        </w:rPr>
        <w:t>ž</w:t>
      </w:r>
      <w:r>
        <w:rPr>
          <w:rFonts w:cs="Arial" w:ascii="Arial" w:hAnsi="Arial"/>
        </w:rPr>
        <w:t>ivel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 poh</w:t>
      </w:r>
      <w:r>
        <w:rPr>
          <w:rFonts w:cs="Arial" w:ascii="Arial" w:hAnsi="Arial"/>
          <w:spacing w:val="-1"/>
        </w:rPr>
        <w:t>r</w:t>
      </w:r>
      <w:r>
        <w:rPr>
          <w:rFonts w:cs="Arial" w:ascii="Arial" w:hAnsi="Arial"/>
        </w:rPr>
        <w:t xml:space="preserve">ôm: </w:t>
      </w:r>
      <w:r>
        <w:rPr>
          <w:rFonts w:cs="Arial" w:ascii="Arial" w:hAnsi="Arial"/>
          <w:b/>
          <w:bCs/>
        </w:rPr>
        <w:t>Účtovná jednotka nemá pre túto položku náplň.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spacing w:val="-4"/>
        </w:rPr>
        <w:t xml:space="preserve">2. </w:t>
      </w:r>
      <w:r>
        <w:rPr>
          <w:rFonts w:cs="Arial" w:ascii="Arial" w:hAnsi="Arial"/>
          <w:spacing w:val="-4"/>
          <w:u w:val="single"/>
        </w:rPr>
        <w:t>I</w:t>
      </w:r>
      <w:r>
        <w:rPr>
          <w:rFonts w:cs="Arial" w:ascii="Arial" w:hAnsi="Arial"/>
          <w:spacing w:val="2"/>
          <w:u w:val="single"/>
        </w:rPr>
        <w:t>n</w:t>
      </w:r>
      <w:r>
        <w:rPr>
          <w:rFonts w:cs="Arial" w:ascii="Arial" w:hAnsi="Arial"/>
          <w:u w:val="single"/>
        </w:rPr>
        <w:t>fo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u w:val="single"/>
        </w:rPr>
        <w:t>má</w:t>
      </w:r>
      <w:r>
        <w:rPr>
          <w:rFonts w:cs="Arial" w:ascii="Arial" w:hAnsi="Arial"/>
          <w:spacing w:val="-2"/>
          <w:u w:val="single"/>
        </w:rPr>
        <w:t>c</w:t>
      </w:r>
      <w:r>
        <w:rPr>
          <w:rFonts w:cs="Arial" w:ascii="Arial" w:hAnsi="Arial"/>
          <w:spacing w:val="2"/>
          <w:u w:val="single"/>
        </w:rPr>
        <w:t>i</w:t>
      </w:r>
      <w:r>
        <w:rPr>
          <w:rFonts w:cs="Arial" w:ascii="Arial" w:hAnsi="Arial"/>
          <w:u w:val="single"/>
        </w:rPr>
        <w:t>e</w:t>
      </w:r>
      <w:r>
        <w:rPr>
          <w:rFonts w:cs="Arial" w:ascii="Arial" w:hAnsi="Arial"/>
          <w:spacing w:val="-1"/>
          <w:u w:val="single"/>
        </w:rPr>
        <w:t xml:space="preserve"> </w:t>
      </w:r>
      <w:r>
        <w:rPr>
          <w:rFonts w:cs="Arial" w:ascii="Arial" w:hAnsi="Arial"/>
          <w:u w:val="single"/>
        </w:rPr>
        <w:t xml:space="preserve">o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á</w:t>
      </w:r>
      <w:r>
        <w:rPr>
          <w:rFonts w:cs="Arial" w:ascii="Arial" w:hAnsi="Arial"/>
          <w:u w:val="single"/>
        </w:rPr>
        <w:t>v</w:t>
      </w:r>
      <w:r>
        <w:rPr>
          <w:rFonts w:cs="Arial" w:ascii="Arial" w:hAnsi="Arial"/>
          <w:spacing w:val="-1"/>
          <w:u w:val="single"/>
        </w:rPr>
        <w:t>ä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u w:val="single"/>
        </w:rPr>
        <w:t>ko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h</w:t>
      </w:r>
      <w:r>
        <w:rPr>
          <w:rFonts w:cs="Arial" w:ascii="Arial" w:hAnsi="Arial"/>
        </w:rPr>
        <w:t>,</w:t>
      </w:r>
      <w:r>
        <w:rPr>
          <w:rFonts w:cs="Arial" w:ascii="Arial" w:hAnsi="Arial"/>
          <w:spacing w:val="2"/>
        </w:rPr>
        <w:t xml:space="preserve"> </w:t>
      </w:r>
      <w:r>
        <w:rPr>
          <w:rFonts w:cs="Arial" w:ascii="Arial" w:hAnsi="Arial"/>
        </w:rPr>
        <w:t xml:space="preserve">a to: </w:t>
      </w:r>
      <w:r>
        <w:rPr>
          <w:rFonts w:cs="Arial" w:ascii="Arial" w:hAnsi="Arial"/>
          <w:b/>
          <w:bCs/>
        </w:rPr>
        <w:t>Účtovná jednotka nemá pre túto položku náplň.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spacing w:val="-4"/>
          <w:u w:val="single"/>
        </w:rPr>
        <w:t>I</w:t>
      </w:r>
      <w:r>
        <w:rPr>
          <w:rFonts w:cs="Arial" w:ascii="Arial" w:hAnsi="Arial"/>
          <w:spacing w:val="2"/>
          <w:u w:val="single"/>
        </w:rPr>
        <w:t>n</w:t>
      </w:r>
      <w:r>
        <w:rPr>
          <w:rFonts w:cs="Arial" w:ascii="Arial" w:hAnsi="Arial"/>
          <w:u w:val="single"/>
        </w:rPr>
        <w:t>fo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u w:val="single"/>
        </w:rPr>
        <w:t>má</w:t>
      </w:r>
      <w:r>
        <w:rPr>
          <w:rFonts w:cs="Arial" w:ascii="Arial" w:hAnsi="Arial"/>
          <w:spacing w:val="-2"/>
          <w:u w:val="single"/>
        </w:rPr>
        <w:t>c</w:t>
      </w:r>
      <w:r>
        <w:rPr>
          <w:rFonts w:cs="Arial" w:ascii="Arial" w:hAnsi="Arial"/>
          <w:spacing w:val="2"/>
          <w:u w:val="single"/>
        </w:rPr>
        <w:t>i</w:t>
      </w:r>
      <w:r>
        <w:rPr>
          <w:rFonts w:cs="Arial" w:ascii="Arial" w:hAnsi="Arial"/>
          <w:u w:val="single"/>
        </w:rPr>
        <w:t>e</w:t>
      </w:r>
      <w:r>
        <w:rPr>
          <w:rFonts w:cs="Arial" w:ascii="Arial" w:hAnsi="Arial"/>
          <w:spacing w:val="-1"/>
          <w:u w:val="single"/>
        </w:rPr>
        <w:t xml:space="preserve"> </w:t>
      </w:r>
      <w:r>
        <w:rPr>
          <w:rFonts w:cs="Arial" w:ascii="Arial" w:hAnsi="Arial"/>
          <w:u w:val="single"/>
        </w:rPr>
        <w:t>o vlast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spacing w:val="-5"/>
          <w:u w:val="single"/>
        </w:rPr>
        <w:t>ý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 xml:space="preserve">h </w:t>
      </w:r>
      <w:r>
        <w:rPr>
          <w:rFonts w:cs="Arial" w:ascii="Arial" w:hAnsi="Arial"/>
          <w:spacing w:val="1"/>
          <w:u w:val="single"/>
        </w:rPr>
        <w:t>a</w:t>
      </w:r>
      <w:r>
        <w:rPr>
          <w:rFonts w:cs="Arial" w:ascii="Arial" w:hAnsi="Arial"/>
          <w:u w:val="single"/>
        </w:rPr>
        <w:t>k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iá</w:t>
      </w:r>
      <w:r>
        <w:rPr>
          <w:rFonts w:cs="Arial" w:ascii="Arial" w:hAnsi="Arial"/>
          <w:spacing w:val="-2"/>
          <w:u w:val="single"/>
        </w:rPr>
        <w:t>c</w:t>
      </w:r>
      <w:r>
        <w:rPr>
          <w:rFonts w:cs="Arial" w:ascii="Arial" w:hAnsi="Arial"/>
          <w:u w:val="single"/>
        </w:rPr>
        <w:t>h</w:t>
      </w:r>
      <w:r>
        <w:rPr>
          <w:rFonts w:cs="Arial" w:ascii="Arial" w:hAnsi="Arial"/>
        </w:rPr>
        <w:t>, a to najmä – dôvod n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dobudnutia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vl</w:t>
      </w:r>
      <w:r>
        <w:rPr>
          <w:rFonts w:cs="Arial" w:ascii="Arial" w:hAnsi="Arial"/>
          <w:spacing w:val="1"/>
        </w:rPr>
        <w:t>a</w:t>
      </w:r>
      <w:r>
        <w:rPr>
          <w:rFonts w:cs="Arial" w:ascii="Arial" w:hAnsi="Arial"/>
        </w:rPr>
        <w:t>st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 xml:space="preserve">h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  <w:spacing w:val="2"/>
        </w:rPr>
        <w:t>k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ií, po</w:t>
      </w:r>
      <w:r>
        <w:rPr>
          <w:rFonts w:cs="Arial" w:ascii="Arial" w:hAnsi="Arial"/>
          <w:spacing w:val="-1"/>
        </w:rPr>
        <w:t>če</w:t>
      </w:r>
      <w:r>
        <w:rPr>
          <w:rFonts w:cs="Arial" w:ascii="Arial" w:hAnsi="Arial"/>
        </w:rPr>
        <w:t>t</w:t>
      </w:r>
      <w:r>
        <w:rPr>
          <w:rFonts w:cs="Arial" w:ascii="Arial" w:hAnsi="Arial"/>
          <w:spacing w:val="12"/>
        </w:rPr>
        <w:t xml:space="preserve"> 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12"/>
        </w:rPr>
        <w:t xml:space="preserve"> </w:t>
      </w:r>
      <w:r>
        <w:rPr>
          <w:rFonts w:cs="Arial" w:ascii="Arial" w:hAnsi="Arial"/>
        </w:rPr>
        <w:t>menovitá</w:t>
      </w:r>
      <w:r>
        <w:rPr>
          <w:rFonts w:cs="Arial" w:ascii="Arial" w:hAnsi="Arial"/>
          <w:spacing w:val="11"/>
        </w:rPr>
        <w:t xml:space="preserve"> </w:t>
      </w:r>
      <w:r>
        <w:rPr>
          <w:rFonts w:cs="Arial" w:ascii="Arial" w:hAnsi="Arial"/>
        </w:rPr>
        <w:t>hod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</w:rPr>
        <w:t>ota</w:t>
      </w:r>
      <w:r>
        <w:rPr>
          <w:rFonts w:cs="Arial" w:ascii="Arial" w:hAnsi="Arial"/>
          <w:spacing w:val="11"/>
        </w:rPr>
        <w:t xml:space="preserve"> </w:t>
      </w:r>
      <w:r>
        <w:rPr>
          <w:rFonts w:cs="Arial" w:ascii="Arial" w:hAnsi="Arial"/>
        </w:rPr>
        <w:t>n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dobudnu</w:t>
      </w:r>
      <w:r>
        <w:rPr>
          <w:rFonts w:cs="Arial" w:ascii="Arial" w:hAnsi="Arial"/>
          <w:spacing w:val="5"/>
        </w:rPr>
        <w:t>t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11"/>
        </w:rPr>
        <w:t xml:space="preserve"> </w:t>
      </w:r>
      <w:r>
        <w:rPr>
          <w:rFonts w:cs="Arial" w:ascii="Arial" w:hAnsi="Arial"/>
        </w:rPr>
        <w:t>v</w:t>
      </w:r>
      <w:r>
        <w:rPr>
          <w:rFonts w:cs="Arial" w:ascii="Arial" w:hAnsi="Arial"/>
          <w:spacing w:val="2"/>
        </w:rPr>
        <w:t>l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  <w:spacing w:val="2"/>
        </w:rPr>
        <w:t>s</w:t>
      </w:r>
      <w:r>
        <w:rPr>
          <w:rFonts w:cs="Arial" w:ascii="Arial" w:hAnsi="Arial"/>
        </w:rPr>
        <w:t>t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13"/>
        </w:rPr>
        <w:t xml:space="preserve">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k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ií 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po</w:t>
      </w:r>
      <w:r>
        <w:rPr>
          <w:rFonts w:cs="Arial" w:ascii="Arial" w:hAnsi="Arial"/>
          <w:spacing w:val="1"/>
        </w:rPr>
        <w:t>č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t</w:t>
      </w:r>
      <w:r>
        <w:rPr>
          <w:rFonts w:cs="Arial" w:ascii="Arial" w:hAnsi="Arial"/>
          <w:spacing w:val="7"/>
        </w:rPr>
        <w:t xml:space="preserve"> 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me</w:t>
      </w:r>
      <w:r>
        <w:rPr>
          <w:rFonts w:cs="Arial" w:ascii="Arial" w:hAnsi="Arial"/>
          <w:spacing w:val="1"/>
        </w:rPr>
        <w:t>n</w:t>
      </w:r>
      <w:r>
        <w:rPr>
          <w:rFonts w:cs="Arial" w:ascii="Arial" w:hAnsi="Arial"/>
        </w:rPr>
        <w:t>ovitá</w:t>
      </w:r>
      <w:r>
        <w:rPr>
          <w:rFonts w:cs="Arial" w:ascii="Arial" w:hAnsi="Arial"/>
          <w:spacing w:val="6"/>
        </w:rPr>
        <w:t xml:space="preserve"> </w:t>
      </w:r>
      <w:r>
        <w:rPr>
          <w:rFonts w:cs="Arial" w:ascii="Arial" w:hAnsi="Arial"/>
        </w:rPr>
        <w:t>hodnota</w:t>
      </w:r>
      <w:r>
        <w:rPr>
          <w:rFonts w:cs="Arial" w:ascii="Arial" w:hAnsi="Arial"/>
          <w:spacing w:val="6"/>
        </w:rPr>
        <w:t xml:space="preserve"> </w:t>
      </w:r>
      <w:r>
        <w:rPr>
          <w:rFonts w:cs="Arial" w:ascii="Arial" w:hAnsi="Arial"/>
        </w:rPr>
        <w:t>p</w:t>
      </w:r>
      <w:r>
        <w:rPr>
          <w:rFonts w:cs="Arial" w:ascii="Arial" w:hAnsi="Arial"/>
          <w:spacing w:val="1"/>
        </w:rPr>
        <w:t>r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v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1"/>
        </w:rPr>
        <w:t>e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9"/>
        </w:rPr>
        <w:t xml:space="preserve"> </w:t>
      </w:r>
      <w:r>
        <w:rPr>
          <w:rFonts w:cs="Arial" w:ascii="Arial" w:hAnsi="Arial"/>
        </w:rPr>
        <w:t>vlast</w:t>
      </w:r>
      <w:r>
        <w:rPr>
          <w:rFonts w:cs="Arial" w:ascii="Arial" w:hAnsi="Arial"/>
          <w:spacing w:val="4"/>
        </w:rPr>
        <w:t>n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</w:t>
      </w:r>
      <w:r>
        <w:rPr>
          <w:rFonts w:cs="Arial" w:ascii="Arial" w:hAnsi="Arial"/>
          <w:spacing w:val="9"/>
        </w:rPr>
        <w:t xml:space="preserve">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k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ií, p</w:t>
      </w:r>
      <w:r>
        <w:rPr>
          <w:rFonts w:cs="Arial" w:ascii="Arial" w:hAnsi="Arial"/>
          <w:spacing w:val="-1"/>
        </w:rPr>
        <w:t>r</w:t>
      </w:r>
      <w:r>
        <w:rPr>
          <w:rFonts w:cs="Arial" w:ascii="Arial" w:hAnsi="Arial"/>
        </w:rPr>
        <w:t>ičom</w:t>
      </w:r>
      <w:r>
        <w:rPr>
          <w:rFonts w:cs="Arial" w:ascii="Arial" w:hAnsi="Arial"/>
          <w:spacing w:val="47"/>
        </w:rPr>
        <w:t xml:space="preserve"> </w:t>
      </w:r>
      <w:r>
        <w:rPr>
          <w:rFonts w:cs="Arial" w:ascii="Arial" w:hAnsi="Arial"/>
        </w:rPr>
        <w:t>sa</w:t>
      </w:r>
      <w:r>
        <w:rPr>
          <w:rFonts w:cs="Arial" w:ascii="Arial" w:hAnsi="Arial"/>
          <w:spacing w:val="47"/>
        </w:rPr>
        <w:t xml:space="preserve"> </w:t>
      </w:r>
      <w:r>
        <w:rPr>
          <w:rFonts w:cs="Arial" w:ascii="Arial" w:hAnsi="Arial"/>
        </w:rPr>
        <w:t>uv</w:t>
      </w:r>
      <w:r>
        <w:rPr>
          <w:rFonts w:cs="Arial" w:ascii="Arial" w:hAnsi="Arial"/>
          <w:spacing w:val="-1"/>
        </w:rPr>
        <w:t>á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46"/>
        </w:rPr>
        <w:t xml:space="preserve"> </w:t>
      </w:r>
      <w:r>
        <w:rPr>
          <w:rFonts w:cs="Arial" w:ascii="Arial" w:hAnsi="Arial"/>
        </w:rPr>
        <w:t>p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r</w:t>
      </w:r>
      <w:r>
        <w:rPr>
          <w:rFonts w:cs="Arial" w:ascii="Arial" w:hAnsi="Arial"/>
          <w:spacing w:val="-2"/>
        </w:rPr>
        <w:t>c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ntu</w:t>
      </w:r>
      <w:r>
        <w:rPr>
          <w:rFonts w:cs="Arial" w:ascii="Arial" w:hAnsi="Arial"/>
          <w:spacing w:val="1"/>
        </w:rPr>
        <w:t>á</w:t>
      </w:r>
      <w:r>
        <w:rPr>
          <w:rFonts w:cs="Arial" w:ascii="Arial" w:hAnsi="Arial"/>
        </w:rPr>
        <w:t>lna</w:t>
      </w:r>
      <w:r>
        <w:rPr>
          <w:rFonts w:cs="Arial" w:ascii="Arial" w:hAnsi="Arial"/>
          <w:spacing w:val="47"/>
        </w:rPr>
        <w:t xml:space="preserve"> </w:t>
      </w:r>
      <w:r>
        <w:rPr>
          <w:rFonts w:cs="Arial" w:ascii="Arial" w:hAnsi="Arial"/>
        </w:rPr>
        <w:t>hodnota</w:t>
      </w:r>
      <w:r>
        <w:rPr>
          <w:rFonts w:cs="Arial" w:ascii="Arial" w:hAnsi="Arial"/>
          <w:spacing w:val="47"/>
        </w:rPr>
        <w:t xml:space="preserve"> </w:t>
      </w:r>
      <w:r>
        <w:rPr>
          <w:rFonts w:cs="Arial" w:ascii="Arial" w:hAnsi="Arial"/>
          <w:spacing w:val="2"/>
        </w:rPr>
        <w:t>t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hto</w:t>
      </w:r>
      <w:r>
        <w:rPr>
          <w:rFonts w:cs="Arial" w:ascii="Arial" w:hAnsi="Arial"/>
          <w:spacing w:val="48"/>
        </w:rPr>
        <w:t xml:space="preserve"> </w:t>
      </w:r>
      <w:r>
        <w:rPr>
          <w:rFonts w:cs="Arial" w:ascii="Arial" w:hAnsi="Arial"/>
        </w:rPr>
        <w:t>vlast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  <w:spacing w:val="-5"/>
        </w:rPr>
        <w:t>ý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 xml:space="preserve">h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k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ií na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 xml:space="preserve">upísanom 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  <w:spacing w:val="-1"/>
        </w:rPr>
        <w:t>á</w:t>
      </w:r>
      <w:r>
        <w:rPr>
          <w:rFonts w:cs="Arial" w:ascii="Arial" w:hAnsi="Arial"/>
        </w:rPr>
        <w:t>kla</w:t>
      </w:r>
      <w:r>
        <w:rPr>
          <w:rFonts w:cs="Arial" w:ascii="Arial" w:hAnsi="Arial"/>
          <w:spacing w:val="1"/>
        </w:rPr>
        <w:t>d</w:t>
      </w:r>
      <w:r>
        <w:rPr>
          <w:rFonts w:cs="Arial" w:ascii="Arial" w:hAnsi="Arial"/>
        </w:rPr>
        <w:t>nom imaní. Po</w:t>
      </w:r>
      <w:r>
        <w:rPr>
          <w:rFonts w:cs="Arial" w:ascii="Arial" w:hAnsi="Arial"/>
          <w:spacing w:val="-1"/>
        </w:rPr>
        <w:t>če</w:t>
      </w:r>
      <w:r>
        <w:rPr>
          <w:rFonts w:cs="Arial" w:ascii="Arial" w:hAnsi="Arial"/>
        </w:rPr>
        <w:t>t</w:t>
      </w:r>
      <w:r>
        <w:rPr>
          <w:rFonts w:cs="Arial" w:ascii="Arial" w:hAnsi="Arial"/>
          <w:spacing w:val="26"/>
        </w:rPr>
        <w:t xml:space="preserve"> 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hodnota,</w:t>
      </w:r>
      <w:r>
        <w:rPr>
          <w:rFonts w:cs="Arial" w:ascii="Arial" w:hAnsi="Arial"/>
          <w:spacing w:val="25"/>
        </w:rPr>
        <w:t xml:space="preserve"> 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25"/>
        </w:rPr>
        <w:t xml:space="preserve"> </w:t>
      </w:r>
      <w:r>
        <w:rPr>
          <w:rFonts w:cs="Arial" w:ascii="Arial" w:hAnsi="Arial"/>
        </w:rPr>
        <w:t>kto</w:t>
      </w:r>
      <w:r>
        <w:rPr>
          <w:rFonts w:cs="Arial" w:ascii="Arial" w:hAnsi="Arial"/>
          <w:spacing w:val="1"/>
        </w:rPr>
        <w:t>r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26"/>
        </w:rPr>
        <w:t xml:space="preserve"> </w:t>
      </w:r>
      <w:r>
        <w:rPr>
          <w:rFonts w:cs="Arial" w:ascii="Arial" w:hAnsi="Arial"/>
        </w:rPr>
        <w:t>sa</w:t>
      </w:r>
      <w:r>
        <w:rPr>
          <w:rFonts w:cs="Arial" w:ascii="Arial" w:hAnsi="Arial"/>
          <w:spacing w:val="25"/>
        </w:rPr>
        <w:t xml:space="preserve"> </w:t>
      </w:r>
      <w:r>
        <w:rPr>
          <w:rFonts w:cs="Arial" w:ascii="Arial" w:hAnsi="Arial"/>
        </w:rPr>
        <w:t>vlastné</w:t>
      </w:r>
      <w:r>
        <w:rPr>
          <w:rFonts w:cs="Arial" w:ascii="Arial" w:hAnsi="Arial"/>
          <w:spacing w:val="25"/>
        </w:rPr>
        <w:t xml:space="preserve">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k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ie</w:t>
      </w:r>
      <w:r>
        <w:rPr>
          <w:rFonts w:cs="Arial" w:ascii="Arial" w:hAnsi="Arial"/>
          <w:spacing w:val="25"/>
        </w:rPr>
        <w:t xml:space="preserve"> </w:t>
      </w:r>
      <w:r>
        <w:rPr>
          <w:rFonts w:cs="Arial" w:ascii="Arial" w:hAnsi="Arial"/>
        </w:rPr>
        <w:t>p</w:t>
      </w:r>
      <w:r>
        <w:rPr>
          <w:rFonts w:cs="Arial" w:ascii="Arial" w:hAnsi="Arial"/>
          <w:spacing w:val="2"/>
        </w:rPr>
        <w:t>o</w:t>
      </w:r>
      <w:r>
        <w:rPr>
          <w:rFonts w:cs="Arial" w:ascii="Arial" w:hAnsi="Arial"/>
          <w:spacing w:val="-1"/>
        </w:rPr>
        <w:t>ča</w:t>
      </w:r>
      <w:r>
        <w:rPr>
          <w:rFonts w:cs="Arial" w:ascii="Arial" w:hAnsi="Arial"/>
        </w:rPr>
        <w:t>s</w:t>
      </w:r>
      <w:r>
        <w:rPr>
          <w:rFonts w:cs="Arial" w:ascii="Arial" w:hAnsi="Arial"/>
          <w:spacing w:val="28"/>
        </w:rPr>
        <w:t xml:space="preserve"> 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tovného</w:t>
      </w:r>
      <w:r>
        <w:rPr>
          <w:rFonts w:cs="Arial" w:ascii="Arial" w:hAnsi="Arial"/>
          <w:spacing w:val="25"/>
        </w:rPr>
        <w:t xml:space="preserve"> </w:t>
      </w:r>
      <w:r>
        <w:rPr>
          <w:rFonts w:cs="Arial" w:ascii="Arial" w:hAnsi="Arial"/>
        </w:rPr>
        <w:t>obdobia</w:t>
      </w:r>
      <w:r>
        <w:rPr>
          <w:rFonts w:cs="Arial" w:ascii="Arial" w:hAnsi="Arial"/>
          <w:spacing w:val="25"/>
        </w:rPr>
        <w:t xml:space="preserve"> </w:t>
      </w:r>
      <w:r>
        <w:rPr>
          <w:rFonts w:cs="Arial" w:ascii="Arial" w:hAnsi="Arial"/>
        </w:rPr>
        <w:t>n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  <w:spacing w:val="2"/>
        </w:rPr>
        <w:t>d</w:t>
      </w:r>
      <w:r>
        <w:rPr>
          <w:rFonts w:cs="Arial" w:ascii="Arial" w:hAnsi="Arial"/>
        </w:rPr>
        <w:t>obudli 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po</w:t>
      </w:r>
      <w:r>
        <w:rPr>
          <w:rFonts w:cs="Arial" w:ascii="Arial" w:hAnsi="Arial"/>
          <w:spacing w:val="-1"/>
        </w:rPr>
        <w:t>če</w:t>
      </w:r>
      <w:r>
        <w:rPr>
          <w:rFonts w:cs="Arial" w:ascii="Arial" w:hAnsi="Arial"/>
        </w:rPr>
        <w:t>t</w:t>
      </w:r>
      <w:r>
        <w:rPr>
          <w:rFonts w:cs="Arial" w:ascii="Arial" w:hAnsi="Arial"/>
          <w:spacing w:val="21"/>
        </w:rPr>
        <w:t xml:space="preserve"> 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hodnota,</w:t>
      </w:r>
      <w:r>
        <w:rPr>
          <w:rFonts w:cs="Arial" w:ascii="Arial" w:hAnsi="Arial"/>
          <w:spacing w:val="18"/>
        </w:rPr>
        <w:t xml:space="preserve"> 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20"/>
        </w:rPr>
        <w:t xml:space="preserve"> </w:t>
      </w:r>
      <w:r>
        <w:rPr>
          <w:rFonts w:cs="Arial" w:ascii="Arial" w:hAnsi="Arial"/>
        </w:rPr>
        <w:t>kt</w:t>
      </w:r>
      <w:r>
        <w:rPr>
          <w:rFonts w:cs="Arial" w:ascii="Arial" w:hAnsi="Arial"/>
          <w:spacing w:val="2"/>
        </w:rPr>
        <w:t>o</w:t>
      </w:r>
      <w:r>
        <w:rPr>
          <w:rFonts w:cs="Arial" w:ascii="Arial" w:hAnsi="Arial"/>
        </w:rPr>
        <w:t>rú</w:t>
      </w:r>
      <w:r>
        <w:rPr>
          <w:rFonts w:cs="Arial" w:ascii="Arial" w:hAnsi="Arial"/>
          <w:spacing w:val="18"/>
        </w:rPr>
        <w:t xml:space="preserve"> </w:t>
      </w:r>
      <w:r>
        <w:rPr>
          <w:rFonts w:cs="Arial" w:ascii="Arial" w:hAnsi="Arial"/>
        </w:rPr>
        <w:t>sa</w:t>
      </w:r>
      <w:r>
        <w:rPr>
          <w:rFonts w:cs="Arial" w:ascii="Arial" w:hAnsi="Arial"/>
          <w:spacing w:val="20"/>
        </w:rPr>
        <w:t xml:space="preserve"> </w:t>
      </w:r>
      <w:r>
        <w:rPr>
          <w:rFonts w:cs="Arial" w:ascii="Arial" w:hAnsi="Arial"/>
        </w:rPr>
        <w:t>vlastné</w:t>
      </w:r>
      <w:r>
        <w:rPr>
          <w:rFonts w:cs="Arial" w:ascii="Arial" w:hAnsi="Arial"/>
          <w:spacing w:val="20"/>
        </w:rPr>
        <w:t xml:space="preserve">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k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ie</w:t>
      </w:r>
      <w:r>
        <w:rPr>
          <w:rFonts w:cs="Arial" w:ascii="Arial" w:hAnsi="Arial"/>
          <w:spacing w:val="20"/>
        </w:rPr>
        <w:t xml:space="preserve"> </w:t>
      </w:r>
      <w:r>
        <w:rPr>
          <w:rFonts w:cs="Arial" w:ascii="Arial" w:hAnsi="Arial"/>
        </w:rPr>
        <w:t>po</w:t>
      </w:r>
      <w:r>
        <w:rPr>
          <w:rFonts w:cs="Arial" w:ascii="Arial" w:hAnsi="Arial"/>
          <w:spacing w:val="-1"/>
        </w:rPr>
        <w:t>ča</w:t>
      </w:r>
      <w:r>
        <w:rPr>
          <w:rFonts w:cs="Arial" w:ascii="Arial" w:hAnsi="Arial"/>
        </w:rPr>
        <w:t>s</w:t>
      </w:r>
      <w:r>
        <w:rPr>
          <w:rFonts w:cs="Arial" w:ascii="Arial" w:hAnsi="Arial"/>
          <w:spacing w:val="21"/>
        </w:rPr>
        <w:t xml:space="preserve"> 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tovného</w:t>
      </w:r>
      <w:r>
        <w:rPr>
          <w:rFonts w:cs="Arial" w:ascii="Arial" w:hAnsi="Arial"/>
          <w:spacing w:val="20"/>
        </w:rPr>
        <w:t xml:space="preserve"> </w:t>
      </w:r>
      <w:r>
        <w:rPr>
          <w:rFonts w:cs="Arial" w:ascii="Arial" w:hAnsi="Arial"/>
        </w:rPr>
        <w:t>obdobia</w:t>
      </w:r>
      <w:r>
        <w:rPr>
          <w:rFonts w:cs="Arial" w:ascii="Arial" w:hAnsi="Arial"/>
          <w:spacing w:val="18"/>
        </w:rPr>
        <w:t xml:space="preserve"> </w:t>
      </w:r>
      <w:r>
        <w:rPr>
          <w:rFonts w:cs="Arial" w:ascii="Arial" w:hAnsi="Arial"/>
        </w:rPr>
        <w:t>p</w:t>
      </w:r>
      <w:r>
        <w:rPr>
          <w:rFonts w:cs="Arial" w:ascii="Arial" w:hAnsi="Arial"/>
          <w:spacing w:val="1"/>
        </w:rPr>
        <w:t>r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  <w:spacing w:val="2"/>
        </w:rPr>
        <w:t>v</w:t>
      </w:r>
      <w:r>
        <w:rPr>
          <w:rFonts w:cs="Arial" w:ascii="Arial" w:hAnsi="Arial"/>
        </w:rPr>
        <w:t>iedli na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>inú osobu. Po</w:t>
      </w:r>
      <w:r>
        <w:rPr>
          <w:rFonts w:cs="Arial" w:ascii="Arial" w:hAnsi="Arial"/>
          <w:spacing w:val="-1"/>
        </w:rPr>
        <w:t>čet a </w:t>
      </w:r>
      <w:r>
        <w:rPr>
          <w:rFonts w:cs="Arial" w:ascii="Arial" w:hAnsi="Arial"/>
        </w:rPr>
        <w:t>menovitá hodnota a hodnote,</w:t>
      </w:r>
      <w:r>
        <w:rPr>
          <w:rFonts w:cs="Arial" w:ascii="Arial" w:hAnsi="Arial"/>
          <w:spacing w:val="54"/>
        </w:rPr>
        <w:t xml:space="preserve"> 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54"/>
        </w:rPr>
        <w:t xml:space="preserve"> </w:t>
      </w:r>
      <w:r>
        <w:rPr>
          <w:rFonts w:cs="Arial" w:ascii="Arial" w:hAnsi="Arial"/>
        </w:rPr>
        <w:t>ktorú</w:t>
      </w:r>
      <w:r>
        <w:rPr>
          <w:rFonts w:cs="Arial" w:ascii="Arial" w:hAnsi="Arial"/>
          <w:spacing w:val="54"/>
        </w:rPr>
        <w:t xml:space="preserve"> </w:t>
      </w:r>
      <w:r>
        <w:rPr>
          <w:rFonts w:cs="Arial" w:ascii="Arial" w:hAnsi="Arial"/>
          <w:spacing w:val="2"/>
        </w:rPr>
        <w:t>s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54"/>
        </w:rPr>
        <w:t xml:space="preserve"> </w:t>
      </w:r>
      <w:r>
        <w:rPr>
          <w:rFonts w:cs="Arial" w:ascii="Arial" w:hAnsi="Arial"/>
        </w:rPr>
        <w:t>vlastné</w:t>
      </w:r>
      <w:r>
        <w:rPr>
          <w:rFonts w:cs="Arial" w:ascii="Arial" w:hAnsi="Arial"/>
          <w:spacing w:val="54"/>
        </w:rPr>
        <w:t xml:space="preserve">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  <w:spacing w:val="2"/>
        </w:rPr>
        <w:t>k</w:t>
      </w:r>
      <w:r>
        <w:rPr>
          <w:rFonts w:cs="Arial" w:ascii="Arial" w:hAnsi="Arial"/>
          <w:spacing w:val="-1"/>
        </w:rPr>
        <w:t>c</w:t>
      </w:r>
      <w:r>
        <w:rPr>
          <w:rFonts w:cs="Arial" w:ascii="Arial" w:hAnsi="Arial"/>
        </w:rPr>
        <w:t>ie</w:t>
      </w:r>
      <w:r>
        <w:rPr>
          <w:rFonts w:cs="Arial" w:ascii="Arial" w:hAnsi="Arial"/>
          <w:spacing w:val="54"/>
        </w:rPr>
        <w:t xml:space="preserve"> </w:t>
      </w:r>
      <w:r>
        <w:rPr>
          <w:rFonts w:cs="Arial" w:ascii="Arial" w:hAnsi="Arial"/>
        </w:rPr>
        <w:t>n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dob</w:t>
      </w:r>
      <w:r>
        <w:rPr>
          <w:rFonts w:cs="Arial" w:ascii="Arial" w:hAnsi="Arial"/>
          <w:spacing w:val="2"/>
        </w:rPr>
        <w:t>u</w:t>
      </w:r>
      <w:r>
        <w:rPr>
          <w:rFonts w:cs="Arial" w:ascii="Arial" w:hAnsi="Arial"/>
        </w:rPr>
        <w:t>dli</w:t>
      </w:r>
      <w:r>
        <w:rPr>
          <w:rFonts w:cs="Arial" w:ascii="Arial" w:hAnsi="Arial"/>
          <w:spacing w:val="55"/>
        </w:rPr>
        <w:t xml:space="preserve"> 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54"/>
        </w:rPr>
        <w:t xml:space="preserve"> </w:t>
      </w:r>
      <w:r>
        <w:rPr>
          <w:rFonts w:cs="Arial" w:ascii="Arial" w:hAnsi="Arial"/>
        </w:rPr>
        <w:t>ktoré 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tovná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</w:rPr>
        <w:t>jednotka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</w:rPr>
        <w:t>má</w:t>
      </w:r>
      <w:r>
        <w:rPr>
          <w:rFonts w:cs="Arial" w:ascii="Arial" w:hAnsi="Arial"/>
          <w:spacing w:val="32"/>
        </w:rPr>
        <w:t xml:space="preserve"> </w:t>
      </w:r>
      <w:r>
        <w:rPr>
          <w:rFonts w:cs="Arial" w:ascii="Arial" w:hAnsi="Arial"/>
        </w:rPr>
        <w:t>v</w:t>
      </w:r>
      <w:r>
        <w:rPr>
          <w:rFonts w:cs="Arial" w:ascii="Arial" w:hAnsi="Arial"/>
          <w:spacing w:val="33"/>
        </w:rPr>
        <w:t xml:space="preserve"> 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-1"/>
        </w:rPr>
        <w:t>r</w:t>
      </w:r>
      <w:r>
        <w:rPr>
          <w:rFonts w:cs="Arial" w:ascii="Arial" w:hAnsi="Arial"/>
          <w:spacing w:val="1"/>
        </w:rPr>
        <w:t>ž</w:t>
      </w:r>
      <w:r>
        <w:rPr>
          <w:rFonts w:cs="Arial" w:ascii="Arial" w:hAnsi="Arial"/>
        </w:rPr>
        <w:t>be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</w:rPr>
        <w:t>k</w:t>
      </w:r>
      <w:r>
        <w:rPr>
          <w:rFonts w:cs="Arial" w:ascii="Arial" w:hAnsi="Arial"/>
          <w:spacing w:val="2"/>
        </w:rPr>
        <w:t xml:space="preserve"> </w:t>
      </w:r>
      <w:r>
        <w:rPr>
          <w:rFonts w:cs="Arial" w:ascii="Arial" w:hAnsi="Arial"/>
        </w:rPr>
        <w:t>posl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dn</w:t>
      </w:r>
      <w:r>
        <w:rPr>
          <w:rFonts w:cs="Arial" w:ascii="Arial" w:hAnsi="Arial"/>
          <w:spacing w:val="-1"/>
        </w:rPr>
        <w:t>é</w:t>
      </w:r>
      <w:r>
        <w:rPr>
          <w:rFonts w:cs="Arial" w:ascii="Arial" w:hAnsi="Arial"/>
        </w:rPr>
        <w:t>mu</w:t>
      </w:r>
      <w:r>
        <w:rPr>
          <w:rFonts w:cs="Arial" w:ascii="Arial" w:hAnsi="Arial"/>
          <w:spacing w:val="31"/>
        </w:rPr>
        <w:t xml:space="preserve"> </w:t>
      </w:r>
      <w:r>
        <w:rPr>
          <w:rFonts w:cs="Arial" w:ascii="Arial" w:hAnsi="Arial"/>
        </w:rPr>
        <w:t>dňu</w:t>
      </w:r>
      <w:r>
        <w:rPr>
          <w:rFonts w:cs="Arial" w:ascii="Arial" w:hAnsi="Arial"/>
          <w:spacing w:val="33"/>
        </w:rPr>
        <w:t xml:space="preserve"> </w:t>
      </w:r>
      <w:r>
        <w:rPr>
          <w:rFonts w:cs="Arial" w:ascii="Arial" w:hAnsi="Arial"/>
        </w:rPr>
        <w:t>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tovného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</w:rPr>
        <w:t>obdobia;</w:t>
      </w:r>
      <w:r>
        <w:rPr>
          <w:rFonts w:cs="Arial" w:ascii="Arial" w:hAnsi="Arial"/>
          <w:spacing w:val="33"/>
        </w:rPr>
        <w:t xml:space="preserve"> </w:t>
      </w:r>
      <w:r>
        <w:rPr>
          <w:rFonts w:cs="Arial" w:ascii="Arial" w:hAnsi="Arial"/>
        </w:rPr>
        <w:t>u</w:t>
      </w:r>
      <w:r>
        <w:rPr>
          <w:rFonts w:cs="Arial" w:ascii="Arial" w:hAnsi="Arial"/>
          <w:spacing w:val="2"/>
        </w:rPr>
        <w:t>v</w:t>
      </w:r>
      <w:r>
        <w:rPr>
          <w:rFonts w:cs="Arial" w:ascii="Arial" w:hAnsi="Arial"/>
          <w:spacing w:val="-1"/>
        </w:rPr>
        <w:t>á</w:t>
      </w:r>
      <w:r>
        <w:rPr>
          <w:rFonts w:cs="Arial" w:ascii="Arial" w:hAnsi="Arial"/>
        </w:rPr>
        <w:t>d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</w:rPr>
        <w:t>sa</w:t>
      </w:r>
      <w:r>
        <w:rPr>
          <w:rFonts w:cs="Arial" w:ascii="Arial" w:hAnsi="Arial"/>
          <w:spacing w:val="30"/>
        </w:rPr>
        <w:t xml:space="preserve"> 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>j ich p</w:t>
      </w:r>
      <w:r>
        <w:rPr>
          <w:rFonts w:cs="Arial" w:ascii="Arial" w:hAnsi="Arial"/>
          <w:spacing w:val="-2"/>
        </w:rPr>
        <w:t>e</w:t>
      </w:r>
      <w:r>
        <w:rPr>
          <w:rFonts w:cs="Arial" w:ascii="Arial" w:hAnsi="Arial"/>
        </w:rPr>
        <w:t>rc</w:t>
      </w:r>
      <w:r>
        <w:rPr>
          <w:rFonts w:cs="Arial" w:ascii="Arial" w:hAnsi="Arial"/>
          <w:spacing w:val="-1"/>
        </w:rPr>
        <w:t>e</w:t>
      </w:r>
      <w:r>
        <w:rPr>
          <w:rFonts w:cs="Arial" w:ascii="Arial" w:hAnsi="Arial"/>
        </w:rPr>
        <w:t>ntuál</w:t>
      </w:r>
      <w:r>
        <w:rPr>
          <w:rFonts w:cs="Arial" w:ascii="Arial" w:hAnsi="Arial"/>
          <w:spacing w:val="4"/>
        </w:rPr>
        <w:t>n</w:t>
      </w:r>
      <w:r>
        <w:rPr>
          <w:rFonts w:cs="Arial" w:ascii="Arial" w:hAnsi="Arial"/>
        </w:rPr>
        <w:t>y</w:t>
      </w:r>
      <w:r>
        <w:rPr>
          <w:rFonts w:cs="Arial" w:ascii="Arial" w:hAnsi="Arial"/>
          <w:spacing w:val="-5"/>
        </w:rPr>
        <w:t xml:space="preserve"> </w:t>
      </w:r>
      <w:r>
        <w:rPr>
          <w:rFonts w:cs="Arial" w:ascii="Arial" w:hAnsi="Arial"/>
        </w:rPr>
        <w:t>po</w:t>
      </w:r>
      <w:r>
        <w:rPr>
          <w:rFonts w:cs="Arial" w:ascii="Arial" w:hAnsi="Arial"/>
          <w:spacing w:val="1"/>
        </w:rPr>
        <w:t>d</w:t>
      </w:r>
      <w:r>
        <w:rPr>
          <w:rFonts w:cs="Arial" w:ascii="Arial" w:hAnsi="Arial"/>
        </w:rPr>
        <w:t xml:space="preserve">iel </w:t>
      </w:r>
      <w:r>
        <w:rPr>
          <w:rFonts w:cs="Arial" w:ascii="Arial" w:hAnsi="Arial"/>
          <w:spacing w:val="2"/>
        </w:rPr>
        <w:t>n</w:t>
      </w:r>
      <w:r>
        <w:rPr>
          <w:rFonts w:cs="Arial" w:ascii="Arial" w:hAnsi="Arial"/>
        </w:rPr>
        <w:t>a</w:t>
      </w:r>
      <w:r>
        <w:rPr>
          <w:rFonts w:cs="Arial" w:ascii="Arial" w:hAnsi="Arial"/>
          <w:spacing w:val="-1"/>
        </w:rPr>
        <w:t xml:space="preserve"> </w:t>
      </w:r>
      <w:r>
        <w:rPr>
          <w:rFonts w:cs="Arial" w:ascii="Arial" w:hAnsi="Arial"/>
        </w:rPr>
        <w:t xml:space="preserve">upísanom </w:t>
      </w:r>
      <w:r>
        <w:rPr>
          <w:rFonts w:cs="Arial" w:ascii="Arial" w:hAnsi="Arial"/>
          <w:spacing w:val="1"/>
        </w:rPr>
        <w:t>z</w:t>
      </w:r>
      <w:r>
        <w:rPr>
          <w:rFonts w:cs="Arial" w:ascii="Arial" w:hAnsi="Arial"/>
          <w:spacing w:val="-1"/>
        </w:rPr>
        <w:t>á</w:t>
      </w:r>
      <w:r>
        <w:rPr>
          <w:rFonts w:cs="Arial" w:ascii="Arial" w:hAnsi="Arial"/>
        </w:rPr>
        <w:t>kladnom im</w:t>
      </w:r>
      <w:r>
        <w:rPr>
          <w:rFonts w:cs="Arial" w:ascii="Arial" w:hAnsi="Arial"/>
          <w:spacing w:val="-1"/>
        </w:rPr>
        <w:t>a</w:t>
      </w:r>
      <w:r>
        <w:rPr>
          <w:rFonts w:cs="Arial" w:ascii="Arial" w:hAnsi="Arial"/>
        </w:rPr>
        <w:t xml:space="preserve">ní: </w:t>
      </w:r>
      <w:r>
        <w:rPr>
          <w:rFonts w:cs="Arial" w:ascii="Arial" w:hAnsi="Arial"/>
          <w:b/>
          <w:bCs/>
        </w:rPr>
        <w:t>Účtovná jednotka nemá pre túto položku náplň.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4. </w:t>
      </w:r>
      <w:r>
        <w:rPr>
          <w:rFonts w:cs="Arial" w:ascii="Arial" w:hAnsi="Arial"/>
          <w:spacing w:val="-4"/>
          <w:u w:val="single"/>
        </w:rPr>
        <w:t>I</w:t>
      </w:r>
      <w:r>
        <w:rPr>
          <w:rFonts w:cs="Arial" w:ascii="Arial" w:hAnsi="Arial"/>
          <w:spacing w:val="2"/>
          <w:u w:val="single"/>
        </w:rPr>
        <w:t>n</w:t>
      </w:r>
      <w:r>
        <w:rPr>
          <w:rFonts w:cs="Arial" w:ascii="Arial" w:hAnsi="Arial"/>
          <w:u w:val="single"/>
        </w:rPr>
        <w:t>fo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u w:val="single"/>
        </w:rPr>
        <w:t>má</w:t>
      </w:r>
      <w:r>
        <w:rPr>
          <w:rFonts w:cs="Arial" w:ascii="Arial" w:hAnsi="Arial"/>
          <w:spacing w:val="-2"/>
          <w:u w:val="single"/>
        </w:rPr>
        <w:t>c</w:t>
      </w:r>
      <w:r>
        <w:rPr>
          <w:rFonts w:cs="Arial" w:ascii="Arial" w:hAnsi="Arial"/>
          <w:spacing w:val="2"/>
          <w:u w:val="single"/>
        </w:rPr>
        <w:t>i</w:t>
      </w:r>
      <w:r>
        <w:rPr>
          <w:rFonts w:cs="Arial" w:ascii="Arial" w:hAnsi="Arial"/>
          <w:u w:val="single"/>
        </w:rPr>
        <w:t>e</w:t>
      </w:r>
      <w:r>
        <w:rPr>
          <w:rFonts w:cs="Arial" w:ascii="Arial" w:hAnsi="Arial"/>
          <w:spacing w:val="-1"/>
          <w:u w:val="single"/>
        </w:rPr>
        <w:t xml:space="preserve"> </w:t>
      </w:r>
      <w:r>
        <w:rPr>
          <w:rFonts w:cs="Arial" w:ascii="Arial" w:hAnsi="Arial"/>
          <w:u w:val="single"/>
        </w:rPr>
        <w:t>o o</w:t>
      </w:r>
      <w:r>
        <w:rPr>
          <w:rFonts w:cs="Arial" w:ascii="Arial" w:hAnsi="Arial"/>
          <w:spacing w:val="1"/>
          <w:u w:val="single"/>
        </w:rPr>
        <w:t>r</w:t>
      </w:r>
      <w:r>
        <w:rPr>
          <w:rFonts w:cs="Arial" w:ascii="Arial" w:hAnsi="Arial"/>
          <w:spacing w:val="-3"/>
          <w:u w:val="single"/>
        </w:rPr>
        <w:t>g</w:t>
      </w:r>
      <w:r>
        <w:rPr>
          <w:rFonts w:cs="Arial" w:ascii="Arial" w:hAnsi="Arial"/>
          <w:spacing w:val="-1"/>
          <w:u w:val="single"/>
        </w:rPr>
        <w:t>á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 xml:space="preserve">h </w:t>
      </w:r>
      <w:r>
        <w:rPr>
          <w:rFonts w:cs="Arial" w:ascii="Arial" w:hAnsi="Arial"/>
          <w:spacing w:val="2"/>
          <w:u w:val="single"/>
        </w:rPr>
        <w:t>ú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tovnej jednot</w:t>
      </w:r>
      <w:r>
        <w:rPr>
          <w:rFonts w:cs="Arial" w:ascii="Arial" w:hAnsi="Arial"/>
          <w:spacing w:val="2"/>
          <w:u w:val="single"/>
        </w:rPr>
        <w:t>k</w:t>
      </w:r>
      <w:r>
        <w:rPr>
          <w:rFonts w:cs="Arial" w:ascii="Arial" w:hAnsi="Arial"/>
          <w:spacing w:val="-5"/>
          <w:u w:val="single"/>
        </w:rPr>
        <w:t>y</w:t>
      </w:r>
      <w:r>
        <w:rPr>
          <w:rFonts w:cs="Arial" w:ascii="Arial" w:hAnsi="Arial"/>
        </w:rPr>
        <w:t>,</w:t>
      </w:r>
      <w:r>
        <w:rPr>
          <w:rFonts w:cs="Arial" w:ascii="Arial" w:hAnsi="Arial"/>
          <w:spacing w:val="2"/>
        </w:rPr>
        <w:t xml:space="preserve"> </w:t>
      </w:r>
      <w:r>
        <w:rPr>
          <w:rFonts w:cs="Arial" w:ascii="Arial" w:hAnsi="Arial"/>
        </w:rPr>
        <w:t xml:space="preserve">a to: </w:t>
      </w:r>
      <w:r>
        <w:rPr>
          <w:rFonts w:cs="Arial" w:ascii="Arial" w:hAnsi="Arial"/>
          <w:b/>
          <w:bCs/>
        </w:rPr>
        <w:t>Účtovná jednotka nemá pre túto položku náplň.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5. </w:t>
      </w:r>
      <w:r>
        <w:rPr>
          <w:rFonts w:cs="Arial" w:ascii="Arial" w:hAnsi="Arial"/>
          <w:spacing w:val="-4"/>
          <w:u w:val="single"/>
        </w:rPr>
        <w:t>I</w:t>
      </w:r>
      <w:r>
        <w:rPr>
          <w:rFonts w:cs="Arial" w:ascii="Arial" w:hAnsi="Arial"/>
          <w:spacing w:val="2"/>
          <w:u w:val="single"/>
        </w:rPr>
        <w:t>n</w:t>
      </w:r>
      <w:r>
        <w:rPr>
          <w:rFonts w:cs="Arial" w:ascii="Arial" w:hAnsi="Arial"/>
          <w:u w:val="single"/>
        </w:rPr>
        <w:t>fo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u w:val="single"/>
        </w:rPr>
        <w:t>má</w:t>
      </w:r>
      <w:r>
        <w:rPr>
          <w:rFonts w:cs="Arial" w:ascii="Arial" w:hAnsi="Arial"/>
          <w:spacing w:val="-2"/>
          <w:u w:val="single"/>
        </w:rPr>
        <w:t>c</w:t>
      </w:r>
      <w:r>
        <w:rPr>
          <w:rFonts w:cs="Arial" w:ascii="Arial" w:hAnsi="Arial"/>
          <w:spacing w:val="2"/>
          <w:u w:val="single"/>
        </w:rPr>
        <w:t>i</w:t>
      </w:r>
      <w:r>
        <w:rPr>
          <w:rFonts w:cs="Arial" w:ascii="Arial" w:hAnsi="Arial"/>
          <w:u w:val="single"/>
        </w:rPr>
        <w:t>e</w:t>
      </w:r>
      <w:r>
        <w:rPr>
          <w:rFonts w:cs="Arial" w:ascii="Arial" w:hAnsi="Arial"/>
          <w:spacing w:val="-1"/>
          <w:u w:val="single"/>
        </w:rPr>
        <w:t xml:space="preserve"> </w:t>
      </w:r>
      <w:r>
        <w:rPr>
          <w:rFonts w:cs="Arial" w:ascii="Arial" w:hAnsi="Arial"/>
          <w:u w:val="single"/>
        </w:rPr>
        <w:t>o povinnosti</w:t>
      </w:r>
      <w:r>
        <w:rPr>
          <w:rFonts w:cs="Arial" w:ascii="Arial" w:hAnsi="Arial"/>
          <w:spacing w:val="-1"/>
          <w:u w:val="single"/>
        </w:rPr>
        <w:t>ac</w:t>
      </w:r>
      <w:r>
        <w:rPr>
          <w:rFonts w:cs="Arial" w:ascii="Arial" w:hAnsi="Arial"/>
          <w:u w:val="single"/>
        </w:rPr>
        <w:t>h</w:t>
      </w:r>
      <w:r>
        <w:rPr>
          <w:rFonts w:cs="Arial" w:ascii="Arial" w:hAnsi="Arial"/>
        </w:rPr>
        <w:t xml:space="preserve"> ú</w:t>
      </w:r>
      <w:r>
        <w:rPr>
          <w:rFonts w:cs="Arial" w:ascii="Arial" w:hAnsi="Arial"/>
          <w:spacing w:val="-1"/>
        </w:rPr>
        <w:t>č</w:t>
      </w:r>
      <w:r>
        <w:rPr>
          <w:rFonts w:cs="Arial" w:ascii="Arial" w:hAnsi="Arial"/>
        </w:rPr>
        <w:t>tovnej jednot</w:t>
      </w:r>
      <w:r>
        <w:rPr>
          <w:rFonts w:cs="Arial" w:ascii="Arial" w:hAnsi="Arial"/>
          <w:spacing w:val="4"/>
        </w:rPr>
        <w:t>k</w:t>
      </w:r>
      <w:r>
        <w:rPr>
          <w:rFonts w:cs="Arial" w:ascii="Arial" w:hAnsi="Arial"/>
          <w:spacing w:val="-5"/>
        </w:rPr>
        <w:t>y</w:t>
      </w:r>
      <w:r>
        <w:rPr>
          <w:rFonts w:cs="Arial" w:ascii="Arial" w:hAnsi="Arial"/>
        </w:rPr>
        <w:t>, a </w:t>
      </w:r>
      <w:r>
        <w:rPr>
          <w:rFonts w:cs="Arial" w:ascii="Arial" w:hAnsi="Arial"/>
          <w:spacing w:val="2"/>
        </w:rPr>
        <w:t xml:space="preserve">to: </w:t>
      </w:r>
      <w:r>
        <w:rPr>
          <w:rFonts w:cs="Arial" w:ascii="Arial" w:hAnsi="Arial"/>
          <w:b/>
          <w:bCs/>
        </w:rPr>
        <w:t>Účtovná jednotka nemá pre túto položku náplň.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</w:rPr>
      </w:pPr>
      <w:r>
        <w:rPr>
          <w:rFonts w:cs="Arial" w:ascii="Arial" w:hAnsi="Arial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u w:val="single"/>
        </w:rPr>
        <w:t>služby vo verejnom záujme</w:t>
      </w:r>
      <w:r>
        <w:rPr>
          <w:rFonts w:cs="Arial" w:ascii="Arial" w:hAnsi="Arial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cs="Arial" w:ascii="Arial" w:hAnsi="Arial"/>
          <w:b/>
          <w:bCs/>
        </w:rPr>
        <w:t>Účtovná jednotka nemá pre túto položku náplň.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  <w:bdr w:val="single" w:sz="4" w:space="0" w:color="000000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36358649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2022183174</w:t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ea56c7"/>
    <w:pPr>
      <w:widowControl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ea56c7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ZkladntextChar" w:customStyle="1">
    <w:name w:val="Základní text Char"/>
    <w:basedOn w:val="DefaultParagraphFont"/>
    <w:link w:val="Zkladntext"/>
    <w:uiPriority w:val="1"/>
    <w:qFormat/>
    <w:rsid w:val="00967883"/>
    <w:rPr>
      <w:rFonts w:ascii="Times New Roman" w:hAnsi="Times New Roman" w:eastAsia="Times New Roman"/>
      <w:sz w:val="24"/>
      <w:szCs w:val="24"/>
      <w:lang w:val="sk-SK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1"/>
    <w:qFormat/>
    <w:rsid w:val="00ea56c7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ea56c7"/>
    <w:pPr/>
    <w:rPr/>
  </w:style>
  <w:style w:type="paragraph" w:styleId="TableParagraph" w:customStyle="1">
    <w:name w:val="Table Paragraph"/>
    <w:basedOn w:val="Normal"/>
    <w:uiPriority w:val="1"/>
    <w:qFormat/>
    <w:rsid w:val="00ea56c7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fd622a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Application>LibreOffice/6.3.2.2$Windows_x86 LibreOffice_project/98b30e735bda24bc04ab42594c85f7fd8be07b9c</Application>
  <Pages>3</Pages>
  <Words>970</Words>
  <Characters>6017</Characters>
  <CharactersWithSpaces>7003</CharactersWithSpaces>
  <Paragraphs>66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sk-SK</dc:language>
  <cp:lastModifiedBy/>
  <dcterms:modified xsi:type="dcterms:W3CDTF">2020-10-24T15:06:06Z</dcterms:modified>
  <cp:revision>33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