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DF8D" w14:textId="034750B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A2C47">
        <w:rPr>
          <w:b/>
          <w:sz w:val="28"/>
          <w:szCs w:val="28"/>
        </w:rPr>
        <w:t>2020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Jany Stav s.r.o.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537C5F7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5B213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B80F3AD" w14:textId="10A0A0E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A2C47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4B68887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3D48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31E9D64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14:paraId="4F8ED2E0" w14:textId="493109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3D48">
        <w:rPr>
          <w:sz w:val="28"/>
          <w:szCs w:val="28"/>
        </w:rPr>
        <w:t xml:space="preserve"> </w:t>
      </w:r>
      <w:r w:rsidR="006A2C47">
        <w:rPr>
          <w:sz w:val="28"/>
          <w:szCs w:val="28"/>
        </w:rPr>
        <w:t>2631</w:t>
      </w:r>
      <w:r w:rsidR="00813D48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4B6D4855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A2C47">
        <w:rPr>
          <w:b/>
          <w:sz w:val="28"/>
          <w:szCs w:val="28"/>
        </w:rPr>
        <w:t>20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 xml:space="preserve">y zisk po zdanení </w:t>
      </w:r>
      <w:r w:rsidR="006A2C47">
        <w:rPr>
          <w:b/>
          <w:sz w:val="28"/>
          <w:szCs w:val="28"/>
        </w:rPr>
        <w:t>8 tis.</w:t>
      </w:r>
      <w:r w:rsidR="00813D48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72865433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A2C47">
        <w:rPr>
          <w:b/>
          <w:sz w:val="28"/>
          <w:szCs w:val="28"/>
        </w:rPr>
        <w:t>22</w:t>
      </w:r>
      <w:r w:rsidR="00813D48">
        <w:rPr>
          <w:b/>
          <w:sz w:val="28"/>
          <w:szCs w:val="28"/>
        </w:rPr>
        <w:t>.06.202</w:t>
      </w:r>
      <w:r w:rsidR="006A2C47">
        <w:rPr>
          <w:b/>
          <w:sz w:val="28"/>
          <w:szCs w:val="28"/>
        </w:rPr>
        <w:t>1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2C47"/>
    <w:rsid w:val="006A30F7"/>
    <w:rsid w:val="0078608A"/>
    <w:rsid w:val="00794A49"/>
    <w:rsid w:val="007D4DCB"/>
    <w:rsid w:val="00810C9C"/>
    <w:rsid w:val="00813034"/>
    <w:rsid w:val="00813D48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2021-06-22T13:09:00Z</dcterms:created>
  <dcterms:modified xsi:type="dcterms:W3CDTF">2021-06-22T13:09:00Z</dcterms:modified>
</cp:coreProperties>
</file>