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C6DABF" w14:textId="77777777" w:rsidR="00EE3390" w:rsidRDefault="00EE3390">
      <w:pPr>
        <w:pStyle w:val="Nadpis1"/>
        <w:tabs>
          <w:tab w:val="left" w:pos="0"/>
        </w:tabs>
        <w:jc w:val="center"/>
      </w:pPr>
      <w:r>
        <w:rPr>
          <w:sz w:val="28"/>
          <w:u w:val="single"/>
        </w:rPr>
        <w:t>POZNÁMKY k účtovnej závierke za rok 2</w:t>
      </w:r>
      <w:r w:rsidR="00CB1B7E">
        <w:rPr>
          <w:sz w:val="28"/>
          <w:u w:val="single"/>
        </w:rPr>
        <w:t>020</w:t>
      </w:r>
      <w:r>
        <w:rPr>
          <w:sz w:val="28"/>
          <w:u w:val="single"/>
        </w:rPr>
        <w:t>.</w:t>
      </w:r>
    </w:p>
    <w:p w14:paraId="0DC2A9BB" w14:textId="77777777" w:rsidR="00EE3390" w:rsidRDefault="00EE3390">
      <w:pPr>
        <w:pStyle w:val="Nadpis1"/>
        <w:tabs>
          <w:tab w:val="left" w:pos="0"/>
        </w:tabs>
      </w:pPr>
    </w:p>
    <w:p w14:paraId="7FF62453" w14:textId="77777777" w:rsidR="00EE3390" w:rsidRDefault="00EE3390"/>
    <w:p w14:paraId="20DC899A" w14:textId="77777777" w:rsidR="00EE3390" w:rsidRDefault="00EE3390"/>
    <w:p w14:paraId="47979FC1" w14:textId="77777777" w:rsidR="00EE3390" w:rsidRDefault="00EE3390"/>
    <w:p w14:paraId="1ED87B8B" w14:textId="77777777" w:rsidR="00EE3390" w:rsidRDefault="00EE3390">
      <w:pPr>
        <w:pStyle w:val="Nadpis1"/>
        <w:numPr>
          <w:ilvl w:val="0"/>
          <w:numId w:val="7"/>
        </w:numPr>
        <w:tabs>
          <w:tab w:val="left" w:pos="3240"/>
        </w:tabs>
        <w:rPr>
          <w:sz w:val="20"/>
          <w:lang w:val="cs-CZ"/>
        </w:rPr>
      </w:pPr>
      <w:r>
        <w:t>VŠEOBECNÉ ÚDAJE</w:t>
      </w:r>
    </w:p>
    <w:p w14:paraId="72084176" w14:textId="77777777" w:rsidR="00EE3390" w:rsidRDefault="00EE3390"/>
    <w:p w14:paraId="41C42E06" w14:textId="77777777" w:rsidR="00EE3390" w:rsidRDefault="00EE3390">
      <w:pPr>
        <w:numPr>
          <w:ilvl w:val="0"/>
          <w:numId w:val="15"/>
        </w:numPr>
        <w:tabs>
          <w:tab w:val="left" w:pos="6480"/>
        </w:tabs>
        <w:rPr>
          <w:sz w:val="22"/>
          <w:lang w:val="sk-SK"/>
        </w:rPr>
      </w:pPr>
      <w:r>
        <w:rPr>
          <w:sz w:val="22"/>
        </w:rPr>
        <w:t xml:space="preserve">Obchodné </w:t>
      </w:r>
      <w:proofErr w:type="spellStart"/>
      <w:r>
        <w:rPr>
          <w:sz w:val="22"/>
        </w:rPr>
        <w:t>meno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účtovnej</w:t>
      </w:r>
      <w:proofErr w:type="spellEnd"/>
      <w:r>
        <w:rPr>
          <w:sz w:val="22"/>
        </w:rPr>
        <w:t xml:space="preserve"> jednotky :                    </w:t>
      </w:r>
      <w:r>
        <w:rPr>
          <w:b/>
          <w:sz w:val="22"/>
        </w:rPr>
        <w:t>VKS ELTO s.r.o.</w:t>
      </w:r>
    </w:p>
    <w:p w14:paraId="1E267439" w14:textId="77777777" w:rsidR="00EE3390" w:rsidRDefault="00EE3390">
      <w:pPr>
        <w:numPr>
          <w:ilvl w:val="0"/>
          <w:numId w:val="15"/>
        </w:numPr>
        <w:tabs>
          <w:tab w:val="left" w:pos="6480"/>
        </w:tabs>
        <w:rPr>
          <w:sz w:val="22"/>
          <w:lang w:val="sk-SK"/>
        </w:rPr>
      </w:pPr>
      <w:r>
        <w:rPr>
          <w:sz w:val="22"/>
          <w:lang w:val="sk-SK"/>
        </w:rPr>
        <w:t>Sídlo účtovnej jednotky:                                       Železničná 1529</w:t>
      </w:r>
    </w:p>
    <w:p w14:paraId="44457298" w14:textId="77777777" w:rsidR="00EE3390" w:rsidRDefault="00EE3390">
      <w:pPr>
        <w:ind w:left="360"/>
        <w:rPr>
          <w:sz w:val="22"/>
          <w:lang w:val="sk-SK"/>
        </w:rPr>
      </w:pPr>
      <w:r>
        <w:rPr>
          <w:sz w:val="22"/>
          <w:lang w:val="sk-SK"/>
        </w:rPr>
        <w:t xml:space="preserve">                                                                                    905 01 Senica</w:t>
      </w:r>
    </w:p>
    <w:p w14:paraId="3749FA6D" w14:textId="77777777" w:rsidR="00EE3390" w:rsidRDefault="00EE3390">
      <w:pPr>
        <w:numPr>
          <w:ilvl w:val="0"/>
          <w:numId w:val="15"/>
        </w:numPr>
        <w:tabs>
          <w:tab w:val="left" w:pos="6480"/>
        </w:tabs>
        <w:rPr>
          <w:sz w:val="22"/>
          <w:lang w:val="sk-SK"/>
        </w:rPr>
      </w:pPr>
      <w:r>
        <w:rPr>
          <w:sz w:val="22"/>
          <w:lang w:val="sk-SK"/>
        </w:rPr>
        <w:t>Opis hospodárskej činnosti:</w:t>
      </w:r>
    </w:p>
    <w:p w14:paraId="2C18ECD5" w14:textId="77777777" w:rsidR="00EE3390" w:rsidRDefault="00EE3390">
      <w:pPr>
        <w:rPr>
          <w:sz w:val="22"/>
          <w:lang w:val="sk-SK"/>
        </w:rPr>
      </w:pPr>
      <w:r>
        <w:rPr>
          <w:sz w:val="22"/>
          <w:lang w:val="sk-SK"/>
        </w:rPr>
        <w:t xml:space="preserve">            -  obchodná činnosť-</w:t>
      </w:r>
      <w:proofErr w:type="spellStart"/>
      <w:r>
        <w:rPr>
          <w:sz w:val="22"/>
          <w:lang w:val="sk-SK"/>
        </w:rPr>
        <w:t>veľkoobchod,maloobchod</w:t>
      </w:r>
      <w:proofErr w:type="spellEnd"/>
      <w:r>
        <w:rPr>
          <w:sz w:val="22"/>
          <w:lang w:val="sk-SK"/>
        </w:rPr>
        <w:t xml:space="preserve">     </w:t>
      </w:r>
    </w:p>
    <w:p w14:paraId="53427AEC" w14:textId="77777777" w:rsidR="00EE3390" w:rsidRDefault="00EE3390">
      <w:pPr>
        <w:rPr>
          <w:sz w:val="22"/>
          <w:lang w:val="sk-SK"/>
        </w:rPr>
      </w:pPr>
      <w:r>
        <w:rPr>
          <w:sz w:val="22"/>
          <w:lang w:val="sk-SK"/>
        </w:rPr>
        <w:t xml:space="preserve">            </w:t>
      </w:r>
    </w:p>
    <w:p w14:paraId="38729DE1" w14:textId="77777777" w:rsidR="00EE3390" w:rsidRDefault="00EE3390">
      <w:pPr>
        <w:numPr>
          <w:ilvl w:val="0"/>
          <w:numId w:val="15"/>
        </w:numPr>
        <w:tabs>
          <w:tab w:val="left" w:pos="6480"/>
        </w:tabs>
        <w:rPr>
          <w:sz w:val="22"/>
          <w:lang w:val="sk-SK"/>
        </w:rPr>
      </w:pPr>
      <w:r>
        <w:rPr>
          <w:sz w:val="22"/>
          <w:lang w:val="sk-SK"/>
        </w:rPr>
        <w:t xml:space="preserve">Priemerný počet zamestnancov:              </w:t>
      </w:r>
      <w:r w:rsidR="005839F3">
        <w:rPr>
          <w:sz w:val="22"/>
          <w:lang w:val="sk-SK"/>
        </w:rPr>
        <w:t>4</w:t>
      </w:r>
    </w:p>
    <w:p w14:paraId="201F9B07" w14:textId="77777777" w:rsidR="00EE3390" w:rsidRDefault="00EE3390">
      <w:pPr>
        <w:ind w:left="720"/>
        <w:rPr>
          <w:sz w:val="22"/>
          <w:lang w:val="sk-SK"/>
        </w:rPr>
      </w:pPr>
      <w:r>
        <w:rPr>
          <w:sz w:val="22"/>
          <w:lang w:val="sk-SK"/>
        </w:rPr>
        <w:t>z toho vedúcich zamestnancov:               1</w:t>
      </w:r>
    </w:p>
    <w:p w14:paraId="778B30A9" w14:textId="77777777" w:rsidR="00EE3390" w:rsidRDefault="00EE3390">
      <w:pPr>
        <w:rPr>
          <w:sz w:val="22"/>
          <w:lang w:val="sk-SK"/>
        </w:rPr>
      </w:pPr>
    </w:p>
    <w:p w14:paraId="31D6AA6C" w14:textId="77777777" w:rsidR="00EE3390" w:rsidRDefault="00EE3390">
      <w:pPr>
        <w:numPr>
          <w:ilvl w:val="0"/>
          <w:numId w:val="15"/>
        </w:numPr>
        <w:tabs>
          <w:tab w:val="left" w:pos="6480"/>
        </w:tabs>
        <w:rPr>
          <w:sz w:val="22"/>
          <w:lang w:val="sk-SK"/>
        </w:rPr>
      </w:pPr>
      <w:r>
        <w:rPr>
          <w:sz w:val="22"/>
          <w:lang w:val="sk-SK"/>
        </w:rPr>
        <w:t xml:space="preserve">Účtovná jednotka </w:t>
      </w:r>
      <w:r>
        <w:rPr>
          <w:b/>
          <w:sz w:val="22"/>
          <w:lang w:val="sk-SK"/>
        </w:rPr>
        <w:t>nie je</w:t>
      </w:r>
      <w:r>
        <w:rPr>
          <w:sz w:val="22"/>
          <w:lang w:val="sk-SK"/>
        </w:rPr>
        <w:t xml:space="preserve"> neobmedzene ručiacim spoločníkom v iných účtovných jednotkách</w:t>
      </w:r>
    </w:p>
    <w:p w14:paraId="1354C1C9" w14:textId="77777777" w:rsidR="00EE3390" w:rsidRDefault="00EE3390">
      <w:pPr>
        <w:rPr>
          <w:sz w:val="22"/>
          <w:lang w:val="sk-SK"/>
        </w:rPr>
      </w:pPr>
    </w:p>
    <w:p w14:paraId="359AF99D" w14:textId="77777777" w:rsidR="00EE3390" w:rsidRDefault="00EE3390">
      <w:pPr>
        <w:numPr>
          <w:ilvl w:val="0"/>
          <w:numId w:val="15"/>
        </w:numPr>
        <w:tabs>
          <w:tab w:val="left" w:pos="6480"/>
        </w:tabs>
        <w:rPr>
          <w:sz w:val="22"/>
          <w:lang w:val="sk-SK"/>
        </w:rPr>
      </w:pPr>
      <w:r>
        <w:rPr>
          <w:sz w:val="22"/>
          <w:lang w:val="sk-SK"/>
        </w:rPr>
        <w:t xml:space="preserve">Právny dôvod na zostavenie </w:t>
      </w:r>
      <w:proofErr w:type="spellStart"/>
      <w:r>
        <w:rPr>
          <w:sz w:val="22"/>
          <w:lang w:val="sk-SK"/>
        </w:rPr>
        <w:t>účt</w:t>
      </w:r>
      <w:proofErr w:type="spellEnd"/>
      <w:r>
        <w:rPr>
          <w:sz w:val="22"/>
          <w:lang w:val="sk-SK"/>
        </w:rPr>
        <w:t xml:space="preserve">. závierky :   </w:t>
      </w:r>
      <w:r>
        <w:rPr>
          <w:b/>
          <w:sz w:val="22"/>
          <w:lang w:val="sk-SK"/>
        </w:rPr>
        <w:t>posledný deň účtovného obdobia (riadna)</w:t>
      </w:r>
    </w:p>
    <w:p w14:paraId="1566BB5A" w14:textId="77777777" w:rsidR="00EE3390" w:rsidRDefault="00EE3390">
      <w:pPr>
        <w:ind w:left="360"/>
        <w:rPr>
          <w:sz w:val="22"/>
          <w:lang w:val="sk-SK"/>
        </w:rPr>
      </w:pPr>
    </w:p>
    <w:p w14:paraId="212E31D5" w14:textId="77777777" w:rsidR="00EE3390" w:rsidRDefault="00EE3390">
      <w:pPr>
        <w:numPr>
          <w:ilvl w:val="0"/>
          <w:numId w:val="15"/>
        </w:numPr>
        <w:tabs>
          <w:tab w:val="left" w:pos="6480"/>
        </w:tabs>
        <w:rPr>
          <w:sz w:val="22"/>
          <w:lang w:val="sk-SK"/>
        </w:rPr>
      </w:pPr>
      <w:r>
        <w:rPr>
          <w:sz w:val="22"/>
          <w:lang w:val="sk-SK"/>
        </w:rPr>
        <w:t>Účtovná závierka za bezprostredne predchádzajúce účtovné obdobie bola schválená:</w:t>
      </w:r>
    </w:p>
    <w:p w14:paraId="043A6C75" w14:textId="77777777" w:rsidR="00EE3390" w:rsidRDefault="00EE3390">
      <w:pPr>
        <w:numPr>
          <w:ilvl w:val="0"/>
          <w:numId w:val="5"/>
        </w:numPr>
        <w:tabs>
          <w:tab w:val="left" w:pos="9720"/>
        </w:tabs>
        <w:rPr>
          <w:sz w:val="22"/>
          <w:lang w:val="sk-SK"/>
        </w:rPr>
      </w:pPr>
      <w:r>
        <w:rPr>
          <w:sz w:val="22"/>
          <w:lang w:val="sk-SK"/>
        </w:rPr>
        <w:t>schvaľujúci orgán účtovnej jednotky :   valné zhromaždenie</w:t>
      </w:r>
    </w:p>
    <w:p w14:paraId="505F8132" w14:textId="77777777" w:rsidR="00EE3390" w:rsidRDefault="00EE3390">
      <w:pPr>
        <w:numPr>
          <w:ilvl w:val="0"/>
          <w:numId w:val="5"/>
        </w:numPr>
        <w:tabs>
          <w:tab w:val="left" w:pos="9720"/>
        </w:tabs>
        <w:rPr>
          <w:sz w:val="22"/>
          <w:lang w:val="sk-SK"/>
        </w:rPr>
      </w:pPr>
      <w:r>
        <w:rPr>
          <w:sz w:val="22"/>
          <w:lang w:val="sk-SK"/>
        </w:rPr>
        <w:t>dátum schválenia                                    30.</w:t>
      </w:r>
      <w:r w:rsidR="00CB1B7E">
        <w:rPr>
          <w:sz w:val="22"/>
          <w:lang w:val="sk-SK"/>
        </w:rPr>
        <w:t>9.2021</w:t>
      </w:r>
    </w:p>
    <w:p w14:paraId="7AEC39F2" w14:textId="77777777" w:rsidR="00EE3390" w:rsidRDefault="00EE3390">
      <w:pPr>
        <w:rPr>
          <w:sz w:val="22"/>
          <w:lang w:val="sk-SK"/>
        </w:rPr>
      </w:pPr>
    </w:p>
    <w:p w14:paraId="5377F080" w14:textId="77777777" w:rsidR="00EE3390" w:rsidRDefault="00EE3390">
      <w:pPr>
        <w:rPr>
          <w:sz w:val="22"/>
          <w:lang w:val="sk-SK"/>
        </w:rPr>
      </w:pPr>
    </w:p>
    <w:p w14:paraId="3B523472" w14:textId="77777777" w:rsidR="00EE3390" w:rsidRDefault="00EE3390">
      <w:pPr>
        <w:numPr>
          <w:ilvl w:val="0"/>
          <w:numId w:val="7"/>
        </w:numPr>
        <w:tabs>
          <w:tab w:val="left" w:pos="3240"/>
        </w:tabs>
        <w:rPr>
          <w:sz w:val="22"/>
          <w:lang w:val="sk-SK"/>
        </w:rPr>
      </w:pPr>
      <w:r>
        <w:rPr>
          <w:b/>
          <w:sz w:val="24"/>
          <w:lang w:val="sk-SK"/>
        </w:rPr>
        <w:t>ČLENOVIA ORGÁNOV SPOLOČNOSTI:</w:t>
      </w:r>
    </w:p>
    <w:p w14:paraId="5BB2BA00" w14:textId="77777777" w:rsidR="00EE3390" w:rsidRDefault="00EE3390">
      <w:pPr>
        <w:rPr>
          <w:sz w:val="22"/>
          <w:lang w:val="sk-SK"/>
        </w:rPr>
      </w:pPr>
    </w:p>
    <w:p w14:paraId="729681DD" w14:textId="77777777" w:rsidR="00EE3390" w:rsidRDefault="00EE3390">
      <w:pPr>
        <w:ind w:left="360"/>
        <w:rPr>
          <w:sz w:val="22"/>
          <w:lang w:val="sk-SK"/>
        </w:rPr>
      </w:pPr>
      <w:r>
        <w:rPr>
          <w:sz w:val="22"/>
          <w:lang w:val="sk-SK"/>
        </w:rPr>
        <w:t xml:space="preserve">1.  Štatutárny orgán : konateľ,  </w:t>
      </w:r>
      <w:r w:rsidR="00CB1B7E">
        <w:rPr>
          <w:sz w:val="22"/>
          <w:lang w:val="sk-SK"/>
        </w:rPr>
        <w:t xml:space="preserve">Mgr. Kristína </w:t>
      </w:r>
      <w:proofErr w:type="spellStart"/>
      <w:r w:rsidR="00CB1B7E">
        <w:rPr>
          <w:sz w:val="22"/>
          <w:lang w:val="sk-SK"/>
        </w:rPr>
        <w:t>Kudláčová</w:t>
      </w:r>
      <w:proofErr w:type="spellEnd"/>
    </w:p>
    <w:p w14:paraId="130102C2" w14:textId="77777777" w:rsidR="00EE3390" w:rsidRDefault="00EE3390">
      <w:pPr>
        <w:ind w:left="360"/>
        <w:rPr>
          <w:sz w:val="22"/>
          <w:lang w:val="sk-SK"/>
        </w:rPr>
      </w:pPr>
    </w:p>
    <w:p w14:paraId="28D38F8A" w14:textId="77777777" w:rsidR="00EE3390" w:rsidRDefault="00EE3390">
      <w:pPr>
        <w:ind w:left="360"/>
        <w:rPr>
          <w:sz w:val="22"/>
          <w:lang w:val="sk-SK"/>
        </w:rPr>
      </w:pPr>
      <w:r>
        <w:rPr>
          <w:sz w:val="22"/>
          <w:lang w:val="sk-SK"/>
        </w:rPr>
        <w:t>Štruktúra spoločníkov, akcionárov</w:t>
      </w:r>
    </w:p>
    <w:tbl>
      <w:tblPr>
        <w:tblW w:w="0" w:type="auto"/>
        <w:tblInd w:w="-9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7"/>
        <w:gridCol w:w="2213"/>
        <w:gridCol w:w="827"/>
        <w:gridCol w:w="1348"/>
        <w:gridCol w:w="1849"/>
        <w:gridCol w:w="1881"/>
      </w:tblGrid>
      <w:tr w:rsidR="00EE3390" w14:paraId="79795FC4" w14:textId="77777777">
        <w:trPr>
          <w:trHeight w:hRule="exact" w:val="769"/>
        </w:trPr>
        <w:tc>
          <w:tcPr>
            <w:tcW w:w="6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366A69" w14:textId="77777777" w:rsidR="00EE3390" w:rsidRDefault="00EE3390">
            <w:pPr>
              <w:snapToGrid w:val="0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 xml:space="preserve"> Por.</w:t>
            </w:r>
          </w:p>
          <w:p w14:paraId="5D9D30B5" w14:textId="77777777" w:rsidR="00EE3390" w:rsidRDefault="00EE3390">
            <w:pPr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Číslo</w:t>
            </w:r>
          </w:p>
        </w:tc>
        <w:tc>
          <w:tcPr>
            <w:tcW w:w="22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62858A" w14:textId="77777777" w:rsidR="00EE3390" w:rsidRDefault="00EE3390">
            <w:pPr>
              <w:snapToGrid w:val="0"/>
              <w:jc w:val="center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Spoločník</w:t>
            </w:r>
          </w:p>
          <w:p w14:paraId="48A9EDA7" w14:textId="77777777" w:rsidR="00EE3390" w:rsidRDefault="00EE3390">
            <w:pPr>
              <w:jc w:val="center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akcionár</w:t>
            </w:r>
          </w:p>
        </w:tc>
        <w:tc>
          <w:tcPr>
            <w:tcW w:w="21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0EF683" w14:textId="77777777" w:rsidR="00EE3390" w:rsidRDefault="00EE3390">
            <w:pPr>
              <w:snapToGrid w:val="0"/>
              <w:jc w:val="center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Výška podielu</w:t>
            </w:r>
          </w:p>
          <w:p w14:paraId="6B13C712" w14:textId="77777777" w:rsidR="00EE3390" w:rsidRDefault="00EE3390">
            <w:pPr>
              <w:jc w:val="center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na základnom imaní</w:t>
            </w:r>
          </w:p>
          <w:p w14:paraId="70C8E251" w14:textId="77777777" w:rsidR="00EE3390" w:rsidRDefault="00EE3390">
            <w:pPr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 xml:space="preserve">                </w:t>
            </w:r>
          </w:p>
        </w:tc>
        <w:tc>
          <w:tcPr>
            <w:tcW w:w="18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9F231A" w14:textId="77777777" w:rsidR="00EE3390" w:rsidRDefault="00EE3390">
            <w:pPr>
              <w:snapToGrid w:val="0"/>
              <w:jc w:val="center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 xml:space="preserve">Podiel na </w:t>
            </w:r>
          </w:p>
          <w:p w14:paraId="25128905" w14:textId="77777777" w:rsidR="00EE3390" w:rsidRDefault="00EE3390">
            <w:pPr>
              <w:jc w:val="center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Hlasovacích</w:t>
            </w:r>
          </w:p>
          <w:p w14:paraId="531F3FDC" w14:textId="77777777" w:rsidR="00EE3390" w:rsidRDefault="00EE3390">
            <w:pPr>
              <w:jc w:val="center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Právach v %</w:t>
            </w:r>
          </w:p>
        </w:tc>
        <w:tc>
          <w:tcPr>
            <w:tcW w:w="18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E1B9DA" w14:textId="77777777" w:rsidR="00EE3390" w:rsidRDefault="00EE3390">
            <w:pPr>
              <w:snapToGrid w:val="0"/>
              <w:jc w:val="center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Iný podiel</w:t>
            </w:r>
          </w:p>
          <w:p w14:paraId="1EA3E5B8" w14:textId="77777777" w:rsidR="00EE3390" w:rsidRDefault="00EE3390">
            <w:pPr>
              <w:jc w:val="center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Na ostatných</w:t>
            </w:r>
          </w:p>
          <w:p w14:paraId="10B091B3" w14:textId="77777777" w:rsidR="00EE3390" w:rsidRDefault="00EE3390">
            <w:pPr>
              <w:jc w:val="center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Položkách VI</w:t>
            </w:r>
          </w:p>
          <w:p w14:paraId="60D228F0" w14:textId="77777777" w:rsidR="00EE3390" w:rsidRDefault="00EE3390">
            <w:pPr>
              <w:jc w:val="center"/>
            </w:pPr>
            <w:r>
              <w:rPr>
                <w:sz w:val="22"/>
                <w:lang w:val="sk-SK"/>
              </w:rPr>
              <w:t>Ako na ZI v %</w:t>
            </w:r>
          </w:p>
        </w:tc>
      </w:tr>
      <w:tr w:rsidR="00EE3390" w14:paraId="49606F0F" w14:textId="77777777">
        <w:trPr>
          <w:trHeight w:hRule="exact" w:val="288"/>
        </w:trPr>
        <w:tc>
          <w:tcPr>
            <w:tcW w:w="6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5BE793" w14:textId="77777777" w:rsidR="00EE3390" w:rsidRDefault="00EE3390">
            <w:pPr>
              <w:snapToGrid w:val="0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CFD888" w14:textId="77777777" w:rsidR="00EE3390" w:rsidRDefault="00EE3390">
            <w:pPr>
              <w:snapToGrid w:val="0"/>
            </w:pPr>
          </w:p>
        </w:tc>
        <w:tc>
          <w:tcPr>
            <w:tcW w:w="8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B2A2FC" w14:textId="77777777" w:rsidR="00EE3390" w:rsidRDefault="00EE3390">
            <w:pPr>
              <w:snapToGrid w:val="0"/>
              <w:jc w:val="center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absolútne</w:t>
            </w:r>
          </w:p>
        </w:tc>
        <w:tc>
          <w:tcPr>
            <w:tcW w:w="13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23859F" w14:textId="77777777" w:rsidR="00EE3390" w:rsidRDefault="00EE3390">
            <w:pPr>
              <w:snapToGrid w:val="0"/>
              <w:jc w:val="center"/>
            </w:pPr>
            <w:r>
              <w:rPr>
                <w:sz w:val="22"/>
                <w:lang w:val="sk-SK"/>
              </w:rPr>
              <w:t>v %</w:t>
            </w:r>
          </w:p>
        </w:tc>
        <w:tc>
          <w:tcPr>
            <w:tcW w:w="18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CA0A11" w14:textId="77777777" w:rsidR="00EE3390" w:rsidRDefault="00EE3390">
            <w:pPr>
              <w:snapToGrid w:val="0"/>
            </w:pPr>
          </w:p>
        </w:tc>
        <w:tc>
          <w:tcPr>
            <w:tcW w:w="18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F0F7D5" w14:textId="77777777" w:rsidR="00EE3390" w:rsidRDefault="00EE3390">
            <w:pPr>
              <w:snapToGrid w:val="0"/>
            </w:pPr>
          </w:p>
        </w:tc>
      </w:tr>
      <w:tr w:rsidR="00EE3390" w14:paraId="15664A9D" w14:textId="77777777" w:rsidTr="00E178E3">
        <w:tc>
          <w:tcPr>
            <w:tcW w:w="637" w:type="dxa"/>
            <w:tcBorders>
              <w:left w:val="single" w:sz="4" w:space="0" w:color="000000"/>
            </w:tcBorders>
            <w:shd w:val="clear" w:color="auto" w:fill="auto"/>
          </w:tcPr>
          <w:p w14:paraId="139173A2" w14:textId="77777777" w:rsidR="00EE3390" w:rsidRDefault="00EE3390">
            <w:pPr>
              <w:snapToGrid w:val="0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1.</w:t>
            </w:r>
          </w:p>
        </w:tc>
        <w:tc>
          <w:tcPr>
            <w:tcW w:w="2213" w:type="dxa"/>
            <w:tcBorders>
              <w:left w:val="single" w:sz="4" w:space="0" w:color="000000"/>
            </w:tcBorders>
            <w:shd w:val="clear" w:color="auto" w:fill="auto"/>
          </w:tcPr>
          <w:p w14:paraId="4E0DD7E1" w14:textId="77777777" w:rsidR="00EE3390" w:rsidRDefault="00EE3390" w:rsidP="005839F3">
            <w:pPr>
              <w:snapToGrid w:val="0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 xml:space="preserve"> </w:t>
            </w:r>
            <w:r w:rsidR="005839F3">
              <w:rPr>
                <w:sz w:val="22"/>
                <w:lang w:val="sk-SK"/>
              </w:rPr>
              <w:t xml:space="preserve">Mgr. Kristína </w:t>
            </w:r>
            <w:proofErr w:type="spellStart"/>
            <w:r w:rsidR="005839F3">
              <w:rPr>
                <w:sz w:val="22"/>
                <w:lang w:val="sk-SK"/>
              </w:rPr>
              <w:t>Kudláčová</w:t>
            </w:r>
            <w:proofErr w:type="spellEnd"/>
          </w:p>
        </w:tc>
        <w:tc>
          <w:tcPr>
            <w:tcW w:w="827" w:type="dxa"/>
            <w:tcBorders>
              <w:left w:val="single" w:sz="4" w:space="0" w:color="000000"/>
            </w:tcBorders>
            <w:shd w:val="clear" w:color="auto" w:fill="auto"/>
          </w:tcPr>
          <w:p w14:paraId="041FBE44" w14:textId="77777777" w:rsidR="00EE3390" w:rsidRDefault="00EE3390" w:rsidP="00E178E3">
            <w:pPr>
              <w:snapToGrid w:val="0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 xml:space="preserve">  </w:t>
            </w:r>
            <w:r w:rsidR="00E178E3">
              <w:rPr>
                <w:sz w:val="22"/>
                <w:lang w:val="sk-SK"/>
              </w:rPr>
              <w:t>3320</w:t>
            </w:r>
          </w:p>
        </w:tc>
        <w:tc>
          <w:tcPr>
            <w:tcW w:w="1348" w:type="dxa"/>
            <w:tcBorders>
              <w:left w:val="single" w:sz="4" w:space="0" w:color="000000"/>
            </w:tcBorders>
            <w:shd w:val="clear" w:color="auto" w:fill="auto"/>
          </w:tcPr>
          <w:p w14:paraId="50D2DCEA" w14:textId="77777777" w:rsidR="00EE3390" w:rsidRDefault="00E178E3">
            <w:pPr>
              <w:snapToGrid w:val="0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 xml:space="preserve">        50</w:t>
            </w:r>
          </w:p>
        </w:tc>
        <w:tc>
          <w:tcPr>
            <w:tcW w:w="1849" w:type="dxa"/>
            <w:tcBorders>
              <w:left w:val="single" w:sz="4" w:space="0" w:color="000000"/>
            </w:tcBorders>
            <w:shd w:val="clear" w:color="auto" w:fill="auto"/>
          </w:tcPr>
          <w:p w14:paraId="4471EF46" w14:textId="77777777" w:rsidR="00EE3390" w:rsidRDefault="00E178E3">
            <w:pPr>
              <w:snapToGrid w:val="0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 xml:space="preserve">        50</w:t>
            </w:r>
          </w:p>
        </w:tc>
        <w:tc>
          <w:tcPr>
            <w:tcW w:w="188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1F52A58" w14:textId="77777777" w:rsidR="00EE3390" w:rsidRDefault="00EE3390">
            <w:pPr>
              <w:snapToGrid w:val="0"/>
            </w:pPr>
            <w:r>
              <w:rPr>
                <w:sz w:val="22"/>
                <w:lang w:val="sk-SK"/>
              </w:rPr>
              <w:t xml:space="preserve">        </w:t>
            </w:r>
            <w:r w:rsidR="00E178E3">
              <w:rPr>
                <w:sz w:val="22"/>
                <w:lang w:val="sk-SK"/>
              </w:rPr>
              <w:t>50</w:t>
            </w:r>
          </w:p>
        </w:tc>
      </w:tr>
      <w:tr w:rsidR="00E178E3" w14:paraId="0A3E779F" w14:textId="77777777">
        <w:tc>
          <w:tcPr>
            <w:tcW w:w="6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4917F2" w14:textId="77777777" w:rsidR="00E178E3" w:rsidRDefault="00E178E3">
            <w:pPr>
              <w:snapToGrid w:val="0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2.</w:t>
            </w:r>
          </w:p>
        </w:tc>
        <w:tc>
          <w:tcPr>
            <w:tcW w:w="22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284726" w14:textId="77777777" w:rsidR="00E178E3" w:rsidRDefault="00E178E3" w:rsidP="005839F3">
            <w:pPr>
              <w:snapToGrid w:val="0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 xml:space="preserve">Bc. Andrej </w:t>
            </w:r>
            <w:proofErr w:type="spellStart"/>
            <w:r>
              <w:rPr>
                <w:sz w:val="22"/>
                <w:lang w:val="sk-SK"/>
              </w:rPr>
              <w:t>Kudláč</w:t>
            </w:r>
            <w:proofErr w:type="spellEnd"/>
          </w:p>
        </w:tc>
        <w:tc>
          <w:tcPr>
            <w:tcW w:w="8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3E6B67" w14:textId="77777777" w:rsidR="00E178E3" w:rsidRDefault="00E178E3">
            <w:pPr>
              <w:snapToGrid w:val="0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3319</w:t>
            </w:r>
          </w:p>
        </w:tc>
        <w:tc>
          <w:tcPr>
            <w:tcW w:w="13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AB05CB" w14:textId="77777777" w:rsidR="00E178E3" w:rsidRDefault="00E178E3">
            <w:pPr>
              <w:snapToGrid w:val="0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50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09F923" w14:textId="77777777" w:rsidR="00E178E3" w:rsidRDefault="00E178E3">
            <w:pPr>
              <w:snapToGrid w:val="0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50</w:t>
            </w:r>
          </w:p>
        </w:tc>
        <w:tc>
          <w:tcPr>
            <w:tcW w:w="18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A79CFE" w14:textId="77777777" w:rsidR="00E178E3" w:rsidRDefault="00E178E3">
            <w:pPr>
              <w:snapToGrid w:val="0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50</w:t>
            </w:r>
          </w:p>
        </w:tc>
      </w:tr>
    </w:tbl>
    <w:p w14:paraId="197FBCD8" w14:textId="77777777" w:rsidR="00EE3390" w:rsidRDefault="00EE3390"/>
    <w:p w14:paraId="547C7924" w14:textId="77777777" w:rsidR="00EE3390" w:rsidRDefault="00EE3390">
      <w:pPr>
        <w:numPr>
          <w:ilvl w:val="0"/>
          <w:numId w:val="7"/>
        </w:numPr>
        <w:tabs>
          <w:tab w:val="left" w:pos="3240"/>
        </w:tabs>
        <w:rPr>
          <w:sz w:val="22"/>
          <w:lang w:val="sk-SK"/>
        </w:rPr>
      </w:pPr>
      <w:r>
        <w:rPr>
          <w:b/>
          <w:sz w:val="24"/>
          <w:lang w:val="sk-SK"/>
        </w:rPr>
        <w:t>ÚDAJE O KONSOLIDOVANOM CELKU</w:t>
      </w:r>
    </w:p>
    <w:p w14:paraId="46404FA4" w14:textId="77777777" w:rsidR="00EE3390" w:rsidRDefault="00EE3390">
      <w:pPr>
        <w:rPr>
          <w:sz w:val="22"/>
          <w:lang w:val="sk-SK"/>
        </w:rPr>
      </w:pPr>
    </w:p>
    <w:p w14:paraId="2C3C2032" w14:textId="77777777" w:rsidR="00EE3390" w:rsidRDefault="00EE3390">
      <w:pPr>
        <w:ind w:left="360"/>
        <w:rPr>
          <w:sz w:val="22"/>
          <w:lang w:val="sk-SK"/>
        </w:rPr>
      </w:pPr>
      <w:r>
        <w:rPr>
          <w:sz w:val="22"/>
          <w:lang w:val="sk-SK"/>
        </w:rPr>
        <w:t>Účtovná jednotka nie je súčasťou konsolidovaného celku.</w:t>
      </w:r>
    </w:p>
    <w:p w14:paraId="19ABDAEF" w14:textId="77777777" w:rsidR="00EE3390" w:rsidRDefault="00EE3390">
      <w:pPr>
        <w:rPr>
          <w:sz w:val="22"/>
          <w:lang w:val="sk-SK"/>
        </w:rPr>
      </w:pPr>
    </w:p>
    <w:p w14:paraId="70FAC236" w14:textId="77777777" w:rsidR="00EE3390" w:rsidRDefault="00EE3390">
      <w:pPr>
        <w:pStyle w:val="Nadpis1"/>
        <w:numPr>
          <w:ilvl w:val="0"/>
          <w:numId w:val="7"/>
        </w:numPr>
        <w:tabs>
          <w:tab w:val="left" w:pos="3240"/>
        </w:tabs>
      </w:pPr>
      <w:r>
        <w:t>POUŽITÉ ÚČTOVNÉ ZÁSADY A ÚČTOVNÉ METÓDY</w:t>
      </w:r>
    </w:p>
    <w:p w14:paraId="5EF98515" w14:textId="77777777" w:rsidR="00EE3390" w:rsidRDefault="00EE3390">
      <w:pPr>
        <w:rPr>
          <w:b/>
          <w:sz w:val="24"/>
          <w:lang w:val="sk-SK"/>
        </w:rPr>
      </w:pPr>
    </w:p>
    <w:p w14:paraId="25734D06" w14:textId="77777777" w:rsidR="00EE3390" w:rsidRDefault="00EE3390">
      <w:pPr>
        <w:numPr>
          <w:ilvl w:val="0"/>
          <w:numId w:val="11"/>
        </w:numPr>
        <w:tabs>
          <w:tab w:val="left" w:pos="6480"/>
        </w:tabs>
        <w:rPr>
          <w:sz w:val="22"/>
          <w:lang w:val="sk-SK"/>
        </w:rPr>
      </w:pPr>
      <w:r>
        <w:rPr>
          <w:sz w:val="22"/>
          <w:lang w:val="sk-SK"/>
        </w:rPr>
        <w:t xml:space="preserve"> Spoločnosť zostavila účtovnú závierku za predpokladu nepretržitého pokračovania vo</w:t>
      </w:r>
    </w:p>
    <w:p w14:paraId="535EA337" w14:textId="77777777" w:rsidR="00EE3390" w:rsidRDefault="00EE3390">
      <w:pPr>
        <w:ind w:left="720"/>
        <w:rPr>
          <w:sz w:val="22"/>
          <w:lang w:val="sk-SK"/>
        </w:rPr>
      </w:pPr>
      <w:r>
        <w:rPr>
          <w:sz w:val="22"/>
          <w:lang w:val="sk-SK"/>
        </w:rPr>
        <w:t xml:space="preserve">svojej činnosti          </w:t>
      </w:r>
    </w:p>
    <w:p w14:paraId="70A84C1F" w14:textId="77777777" w:rsidR="00EE3390" w:rsidRDefault="00EE3390">
      <w:pPr>
        <w:numPr>
          <w:ilvl w:val="0"/>
          <w:numId w:val="11"/>
        </w:numPr>
        <w:tabs>
          <w:tab w:val="left" w:pos="6480"/>
        </w:tabs>
        <w:rPr>
          <w:sz w:val="22"/>
          <w:lang w:val="sk-SK"/>
        </w:rPr>
      </w:pPr>
      <w:r>
        <w:rPr>
          <w:sz w:val="22"/>
          <w:lang w:val="sk-SK"/>
        </w:rPr>
        <w:t>Zmeny účtovných zásad a metód</w:t>
      </w:r>
    </w:p>
    <w:p w14:paraId="037D249F" w14:textId="77777777" w:rsidR="00EE3390" w:rsidRDefault="00EE3390">
      <w:pPr>
        <w:rPr>
          <w:sz w:val="22"/>
          <w:lang w:val="sk-SK"/>
        </w:rPr>
      </w:pPr>
      <w:r>
        <w:rPr>
          <w:sz w:val="22"/>
          <w:lang w:val="sk-SK"/>
        </w:rPr>
        <w:t xml:space="preserve">            Účtovná jednotka nezmenila účtovné metódy, zásady oproti predchádzajúcemu účtovnému  </w:t>
      </w:r>
    </w:p>
    <w:p w14:paraId="72F295D7" w14:textId="77777777" w:rsidR="00EE3390" w:rsidRDefault="00EE3390">
      <w:pPr>
        <w:rPr>
          <w:sz w:val="22"/>
          <w:lang w:val="sk-SK"/>
        </w:rPr>
      </w:pPr>
      <w:r>
        <w:rPr>
          <w:sz w:val="22"/>
          <w:lang w:val="sk-SK"/>
        </w:rPr>
        <w:t xml:space="preserve">            obdobiu</w:t>
      </w:r>
    </w:p>
    <w:p w14:paraId="5F6B4E24" w14:textId="77777777" w:rsidR="00EE3390" w:rsidRDefault="00EE3390">
      <w:pPr>
        <w:rPr>
          <w:sz w:val="22"/>
          <w:lang w:val="sk-SK"/>
        </w:rPr>
      </w:pPr>
    </w:p>
    <w:p w14:paraId="32A1B0CB" w14:textId="77777777" w:rsidR="00EE3390" w:rsidRDefault="00EE3390">
      <w:pPr>
        <w:numPr>
          <w:ilvl w:val="0"/>
          <w:numId w:val="11"/>
        </w:numPr>
        <w:tabs>
          <w:tab w:val="left" w:pos="6480"/>
        </w:tabs>
        <w:rPr>
          <w:sz w:val="22"/>
          <w:lang w:val="sk-SK"/>
        </w:rPr>
      </w:pPr>
      <w:r>
        <w:rPr>
          <w:sz w:val="22"/>
          <w:lang w:val="sk-SK"/>
        </w:rPr>
        <w:t xml:space="preserve">      Spôsob oceňovania jednotlivých zložiek majetku a záväzkov</w:t>
      </w:r>
    </w:p>
    <w:p w14:paraId="00081CF0" w14:textId="77777777" w:rsidR="00EE3390" w:rsidRDefault="00EE3390">
      <w:pPr>
        <w:ind w:left="720"/>
        <w:rPr>
          <w:sz w:val="22"/>
          <w:lang w:val="sk-SK"/>
        </w:rPr>
      </w:pPr>
      <w:r>
        <w:rPr>
          <w:sz w:val="22"/>
          <w:lang w:val="sk-SK"/>
        </w:rPr>
        <w:t xml:space="preserve">      Účtovná jednotka oceňovala majetok a záväzky  ku dňu uskutočnenia účtovného prípadu</w:t>
      </w:r>
    </w:p>
    <w:p w14:paraId="524AD7B6" w14:textId="77777777" w:rsidR="00EE3390" w:rsidRDefault="00EE3390">
      <w:pPr>
        <w:rPr>
          <w:sz w:val="22"/>
          <w:lang w:val="sk-SK"/>
        </w:rPr>
      </w:pPr>
      <w:r>
        <w:rPr>
          <w:sz w:val="22"/>
          <w:lang w:val="sk-SK"/>
        </w:rPr>
        <w:lastRenderedPageBreak/>
        <w:t xml:space="preserve">            3a   Ku dňu uskutočnenia účtovného prípadu oceňovala účtovná jednotka majetok</w:t>
      </w:r>
    </w:p>
    <w:p w14:paraId="1C42479F" w14:textId="77777777" w:rsidR="00EE3390" w:rsidRDefault="00EE3390">
      <w:pPr>
        <w:rPr>
          <w:sz w:val="22"/>
          <w:lang w:val="sk-SK"/>
        </w:rPr>
      </w:pPr>
      <w:r>
        <w:rPr>
          <w:sz w:val="22"/>
          <w:lang w:val="sk-SK"/>
        </w:rPr>
        <w:t xml:space="preserve">                   a záväzky:</w:t>
      </w:r>
    </w:p>
    <w:p w14:paraId="35C27275" w14:textId="77777777" w:rsidR="00EE3390" w:rsidRDefault="00EE3390">
      <w:pPr>
        <w:ind w:left="720"/>
        <w:rPr>
          <w:sz w:val="22"/>
          <w:lang w:val="sk-SK"/>
        </w:rPr>
      </w:pPr>
      <w:r>
        <w:rPr>
          <w:sz w:val="22"/>
          <w:lang w:val="sk-SK"/>
        </w:rPr>
        <w:t xml:space="preserve">-     </w:t>
      </w:r>
      <w:r>
        <w:rPr>
          <w:b/>
          <w:sz w:val="22"/>
          <w:lang w:val="sk-SK"/>
        </w:rPr>
        <w:t>obstarávacou cenou</w:t>
      </w:r>
      <w:r>
        <w:rPr>
          <w:sz w:val="22"/>
          <w:lang w:val="sk-SK"/>
        </w:rPr>
        <w:t>, dlhodobý hmotný a nehmotný majetok obstaraný kúpou</w:t>
      </w:r>
    </w:p>
    <w:p w14:paraId="7FADC838" w14:textId="77777777" w:rsidR="00EE3390" w:rsidRDefault="00EE3390">
      <w:pPr>
        <w:ind w:left="720"/>
        <w:rPr>
          <w:sz w:val="22"/>
          <w:lang w:val="sk-SK"/>
        </w:rPr>
      </w:pPr>
      <w:r>
        <w:rPr>
          <w:sz w:val="22"/>
          <w:lang w:val="sk-SK"/>
        </w:rPr>
        <w:t xml:space="preserve">      zásoby obstarané kúpou</w:t>
      </w:r>
    </w:p>
    <w:p w14:paraId="48E704C1" w14:textId="77777777" w:rsidR="00EE3390" w:rsidRDefault="00EE3390">
      <w:pPr>
        <w:ind w:left="720"/>
        <w:rPr>
          <w:b/>
          <w:sz w:val="22"/>
          <w:lang w:val="sk-SK"/>
        </w:rPr>
      </w:pPr>
      <w:r>
        <w:rPr>
          <w:sz w:val="22"/>
          <w:lang w:val="sk-SK"/>
        </w:rPr>
        <w:t xml:space="preserve">      Obstarávacia cena obsahuje náklady súvisiace s obstaraním</w:t>
      </w:r>
    </w:p>
    <w:p w14:paraId="61AE360E" w14:textId="77777777" w:rsidR="00EE3390" w:rsidRDefault="00EE3390">
      <w:pPr>
        <w:numPr>
          <w:ilvl w:val="0"/>
          <w:numId w:val="5"/>
        </w:numPr>
        <w:tabs>
          <w:tab w:val="left" w:pos="9720"/>
        </w:tabs>
        <w:rPr>
          <w:sz w:val="22"/>
          <w:lang w:val="sk-SK"/>
        </w:rPr>
      </w:pPr>
      <w:r>
        <w:rPr>
          <w:b/>
          <w:sz w:val="22"/>
          <w:lang w:val="sk-SK"/>
        </w:rPr>
        <w:t>menovitou hodnotou</w:t>
      </w:r>
      <w:r>
        <w:rPr>
          <w:sz w:val="22"/>
          <w:lang w:val="sk-SK"/>
        </w:rPr>
        <w:t xml:space="preserve">, peňažné prostriedky a ceniny, záväzky pri ich vzniku,  </w:t>
      </w:r>
    </w:p>
    <w:p w14:paraId="735C9E09" w14:textId="77777777" w:rsidR="00EE3390" w:rsidRDefault="00EE3390">
      <w:pPr>
        <w:ind w:left="720"/>
        <w:rPr>
          <w:sz w:val="22"/>
          <w:lang w:val="sk-SK"/>
        </w:rPr>
      </w:pPr>
      <w:r>
        <w:rPr>
          <w:sz w:val="22"/>
          <w:lang w:val="sk-SK"/>
        </w:rPr>
        <w:t xml:space="preserve">       pohľadávky  pri ich vzniku</w:t>
      </w:r>
    </w:p>
    <w:p w14:paraId="4327AF23" w14:textId="77777777" w:rsidR="00EE3390" w:rsidRDefault="00EE3390">
      <w:pPr>
        <w:ind w:left="720"/>
        <w:rPr>
          <w:sz w:val="22"/>
          <w:lang w:val="sk-SK"/>
        </w:rPr>
      </w:pPr>
      <w:r>
        <w:rPr>
          <w:sz w:val="22"/>
          <w:lang w:val="sk-SK"/>
        </w:rPr>
        <w:t>-     vlastnými nákladmi zásoby vytvorené vlastnou činnosťou</w:t>
      </w:r>
    </w:p>
    <w:p w14:paraId="6476B2E5" w14:textId="77777777" w:rsidR="00EE3390" w:rsidRDefault="00EE3390">
      <w:pPr>
        <w:rPr>
          <w:sz w:val="22"/>
          <w:lang w:val="sk-SK"/>
        </w:rPr>
      </w:pPr>
      <w:r>
        <w:rPr>
          <w:sz w:val="22"/>
          <w:lang w:val="sk-SK"/>
        </w:rPr>
        <w:t xml:space="preserve">                    Vlastné náklady obsahujú:</w:t>
      </w:r>
    </w:p>
    <w:p w14:paraId="38B9EB96" w14:textId="77777777" w:rsidR="00EE3390" w:rsidRDefault="00EE3390">
      <w:pPr>
        <w:ind w:left="720"/>
        <w:rPr>
          <w:sz w:val="22"/>
          <w:lang w:val="sk-SK"/>
        </w:rPr>
      </w:pPr>
      <w:r>
        <w:rPr>
          <w:sz w:val="22"/>
          <w:lang w:val="sk-SK"/>
        </w:rPr>
        <w:t xml:space="preserve">      -   priame náklady vynaložené na výrobu alebo inú činnosť</w:t>
      </w:r>
    </w:p>
    <w:p w14:paraId="4F8F9EA6" w14:textId="77777777" w:rsidR="00EE3390" w:rsidRDefault="00EE3390">
      <w:pPr>
        <w:rPr>
          <w:sz w:val="22"/>
          <w:lang w:val="sk-SK"/>
        </w:rPr>
      </w:pPr>
      <w:r>
        <w:rPr>
          <w:sz w:val="22"/>
          <w:lang w:val="sk-SK"/>
        </w:rPr>
        <w:t xml:space="preserve">                   -   časť nepriamych nákladov, ktoré sa vzťahujú na výrobu alebo inú činnosť</w:t>
      </w:r>
    </w:p>
    <w:p w14:paraId="53C6393E" w14:textId="77777777" w:rsidR="00EE3390" w:rsidRDefault="00EE3390">
      <w:pPr>
        <w:rPr>
          <w:sz w:val="22"/>
          <w:lang w:val="sk-SK"/>
        </w:rPr>
      </w:pPr>
      <w:r>
        <w:rPr>
          <w:sz w:val="22"/>
          <w:lang w:val="sk-SK"/>
        </w:rPr>
        <w:t xml:space="preserve">      3b   Ku dňu, ku ktorému sa zostavuje účtovná závierka, reálnou hodnotou s nepreceňovalo </w:t>
      </w:r>
    </w:p>
    <w:p w14:paraId="768EF1C9" w14:textId="77777777" w:rsidR="00EE3390" w:rsidRDefault="00EE3390">
      <w:pPr>
        <w:rPr>
          <w:sz w:val="22"/>
          <w:lang w:val="sk-SK"/>
        </w:rPr>
      </w:pPr>
      <w:r>
        <w:rPr>
          <w:sz w:val="22"/>
          <w:lang w:val="sk-SK"/>
        </w:rPr>
        <w:t xml:space="preserve">      3c   K inému dňu v priebehu účtovného obdobia sa nepreceňovalo</w:t>
      </w:r>
    </w:p>
    <w:p w14:paraId="64DEAC4B" w14:textId="77777777" w:rsidR="00EE3390" w:rsidRDefault="00EE3390">
      <w:pPr>
        <w:ind w:left="360"/>
        <w:rPr>
          <w:sz w:val="22"/>
          <w:lang w:val="sk-SK"/>
        </w:rPr>
      </w:pPr>
      <w:r>
        <w:rPr>
          <w:sz w:val="22"/>
          <w:lang w:val="sk-SK"/>
        </w:rPr>
        <w:t>4.   Majetok nebol obstaraný v privatizácii</w:t>
      </w:r>
    </w:p>
    <w:p w14:paraId="4D84B840" w14:textId="77777777" w:rsidR="00EE3390" w:rsidRDefault="00EE3390">
      <w:pPr>
        <w:ind w:left="360"/>
        <w:rPr>
          <w:sz w:val="22"/>
          <w:lang w:val="sk-SK"/>
        </w:rPr>
      </w:pPr>
      <w:r>
        <w:rPr>
          <w:sz w:val="22"/>
          <w:lang w:val="sk-SK"/>
        </w:rPr>
        <w:t>5.  Daň z príjmov za bežné účtovné obdobie – daňová povinnosť nevznikla</w:t>
      </w:r>
    </w:p>
    <w:p w14:paraId="779D4484" w14:textId="77777777" w:rsidR="00EE3390" w:rsidRDefault="00EE3390">
      <w:pPr>
        <w:rPr>
          <w:sz w:val="22"/>
          <w:lang w:val="sk-SK"/>
        </w:rPr>
      </w:pPr>
      <w:r>
        <w:rPr>
          <w:sz w:val="22"/>
          <w:lang w:val="sk-SK"/>
        </w:rPr>
        <w:t xml:space="preserve">       6. Dotácie neboli poskytnuté. </w:t>
      </w:r>
    </w:p>
    <w:p w14:paraId="675A70EA" w14:textId="77777777" w:rsidR="00EE3390" w:rsidRDefault="00EE3390">
      <w:pPr>
        <w:rPr>
          <w:sz w:val="22"/>
          <w:lang w:val="sk-SK"/>
        </w:rPr>
      </w:pPr>
      <w:r>
        <w:rPr>
          <w:sz w:val="22"/>
          <w:lang w:val="sk-SK"/>
        </w:rPr>
        <w:t xml:space="preserve">      7. Tvorba odpisového plánu pre dlhodobý majetok</w:t>
      </w:r>
    </w:p>
    <w:p w14:paraId="13AAAFAE" w14:textId="77777777" w:rsidR="00EE3390" w:rsidRDefault="00EE3390">
      <w:pPr>
        <w:rPr>
          <w:sz w:val="22"/>
          <w:lang w:val="sk-SK"/>
        </w:rPr>
      </w:pPr>
      <w:r>
        <w:rPr>
          <w:sz w:val="22"/>
          <w:lang w:val="sk-SK"/>
        </w:rPr>
        <w:t xml:space="preserve">          Účtovná jednotka stanovila interným predpisom pravidlá pre účtovanie dlhodobého majetku:</w:t>
      </w:r>
    </w:p>
    <w:p w14:paraId="1622648E" w14:textId="77777777" w:rsidR="00EE3390" w:rsidRDefault="00EE3390">
      <w:pPr>
        <w:rPr>
          <w:sz w:val="22"/>
          <w:lang w:val="sk-SK"/>
        </w:rPr>
      </w:pPr>
      <w:r>
        <w:rPr>
          <w:sz w:val="22"/>
          <w:lang w:val="sk-SK"/>
        </w:rPr>
        <w:t xml:space="preserve">          Nehmotný majetok, ktorého ocenenie sa rovná sumu 2 400 euro, alebo nižšie sa účtuje  </w:t>
      </w:r>
    </w:p>
    <w:p w14:paraId="407853DB" w14:textId="77777777" w:rsidR="00EE3390" w:rsidRDefault="00EE3390">
      <w:pPr>
        <w:rPr>
          <w:sz w:val="22"/>
          <w:lang w:val="sk-SK"/>
        </w:rPr>
      </w:pPr>
      <w:r>
        <w:rPr>
          <w:sz w:val="22"/>
          <w:lang w:val="sk-SK"/>
        </w:rPr>
        <w:t xml:space="preserve">          na  ťarchu účtu 518 – Ostatné služby. Nehmotný majetok, ktorého ocenenie je vyššie, zaradila</w:t>
      </w:r>
    </w:p>
    <w:p w14:paraId="6335E235" w14:textId="77777777" w:rsidR="00EE3390" w:rsidRDefault="00EE3390">
      <w:pPr>
        <w:rPr>
          <w:sz w:val="22"/>
          <w:lang w:val="sk-SK"/>
        </w:rPr>
      </w:pPr>
      <w:r>
        <w:rPr>
          <w:sz w:val="22"/>
          <w:lang w:val="sk-SK"/>
        </w:rPr>
        <w:t xml:space="preserve">          účtovná jednotka do dlhodobého nehmotného majetku.</w:t>
      </w:r>
    </w:p>
    <w:p w14:paraId="2533E971" w14:textId="77777777" w:rsidR="00EE3390" w:rsidRDefault="00EE3390">
      <w:pPr>
        <w:rPr>
          <w:sz w:val="22"/>
          <w:lang w:val="sk-SK"/>
        </w:rPr>
      </w:pPr>
      <w:r>
        <w:rPr>
          <w:sz w:val="22"/>
          <w:lang w:val="sk-SK"/>
        </w:rPr>
        <w:t xml:space="preserve">         Hmotný majetok, ktorého ocenenie sa rovná sume 1700 euro, alebo nižšie účtuje účtovná</w:t>
      </w:r>
    </w:p>
    <w:p w14:paraId="538F53E4" w14:textId="77777777" w:rsidR="00EE3390" w:rsidRDefault="00EE3390">
      <w:pPr>
        <w:rPr>
          <w:sz w:val="22"/>
          <w:lang w:val="sk-SK"/>
        </w:rPr>
      </w:pPr>
      <w:r>
        <w:rPr>
          <w:sz w:val="22"/>
          <w:lang w:val="sk-SK"/>
        </w:rPr>
        <w:t xml:space="preserve">         Jednotka na ťarchu účtu zásob. Hmotný majetok, ktorého ocenenie je vyššie, zaradila </w:t>
      </w:r>
      <w:proofErr w:type="spellStart"/>
      <w:r>
        <w:rPr>
          <w:sz w:val="22"/>
          <w:lang w:val="sk-SK"/>
        </w:rPr>
        <w:t>účtonvá</w:t>
      </w:r>
      <w:proofErr w:type="spellEnd"/>
    </w:p>
    <w:p w14:paraId="3C922260" w14:textId="77777777" w:rsidR="00EE3390" w:rsidRDefault="00EE3390">
      <w:pPr>
        <w:rPr>
          <w:sz w:val="22"/>
          <w:lang w:val="sk-SK"/>
        </w:rPr>
      </w:pPr>
      <w:r>
        <w:rPr>
          <w:sz w:val="22"/>
          <w:lang w:val="sk-SK"/>
        </w:rPr>
        <w:t xml:space="preserve">         jednotka do dlhodobého hmotného majetku.</w:t>
      </w:r>
    </w:p>
    <w:p w14:paraId="4D3DA0D4" w14:textId="77777777" w:rsidR="00EE3390" w:rsidRDefault="00EE3390">
      <w:pPr>
        <w:rPr>
          <w:sz w:val="22"/>
          <w:lang w:val="sk-SK"/>
        </w:rPr>
      </w:pPr>
      <w:r>
        <w:rPr>
          <w:sz w:val="22"/>
          <w:lang w:val="sk-SK"/>
        </w:rPr>
        <w:t xml:space="preserve">     </w:t>
      </w:r>
      <w:r>
        <w:rPr>
          <w:rFonts w:ascii="Symbol" w:eastAsia="Symbol" w:hAnsi="Symbol" w:cs="Symbol"/>
          <w:sz w:val="22"/>
          <w:lang w:val="sk-SK"/>
        </w:rPr>
        <w:t></w:t>
      </w:r>
      <w:r>
        <w:rPr>
          <w:sz w:val="22"/>
          <w:lang w:val="sk-SK"/>
        </w:rPr>
        <w:t xml:space="preserve">  účtovná jednotka zostavila pre bežné účtovné obdobie odpisový plán pre dlhodobý majetok,</w:t>
      </w:r>
    </w:p>
    <w:p w14:paraId="504FCAB1" w14:textId="77777777" w:rsidR="00EE3390" w:rsidRDefault="00EE3390">
      <w:pPr>
        <w:rPr>
          <w:sz w:val="22"/>
          <w:lang w:val="sk-SK"/>
        </w:rPr>
      </w:pPr>
      <w:r>
        <w:rPr>
          <w:sz w:val="22"/>
          <w:lang w:val="sk-SK"/>
        </w:rPr>
        <w:t xml:space="preserve">         ktorý obsahuje dobu odpisovania, sadzby odpisov, odpisové metódy</w:t>
      </w:r>
    </w:p>
    <w:p w14:paraId="201FD4CD" w14:textId="77777777" w:rsidR="00EE3390" w:rsidRDefault="00EE3390">
      <w:pPr>
        <w:rPr>
          <w:sz w:val="22"/>
          <w:lang w:val="sk-SK"/>
        </w:rPr>
      </w:pPr>
      <w:r>
        <w:rPr>
          <w:sz w:val="22"/>
          <w:lang w:val="sk-SK"/>
        </w:rPr>
        <w:t xml:space="preserve">     </w:t>
      </w:r>
      <w:r>
        <w:rPr>
          <w:rFonts w:ascii="Symbol" w:eastAsia="Symbol" w:hAnsi="Symbol" w:cs="Symbol"/>
          <w:sz w:val="22"/>
          <w:lang w:val="sk-SK"/>
        </w:rPr>
        <w:t></w:t>
      </w:r>
      <w:r>
        <w:rPr>
          <w:sz w:val="22"/>
          <w:lang w:val="sk-SK"/>
        </w:rPr>
        <w:t xml:space="preserve">  účtovná jednotka stanovila interným predpisom, že účtovné odpisy dlhodobého majetku sa</w:t>
      </w:r>
    </w:p>
    <w:p w14:paraId="0033708D" w14:textId="77777777" w:rsidR="00EE3390" w:rsidRDefault="00EE3390">
      <w:pPr>
        <w:rPr>
          <w:sz w:val="22"/>
          <w:lang w:val="sk-SK"/>
        </w:rPr>
      </w:pPr>
      <w:r>
        <w:rPr>
          <w:sz w:val="22"/>
          <w:lang w:val="sk-SK"/>
        </w:rPr>
        <w:t xml:space="preserve">         rovnajú daňovým odpisom</w:t>
      </w:r>
    </w:p>
    <w:p w14:paraId="50718DEA" w14:textId="77777777" w:rsidR="00EE3390" w:rsidRDefault="00EE3390">
      <w:pPr>
        <w:rPr>
          <w:sz w:val="22"/>
          <w:lang w:val="sk-SK"/>
        </w:rPr>
      </w:pPr>
    </w:p>
    <w:p w14:paraId="2F5E28CB" w14:textId="77777777" w:rsidR="00EE3390" w:rsidRDefault="00EE3390">
      <w:pPr>
        <w:pStyle w:val="Nadpis1"/>
        <w:numPr>
          <w:ilvl w:val="0"/>
          <w:numId w:val="7"/>
        </w:numPr>
        <w:tabs>
          <w:tab w:val="left" w:pos="3240"/>
        </w:tabs>
        <w:rPr>
          <w:sz w:val="22"/>
        </w:rPr>
      </w:pPr>
      <w:r>
        <w:t>ÚDAJE VYKÁZANÉ NA STRANE AKTÍV SÚVAHY</w:t>
      </w:r>
    </w:p>
    <w:p w14:paraId="4A4FD35B" w14:textId="77777777" w:rsidR="00EE3390" w:rsidRDefault="00EE3390">
      <w:pPr>
        <w:ind w:left="360"/>
        <w:rPr>
          <w:sz w:val="22"/>
          <w:lang w:val="sk-SK"/>
        </w:rPr>
      </w:pPr>
    </w:p>
    <w:p w14:paraId="736C1B34" w14:textId="77777777" w:rsidR="00EE3390" w:rsidRDefault="00EE3390">
      <w:pPr>
        <w:numPr>
          <w:ilvl w:val="0"/>
          <w:numId w:val="8"/>
        </w:numPr>
        <w:tabs>
          <w:tab w:val="left" w:pos="6480"/>
        </w:tabs>
        <w:rPr>
          <w:sz w:val="22"/>
          <w:lang w:val="sk-SK"/>
        </w:rPr>
      </w:pPr>
      <w:r>
        <w:rPr>
          <w:sz w:val="22"/>
          <w:lang w:val="sk-SK"/>
        </w:rPr>
        <w:t>Dlhodobý nehmotný majetok nie je evidovaný.</w:t>
      </w:r>
    </w:p>
    <w:p w14:paraId="155C8F3B" w14:textId="77777777" w:rsidR="00EE3390" w:rsidRDefault="00EE3390">
      <w:pPr>
        <w:rPr>
          <w:sz w:val="22"/>
          <w:lang w:val="sk-SK"/>
        </w:rPr>
      </w:pPr>
      <w:r>
        <w:rPr>
          <w:sz w:val="22"/>
          <w:lang w:val="sk-SK"/>
        </w:rPr>
        <w:t xml:space="preserve">      2.  Dlhodobý finančný majetok spoločnosť nevlastní</w:t>
      </w:r>
    </w:p>
    <w:p w14:paraId="1AEF8F4C" w14:textId="77777777" w:rsidR="00EE3390" w:rsidRDefault="00EE3390">
      <w:pPr>
        <w:rPr>
          <w:sz w:val="22"/>
          <w:lang w:val="sk-SK"/>
        </w:rPr>
      </w:pPr>
      <w:r>
        <w:rPr>
          <w:sz w:val="22"/>
          <w:lang w:val="sk-SK"/>
        </w:rPr>
        <w:t xml:space="preserve">       4.  Na dlhodobý hmotný, nehmotný a finančný majetok, nie je zriadené záložné právo alebo</w:t>
      </w:r>
    </w:p>
    <w:p w14:paraId="7359074F" w14:textId="77777777" w:rsidR="00EE3390" w:rsidRDefault="00EE3390">
      <w:pPr>
        <w:rPr>
          <w:sz w:val="22"/>
          <w:lang w:val="sk-SK"/>
        </w:rPr>
      </w:pPr>
      <w:r>
        <w:rPr>
          <w:sz w:val="22"/>
          <w:lang w:val="sk-SK"/>
        </w:rPr>
        <w:t xml:space="preserve">            obmedzené právo s ním nakladať.</w:t>
      </w:r>
    </w:p>
    <w:p w14:paraId="397A6473" w14:textId="77777777" w:rsidR="00EE3390" w:rsidRDefault="00EE3390">
      <w:pPr>
        <w:rPr>
          <w:sz w:val="22"/>
          <w:lang w:val="sk-SK"/>
        </w:rPr>
      </w:pPr>
      <w:r>
        <w:rPr>
          <w:sz w:val="22"/>
          <w:lang w:val="sk-SK"/>
        </w:rPr>
        <w:t>5.  Zmeny v jednotlivých zložkách dlhodobého finančného majetku neboli vykonané.</w:t>
      </w:r>
    </w:p>
    <w:p w14:paraId="276C6845" w14:textId="77777777" w:rsidR="00EE3390" w:rsidRDefault="00EE3390">
      <w:pPr>
        <w:rPr>
          <w:sz w:val="22"/>
          <w:lang w:val="sk-SK"/>
        </w:rPr>
      </w:pPr>
      <w:r>
        <w:rPr>
          <w:sz w:val="22"/>
          <w:lang w:val="sk-SK"/>
        </w:rPr>
        <w:t>6.  Ocenenie dlhodobého finančného majetku ku dňu, ku ktorému sa zostavuje účtovná závierka</w:t>
      </w:r>
    </w:p>
    <w:p w14:paraId="04E8E667" w14:textId="77777777" w:rsidR="00EE3390" w:rsidRDefault="00EE3390">
      <w:pPr>
        <w:rPr>
          <w:sz w:val="22"/>
          <w:lang w:val="sk-SK"/>
        </w:rPr>
      </w:pPr>
      <w:r>
        <w:rPr>
          <w:sz w:val="22"/>
          <w:lang w:val="sk-SK"/>
        </w:rPr>
        <w:t xml:space="preserve">     reálnou hodnotou alebo metódou vlastného imania sa nevykonávalo.</w:t>
      </w:r>
    </w:p>
    <w:p w14:paraId="75DBADE5" w14:textId="77777777" w:rsidR="00EE3390" w:rsidRDefault="00EE3390">
      <w:pPr>
        <w:rPr>
          <w:sz w:val="22"/>
          <w:lang w:val="sk-SK"/>
        </w:rPr>
      </w:pPr>
      <w:r>
        <w:rPr>
          <w:sz w:val="22"/>
          <w:lang w:val="sk-SK"/>
        </w:rPr>
        <w:t xml:space="preserve">    7.  Zásoby</w:t>
      </w:r>
    </w:p>
    <w:p w14:paraId="07AB180A" w14:textId="77777777" w:rsidR="00EE3390" w:rsidRDefault="00EE3390">
      <w:pPr>
        <w:rPr>
          <w:sz w:val="22"/>
          <w:lang w:val="sk-SK"/>
        </w:rPr>
      </w:pPr>
      <w:r>
        <w:rPr>
          <w:sz w:val="22"/>
          <w:lang w:val="sk-SK"/>
        </w:rPr>
        <w:t>Opravné položky k zásobám sa nevykonávali.</w:t>
      </w:r>
    </w:p>
    <w:p w14:paraId="49C5F633" w14:textId="77777777" w:rsidR="00EE3390" w:rsidRDefault="00EE3390">
      <w:pPr>
        <w:rPr>
          <w:sz w:val="22"/>
          <w:lang w:val="sk-SK"/>
        </w:rPr>
      </w:pPr>
      <w:r>
        <w:rPr>
          <w:sz w:val="22"/>
          <w:lang w:val="sk-SK"/>
        </w:rPr>
        <w:t>Na zásoby nie je zriadené záložné právo ani obmedzené nakladať s nimi..</w:t>
      </w:r>
    </w:p>
    <w:p w14:paraId="4A82CFB4" w14:textId="77777777" w:rsidR="00EE3390" w:rsidRDefault="00EE3390">
      <w:pPr>
        <w:rPr>
          <w:sz w:val="22"/>
          <w:lang w:val="sk-SK"/>
        </w:rPr>
      </w:pPr>
      <w:r>
        <w:rPr>
          <w:sz w:val="22"/>
          <w:lang w:val="sk-SK"/>
        </w:rPr>
        <w:t xml:space="preserve">     8.  Výskumná a vývojová činnosť za účtovné obdobie- nevykonávala sa.</w:t>
      </w:r>
    </w:p>
    <w:p w14:paraId="176709AE" w14:textId="77777777" w:rsidR="00EE3390" w:rsidRDefault="00EE3390">
      <w:pPr>
        <w:rPr>
          <w:sz w:val="22"/>
          <w:lang w:val="sk-SK"/>
        </w:rPr>
      </w:pPr>
      <w:r>
        <w:rPr>
          <w:sz w:val="22"/>
          <w:lang w:val="sk-SK"/>
        </w:rPr>
        <w:t xml:space="preserve">     9.  Zákazková výroba nebola účtovaná.</w:t>
      </w:r>
    </w:p>
    <w:p w14:paraId="66EB1128" w14:textId="77777777" w:rsidR="00EE3390" w:rsidRDefault="00EE3390">
      <w:pPr>
        <w:numPr>
          <w:ilvl w:val="0"/>
          <w:numId w:val="3"/>
        </w:numPr>
        <w:tabs>
          <w:tab w:val="left" w:pos="4455"/>
        </w:tabs>
        <w:rPr>
          <w:sz w:val="22"/>
          <w:lang w:val="sk-SK"/>
        </w:rPr>
      </w:pPr>
      <w:r>
        <w:rPr>
          <w:sz w:val="22"/>
          <w:lang w:val="sk-SK"/>
        </w:rPr>
        <w:t>Pohľadávky</w:t>
      </w:r>
    </w:p>
    <w:p w14:paraId="62FE072B" w14:textId="77777777" w:rsidR="00EE3390" w:rsidRDefault="00EE3390">
      <w:pPr>
        <w:ind w:left="495"/>
        <w:rPr>
          <w:sz w:val="22"/>
          <w:lang w:val="sk-SK"/>
        </w:rPr>
      </w:pPr>
      <w:r>
        <w:rPr>
          <w:sz w:val="22"/>
          <w:lang w:val="sk-SK"/>
        </w:rPr>
        <w:t>10a)  Opravné položky k pohľadávkam neboli účtované</w:t>
      </w:r>
    </w:p>
    <w:p w14:paraId="4665DC14" w14:textId="77777777" w:rsidR="00EE3390" w:rsidRDefault="00EE3390">
      <w:pPr>
        <w:rPr>
          <w:sz w:val="22"/>
          <w:lang w:val="sk-SK"/>
        </w:rPr>
      </w:pPr>
      <w:r>
        <w:rPr>
          <w:sz w:val="22"/>
          <w:lang w:val="sk-SK"/>
        </w:rPr>
        <w:t>10b) Pohľadávky podľa splatnosti</w:t>
      </w:r>
    </w:p>
    <w:tbl>
      <w:tblPr>
        <w:tblW w:w="0" w:type="auto"/>
        <w:tblInd w:w="-9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74"/>
        <w:gridCol w:w="2518"/>
      </w:tblGrid>
      <w:tr w:rsidR="00EE3390" w14:paraId="08541B1E" w14:textId="77777777">
        <w:tc>
          <w:tcPr>
            <w:tcW w:w="6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B8D4D7" w14:textId="77777777" w:rsidR="00EE3390" w:rsidRDefault="00EE3390">
            <w:pPr>
              <w:snapToGrid w:val="0"/>
              <w:jc w:val="center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Text</w:t>
            </w:r>
          </w:p>
        </w:tc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CA1352" w14:textId="77777777" w:rsidR="00EE3390" w:rsidRDefault="00EE3390">
            <w:pPr>
              <w:snapToGrid w:val="0"/>
              <w:jc w:val="center"/>
            </w:pPr>
            <w:r>
              <w:rPr>
                <w:sz w:val="22"/>
                <w:lang w:val="sk-SK"/>
              </w:rPr>
              <w:t>Hodnota</w:t>
            </w:r>
          </w:p>
        </w:tc>
      </w:tr>
      <w:tr w:rsidR="00EE3390" w14:paraId="4C67255A" w14:textId="77777777">
        <w:tc>
          <w:tcPr>
            <w:tcW w:w="68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A0F7B6" w14:textId="77777777" w:rsidR="00EE3390" w:rsidRDefault="00EE3390">
            <w:pPr>
              <w:pStyle w:val="Nadpis2"/>
              <w:tabs>
                <w:tab w:val="left" w:pos="0"/>
              </w:tabs>
              <w:snapToGrid w:val="0"/>
            </w:pPr>
            <w:r>
              <w:t>Pohľadávky do lehoty splatnosti</w:t>
            </w:r>
          </w:p>
        </w:tc>
        <w:tc>
          <w:tcPr>
            <w:tcW w:w="25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4BC23B" w14:textId="77777777" w:rsidR="00EE3390" w:rsidRDefault="005839F3">
            <w:pPr>
              <w:snapToGrid w:val="0"/>
              <w:jc w:val="center"/>
            </w:pPr>
            <w:r>
              <w:t>80684</w:t>
            </w:r>
          </w:p>
        </w:tc>
      </w:tr>
      <w:tr w:rsidR="00EE3390" w14:paraId="5C2503F3" w14:textId="77777777">
        <w:tc>
          <w:tcPr>
            <w:tcW w:w="68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10D852" w14:textId="77777777" w:rsidR="00EE3390" w:rsidRDefault="00EE3390">
            <w:pPr>
              <w:pStyle w:val="Nadpis2"/>
              <w:tabs>
                <w:tab w:val="left" w:pos="0"/>
              </w:tabs>
              <w:snapToGrid w:val="0"/>
            </w:pPr>
            <w:r>
              <w:t>Pohľadávky po lehote splatnosti</w:t>
            </w:r>
          </w:p>
        </w:tc>
        <w:tc>
          <w:tcPr>
            <w:tcW w:w="25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47877A" w14:textId="77777777" w:rsidR="00EE3390" w:rsidRDefault="00EE3390">
            <w:pPr>
              <w:snapToGrid w:val="0"/>
              <w:jc w:val="center"/>
            </w:pPr>
            <w:r>
              <w:rPr>
                <w:sz w:val="22"/>
                <w:lang w:val="sk-SK"/>
              </w:rPr>
              <w:t xml:space="preserve">    3</w:t>
            </w:r>
            <w:r w:rsidR="005839F3">
              <w:rPr>
                <w:sz w:val="22"/>
                <w:lang w:val="sk-SK"/>
              </w:rPr>
              <w:t>852</w:t>
            </w:r>
          </w:p>
        </w:tc>
      </w:tr>
    </w:tbl>
    <w:p w14:paraId="131556B3" w14:textId="77777777" w:rsidR="00EE3390" w:rsidRDefault="00EE3390"/>
    <w:p w14:paraId="34ABC734" w14:textId="77777777" w:rsidR="00EE3390" w:rsidRDefault="00EE3390">
      <w:pPr>
        <w:rPr>
          <w:sz w:val="22"/>
          <w:lang w:val="sk-SK"/>
        </w:rPr>
      </w:pPr>
      <w:r>
        <w:rPr>
          <w:sz w:val="22"/>
          <w:lang w:val="sk-SK"/>
        </w:rPr>
        <w:t>10c) Pohľadávky neboli zabezpečené záložným právom alebo inou formou zabezpečenia</w:t>
      </w:r>
    </w:p>
    <w:p w14:paraId="3D05D5E1" w14:textId="77777777" w:rsidR="00EE3390" w:rsidRDefault="00EE3390">
      <w:pPr>
        <w:rPr>
          <w:sz w:val="22"/>
          <w:lang w:val="sk-SK"/>
        </w:rPr>
      </w:pPr>
      <w:r>
        <w:rPr>
          <w:sz w:val="22"/>
          <w:lang w:val="sk-SK"/>
        </w:rPr>
        <w:t>10d) Na pohľadávky sa nezriadilo záložné právo</w:t>
      </w:r>
    </w:p>
    <w:p w14:paraId="23EAF73A" w14:textId="77777777" w:rsidR="00EE3390" w:rsidRDefault="00EE3390">
      <w:pPr>
        <w:rPr>
          <w:sz w:val="22"/>
          <w:lang w:val="sk-SK"/>
        </w:rPr>
      </w:pPr>
      <w:r>
        <w:rPr>
          <w:sz w:val="22"/>
          <w:lang w:val="sk-SK"/>
        </w:rPr>
        <w:t>11.  Odložená daňová pohľadávka nebola zúčtovaná.</w:t>
      </w:r>
    </w:p>
    <w:p w14:paraId="081B216C" w14:textId="77777777" w:rsidR="00EE3390" w:rsidRDefault="00EE3390">
      <w:pPr>
        <w:rPr>
          <w:sz w:val="22"/>
          <w:lang w:val="sk-SK"/>
        </w:rPr>
      </w:pPr>
      <w:r>
        <w:rPr>
          <w:sz w:val="22"/>
          <w:lang w:val="sk-SK"/>
        </w:rPr>
        <w:lastRenderedPageBreak/>
        <w:t>12. Krátkodobý finančný majetok</w:t>
      </w:r>
    </w:p>
    <w:p w14:paraId="13DDEC4D" w14:textId="77777777" w:rsidR="00EE3390" w:rsidRDefault="00EE3390">
      <w:pPr>
        <w:rPr>
          <w:sz w:val="22"/>
          <w:lang w:val="sk-SK"/>
        </w:rPr>
      </w:pPr>
      <w:r>
        <w:rPr>
          <w:sz w:val="22"/>
          <w:lang w:val="sk-SK"/>
        </w:rPr>
        <w:t>12a  Významné zložky krátkodobého finančného majetku nie sú.</w:t>
      </w:r>
    </w:p>
    <w:p w14:paraId="43BF0510" w14:textId="77777777" w:rsidR="00EE3390" w:rsidRDefault="00EE3390">
      <w:pPr>
        <w:rPr>
          <w:sz w:val="22"/>
          <w:lang w:val="sk-SK"/>
        </w:rPr>
      </w:pPr>
      <w:r>
        <w:rPr>
          <w:sz w:val="22"/>
          <w:lang w:val="sk-SK"/>
        </w:rPr>
        <w:t>12b  Opravné položky ku krátkodobému finančnému majetku nebola účtovaná</w:t>
      </w:r>
    </w:p>
    <w:p w14:paraId="12320E68" w14:textId="77777777" w:rsidR="00EE3390" w:rsidRDefault="00EE3390">
      <w:pPr>
        <w:rPr>
          <w:sz w:val="22"/>
          <w:lang w:val="sk-SK"/>
        </w:rPr>
      </w:pPr>
      <w:r>
        <w:rPr>
          <w:sz w:val="22"/>
          <w:lang w:val="sk-SK"/>
        </w:rPr>
        <w:t>12c  Záložné právo na krátkodobý finančný majetok nebolo zriadené.</w:t>
      </w:r>
    </w:p>
    <w:p w14:paraId="255F6C39" w14:textId="77777777" w:rsidR="00EE3390" w:rsidRDefault="00EE3390">
      <w:pPr>
        <w:rPr>
          <w:sz w:val="22"/>
          <w:lang w:val="sk-SK"/>
        </w:rPr>
      </w:pPr>
      <w:r>
        <w:rPr>
          <w:sz w:val="22"/>
          <w:lang w:val="sk-SK"/>
        </w:rPr>
        <w:t>12d  Precenenie krátkodobého finančného majetku nebolo vykonané.</w:t>
      </w:r>
    </w:p>
    <w:p w14:paraId="58C78246" w14:textId="77777777" w:rsidR="00EE3390" w:rsidRDefault="00EE3390">
      <w:pPr>
        <w:numPr>
          <w:ilvl w:val="0"/>
          <w:numId w:val="10"/>
        </w:numPr>
        <w:tabs>
          <w:tab w:val="left" w:pos="3510"/>
        </w:tabs>
        <w:rPr>
          <w:sz w:val="22"/>
          <w:lang w:val="sk-SK"/>
        </w:rPr>
      </w:pPr>
      <w:r>
        <w:rPr>
          <w:sz w:val="22"/>
          <w:lang w:val="sk-SK"/>
        </w:rPr>
        <w:t>Významné položky časového rozlíšenia nákladov budúcich období a príjmov budúcich období.</w:t>
      </w:r>
    </w:p>
    <w:p w14:paraId="78DDA0C7" w14:textId="77777777" w:rsidR="00EE3390" w:rsidRDefault="00EE3390">
      <w:pPr>
        <w:ind w:left="390"/>
        <w:rPr>
          <w:sz w:val="22"/>
          <w:lang w:val="sk-SK"/>
        </w:rPr>
      </w:pPr>
      <w:r>
        <w:rPr>
          <w:sz w:val="22"/>
          <w:lang w:val="sk-SK"/>
        </w:rPr>
        <w:t>neboli účtované.</w:t>
      </w:r>
    </w:p>
    <w:p w14:paraId="696DDAF7" w14:textId="77777777" w:rsidR="00EE3390" w:rsidRDefault="00EE3390">
      <w:pPr>
        <w:numPr>
          <w:ilvl w:val="0"/>
          <w:numId w:val="10"/>
        </w:numPr>
        <w:tabs>
          <w:tab w:val="left" w:pos="3510"/>
        </w:tabs>
        <w:rPr>
          <w:sz w:val="22"/>
          <w:lang w:val="sk-SK"/>
        </w:rPr>
      </w:pPr>
      <w:r>
        <w:rPr>
          <w:sz w:val="22"/>
          <w:lang w:val="sk-SK"/>
        </w:rPr>
        <w:t>Spoločnosť nepoistila dlhodobý nehmotného a  hmotný majetok</w:t>
      </w:r>
    </w:p>
    <w:p w14:paraId="36762C7E" w14:textId="77777777" w:rsidR="00EE3390" w:rsidRDefault="00EE3390">
      <w:pPr>
        <w:rPr>
          <w:sz w:val="22"/>
          <w:lang w:val="sk-SK"/>
        </w:rPr>
      </w:pPr>
      <w:r>
        <w:rPr>
          <w:sz w:val="22"/>
          <w:lang w:val="sk-SK"/>
        </w:rPr>
        <w:t xml:space="preserve">15. Spoločnosť nenadobudla dlhodobý majetok zmluvou o zabezpečovacom prevode práva, ale ktorý     </w:t>
      </w:r>
    </w:p>
    <w:p w14:paraId="6E95B3CA" w14:textId="77777777" w:rsidR="00EE3390" w:rsidRDefault="00EE3390">
      <w:pPr>
        <w:rPr>
          <w:sz w:val="22"/>
          <w:lang w:val="sk-SK"/>
        </w:rPr>
      </w:pPr>
      <w:r>
        <w:rPr>
          <w:sz w:val="22"/>
          <w:lang w:val="sk-SK"/>
        </w:rPr>
        <w:t xml:space="preserve">      užíva jednotka na základe zmluvy o výpožičke</w:t>
      </w:r>
    </w:p>
    <w:p w14:paraId="001F3A4F" w14:textId="77777777" w:rsidR="00EE3390" w:rsidRDefault="00EE3390">
      <w:pPr>
        <w:rPr>
          <w:sz w:val="22"/>
          <w:lang w:val="sk-SK"/>
        </w:rPr>
      </w:pPr>
      <w:r>
        <w:rPr>
          <w:sz w:val="22"/>
          <w:lang w:val="sk-SK"/>
        </w:rPr>
        <w:t xml:space="preserve">16. </w:t>
      </w:r>
      <w:proofErr w:type="spellStart"/>
      <w:r>
        <w:rPr>
          <w:sz w:val="22"/>
          <w:lang w:val="sk-SK"/>
        </w:rPr>
        <w:t>Goodwill</w:t>
      </w:r>
      <w:proofErr w:type="spellEnd"/>
      <w:r>
        <w:rPr>
          <w:sz w:val="22"/>
          <w:lang w:val="sk-SK"/>
        </w:rPr>
        <w:t xml:space="preserve">, </w:t>
      </w:r>
      <w:proofErr w:type="spellStart"/>
      <w:r>
        <w:rPr>
          <w:sz w:val="22"/>
          <w:lang w:val="sk-SK"/>
        </w:rPr>
        <w:t>badwil</w:t>
      </w:r>
      <w:proofErr w:type="spellEnd"/>
      <w:r>
        <w:rPr>
          <w:sz w:val="22"/>
          <w:lang w:val="sk-SK"/>
        </w:rPr>
        <w:t xml:space="preserve"> nebol účtovaný</w:t>
      </w:r>
    </w:p>
    <w:p w14:paraId="490C87CB" w14:textId="77777777" w:rsidR="00EE3390" w:rsidRDefault="00EE3390">
      <w:pPr>
        <w:numPr>
          <w:ilvl w:val="0"/>
          <w:numId w:val="14"/>
        </w:numPr>
        <w:tabs>
          <w:tab w:val="left" w:pos="3240"/>
        </w:tabs>
        <w:rPr>
          <w:sz w:val="22"/>
          <w:lang w:val="sk-SK"/>
        </w:rPr>
      </w:pPr>
      <w:r>
        <w:rPr>
          <w:sz w:val="22"/>
          <w:lang w:val="sk-SK"/>
        </w:rPr>
        <w:t xml:space="preserve">Opravná položka k nadobudnutému majetku nebola </w:t>
      </w:r>
      <w:proofErr w:type="spellStart"/>
      <w:r>
        <w:rPr>
          <w:sz w:val="22"/>
          <w:lang w:val="sk-SK"/>
        </w:rPr>
        <w:t>účtovamá</w:t>
      </w:r>
      <w:proofErr w:type="spellEnd"/>
    </w:p>
    <w:p w14:paraId="00C25F34" w14:textId="77777777" w:rsidR="00EE3390" w:rsidRDefault="00EE3390">
      <w:pPr>
        <w:rPr>
          <w:sz w:val="22"/>
          <w:lang w:val="sk-SK"/>
        </w:rPr>
      </w:pPr>
    </w:p>
    <w:p w14:paraId="3BCAF155" w14:textId="77777777" w:rsidR="00EE3390" w:rsidRDefault="00EE3390">
      <w:pPr>
        <w:pStyle w:val="Nadpis1"/>
        <w:numPr>
          <w:ilvl w:val="0"/>
          <w:numId w:val="6"/>
        </w:numPr>
        <w:tabs>
          <w:tab w:val="left" w:pos="3375"/>
        </w:tabs>
      </w:pPr>
      <w:r>
        <w:t>ÚDAJE VYKÁZANÉ NA STRANE PASÍV</w:t>
      </w:r>
    </w:p>
    <w:p w14:paraId="7399207F" w14:textId="77777777" w:rsidR="00EE3390" w:rsidRDefault="00EE3390">
      <w:pPr>
        <w:rPr>
          <w:b/>
          <w:sz w:val="24"/>
          <w:lang w:val="sk-SK"/>
        </w:rPr>
      </w:pPr>
    </w:p>
    <w:p w14:paraId="54808C8A" w14:textId="77777777" w:rsidR="00EE3390" w:rsidRDefault="00EE3390">
      <w:pPr>
        <w:numPr>
          <w:ilvl w:val="0"/>
          <w:numId w:val="16"/>
        </w:numPr>
        <w:tabs>
          <w:tab w:val="left" w:pos="6615"/>
        </w:tabs>
        <w:rPr>
          <w:sz w:val="22"/>
          <w:lang w:val="sk-SK"/>
        </w:rPr>
      </w:pPr>
      <w:r>
        <w:rPr>
          <w:sz w:val="22"/>
          <w:lang w:val="sk-SK"/>
        </w:rPr>
        <w:t xml:space="preserve">  Vlastné imanie za bežné účtovné obdobie</w:t>
      </w:r>
    </w:p>
    <w:p w14:paraId="629C7341" w14:textId="77777777" w:rsidR="00EE3390" w:rsidRDefault="00EE3390">
      <w:pPr>
        <w:rPr>
          <w:sz w:val="22"/>
          <w:lang w:val="sk-SK"/>
        </w:rPr>
      </w:pPr>
    </w:p>
    <w:p w14:paraId="26FE7EC0" w14:textId="77777777" w:rsidR="00EE3390" w:rsidRDefault="00EE3390">
      <w:pPr>
        <w:rPr>
          <w:sz w:val="22"/>
          <w:lang w:val="sk-SK"/>
        </w:rPr>
      </w:pPr>
      <w:r>
        <w:rPr>
          <w:sz w:val="22"/>
          <w:lang w:val="sk-SK"/>
        </w:rPr>
        <w:t xml:space="preserve">       1a.   Opis základného imania</w:t>
      </w:r>
    </w:p>
    <w:tbl>
      <w:tblPr>
        <w:tblW w:w="0" w:type="auto"/>
        <w:tblInd w:w="-9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441"/>
        <w:gridCol w:w="1951"/>
      </w:tblGrid>
      <w:tr w:rsidR="00EE3390" w14:paraId="2A06BB42" w14:textId="77777777">
        <w:tc>
          <w:tcPr>
            <w:tcW w:w="7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514214" w14:textId="77777777" w:rsidR="00EE3390" w:rsidRDefault="00EE3390">
            <w:pPr>
              <w:snapToGrid w:val="0"/>
              <w:jc w:val="center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Text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60A0D4" w14:textId="77777777" w:rsidR="00EE3390" w:rsidRDefault="00EE3390">
            <w:pPr>
              <w:snapToGrid w:val="0"/>
              <w:jc w:val="center"/>
            </w:pPr>
            <w:r>
              <w:rPr>
                <w:sz w:val="22"/>
                <w:lang w:val="sk-SK"/>
              </w:rPr>
              <w:t>Hodnota</w:t>
            </w:r>
          </w:p>
        </w:tc>
      </w:tr>
      <w:tr w:rsidR="00EE3390" w14:paraId="619C0425" w14:textId="77777777">
        <w:tc>
          <w:tcPr>
            <w:tcW w:w="74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4AAF70" w14:textId="77777777" w:rsidR="00EE3390" w:rsidRDefault="00EE3390">
            <w:pPr>
              <w:snapToGrid w:val="0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Základné imanie celkom</w:t>
            </w:r>
          </w:p>
        </w:tc>
        <w:tc>
          <w:tcPr>
            <w:tcW w:w="19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393B12" w14:textId="77777777" w:rsidR="00EE3390" w:rsidRDefault="00EE3390">
            <w:pPr>
              <w:snapToGrid w:val="0"/>
              <w:jc w:val="center"/>
            </w:pPr>
            <w:r>
              <w:rPr>
                <w:sz w:val="22"/>
                <w:lang w:val="sk-SK"/>
              </w:rPr>
              <w:t>6639</w:t>
            </w:r>
          </w:p>
        </w:tc>
      </w:tr>
      <w:tr w:rsidR="00EE3390" w14:paraId="59709438" w14:textId="77777777">
        <w:tc>
          <w:tcPr>
            <w:tcW w:w="74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57DAC8" w14:textId="77777777" w:rsidR="00EE3390" w:rsidRDefault="00EE3390">
            <w:pPr>
              <w:snapToGrid w:val="0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Vlastné imanie</w:t>
            </w:r>
          </w:p>
        </w:tc>
        <w:tc>
          <w:tcPr>
            <w:tcW w:w="19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70EE3D" w14:textId="77777777" w:rsidR="00EE3390" w:rsidRDefault="005839F3">
            <w:pPr>
              <w:snapToGrid w:val="0"/>
              <w:jc w:val="center"/>
            </w:pPr>
            <w:r>
              <w:rPr>
                <w:sz w:val="22"/>
                <w:lang w:val="sk-SK"/>
              </w:rPr>
              <w:t>48495</w:t>
            </w:r>
          </w:p>
        </w:tc>
      </w:tr>
      <w:tr w:rsidR="00EE3390" w14:paraId="0474A0AF" w14:textId="77777777">
        <w:tc>
          <w:tcPr>
            <w:tcW w:w="74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F2FE23" w14:textId="77777777" w:rsidR="00EE3390" w:rsidRDefault="00EE3390">
            <w:pPr>
              <w:snapToGrid w:val="0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Podiel základného imania na celkovej hodnote vlastného imania vyjadrený v%</w:t>
            </w:r>
          </w:p>
        </w:tc>
        <w:tc>
          <w:tcPr>
            <w:tcW w:w="19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0C5DBA" w14:textId="77777777" w:rsidR="00EE3390" w:rsidRDefault="00EE3390">
            <w:pPr>
              <w:snapToGrid w:val="0"/>
              <w:jc w:val="center"/>
              <w:rPr>
                <w:sz w:val="22"/>
                <w:lang w:val="sk-SK"/>
              </w:rPr>
            </w:pPr>
          </w:p>
        </w:tc>
      </w:tr>
    </w:tbl>
    <w:p w14:paraId="09451393" w14:textId="77777777" w:rsidR="00EE3390" w:rsidRDefault="00EE3390"/>
    <w:p w14:paraId="3A0C9225" w14:textId="77777777" w:rsidR="00EE3390" w:rsidRDefault="00EE3390">
      <w:pPr>
        <w:rPr>
          <w:sz w:val="22"/>
          <w:lang w:val="sk-SK"/>
        </w:rPr>
      </w:pPr>
    </w:p>
    <w:p w14:paraId="0F4F6192" w14:textId="77777777" w:rsidR="00EE3390" w:rsidRDefault="00EE3390">
      <w:pPr>
        <w:rPr>
          <w:sz w:val="22"/>
          <w:lang w:val="sk-SK"/>
        </w:rPr>
      </w:pPr>
    </w:p>
    <w:p w14:paraId="735EE67E" w14:textId="77777777" w:rsidR="00EE3390" w:rsidRDefault="00EE3390">
      <w:pPr>
        <w:rPr>
          <w:sz w:val="22"/>
          <w:lang w:val="sk-SK"/>
        </w:rPr>
      </w:pPr>
      <w:r>
        <w:rPr>
          <w:sz w:val="22"/>
          <w:lang w:val="sk-SK"/>
        </w:rPr>
        <w:t>1b  Rozdelenie účtovnej straty, vykázanej v predchádzajúcom účtovnom období</w:t>
      </w:r>
    </w:p>
    <w:tbl>
      <w:tblPr>
        <w:tblW w:w="0" w:type="auto"/>
        <w:tblInd w:w="-9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441"/>
        <w:gridCol w:w="1951"/>
      </w:tblGrid>
      <w:tr w:rsidR="00EE3390" w14:paraId="25FFEBB2" w14:textId="77777777">
        <w:tc>
          <w:tcPr>
            <w:tcW w:w="7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BD626B" w14:textId="77777777" w:rsidR="00EE3390" w:rsidRDefault="00EE3390">
            <w:pPr>
              <w:snapToGrid w:val="0"/>
              <w:jc w:val="center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Text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75530C" w14:textId="77777777" w:rsidR="00EE3390" w:rsidRDefault="00EE3390">
            <w:pPr>
              <w:snapToGrid w:val="0"/>
              <w:jc w:val="center"/>
            </w:pPr>
            <w:r>
              <w:rPr>
                <w:sz w:val="22"/>
                <w:lang w:val="sk-SK"/>
              </w:rPr>
              <w:t>Hodnota</w:t>
            </w:r>
          </w:p>
        </w:tc>
      </w:tr>
      <w:tr w:rsidR="00EE3390" w14:paraId="0C656BE8" w14:textId="77777777">
        <w:tc>
          <w:tcPr>
            <w:tcW w:w="74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01DAB6" w14:textId="77777777" w:rsidR="00EE3390" w:rsidRDefault="00EE3390">
            <w:pPr>
              <w:snapToGrid w:val="0"/>
              <w:rPr>
                <w:sz w:val="22"/>
                <w:lang w:val="sk-SK"/>
              </w:rPr>
            </w:pPr>
            <w:r>
              <w:rPr>
                <w:i/>
                <w:sz w:val="22"/>
                <w:lang w:val="sk-SK"/>
              </w:rPr>
              <w:t>Účtovná strata</w:t>
            </w:r>
          </w:p>
        </w:tc>
        <w:tc>
          <w:tcPr>
            <w:tcW w:w="19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306A28" w14:textId="77777777" w:rsidR="00EE3390" w:rsidRDefault="00EE3390">
            <w:pPr>
              <w:snapToGrid w:val="0"/>
            </w:pPr>
            <w:r>
              <w:rPr>
                <w:sz w:val="22"/>
                <w:lang w:val="sk-SK"/>
              </w:rPr>
              <w:t xml:space="preserve">        </w:t>
            </w:r>
          </w:p>
        </w:tc>
      </w:tr>
      <w:tr w:rsidR="00EE3390" w14:paraId="2516F0CC" w14:textId="77777777">
        <w:tc>
          <w:tcPr>
            <w:tcW w:w="74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E961FF" w14:textId="77777777" w:rsidR="00EE3390" w:rsidRDefault="00EE3390">
            <w:pPr>
              <w:snapToGrid w:val="0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Dividendy</w:t>
            </w:r>
          </w:p>
        </w:tc>
        <w:tc>
          <w:tcPr>
            <w:tcW w:w="19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614EBF" w14:textId="77777777" w:rsidR="00EE3390" w:rsidRDefault="00EE3390">
            <w:pPr>
              <w:snapToGrid w:val="0"/>
              <w:rPr>
                <w:sz w:val="22"/>
                <w:lang w:val="sk-SK"/>
              </w:rPr>
            </w:pPr>
          </w:p>
        </w:tc>
      </w:tr>
      <w:tr w:rsidR="00EE3390" w14:paraId="1A255C9E" w14:textId="77777777">
        <w:tc>
          <w:tcPr>
            <w:tcW w:w="74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207BE0" w14:textId="77777777" w:rsidR="00EE3390" w:rsidRDefault="00EE3390">
            <w:pPr>
              <w:snapToGrid w:val="0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Nerozdelená strata minulých rokov</w:t>
            </w:r>
          </w:p>
        </w:tc>
        <w:tc>
          <w:tcPr>
            <w:tcW w:w="19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3D424E" w14:textId="77777777" w:rsidR="00EE3390" w:rsidRDefault="00EE3390">
            <w:pPr>
              <w:snapToGrid w:val="0"/>
            </w:pPr>
            <w:r>
              <w:rPr>
                <w:sz w:val="22"/>
                <w:lang w:val="sk-SK"/>
              </w:rPr>
              <w:t xml:space="preserve">         </w:t>
            </w:r>
          </w:p>
        </w:tc>
      </w:tr>
      <w:tr w:rsidR="00EE3390" w14:paraId="67DD8D6B" w14:textId="77777777">
        <w:tc>
          <w:tcPr>
            <w:tcW w:w="74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5EC84E" w14:textId="77777777" w:rsidR="00EE3390" w:rsidRDefault="00EE3390">
            <w:pPr>
              <w:snapToGrid w:val="0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Iné rozdelenie zisku</w:t>
            </w:r>
          </w:p>
        </w:tc>
        <w:tc>
          <w:tcPr>
            <w:tcW w:w="19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3726F0" w14:textId="77777777" w:rsidR="00EE3390" w:rsidRDefault="00EE3390">
            <w:pPr>
              <w:snapToGrid w:val="0"/>
              <w:rPr>
                <w:sz w:val="22"/>
                <w:lang w:val="sk-SK"/>
              </w:rPr>
            </w:pPr>
          </w:p>
        </w:tc>
      </w:tr>
    </w:tbl>
    <w:p w14:paraId="39871F9B" w14:textId="77777777" w:rsidR="00EE3390" w:rsidRDefault="00EE3390"/>
    <w:p w14:paraId="0FD46011" w14:textId="77777777" w:rsidR="00EE3390" w:rsidRDefault="00EE3390">
      <w:pPr>
        <w:rPr>
          <w:sz w:val="22"/>
          <w:lang w:val="sk-SK"/>
        </w:rPr>
      </w:pPr>
      <w:r>
        <w:rPr>
          <w:sz w:val="22"/>
          <w:lang w:val="sk-SK"/>
        </w:rPr>
        <w:t>1d  Účtovná jednotka alebo ňou ovládané osoby nevlastnia akcie a podiely na základnom imaní</w:t>
      </w:r>
    </w:p>
    <w:p w14:paraId="61762F16" w14:textId="77777777" w:rsidR="00EE3390" w:rsidRDefault="00EE3390">
      <w:pPr>
        <w:rPr>
          <w:sz w:val="22"/>
          <w:lang w:val="sk-SK"/>
        </w:rPr>
      </w:pPr>
      <w:r>
        <w:rPr>
          <w:sz w:val="22"/>
          <w:lang w:val="sk-SK"/>
        </w:rPr>
        <w:t>1e Náklady a výnosy neboli účtované priamo na účty vlastného imania</w:t>
      </w:r>
    </w:p>
    <w:p w14:paraId="0DF940B4" w14:textId="77777777" w:rsidR="00EE3390" w:rsidRDefault="00EE3390">
      <w:pPr>
        <w:rPr>
          <w:sz w:val="22"/>
          <w:lang w:val="sk-SK"/>
        </w:rPr>
      </w:pPr>
      <w:r>
        <w:rPr>
          <w:sz w:val="22"/>
          <w:lang w:val="sk-SK"/>
        </w:rPr>
        <w:t>2. Rezervy neboli účtované.</w:t>
      </w:r>
    </w:p>
    <w:p w14:paraId="2E33E779" w14:textId="77777777" w:rsidR="00EE3390" w:rsidRDefault="00EE3390">
      <w:pPr>
        <w:rPr>
          <w:sz w:val="22"/>
          <w:lang w:val="sk-SK"/>
        </w:rPr>
      </w:pPr>
      <w:r>
        <w:rPr>
          <w:sz w:val="22"/>
          <w:lang w:val="sk-SK"/>
        </w:rPr>
        <w:t>3..Záväzky</w:t>
      </w:r>
    </w:p>
    <w:p w14:paraId="1843DBA2" w14:textId="77777777" w:rsidR="00EE3390" w:rsidRDefault="00EE3390">
      <w:pPr>
        <w:rPr>
          <w:sz w:val="22"/>
          <w:lang w:val="sk-SK"/>
        </w:rPr>
      </w:pPr>
      <w:r>
        <w:rPr>
          <w:sz w:val="22"/>
          <w:lang w:val="sk-SK"/>
        </w:rPr>
        <w:t>3a  Záväzky podľa splatnosti</w:t>
      </w:r>
    </w:p>
    <w:tbl>
      <w:tblPr>
        <w:tblW w:w="0" w:type="auto"/>
        <w:tblInd w:w="-9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25"/>
        <w:gridCol w:w="1667"/>
      </w:tblGrid>
      <w:tr w:rsidR="00EE3390" w14:paraId="3A896F5F" w14:textId="77777777">
        <w:tc>
          <w:tcPr>
            <w:tcW w:w="7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4DA50C" w14:textId="77777777" w:rsidR="00EE3390" w:rsidRDefault="00EE3390">
            <w:pPr>
              <w:snapToGrid w:val="0"/>
              <w:jc w:val="center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Text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C1BD57" w14:textId="77777777" w:rsidR="00EE3390" w:rsidRDefault="00EE3390">
            <w:pPr>
              <w:snapToGrid w:val="0"/>
              <w:jc w:val="center"/>
            </w:pPr>
            <w:r>
              <w:rPr>
                <w:sz w:val="22"/>
                <w:lang w:val="sk-SK"/>
              </w:rPr>
              <w:t>Hodnota</w:t>
            </w:r>
          </w:p>
        </w:tc>
      </w:tr>
      <w:tr w:rsidR="00EE3390" w14:paraId="0AE27B28" w14:textId="77777777">
        <w:tc>
          <w:tcPr>
            <w:tcW w:w="77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827544" w14:textId="77777777" w:rsidR="00EE3390" w:rsidRDefault="00EE3390">
            <w:pPr>
              <w:pStyle w:val="Nadpis2"/>
              <w:tabs>
                <w:tab w:val="left" w:pos="0"/>
              </w:tabs>
              <w:snapToGrid w:val="0"/>
            </w:pPr>
            <w:r>
              <w:t>Záväzky do lehoty splatnosti</w:t>
            </w:r>
          </w:p>
        </w:tc>
        <w:tc>
          <w:tcPr>
            <w:tcW w:w="16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D97ECE" w14:textId="77777777" w:rsidR="00EE3390" w:rsidRDefault="005839F3">
            <w:pPr>
              <w:snapToGrid w:val="0"/>
            </w:pPr>
            <w:r>
              <w:rPr>
                <w:sz w:val="22"/>
                <w:lang w:val="sk-SK"/>
              </w:rPr>
              <w:t xml:space="preserve">     192273</w:t>
            </w:r>
          </w:p>
        </w:tc>
      </w:tr>
      <w:tr w:rsidR="00EE3390" w14:paraId="69252372" w14:textId="77777777">
        <w:tc>
          <w:tcPr>
            <w:tcW w:w="77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9B6A99" w14:textId="77777777" w:rsidR="00EE3390" w:rsidRDefault="00EE3390">
            <w:pPr>
              <w:pStyle w:val="Nadpis2"/>
              <w:tabs>
                <w:tab w:val="left" w:pos="0"/>
              </w:tabs>
              <w:snapToGrid w:val="0"/>
            </w:pPr>
            <w:r>
              <w:t>Záväzky po lehote splatnosti</w:t>
            </w:r>
          </w:p>
        </w:tc>
        <w:tc>
          <w:tcPr>
            <w:tcW w:w="16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554AD8" w14:textId="77777777" w:rsidR="00EE3390" w:rsidRDefault="00EE3390">
            <w:pPr>
              <w:snapToGrid w:val="0"/>
            </w:pPr>
            <w:r>
              <w:rPr>
                <w:sz w:val="22"/>
                <w:lang w:val="sk-SK"/>
              </w:rPr>
              <w:t xml:space="preserve">         0 </w:t>
            </w:r>
          </w:p>
        </w:tc>
      </w:tr>
    </w:tbl>
    <w:p w14:paraId="50CDCA98" w14:textId="77777777" w:rsidR="00EE3390" w:rsidRDefault="00EE3390"/>
    <w:p w14:paraId="01E1FE91" w14:textId="77777777" w:rsidR="00EE3390" w:rsidRDefault="00EE3390">
      <w:pPr>
        <w:rPr>
          <w:sz w:val="22"/>
          <w:lang w:val="sk-SK"/>
        </w:rPr>
      </w:pPr>
      <w:r>
        <w:rPr>
          <w:sz w:val="22"/>
          <w:lang w:val="sk-SK"/>
        </w:rPr>
        <w:t xml:space="preserve">          3b  Krátkodobé záväzky v členení podľa jednotlivých položiek súvahy (do jedného roka)</w:t>
      </w:r>
    </w:p>
    <w:tbl>
      <w:tblPr>
        <w:tblW w:w="0" w:type="auto"/>
        <w:tblInd w:w="-9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33"/>
        <w:gridCol w:w="992"/>
        <w:gridCol w:w="1665"/>
      </w:tblGrid>
      <w:tr w:rsidR="00EE3390" w14:paraId="23D3A9B2" w14:textId="77777777">
        <w:tc>
          <w:tcPr>
            <w:tcW w:w="6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FAFE1" w14:textId="77777777" w:rsidR="00EE3390" w:rsidRDefault="00EE3390">
            <w:pPr>
              <w:snapToGrid w:val="0"/>
              <w:jc w:val="center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Opis záväzku</w:t>
            </w:r>
          </w:p>
          <w:p w14:paraId="673B3536" w14:textId="77777777" w:rsidR="00EE3390" w:rsidRDefault="00EE3390">
            <w:pPr>
              <w:jc w:val="center"/>
              <w:rPr>
                <w:sz w:val="22"/>
                <w:lang w:val="sk-SK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754DBA" w14:textId="77777777" w:rsidR="00EE3390" w:rsidRDefault="00EE3390">
            <w:pPr>
              <w:snapToGrid w:val="0"/>
              <w:jc w:val="center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Riadok</w:t>
            </w:r>
          </w:p>
          <w:p w14:paraId="6033D519" w14:textId="77777777" w:rsidR="00EE3390" w:rsidRDefault="00EE3390">
            <w:pPr>
              <w:jc w:val="center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súvahy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831BF0" w14:textId="77777777" w:rsidR="00EE3390" w:rsidRDefault="00EE3390">
            <w:pPr>
              <w:snapToGrid w:val="0"/>
              <w:jc w:val="center"/>
            </w:pPr>
            <w:r>
              <w:rPr>
                <w:sz w:val="22"/>
                <w:lang w:val="sk-SK"/>
              </w:rPr>
              <w:t>Hodnota</w:t>
            </w:r>
          </w:p>
        </w:tc>
      </w:tr>
      <w:tr w:rsidR="00EE3390" w14:paraId="08E94C04" w14:textId="77777777">
        <w:tc>
          <w:tcPr>
            <w:tcW w:w="67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21CD89" w14:textId="77777777" w:rsidR="00EE3390" w:rsidRDefault="00EE3390">
            <w:pPr>
              <w:snapToGrid w:val="0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Obchodný styk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D6B944" w14:textId="77777777" w:rsidR="00EE3390" w:rsidRDefault="00EE3390">
            <w:pPr>
              <w:snapToGrid w:val="0"/>
              <w:jc w:val="center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103</w:t>
            </w:r>
          </w:p>
        </w:tc>
        <w:tc>
          <w:tcPr>
            <w:tcW w:w="16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8E3DE5" w14:textId="77777777" w:rsidR="00EE3390" w:rsidRDefault="00EE3390">
            <w:pPr>
              <w:snapToGrid w:val="0"/>
              <w:jc w:val="center"/>
            </w:pPr>
            <w:r>
              <w:rPr>
                <w:sz w:val="22"/>
                <w:lang w:val="sk-SK"/>
              </w:rPr>
              <w:t>1</w:t>
            </w:r>
            <w:r w:rsidR="005839F3">
              <w:rPr>
                <w:sz w:val="22"/>
                <w:lang w:val="sk-SK"/>
              </w:rPr>
              <w:t>06989</w:t>
            </w:r>
          </w:p>
        </w:tc>
      </w:tr>
      <w:tr w:rsidR="00EE3390" w14:paraId="476CDC7D" w14:textId="77777777">
        <w:tc>
          <w:tcPr>
            <w:tcW w:w="67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15F66A" w14:textId="77777777" w:rsidR="00EE3390" w:rsidRDefault="00EE3390">
            <w:pPr>
              <w:snapToGrid w:val="0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Spoločník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9B2CDA" w14:textId="77777777" w:rsidR="00EE3390" w:rsidRDefault="00EE3390">
            <w:pPr>
              <w:snapToGrid w:val="0"/>
              <w:jc w:val="center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107</w:t>
            </w:r>
          </w:p>
        </w:tc>
        <w:tc>
          <w:tcPr>
            <w:tcW w:w="16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149A37" w14:textId="77777777" w:rsidR="00EE3390" w:rsidRDefault="005839F3">
            <w:pPr>
              <w:snapToGrid w:val="0"/>
              <w:jc w:val="center"/>
            </w:pPr>
            <w:r>
              <w:rPr>
                <w:sz w:val="22"/>
                <w:lang w:val="sk-SK"/>
              </w:rPr>
              <w:t>85284</w:t>
            </w:r>
          </w:p>
        </w:tc>
      </w:tr>
      <w:tr w:rsidR="00EE3390" w14:paraId="786FD6E6" w14:textId="77777777">
        <w:tc>
          <w:tcPr>
            <w:tcW w:w="67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537D34" w14:textId="77777777" w:rsidR="00EE3390" w:rsidRDefault="00EE3390">
            <w:pPr>
              <w:snapToGrid w:val="0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Zamestnanci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F70CE8" w14:textId="77777777" w:rsidR="00EE3390" w:rsidRDefault="00EE3390">
            <w:pPr>
              <w:snapToGrid w:val="0"/>
              <w:jc w:val="center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108</w:t>
            </w:r>
          </w:p>
        </w:tc>
        <w:tc>
          <w:tcPr>
            <w:tcW w:w="16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B6F208" w14:textId="77777777" w:rsidR="00EE3390" w:rsidRDefault="00EE3390">
            <w:pPr>
              <w:snapToGrid w:val="0"/>
              <w:jc w:val="center"/>
            </w:pPr>
            <w:r>
              <w:rPr>
                <w:sz w:val="22"/>
                <w:lang w:val="sk-SK"/>
              </w:rPr>
              <w:t>2</w:t>
            </w:r>
            <w:r w:rsidR="005839F3">
              <w:rPr>
                <w:sz w:val="22"/>
                <w:lang w:val="sk-SK"/>
              </w:rPr>
              <w:t>258</w:t>
            </w:r>
          </w:p>
        </w:tc>
      </w:tr>
      <w:tr w:rsidR="00EE3390" w14:paraId="0CA75793" w14:textId="77777777">
        <w:tc>
          <w:tcPr>
            <w:tcW w:w="67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942605" w14:textId="77777777" w:rsidR="00EE3390" w:rsidRDefault="00EE3390">
            <w:pPr>
              <w:snapToGrid w:val="0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Sociálne fondy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838062" w14:textId="77777777" w:rsidR="00EE3390" w:rsidRDefault="00EE3390">
            <w:pPr>
              <w:snapToGrid w:val="0"/>
              <w:jc w:val="center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109</w:t>
            </w:r>
          </w:p>
        </w:tc>
        <w:tc>
          <w:tcPr>
            <w:tcW w:w="16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E0FF1B" w14:textId="77777777" w:rsidR="00EE3390" w:rsidRDefault="00EE3390">
            <w:pPr>
              <w:snapToGrid w:val="0"/>
              <w:jc w:val="center"/>
              <w:rPr>
                <w:sz w:val="22"/>
                <w:lang w:val="sk-SK"/>
              </w:rPr>
            </w:pPr>
          </w:p>
        </w:tc>
      </w:tr>
      <w:tr w:rsidR="00EE3390" w14:paraId="0FF6CCBB" w14:textId="77777777">
        <w:tc>
          <w:tcPr>
            <w:tcW w:w="67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D74EB1" w14:textId="77777777" w:rsidR="00EE3390" w:rsidRDefault="00EE3390">
            <w:pPr>
              <w:snapToGrid w:val="0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Daňový úrad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F28DD3" w14:textId="77777777" w:rsidR="00EE3390" w:rsidRDefault="00EE3390">
            <w:pPr>
              <w:snapToGrid w:val="0"/>
              <w:jc w:val="center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110</w:t>
            </w:r>
          </w:p>
        </w:tc>
        <w:tc>
          <w:tcPr>
            <w:tcW w:w="16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377E57" w14:textId="77777777" w:rsidR="00EE3390" w:rsidRDefault="005839F3" w:rsidP="005839F3">
            <w:pPr>
              <w:snapToGrid w:val="0"/>
            </w:pPr>
            <w:r>
              <w:rPr>
                <w:sz w:val="22"/>
                <w:lang w:val="sk-SK"/>
              </w:rPr>
              <w:t xml:space="preserve">         6306</w:t>
            </w:r>
          </w:p>
        </w:tc>
      </w:tr>
    </w:tbl>
    <w:p w14:paraId="0A18DEB4" w14:textId="77777777" w:rsidR="00EE3390" w:rsidRDefault="00EE3390"/>
    <w:p w14:paraId="77245EC7" w14:textId="77777777" w:rsidR="00EE3390" w:rsidRDefault="00EE3390">
      <w:pPr>
        <w:rPr>
          <w:sz w:val="22"/>
          <w:lang w:val="sk-SK"/>
        </w:rPr>
      </w:pPr>
      <w:r>
        <w:rPr>
          <w:sz w:val="22"/>
          <w:lang w:val="sk-SK"/>
        </w:rPr>
        <w:t>3c  Dlhodobé záväzky neboli účtované.</w:t>
      </w:r>
    </w:p>
    <w:p w14:paraId="4954EBC2" w14:textId="77777777" w:rsidR="00EE3390" w:rsidRDefault="00EE3390">
      <w:pPr>
        <w:rPr>
          <w:sz w:val="22"/>
          <w:lang w:val="sk-SK"/>
        </w:rPr>
      </w:pPr>
      <w:r>
        <w:rPr>
          <w:sz w:val="22"/>
          <w:lang w:val="sk-SK"/>
        </w:rPr>
        <w:t>3d  Záväzky neboli zabezpečené záložným právom alebo inou formou zabezpečenia</w:t>
      </w:r>
    </w:p>
    <w:p w14:paraId="59E547DE" w14:textId="77777777" w:rsidR="00EE3390" w:rsidRDefault="00EE3390">
      <w:pPr>
        <w:rPr>
          <w:sz w:val="22"/>
          <w:lang w:val="sk-SK"/>
        </w:rPr>
      </w:pPr>
      <w:r>
        <w:rPr>
          <w:sz w:val="22"/>
          <w:lang w:val="sk-SK"/>
        </w:rPr>
        <w:t>4. Odložený daňový záväzok nebol účtovaný.</w:t>
      </w:r>
    </w:p>
    <w:p w14:paraId="4C02FA0C" w14:textId="77777777" w:rsidR="00EE3390" w:rsidRDefault="00EE3390">
      <w:pPr>
        <w:numPr>
          <w:ilvl w:val="0"/>
          <w:numId w:val="4"/>
        </w:numPr>
        <w:tabs>
          <w:tab w:val="left" w:pos="6480"/>
        </w:tabs>
        <w:rPr>
          <w:sz w:val="22"/>
          <w:lang w:val="sk-SK"/>
        </w:rPr>
      </w:pPr>
      <w:r>
        <w:rPr>
          <w:sz w:val="22"/>
          <w:lang w:val="sk-SK"/>
        </w:rPr>
        <w:lastRenderedPageBreak/>
        <w:t>Záväzky zo sociálneho fondu – neboli účtované</w:t>
      </w:r>
    </w:p>
    <w:p w14:paraId="293F7581" w14:textId="77777777" w:rsidR="00EE3390" w:rsidRDefault="00EE3390">
      <w:pPr>
        <w:numPr>
          <w:ilvl w:val="0"/>
          <w:numId w:val="13"/>
        </w:numPr>
        <w:tabs>
          <w:tab w:val="left" w:pos="6480"/>
        </w:tabs>
        <w:rPr>
          <w:sz w:val="22"/>
          <w:lang w:val="sk-SK"/>
        </w:rPr>
      </w:pPr>
      <w:r>
        <w:rPr>
          <w:sz w:val="22"/>
          <w:lang w:val="sk-SK"/>
        </w:rPr>
        <w:t>Dlhopisy neboli vydané</w:t>
      </w:r>
    </w:p>
    <w:p w14:paraId="028B92DC" w14:textId="77777777" w:rsidR="00EE3390" w:rsidRDefault="00EE3390">
      <w:pPr>
        <w:numPr>
          <w:ilvl w:val="0"/>
          <w:numId w:val="13"/>
        </w:numPr>
        <w:tabs>
          <w:tab w:val="left" w:pos="6480"/>
        </w:tabs>
        <w:rPr>
          <w:sz w:val="22"/>
          <w:lang w:val="sk-SK"/>
        </w:rPr>
      </w:pPr>
      <w:r>
        <w:rPr>
          <w:sz w:val="22"/>
          <w:lang w:val="sk-SK"/>
        </w:rPr>
        <w:t>Bankové úvery, pôžičky, finančné výpomoci- neboli poskytnuté</w:t>
      </w:r>
    </w:p>
    <w:p w14:paraId="3F8DAFDA" w14:textId="77777777" w:rsidR="00EE3390" w:rsidRDefault="00EE3390">
      <w:pPr>
        <w:numPr>
          <w:ilvl w:val="0"/>
          <w:numId w:val="13"/>
        </w:numPr>
        <w:tabs>
          <w:tab w:val="left" w:pos="6480"/>
        </w:tabs>
        <w:rPr>
          <w:sz w:val="22"/>
          <w:lang w:val="sk-SK"/>
        </w:rPr>
      </w:pPr>
      <w:r>
        <w:rPr>
          <w:sz w:val="22"/>
          <w:lang w:val="sk-SK"/>
        </w:rPr>
        <w:t>Významné položky časového rozlíšenia výdavkov budúcich období a výnosov budúcich období neboli zúčtované.</w:t>
      </w:r>
    </w:p>
    <w:p w14:paraId="39A0254D" w14:textId="77777777" w:rsidR="00EE3390" w:rsidRDefault="00EE3390">
      <w:pPr>
        <w:numPr>
          <w:ilvl w:val="0"/>
          <w:numId w:val="9"/>
        </w:numPr>
        <w:tabs>
          <w:tab w:val="left" w:pos="6480"/>
        </w:tabs>
      </w:pPr>
      <w:r>
        <w:rPr>
          <w:sz w:val="22"/>
          <w:lang w:val="sk-SK"/>
        </w:rPr>
        <w:t>Významné položky derivátov neboli účtované.</w:t>
      </w:r>
    </w:p>
    <w:p w14:paraId="4FC3C30E" w14:textId="77777777" w:rsidR="00EE3390" w:rsidRDefault="00EE3390">
      <w:pPr>
        <w:pStyle w:val="Nadpis1"/>
        <w:tabs>
          <w:tab w:val="left" w:pos="0"/>
        </w:tabs>
      </w:pPr>
    </w:p>
    <w:p w14:paraId="241EBFE3" w14:textId="77777777" w:rsidR="00EE3390" w:rsidRDefault="00EE3390">
      <w:pPr>
        <w:pStyle w:val="Nadpis1"/>
        <w:numPr>
          <w:ilvl w:val="0"/>
          <w:numId w:val="6"/>
        </w:numPr>
        <w:tabs>
          <w:tab w:val="left" w:pos="3375"/>
        </w:tabs>
        <w:rPr>
          <w:sz w:val="22"/>
        </w:rPr>
      </w:pPr>
      <w:r>
        <w:t>DAŇ Z PRÍJMOV</w:t>
      </w:r>
    </w:p>
    <w:p w14:paraId="4AB42C19" w14:textId="77777777" w:rsidR="00EE3390" w:rsidRDefault="00EE3390">
      <w:pPr>
        <w:ind w:left="375"/>
        <w:rPr>
          <w:b/>
          <w:sz w:val="24"/>
          <w:lang w:val="sk-SK"/>
        </w:rPr>
      </w:pPr>
      <w:r>
        <w:rPr>
          <w:sz w:val="22"/>
          <w:lang w:val="sk-SK"/>
        </w:rPr>
        <w:t>Spoločnosť neúčtovala odloženú daňovú pohľadávku ani záväzok.</w:t>
      </w:r>
    </w:p>
    <w:p w14:paraId="7D0CA39B" w14:textId="77777777" w:rsidR="00EE3390" w:rsidRDefault="00EE3390">
      <w:pPr>
        <w:pStyle w:val="Nadpis1"/>
        <w:numPr>
          <w:ilvl w:val="0"/>
          <w:numId w:val="12"/>
        </w:numPr>
        <w:tabs>
          <w:tab w:val="left" w:pos="3240"/>
        </w:tabs>
        <w:rPr>
          <w:sz w:val="22"/>
        </w:rPr>
      </w:pPr>
      <w:r>
        <w:t>ÚDAJE NA PODSÚVAHOVÝCH ÚČTOCH</w:t>
      </w:r>
    </w:p>
    <w:p w14:paraId="68ED5A0E" w14:textId="77777777" w:rsidR="00EE3390" w:rsidRDefault="00EE3390">
      <w:pPr>
        <w:ind w:left="360"/>
        <w:rPr>
          <w:b/>
          <w:sz w:val="24"/>
          <w:lang w:val="sk-SK"/>
        </w:rPr>
      </w:pPr>
      <w:r>
        <w:rPr>
          <w:sz w:val="22"/>
          <w:lang w:val="sk-SK"/>
        </w:rPr>
        <w:t>Neuvádzajú sa informácie o významných položkách na podsúvahových účtoch</w:t>
      </w:r>
    </w:p>
    <w:p w14:paraId="74A4C8E3" w14:textId="77777777" w:rsidR="00EE3390" w:rsidRDefault="00EE3390">
      <w:pPr>
        <w:pStyle w:val="Nadpis1"/>
        <w:numPr>
          <w:ilvl w:val="0"/>
          <w:numId w:val="12"/>
        </w:numPr>
        <w:tabs>
          <w:tab w:val="left" w:pos="3240"/>
        </w:tabs>
      </w:pPr>
      <w:r>
        <w:t>INÉ AKTÍVA A INĚ PASÍVA</w:t>
      </w:r>
    </w:p>
    <w:p w14:paraId="70BBABB1" w14:textId="77777777" w:rsidR="00EE3390" w:rsidRDefault="00EE3390">
      <w:pPr>
        <w:ind w:left="360"/>
        <w:rPr>
          <w:sz w:val="24"/>
          <w:lang w:val="sk-SK"/>
        </w:rPr>
      </w:pPr>
      <w:r>
        <w:rPr>
          <w:sz w:val="24"/>
          <w:lang w:val="sk-SK"/>
        </w:rPr>
        <w:t>Spoločnosť neeviduje iné aktíva a pasíva.</w:t>
      </w:r>
    </w:p>
    <w:p w14:paraId="6AB68F9F" w14:textId="77777777" w:rsidR="00EE3390" w:rsidRDefault="00EE3390">
      <w:pPr>
        <w:ind w:left="360"/>
        <w:rPr>
          <w:b/>
          <w:sz w:val="24"/>
          <w:lang w:val="sk-SK"/>
        </w:rPr>
      </w:pPr>
      <w:r>
        <w:rPr>
          <w:sz w:val="24"/>
          <w:lang w:val="sk-SK"/>
        </w:rPr>
        <w:t xml:space="preserve">   </w:t>
      </w:r>
    </w:p>
    <w:p w14:paraId="78B0BD5F" w14:textId="77777777" w:rsidR="00EE3390" w:rsidRDefault="00EE3390">
      <w:pPr>
        <w:pStyle w:val="Nadpis1"/>
        <w:numPr>
          <w:ilvl w:val="0"/>
          <w:numId w:val="12"/>
        </w:numPr>
        <w:tabs>
          <w:tab w:val="left" w:pos="3240"/>
        </w:tabs>
      </w:pPr>
      <w:r>
        <w:t>PRÍJMY A VÝHODY ČLENOV ŠTATUTÁRNYCH ORGÁNOV, DOZORNÝCH</w:t>
      </w:r>
    </w:p>
    <w:p w14:paraId="2F5DD3F5" w14:textId="77777777" w:rsidR="00EE3390" w:rsidRDefault="00EE3390">
      <w:pPr>
        <w:ind w:left="360"/>
        <w:rPr>
          <w:b/>
          <w:sz w:val="24"/>
          <w:lang w:val="sk-SK"/>
        </w:rPr>
      </w:pPr>
      <w:r>
        <w:rPr>
          <w:b/>
          <w:sz w:val="24"/>
          <w:lang w:val="sk-SK"/>
        </w:rPr>
        <w:t>ORGÁNOV A INÝCH ORGÁNOV ÚČTOVNEJ JEDNOTKY</w:t>
      </w:r>
    </w:p>
    <w:p w14:paraId="3D992DF4" w14:textId="77777777" w:rsidR="00EE3390" w:rsidRDefault="00EE3390">
      <w:pPr>
        <w:rPr>
          <w:b/>
          <w:sz w:val="24"/>
          <w:lang w:val="sk-SK"/>
        </w:rPr>
      </w:pPr>
      <w:r>
        <w:rPr>
          <w:b/>
          <w:sz w:val="24"/>
          <w:lang w:val="sk-SK"/>
        </w:rPr>
        <w:t xml:space="preserve">      Tieto výhody v spoločnosti nenastali.</w:t>
      </w:r>
    </w:p>
    <w:p w14:paraId="3884BC36" w14:textId="77777777" w:rsidR="00EE3390" w:rsidRDefault="00EE3390">
      <w:pPr>
        <w:rPr>
          <w:b/>
          <w:sz w:val="24"/>
          <w:lang w:val="sk-SK"/>
        </w:rPr>
      </w:pPr>
      <w:r>
        <w:rPr>
          <w:b/>
          <w:sz w:val="24"/>
          <w:lang w:val="sk-SK"/>
        </w:rPr>
        <w:t xml:space="preserve">  </w:t>
      </w:r>
    </w:p>
    <w:p w14:paraId="573543E6" w14:textId="77777777" w:rsidR="00EE3390" w:rsidRDefault="00EE3390">
      <w:pPr>
        <w:numPr>
          <w:ilvl w:val="0"/>
          <w:numId w:val="12"/>
        </w:numPr>
        <w:tabs>
          <w:tab w:val="left" w:pos="3240"/>
        </w:tabs>
        <w:rPr>
          <w:sz w:val="24"/>
          <w:lang w:val="sk-SK"/>
        </w:rPr>
      </w:pPr>
      <w:r>
        <w:rPr>
          <w:b/>
          <w:sz w:val="24"/>
          <w:lang w:val="sk-SK"/>
        </w:rPr>
        <w:t>EKONOMICKÉ VZŤAHY- ÚČTOVNEJ JEDNOTKY A SPRIAZNENÝCH OSOB</w:t>
      </w:r>
    </w:p>
    <w:p w14:paraId="317AB80E" w14:textId="77777777" w:rsidR="00EE3390" w:rsidRDefault="00EE3390">
      <w:pPr>
        <w:ind w:left="360"/>
        <w:rPr>
          <w:sz w:val="22"/>
          <w:lang w:val="sk-SK"/>
        </w:rPr>
      </w:pPr>
      <w:r>
        <w:rPr>
          <w:sz w:val="24"/>
          <w:lang w:val="sk-SK"/>
        </w:rPr>
        <w:t>Neboli evidované vzťahy medzi spriaznenými osobami.</w:t>
      </w:r>
    </w:p>
    <w:p w14:paraId="4BF3C155" w14:textId="77777777" w:rsidR="00EE3390" w:rsidRDefault="00EE3390">
      <w:pPr>
        <w:rPr>
          <w:sz w:val="22"/>
          <w:lang w:val="sk-SK"/>
        </w:rPr>
      </w:pPr>
    </w:p>
    <w:p w14:paraId="614CC852" w14:textId="77777777" w:rsidR="00EE3390" w:rsidRDefault="00EE3390">
      <w:pPr>
        <w:pStyle w:val="Nadpis1"/>
        <w:numPr>
          <w:ilvl w:val="0"/>
          <w:numId w:val="12"/>
        </w:numPr>
        <w:tabs>
          <w:tab w:val="left" w:pos="3240"/>
        </w:tabs>
      </w:pPr>
      <w:r>
        <w:t>SKUTOČNOSTI, KTORÉ NASTALI PO DANI, KU KTORÉMU SA ZOSTAVUJE</w:t>
      </w:r>
    </w:p>
    <w:p w14:paraId="59ADE7F3" w14:textId="77777777" w:rsidR="00EE3390" w:rsidRDefault="00EE3390">
      <w:pPr>
        <w:ind w:left="360"/>
        <w:rPr>
          <w:sz w:val="22"/>
          <w:lang w:val="sk-SK"/>
        </w:rPr>
      </w:pPr>
      <w:r>
        <w:rPr>
          <w:b/>
          <w:sz w:val="24"/>
          <w:lang w:val="sk-SK"/>
        </w:rPr>
        <w:t>ÚČTOVNÁ ZÁVIERKA DO DŇA ZOSTAVENIA ÚČTOVNEJ ZÁVIERKY</w:t>
      </w:r>
    </w:p>
    <w:p w14:paraId="7FA84045" w14:textId="77777777" w:rsidR="00EE3390" w:rsidRDefault="00EE3390">
      <w:pPr>
        <w:ind w:left="360"/>
        <w:rPr>
          <w:sz w:val="22"/>
          <w:lang w:val="sk-SK"/>
        </w:rPr>
      </w:pPr>
    </w:p>
    <w:p w14:paraId="74B6A5F4" w14:textId="77777777" w:rsidR="00EE3390" w:rsidRDefault="00EE3390">
      <w:pPr>
        <w:ind w:left="360"/>
        <w:jc w:val="both"/>
        <w:rPr>
          <w:sz w:val="22"/>
          <w:lang w:val="sk-SK"/>
        </w:rPr>
      </w:pPr>
      <w:r>
        <w:rPr>
          <w:sz w:val="22"/>
          <w:lang w:val="sk-SK"/>
        </w:rPr>
        <w:t>Popis skutočnosti:         tieto nenastali</w:t>
      </w:r>
    </w:p>
    <w:p w14:paraId="1E096A78" w14:textId="77777777" w:rsidR="00EE3390" w:rsidRDefault="00EE3390">
      <w:pPr>
        <w:ind w:left="360"/>
        <w:jc w:val="both"/>
        <w:rPr>
          <w:sz w:val="22"/>
          <w:lang w:val="sk-SK"/>
        </w:rPr>
      </w:pPr>
      <w:r>
        <w:rPr>
          <w:sz w:val="22"/>
          <w:lang w:val="sk-SK"/>
        </w:rPr>
        <w:t>..............................................................................................................................................................</w:t>
      </w:r>
    </w:p>
    <w:p w14:paraId="6A463590" w14:textId="77777777" w:rsidR="00EE3390" w:rsidRDefault="00EE3390">
      <w:pPr>
        <w:ind w:left="360"/>
        <w:jc w:val="both"/>
        <w:rPr>
          <w:sz w:val="22"/>
          <w:lang w:val="sk-SK"/>
        </w:rPr>
      </w:pPr>
    </w:p>
    <w:p w14:paraId="2281C974" w14:textId="77777777" w:rsidR="00EE3390" w:rsidRDefault="00EE3390">
      <w:pPr>
        <w:pStyle w:val="Nadpis4"/>
        <w:numPr>
          <w:ilvl w:val="0"/>
          <w:numId w:val="12"/>
        </w:numPr>
        <w:tabs>
          <w:tab w:val="left" w:pos="3240"/>
        </w:tabs>
      </w:pPr>
      <w:r>
        <w:t>PREHĹAD ZMIEN VLASTNÉHO IMANIA</w:t>
      </w:r>
    </w:p>
    <w:p w14:paraId="681A2F72" w14:textId="77777777" w:rsidR="00EE3390" w:rsidRDefault="00EE3390">
      <w:pPr>
        <w:jc w:val="both"/>
        <w:rPr>
          <w:b/>
          <w:sz w:val="24"/>
          <w:lang w:val="sk-SK"/>
        </w:rPr>
      </w:pPr>
    </w:p>
    <w:tbl>
      <w:tblPr>
        <w:tblW w:w="0" w:type="auto"/>
        <w:tblInd w:w="-9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15"/>
        <w:gridCol w:w="1276"/>
        <w:gridCol w:w="1276"/>
        <w:gridCol w:w="1525"/>
      </w:tblGrid>
      <w:tr w:rsidR="00EE3390" w14:paraId="60DAABE5" w14:textId="77777777">
        <w:tc>
          <w:tcPr>
            <w:tcW w:w="5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9B0D1E" w14:textId="77777777" w:rsidR="00EE3390" w:rsidRDefault="00EE3390">
            <w:pPr>
              <w:snapToGrid w:val="0"/>
              <w:jc w:val="both"/>
              <w:rPr>
                <w:sz w:val="22"/>
                <w:lang w:val="sk-SK"/>
              </w:rPr>
            </w:pPr>
          </w:p>
          <w:p w14:paraId="0A531689" w14:textId="77777777" w:rsidR="00EE3390" w:rsidRDefault="00EE3390">
            <w:pPr>
              <w:jc w:val="both"/>
              <w:rPr>
                <w:sz w:val="22"/>
                <w:lang w:val="sk-SK"/>
              </w:rPr>
            </w:pPr>
          </w:p>
          <w:p w14:paraId="3094490E" w14:textId="77777777" w:rsidR="00EE3390" w:rsidRDefault="00EE3390">
            <w:pPr>
              <w:jc w:val="both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Členenie vlastného imania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C37C45" w14:textId="77777777" w:rsidR="00EE3390" w:rsidRDefault="00EE3390">
            <w:pPr>
              <w:snapToGrid w:val="0"/>
              <w:jc w:val="center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 xml:space="preserve">Stav na </w:t>
            </w:r>
          </w:p>
          <w:p w14:paraId="3D834945" w14:textId="77777777" w:rsidR="00EE3390" w:rsidRDefault="00EE3390">
            <w:pPr>
              <w:jc w:val="center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začiatku</w:t>
            </w:r>
          </w:p>
          <w:p w14:paraId="709EAC9D" w14:textId="77777777" w:rsidR="00EE3390" w:rsidRDefault="00EE3390">
            <w:pPr>
              <w:jc w:val="center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bežného</w:t>
            </w:r>
          </w:p>
          <w:p w14:paraId="1250E6FE" w14:textId="77777777" w:rsidR="00EE3390" w:rsidRDefault="00EE3390">
            <w:pPr>
              <w:jc w:val="center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účtovného</w:t>
            </w:r>
          </w:p>
          <w:p w14:paraId="44BA5DBD" w14:textId="77777777" w:rsidR="00EE3390" w:rsidRDefault="00EE3390">
            <w:pPr>
              <w:jc w:val="center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obdobia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AAEFBB" w14:textId="77777777" w:rsidR="00EE3390" w:rsidRDefault="00EE3390">
            <w:pPr>
              <w:snapToGrid w:val="0"/>
              <w:jc w:val="center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 xml:space="preserve">Zvýšenie   </w:t>
            </w:r>
          </w:p>
          <w:p w14:paraId="04BBAB22" w14:textId="77777777" w:rsidR="00EE3390" w:rsidRDefault="00EE3390">
            <w:pPr>
              <w:jc w:val="center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Zníženie</w:t>
            </w:r>
          </w:p>
          <w:p w14:paraId="2EA0F4CB" w14:textId="77777777" w:rsidR="00EE3390" w:rsidRDefault="00EE3390">
            <w:pPr>
              <w:jc w:val="center"/>
              <w:rPr>
                <w:sz w:val="22"/>
                <w:lang w:val="sk-SK"/>
              </w:rPr>
            </w:pP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DBE77C" w14:textId="77777777" w:rsidR="00EE3390" w:rsidRDefault="00EE3390">
            <w:pPr>
              <w:snapToGrid w:val="0"/>
              <w:jc w:val="center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 xml:space="preserve">Stav na </w:t>
            </w:r>
          </w:p>
          <w:p w14:paraId="624C74C9" w14:textId="77777777" w:rsidR="00EE3390" w:rsidRDefault="00EE3390">
            <w:pPr>
              <w:jc w:val="center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konci</w:t>
            </w:r>
          </w:p>
          <w:p w14:paraId="2A291CDC" w14:textId="77777777" w:rsidR="00EE3390" w:rsidRDefault="00EE3390">
            <w:pPr>
              <w:jc w:val="center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bežného</w:t>
            </w:r>
          </w:p>
          <w:p w14:paraId="0644F599" w14:textId="77777777" w:rsidR="00EE3390" w:rsidRDefault="00EE3390">
            <w:pPr>
              <w:jc w:val="center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účtovného</w:t>
            </w:r>
          </w:p>
          <w:p w14:paraId="1E8EA19C" w14:textId="77777777" w:rsidR="00EE3390" w:rsidRDefault="00EE3390">
            <w:pPr>
              <w:jc w:val="center"/>
            </w:pPr>
            <w:r>
              <w:rPr>
                <w:sz w:val="22"/>
                <w:lang w:val="sk-SK"/>
              </w:rPr>
              <w:t>obdobia</w:t>
            </w:r>
          </w:p>
        </w:tc>
      </w:tr>
      <w:tr w:rsidR="00EE3390" w14:paraId="4EBB8AC8" w14:textId="77777777">
        <w:tc>
          <w:tcPr>
            <w:tcW w:w="53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01624F" w14:textId="77777777" w:rsidR="00EE3390" w:rsidRDefault="00EE3390">
            <w:pPr>
              <w:snapToGrid w:val="0"/>
              <w:jc w:val="both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Vlastné imanie spolu: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253CAE" w14:textId="77777777" w:rsidR="00EE3390" w:rsidRDefault="005839F3">
            <w:pPr>
              <w:snapToGrid w:val="0"/>
              <w:jc w:val="center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24772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9599BA" w14:textId="77777777" w:rsidR="00EE3390" w:rsidRDefault="00EE3390">
            <w:pPr>
              <w:snapToGrid w:val="0"/>
              <w:jc w:val="center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23</w:t>
            </w:r>
            <w:r w:rsidR="005839F3">
              <w:rPr>
                <w:sz w:val="22"/>
                <w:lang w:val="sk-SK"/>
              </w:rPr>
              <w:t>723</w:t>
            </w:r>
          </w:p>
        </w:tc>
        <w:tc>
          <w:tcPr>
            <w:tcW w:w="15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376F74" w14:textId="77777777" w:rsidR="00EE3390" w:rsidRDefault="005839F3">
            <w:pPr>
              <w:snapToGrid w:val="0"/>
              <w:jc w:val="center"/>
            </w:pPr>
            <w:r>
              <w:rPr>
                <w:sz w:val="22"/>
                <w:lang w:val="sk-SK"/>
              </w:rPr>
              <w:t>48495</w:t>
            </w:r>
          </w:p>
        </w:tc>
      </w:tr>
      <w:tr w:rsidR="00EE3390" w14:paraId="113B049E" w14:textId="77777777">
        <w:tc>
          <w:tcPr>
            <w:tcW w:w="53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C80C1A" w14:textId="77777777" w:rsidR="00EE3390" w:rsidRDefault="00EE3390">
            <w:pPr>
              <w:snapToGrid w:val="0"/>
              <w:jc w:val="both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- základné imanie zapísané do OR (411)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84F513" w14:textId="77777777" w:rsidR="00EE3390" w:rsidRDefault="00EE3390">
            <w:pPr>
              <w:snapToGrid w:val="0"/>
              <w:jc w:val="center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6639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BA9326" w14:textId="77777777" w:rsidR="00EE3390" w:rsidRDefault="00EE3390">
            <w:pPr>
              <w:snapToGrid w:val="0"/>
              <w:jc w:val="center"/>
              <w:rPr>
                <w:sz w:val="22"/>
                <w:lang w:val="sk-SK"/>
              </w:rPr>
            </w:pPr>
          </w:p>
        </w:tc>
        <w:tc>
          <w:tcPr>
            <w:tcW w:w="15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ABE9F4" w14:textId="77777777" w:rsidR="00EE3390" w:rsidRDefault="00EE3390">
            <w:pPr>
              <w:snapToGrid w:val="0"/>
              <w:jc w:val="center"/>
            </w:pPr>
            <w:r>
              <w:rPr>
                <w:sz w:val="22"/>
                <w:lang w:val="sk-SK"/>
              </w:rPr>
              <w:t>6639</w:t>
            </w:r>
          </w:p>
        </w:tc>
      </w:tr>
      <w:tr w:rsidR="00EE3390" w14:paraId="6F189863" w14:textId="77777777">
        <w:tc>
          <w:tcPr>
            <w:tcW w:w="53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2CE61C" w14:textId="77777777" w:rsidR="00EE3390" w:rsidRDefault="00EE3390">
            <w:pPr>
              <w:snapToGrid w:val="0"/>
              <w:jc w:val="both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- základné imanie nezapísané do OR (419)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84894D" w14:textId="77777777" w:rsidR="00EE3390" w:rsidRDefault="00EE3390">
            <w:pPr>
              <w:snapToGrid w:val="0"/>
              <w:jc w:val="center"/>
              <w:rPr>
                <w:sz w:val="22"/>
                <w:lang w:val="sk-SK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943399" w14:textId="77777777" w:rsidR="00EE3390" w:rsidRDefault="00EE3390">
            <w:pPr>
              <w:snapToGrid w:val="0"/>
              <w:jc w:val="center"/>
              <w:rPr>
                <w:sz w:val="22"/>
                <w:lang w:val="sk-SK"/>
              </w:rPr>
            </w:pPr>
          </w:p>
        </w:tc>
        <w:tc>
          <w:tcPr>
            <w:tcW w:w="15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8C72AF" w14:textId="77777777" w:rsidR="00EE3390" w:rsidRDefault="00EE3390">
            <w:pPr>
              <w:snapToGrid w:val="0"/>
              <w:jc w:val="center"/>
              <w:rPr>
                <w:sz w:val="22"/>
                <w:lang w:val="sk-SK"/>
              </w:rPr>
            </w:pPr>
          </w:p>
        </w:tc>
      </w:tr>
      <w:tr w:rsidR="00EE3390" w14:paraId="31949EDD" w14:textId="77777777">
        <w:tc>
          <w:tcPr>
            <w:tcW w:w="53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9AEEA0" w14:textId="77777777" w:rsidR="00EE3390" w:rsidRDefault="00EE3390">
            <w:pPr>
              <w:snapToGrid w:val="0"/>
              <w:jc w:val="both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- vlastné akcie a vlastné obchodné podiely (252)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C12FE3" w14:textId="77777777" w:rsidR="00EE3390" w:rsidRDefault="00EE3390">
            <w:pPr>
              <w:snapToGrid w:val="0"/>
              <w:jc w:val="center"/>
              <w:rPr>
                <w:sz w:val="22"/>
                <w:lang w:val="sk-SK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570769" w14:textId="77777777" w:rsidR="00EE3390" w:rsidRDefault="00EE3390">
            <w:pPr>
              <w:snapToGrid w:val="0"/>
              <w:jc w:val="center"/>
              <w:rPr>
                <w:sz w:val="22"/>
                <w:lang w:val="sk-SK"/>
              </w:rPr>
            </w:pPr>
          </w:p>
        </w:tc>
        <w:tc>
          <w:tcPr>
            <w:tcW w:w="15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C408DC" w14:textId="77777777" w:rsidR="00EE3390" w:rsidRDefault="00EE3390">
            <w:pPr>
              <w:snapToGrid w:val="0"/>
              <w:jc w:val="center"/>
              <w:rPr>
                <w:sz w:val="22"/>
                <w:lang w:val="sk-SK"/>
              </w:rPr>
            </w:pPr>
          </w:p>
        </w:tc>
      </w:tr>
      <w:tr w:rsidR="00EE3390" w14:paraId="267D24D7" w14:textId="77777777">
        <w:tc>
          <w:tcPr>
            <w:tcW w:w="53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9F4DF1" w14:textId="77777777" w:rsidR="00EE3390" w:rsidRDefault="00EE3390">
            <w:pPr>
              <w:snapToGrid w:val="0"/>
              <w:jc w:val="both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- rezervný fond (nedeliteľný fond) tvorený</w:t>
            </w:r>
          </w:p>
          <w:p w14:paraId="537DDF3B" w14:textId="77777777" w:rsidR="00EE3390" w:rsidRDefault="00EE3390">
            <w:pPr>
              <w:jc w:val="both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 xml:space="preserve">  z kapitálových vkladov (417, 418)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E9BB9E" w14:textId="77777777" w:rsidR="00EE3390" w:rsidRDefault="00EE3390">
            <w:pPr>
              <w:snapToGrid w:val="0"/>
              <w:jc w:val="center"/>
              <w:rPr>
                <w:sz w:val="22"/>
                <w:lang w:val="sk-SK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CF666E" w14:textId="77777777" w:rsidR="00EE3390" w:rsidRDefault="00EE3390">
            <w:pPr>
              <w:snapToGrid w:val="0"/>
              <w:jc w:val="center"/>
              <w:rPr>
                <w:sz w:val="22"/>
                <w:lang w:val="sk-SK"/>
              </w:rPr>
            </w:pPr>
          </w:p>
        </w:tc>
        <w:tc>
          <w:tcPr>
            <w:tcW w:w="15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994F1F" w14:textId="77777777" w:rsidR="00EE3390" w:rsidRDefault="00EE3390">
            <w:pPr>
              <w:snapToGrid w:val="0"/>
              <w:jc w:val="center"/>
              <w:rPr>
                <w:sz w:val="22"/>
                <w:lang w:val="sk-SK"/>
              </w:rPr>
            </w:pPr>
          </w:p>
        </w:tc>
      </w:tr>
      <w:tr w:rsidR="00EE3390" w14:paraId="09062CA3" w14:textId="77777777">
        <w:tc>
          <w:tcPr>
            <w:tcW w:w="53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FB1802" w14:textId="77777777" w:rsidR="00EE3390" w:rsidRDefault="00EE3390">
            <w:pPr>
              <w:snapToGrid w:val="0"/>
              <w:jc w:val="both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- ostatné kapitálové fondy (413)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D4DEA5" w14:textId="77777777" w:rsidR="00EE3390" w:rsidRDefault="00EE3390">
            <w:pPr>
              <w:snapToGrid w:val="0"/>
              <w:jc w:val="center"/>
              <w:rPr>
                <w:sz w:val="22"/>
                <w:lang w:val="sk-SK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6E1238" w14:textId="77777777" w:rsidR="00EE3390" w:rsidRDefault="00EE3390">
            <w:pPr>
              <w:snapToGrid w:val="0"/>
              <w:jc w:val="center"/>
              <w:rPr>
                <w:sz w:val="22"/>
                <w:lang w:val="sk-SK"/>
              </w:rPr>
            </w:pPr>
          </w:p>
        </w:tc>
        <w:tc>
          <w:tcPr>
            <w:tcW w:w="15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BDC39D" w14:textId="77777777" w:rsidR="00EE3390" w:rsidRDefault="00EE3390">
            <w:pPr>
              <w:snapToGrid w:val="0"/>
              <w:jc w:val="center"/>
              <w:rPr>
                <w:sz w:val="22"/>
                <w:lang w:val="sk-SK"/>
              </w:rPr>
            </w:pPr>
          </w:p>
        </w:tc>
      </w:tr>
      <w:tr w:rsidR="00EE3390" w14:paraId="3780BB3B" w14:textId="77777777">
        <w:tc>
          <w:tcPr>
            <w:tcW w:w="53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EB3172" w14:textId="77777777" w:rsidR="00EE3390" w:rsidRDefault="00EE3390">
            <w:pPr>
              <w:snapToGrid w:val="0"/>
              <w:jc w:val="both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- fondy tvorené zo zisku (421, 422, 423, 427)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D4C025" w14:textId="77777777" w:rsidR="00EE3390" w:rsidRDefault="00EE3390">
            <w:pPr>
              <w:snapToGrid w:val="0"/>
              <w:jc w:val="center"/>
              <w:rPr>
                <w:sz w:val="22"/>
                <w:lang w:val="sk-SK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DC548F" w14:textId="77777777" w:rsidR="00EE3390" w:rsidRDefault="00EE3390">
            <w:pPr>
              <w:snapToGrid w:val="0"/>
              <w:jc w:val="center"/>
              <w:rPr>
                <w:sz w:val="22"/>
                <w:lang w:val="sk-SK"/>
              </w:rPr>
            </w:pPr>
          </w:p>
        </w:tc>
        <w:tc>
          <w:tcPr>
            <w:tcW w:w="15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A4DB61" w14:textId="77777777" w:rsidR="00EE3390" w:rsidRDefault="00EE3390">
            <w:pPr>
              <w:snapToGrid w:val="0"/>
              <w:jc w:val="center"/>
              <w:rPr>
                <w:sz w:val="22"/>
                <w:lang w:val="sk-SK"/>
              </w:rPr>
            </w:pPr>
          </w:p>
        </w:tc>
      </w:tr>
      <w:tr w:rsidR="00EE3390" w14:paraId="0AB37202" w14:textId="77777777">
        <w:tc>
          <w:tcPr>
            <w:tcW w:w="53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9B999A" w14:textId="77777777" w:rsidR="00EE3390" w:rsidRDefault="00EE3390">
            <w:pPr>
              <w:snapToGrid w:val="0"/>
              <w:jc w:val="both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- nerozdelený zisk minulých rokov (428)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609A9C" w14:textId="77777777" w:rsidR="00EE3390" w:rsidRDefault="005839F3">
            <w:pPr>
              <w:snapToGrid w:val="0"/>
              <w:jc w:val="center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10145</w:t>
            </w:r>
            <w:r w:rsidR="00EE3390">
              <w:rPr>
                <w:sz w:val="22"/>
                <w:lang w:val="sk-SK"/>
              </w:rPr>
              <w:t xml:space="preserve"> 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184191" w14:textId="77777777" w:rsidR="00EE3390" w:rsidRDefault="005839F3">
            <w:pPr>
              <w:snapToGrid w:val="0"/>
              <w:jc w:val="center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7988</w:t>
            </w:r>
          </w:p>
        </w:tc>
        <w:tc>
          <w:tcPr>
            <w:tcW w:w="15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982AED" w14:textId="77777777" w:rsidR="00EE3390" w:rsidRDefault="005839F3">
            <w:pPr>
              <w:snapToGrid w:val="0"/>
              <w:jc w:val="center"/>
            </w:pPr>
            <w:r>
              <w:rPr>
                <w:sz w:val="22"/>
                <w:lang w:val="sk-SK"/>
              </w:rPr>
              <w:t>18133</w:t>
            </w:r>
            <w:r w:rsidR="00EE3390">
              <w:rPr>
                <w:sz w:val="22"/>
                <w:lang w:val="sk-SK"/>
              </w:rPr>
              <w:t xml:space="preserve"> </w:t>
            </w:r>
          </w:p>
        </w:tc>
      </w:tr>
      <w:tr w:rsidR="00EE3390" w14:paraId="775D108A" w14:textId="77777777">
        <w:tc>
          <w:tcPr>
            <w:tcW w:w="53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297B23" w14:textId="77777777" w:rsidR="00EE3390" w:rsidRDefault="00EE3390">
            <w:pPr>
              <w:snapToGrid w:val="0"/>
              <w:jc w:val="both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- neuhradená strata minulých rokov (429)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65C156" w14:textId="77777777" w:rsidR="00EE3390" w:rsidRDefault="00EE3390">
            <w:pPr>
              <w:snapToGrid w:val="0"/>
              <w:jc w:val="center"/>
              <w:rPr>
                <w:sz w:val="22"/>
                <w:lang w:val="sk-SK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B6CEFF" w14:textId="77777777" w:rsidR="00EE3390" w:rsidRDefault="00EE3390">
            <w:pPr>
              <w:snapToGrid w:val="0"/>
              <w:jc w:val="center"/>
            </w:pPr>
          </w:p>
        </w:tc>
        <w:tc>
          <w:tcPr>
            <w:tcW w:w="15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2FBC71" w14:textId="77777777" w:rsidR="00EE3390" w:rsidRDefault="00EE3390">
            <w:pPr>
              <w:snapToGrid w:val="0"/>
              <w:jc w:val="center"/>
            </w:pPr>
          </w:p>
        </w:tc>
      </w:tr>
      <w:tr w:rsidR="00EE3390" w14:paraId="69AC9382" w14:textId="77777777">
        <w:tc>
          <w:tcPr>
            <w:tcW w:w="53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508800" w14:textId="77777777" w:rsidR="00EE3390" w:rsidRDefault="00EE3390">
            <w:pPr>
              <w:snapToGrid w:val="0"/>
              <w:jc w:val="both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- účtovný zisk, strata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7E4A3B" w14:textId="77777777" w:rsidR="00EE3390" w:rsidRDefault="005839F3">
            <w:pPr>
              <w:snapToGrid w:val="0"/>
              <w:jc w:val="center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7988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F2984C" w14:textId="77777777" w:rsidR="00EE3390" w:rsidRDefault="004E6F1A">
            <w:pPr>
              <w:snapToGrid w:val="0"/>
              <w:jc w:val="center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15735</w:t>
            </w:r>
          </w:p>
        </w:tc>
        <w:tc>
          <w:tcPr>
            <w:tcW w:w="15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C94D6F" w14:textId="77777777" w:rsidR="00EE3390" w:rsidRDefault="005839F3">
            <w:pPr>
              <w:snapToGrid w:val="0"/>
              <w:jc w:val="center"/>
            </w:pPr>
            <w:r>
              <w:rPr>
                <w:sz w:val="22"/>
                <w:lang w:val="sk-SK"/>
              </w:rPr>
              <w:t>23723</w:t>
            </w:r>
          </w:p>
        </w:tc>
      </w:tr>
    </w:tbl>
    <w:p w14:paraId="1CA3C98E" w14:textId="77777777" w:rsidR="00EE3390" w:rsidRDefault="00EE3390">
      <w:pPr>
        <w:jc w:val="both"/>
      </w:pPr>
    </w:p>
    <w:p w14:paraId="52781291" w14:textId="77777777" w:rsidR="00EE3390" w:rsidRDefault="00EE3390">
      <w:pPr>
        <w:ind w:left="360"/>
        <w:rPr>
          <w:sz w:val="22"/>
          <w:lang w:val="sk-SK"/>
        </w:rPr>
      </w:pPr>
    </w:p>
    <w:p w14:paraId="636D378A" w14:textId="77777777" w:rsidR="00EE3390" w:rsidRDefault="00EE3390">
      <w:pPr>
        <w:ind w:left="360"/>
        <w:rPr>
          <w:sz w:val="22"/>
          <w:lang w:val="sk-SK"/>
        </w:rPr>
      </w:pPr>
    </w:p>
    <w:p w14:paraId="6FF8946D" w14:textId="77777777" w:rsidR="00EE3390" w:rsidRDefault="004E6F1A">
      <w:pPr>
        <w:ind w:left="360"/>
        <w:rPr>
          <w:sz w:val="22"/>
          <w:lang w:val="sk-SK"/>
        </w:rPr>
      </w:pPr>
      <w:r>
        <w:rPr>
          <w:sz w:val="22"/>
          <w:lang w:val="sk-SK"/>
        </w:rPr>
        <w:t xml:space="preserve">Senica </w:t>
      </w:r>
      <w:r w:rsidR="00CB1B7E">
        <w:rPr>
          <w:sz w:val="22"/>
          <w:lang w:val="sk-SK"/>
        </w:rPr>
        <w:t>21.06.2021</w:t>
      </w:r>
    </w:p>
    <w:p w14:paraId="2E631DFF" w14:textId="77777777" w:rsidR="00EE3390" w:rsidRDefault="00EE3390">
      <w:pPr>
        <w:ind w:left="360"/>
        <w:rPr>
          <w:sz w:val="22"/>
          <w:lang w:val="sk-SK"/>
        </w:rPr>
      </w:pPr>
    </w:p>
    <w:p w14:paraId="2B8297FB" w14:textId="77777777" w:rsidR="00EE3390" w:rsidRDefault="00EE3390">
      <w:pPr>
        <w:ind w:left="360"/>
        <w:rPr>
          <w:sz w:val="22"/>
          <w:lang w:val="sk-SK"/>
        </w:rPr>
      </w:pPr>
    </w:p>
    <w:p w14:paraId="4C0D3194" w14:textId="77777777" w:rsidR="00EE3390" w:rsidRDefault="00EE3390">
      <w:pPr>
        <w:ind w:left="360"/>
        <w:rPr>
          <w:sz w:val="22"/>
          <w:lang w:val="sk-SK"/>
        </w:rPr>
      </w:pPr>
      <w:r>
        <w:rPr>
          <w:sz w:val="22"/>
          <w:lang w:val="sk-SK"/>
        </w:rPr>
        <w:t xml:space="preserve">                                                                                                                </w:t>
      </w:r>
      <w:r w:rsidR="004E6F1A">
        <w:rPr>
          <w:sz w:val="22"/>
          <w:lang w:val="sk-SK"/>
        </w:rPr>
        <w:t xml:space="preserve">Mgr. Kristína </w:t>
      </w:r>
      <w:proofErr w:type="spellStart"/>
      <w:r w:rsidR="004E6F1A">
        <w:rPr>
          <w:sz w:val="22"/>
          <w:lang w:val="sk-SK"/>
        </w:rPr>
        <w:t>Kudláčová</w:t>
      </w:r>
      <w:proofErr w:type="spellEnd"/>
    </w:p>
    <w:p w14:paraId="3133D9DA" w14:textId="77777777" w:rsidR="00EE3390" w:rsidRDefault="00EE3390">
      <w:pPr>
        <w:ind w:left="360"/>
      </w:pPr>
      <w:r>
        <w:rPr>
          <w:sz w:val="22"/>
          <w:lang w:val="sk-SK"/>
        </w:rPr>
        <w:lastRenderedPageBreak/>
        <w:t xml:space="preserve">                                                                                                                                konateľ</w:t>
      </w:r>
    </w:p>
    <w:p w14:paraId="2D3946EE" w14:textId="77777777" w:rsidR="00EE3390" w:rsidRDefault="00EE3390"/>
    <w:sectPr w:rsidR="00EE3390">
      <w:pgSz w:w="11906" w:h="16838"/>
      <w:pgMar w:top="1417" w:right="1417" w:bottom="170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tarSymbol">
    <w:altName w:val="Arial Unicode MS"/>
    <w:charset w:val="80"/>
    <w:family w:val="auto"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0"/>
      <w:numFmt w:val="decimal"/>
      <w:lvlText w:val="%1."/>
      <w:lvlJc w:val="left"/>
      <w:pPr>
        <w:tabs>
          <w:tab w:val="num" w:pos="495"/>
        </w:tabs>
        <w:ind w:left="495" w:hanging="375"/>
      </w:p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tarSymbol" w:eastAsia="Times New Roman" w:hAnsi="StarSymbol" w:cs="StarSymbol"/>
        <w:sz w:val="22"/>
        <w:szCs w:val="20"/>
        <w:lang w:val="sk-SK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9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StarSymbol" w:hAnsi="StarSymbol" w:cs="Times New Roman"/>
        <w:sz w:val="22"/>
        <w:szCs w:val="20"/>
        <w:lang w:val="sk-SK"/>
      </w:rPr>
    </w:lvl>
  </w:abstractNum>
  <w:abstractNum w:abstractNumId="5" w15:restartNumberingAfterBreak="0">
    <w:nsid w:val="00000006"/>
    <w:multiLevelType w:val="singleLevel"/>
    <w:tmpl w:val="00000006"/>
    <w:name w:val="WW8Num6"/>
    <w:lvl w:ilvl="0">
      <w:start w:val="6"/>
      <w:numFmt w:val="upperLetter"/>
      <w:lvlText w:val="%1."/>
      <w:lvlJc w:val="left"/>
      <w:pPr>
        <w:tabs>
          <w:tab w:val="num" w:pos="375"/>
        </w:tabs>
        <w:ind w:left="375" w:hanging="375"/>
      </w:pPr>
    </w:lvl>
  </w:abstractNum>
  <w:abstractNum w:abstractNumId="6" w15:restartNumberingAfterBreak="0">
    <w:nsid w:val="00000007"/>
    <w:multiLevelType w:val="singleLevel"/>
    <w:tmpl w:val="00000007"/>
    <w:name w:val="WW8Num7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7" w15:restartNumberingAfterBreak="0">
    <w:nsid w:val="00000008"/>
    <w:multiLevelType w:val="single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8" w15:restartNumberingAfterBreak="0">
    <w:nsid w:val="00000009"/>
    <w:multiLevelType w:val="singleLevel"/>
    <w:tmpl w:val="00000009"/>
    <w:name w:val="WW8Num9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abstractNum w:abstractNumId="9" w15:restartNumberingAfterBreak="0">
    <w:nsid w:val="0000000A"/>
    <w:multiLevelType w:val="singleLevel"/>
    <w:tmpl w:val="0000000A"/>
    <w:name w:val="WW8Num10"/>
    <w:lvl w:ilvl="0">
      <w:start w:val="13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eastAsia="Times New Roman" w:cs="Times New Roman"/>
        <w:sz w:val="22"/>
        <w:szCs w:val="20"/>
        <w:lang w:val="sk-SK"/>
      </w:rPr>
    </w:lvl>
  </w:abstractNum>
  <w:abstractNum w:abstractNumId="10" w15:restartNumberingAfterBreak="0">
    <w:nsid w:val="0000000B"/>
    <w:multiLevelType w:val="single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eastAsia="Times New Roman" w:cs="Times New Roman"/>
        <w:sz w:val="22"/>
        <w:szCs w:val="20"/>
        <w:lang w:val="sk-SK"/>
      </w:rPr>
    </w:lvl>
  </w:abstractNum>
  <w:abstractNum w:abstractNumId="11" w15:restartNumberingAfterBreak="0">
    <w:nsid w:val="0000000C"/>
    <w:multiLevelType w:val="singleLevel"/>
    <w:tmpl w:val="0000000C"/>
    <w:name w:val="WW8Num12"/>
    <w:lvl w:ilvl="0">
      <w:start w:val="10"/>
      <w:numFmt w:val="upperLett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0000000D"/>
    <w:multiLevelType w:val="singleLevel"/>
    <w:tmpl w:val="0000000D"/>
    <w:name w:val="WW8Num13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3" w15:restartNumberingAfterBreak="0">
    <w:nsid w:val="0000000E"/>
    <w:multiLevelType w:val="singleLevel"/>
    <w:tmpl w:val="0000000E"/>
    <w:name w:val="WW8Num14"/>
    <w:lvl w:ilvl="0">
      <w:start w:val="1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eastAsia="Times New Roman" w:cs="Times New Roman"/>
        <w:b/>
        <w:sz w:val="22"/>
        <w:szCs w:val="20"/>
        <w:lang w:val="cs-CZ"/>
      </w:rPr>
    </w:lvl>
  </w:abstractNum>
  <w:abstractNum w:abstractNumId="14" w15:restartNumberingAfterBreak="0">
    <w:nsid w:val="0000000F"/>
    <w:multiLevelType w:val="singleLevel"/>
    <w:tmpl w:val="0000000F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Symbol"/>
        <w:b/>
        <w:sz w:val="22"/>
        <w:szCs w:val="20"/>
        <w:lang w:val="sk-SK"/>
      </w:rPr>
    </w:lvl>
  </w:abstractNum>
  <w:abstractNum w:abstractNumId="15" w15:restartNumberingAfterBreak="0">
    <w:nsid w:val="00000010"/>
    <w:multiLevelType w:val="singleLevel"/>
    <w:tmpl w:val="00000010"/>
    <w:name w:val="WW8Num16"/>
    <w:lvl w:ilvl="0">
      <w:start w:val="1"/>
      <w:numFmt w:val="decimal"/>
      <w:lvlText w:val="%1."/>
      <w:lvlJc w:val="left"/>
      <w:pPr>
        <w:tabs>
          <w:tab w:val="num" w:pos="735"/>
        </w:tabs>
        <w:ind w:left="735" w:hanging="360"/>
      </w:pPr>
      <w:rPr>
        <w:rFonts w:ascii="Symbol" w:eastAsia="Times New Roman" w:hAnsi="Symbol" w:cs="Symbol"/>
        <w:sz w:val="22"/>
        <w:szCs w:val="20"/>
        <w:lang w:val="sk-SK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9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doNotUseHTMLParagraphAutoSpacing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839F3"/>
    <w:rsid w:val="00022B17"/>
    <w:rsid w:val="00430C08"/>
    <w:rsid w:val="004E6F1A"/>
    <w:rsid w:val="005839F3"/>
    <w:rsid w:val="00CB1B7E"/>
    <w:rsid w:val="00E178E3"/>
    <w:rsid w:val="00EE3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30E868D3"/>
  <w15:chartTrackingRefBased/>
  <w15:docId w15:val="{BED5ADF1-E81D-4F19-8146-E4262DEF59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  <w:rPr>
      <w:kern w:val="1"/>
      <w:lang w:val="cs-CZ"/>
    </w:rPr>
  </w:style>
  <w:style w:type="paragraph" w:styleId="Nadpis1">
    <w:name w:val="heading 1"/>
    <w:basedOn w:val="Normln"/>
    <w:next w:val="Normln"/>
    <w:qFormat/>
    <w:pPr>
      <w:keepNext/>
      <w:numPr>
        <w:numId w:val="2"/>
      </w:numPr>
      <w:outlineLvl w:val="0"/>
    </w:pPr>
    <w:rPr>
      <w:b/>
      <w:sz w:val="24"/>
      <w:lang w:val="sk-SK"/>
    </w:rPr>
  </w:style>
  <w:style w:type="paragraph" w:styleId="Nadpis2">
    <w:name w:val="heading 2"/>
    <w:basedOn w:val="Normln"/>
    <w:next w:val="Normln"/>
    <w:qFormat/>
    <w:pPr>
      <w:keepNext/>
      <w:numPr>
        <w:ilvl w:val="1"/>
        <w:numId w:val="2"/>
      </w:numPr>
      <w:outlineLvl w:val="1"/>
    </w:pPr>
    <w:rPr>
      <w:i/>
      <w:sz w:val="22"/>
      <w:lang w:val="sk-SK"/>
    </w:rPr>
  </w:style>
  <w:style w:type="paragraph" w:styleId="Nadpis3">
    <w:name w:val="heading 3"/>
    <w:basedOn w:val="Normln"/>
    <w:next w:val="Normln"/>
    <w:qFormat/>
    <w:pPr>
      <w:keepNext/>
      <w:numPr>
        <w:ilvl w:val="2"/>
        <w:numId w:val="2"/>
      </w:numPr>
      <w:jc w:val="center"/>
      <w:outlineLvl w:val="2"/>
    </w:pPr>
    <w:rPr>
      <w:b/>
      <w:sz w:val="22"/>
      <w:lang w:val="sk-SK"/>
    </w:rPr>
  </w:style>
  <w:style w:type="paragraph" w:styleId="Nadpis4">
    <w:name w:val="heading 4"/>
    <w:basedOn w:val="Normln"/>
    <w:next w:val="Normln"/>
    <w:qFormat/>
    <w:pPr>
      <w:keepNext/>
      <w:numPr>
        <w:ilvl w:val="3"/>
        <w:numId w:val="2"/>
      </w:numPr>
      <w:ind w:left="360"/>
      <w:jc w:val="both"/>
      <w:outlineLvl w:val="3"/>
    </w:pPr>
    <w:rPr>
      <w:b/>
      <w:sz w:val="24"/>
      <w:lang w:val="sk-SK"/>
    </w:rPr>
  </w:style>
  <w:style w:type="paragraph" w:styleId="Nadpis5">
    <w:name w:val="heading 5"/>
    <w:basedOn w:val="Normln"/>
    <w:next w:val="Normln"/>
    <w:qFormat/>
    <w:pPr>
      <w:keepNext/>
      <w:numPr>
        <w:ilvl w:val="4"/>
        <w:numId w:val="2"/>
      </w:numPr>
      <w:ind w:left="360"/>
      <w:outlineLvl w:val="4"/>
    </w:pPr>
    <w:rPr>
      <w:b/>
      <w:sz w:val="24"/>
      <w:lang w:val="sk-SK"/>
    </w:rPr>
  </w:style>
  <w:style w:type="paragraph" w:styleId="Nadpis6">
    <w:name w:val="heading 6"/>
    <w:basedOn w:val="Normln"/>
    <w:next w:val="Normln"/>
    <w:qFormat/>
    <w:pPr>
      <w:keepNext/>
      <w:numPr>
        <w:ilvl w:val="5"/>
        <w:numId w:val="2"/>
      </w:numPr>
      <w:outlineLvl w:val="5"/>
    </w:pPr>
    <w:rPr>
      <w:b/>
      <w:sz w:val="22"/>
      <w:lang w:val="sk-SK"/>
    </w:rPr>
  </w:style>
  <w:style w:type="paragraph" w:styleId="Nadpis7">
    <w:name w:val="heading 7"/>
    <w:basedOn w:val="Normln"/>
    <w:next w:val="Normln"/>
    <w:qFormat/>
    <w:pPr>
      <w:keepNext/>
      <w:numPr>
        <w:ilvl w:val="6"/>
        <w:numId w:val="2"/>
      </w:numPr>
      <w:outlineLvl w:val="6"/>
    </w:pPr>
    <w:rPr>
      <w:b/>
      <w:sz w:val="18"/>
      <w:lang w:val="sk-SK"/>
    </w:rPr>
  </w:style>
  <w:style w:type="paragraph" w:styleId="Nadpis8">
    <w:name w:val="heading 8"/>
    <w:basedOn w:val="Normln"/>
    <w:next w:val="Normln"/>
    <w:qFormat/>
    <w:pPr>
      <w:keepNext/>
      <w:numPr>
        <w:ilvl w:val="7"/>
        <w:numId w:val="2"/>
      </w:numPr>
      <w:jc w:val="center"/>
      <w:outlineLvl w:val="7"/>
    </w:pPr>
    <w:rPr>
      <w:b/>
      <w:sz w:val="18"/>
      <w:lang w:val="sk-SK"/>
    </w:rPr>
  </w:style>
  <w:style w:type="paragraph" w:styleId="Nadpis9">
    <w:name w:val="heading 9"/>
    <w:basedOn w:val="Normln"/>
    <w:next w:val="Normln"/>
    <w:qFormat/>
    <w:pPr>
      <w:keepNext/>
      <w:numPr>
        <w:ilvl w:val="8"/>
        <w:numId w:val="2"/>
      </w:numPr>
      <w:jc w:val="center"/>
      <w:outlineLvl w:val="8"/>
    </w:pPr>
    <w:rPr>
      <w:b/>
      <w:sz w:val="24"/>
      <w:lang w:val="sk-SK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4z0">
    <w:name w:val="WW8Num4z0"/>
    <w:rPr>
      <w:rFonts w:ascii="StarSymbol" w:eastAsia="Times New Roman" w:hAnsi="StarSymbol" w:cs="StarSymbol"/>
      <w:color w:val="auto"/>
      <w:sz w:val="22"/>
      <w:szCs w:val="20"/>
      <w:lang w:val="sk-SK"/>
    </w:rPr>
  </w:style>
  <w:style w:type="character" w:customStyle="1" w:styleId="WW8Num5z0">
    <w:name w:val="WW8Num5z0"/>
    <w:rPr>
      <w:rFonts w:eastAsia="Times New Roman" w:cs="Times New Roman"/>
      <w:color w:val="auto"/>
      <w:sz w:val="22"/>
      <w:szCs w:val="20"/>
      <w:lang w:val="sk-SK"/>
    </w:rPr>
  </w:style>
  <w:style w:type="character" w:customStyle="1" w:styleId="WW8Num6z0">
    <w:name w:val="WW8Num6z0"/>
  </w:style>
  <w:style w:type="character" w:customStyle="1" w:styleId="WW8Num7z0">
    <w:name w:val="WW8Num7z0"/>
    <w:rPr>
      <w:rFonts w:ascii="Symbol" w:hAnsi="Symbol" w:cs="Symbol"/>
    </w:rPr>
  </w:style>
  <w:style w:type="character" w:customStyle="1" w:styleId="WW8Num8z0">
    <w:name w:val="WW8Num8z0"/>
  </w:style>
  <w:style w:type="character" w:customStyle="1" w:styleId="WW8Num9z0">
    <w:name w:val="WW8Num9z0"/>
    <w:rPr>
      <w:rFonts w:ascii="Symbol" w:hAnsi="Symbol" w:cs="Symbol"/>
    </w:rPr>
  </w:style>
  <w:style w:type="character" w:customStyle="1" w:styleId="WW8Num10z0">
    <w:name w:val="WW8Num10z0"/>
    <w:rPr>
      <w:rFonts w:eastAsia="Times New Roman" w:cs="Times New Roman"/>
      <w:color w:val="auto"/>
      <w:sz w:val="22"/>
      <w:szCs w:val="20"/>
      <w:lang w:val="sk-SK"/>
    </w:rPr>
  </w:style>
  <w:style w:type="character" w:customStyle="1" w:styleId="WW8Num11z0">
    <w:name w:val="WW8Num11z0"/>
    <w:rPr>
      <w:rFonts w:eastAsia="Times New Roman" w:cs="Times New Roman"/>
      <w:color w:val="auto"/>
      <w:sz w:val="22"/>
      <w:szCs w:val="20"/>
      <w:lang w:val="sk-SK"/>
    </w:rPr>
  </w:style>
  <w:style w:type="character" w:customStyle="1" w:styleId="WW8Num12z0">
    <w:name w:val="WW8Num12z0"/>
  </w:style>
  <w:style w:type="character" w:customStyle="1" w:styleId="WW8Num13z0">
    <w:name w:val="WW8Num13z0"/>
  </w:style>
  <w:style w:type="character" w:customStyle="1" w:styleId="WW8Num14z0">
    <w:name w:val="WW8Num14z0"/>
    <w:rPr>
      <w:rFonts w:eastAsia="Times New Roman" w:cs="Times New Roman"/>
      <w:b/>
      <w:color w:val="auto"/>
      <w:sz w:val="22"/>
      <w:szCs w:val="20"/>
      <w:lang w:val="cs-CZ"/>
    </w:rPr>
  </w:style>
  <w:style w:type="character" w:customStyle="1" w:styleId="WW8Num15z0">
    <w:name w:val="WW8Num15z0"/>
    <w:rPr>
      <w:rFonts w:ascii="Symbol" w:eastAsia="Times New Roman" w:hAnsi="Symbol" w:cs="Symbol"/>
      <w:b/>
      <w:color w:val="auto"/>
      <w:sz w:val="22"/>
      <w:szCs w:val="20"/>
      <w:lang w:val="sk-SK"/>
    </w:rPr>
  </w:style>
  <w:style w:type="character" w:customStyle="1" w:styleId="WW8Num16z0">
    <w:name w:val="WW8Num16z0"/>
    <w:rPr>
      <w:rFonts w:ascii="Symbol" w:eastAsia="Times New Roman" w:hAnsi="Symbol" w:cs="Symbol"/>
      <w:color w:val="auto"/>
      <w:sz w:val="22"/>
      <w:szCs w:val="20"/>
      <w:lang w:val="sk-SK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8Num22z0">
    <w:name w:val="WW8Num22z0"/>
    <w:rPr>
      <w:rFonts w:ascii="Symbol" w:hAnsi="Symbol" w:cs="Symbol"/>
    </w:rPr>
  </w:style>
  <w:style w:type="character" w:customStyle="1" w:styleId="Standardnpsmoodstavce1">
    <w:name w:val="Standardní písmo odstavce1"/>
  </w:style>
  <w:style w:type="character" w:customStyle="1" w:styleId="Symbolypreslovanie">
    <w:name w:val="Symboly pre číslovanie"/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Zkladntext">
    <w:name w:val="Body Text"/>
    <w:basedOn w:val="Normln"/>
    <w:rPr>
      <w:b/>
      <w:sz w:val="32"/>
      <w:lang w:val="sk-SK"/>
    </w:rPr>
  </w:style>
  <w:style w:type="paragraph" w:styleId="Seznam">
    <w:name w:val="List"/>
    <w:basedOn w:val="Zkladntext"/>
    <w:rPr>
      <w:rFonts w:cs="Tahoma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ln"/>
    <w:pPr>
      <w:suppressLineNumbers/>
    </w:pPr>
    <w:rPr>
      <w:rFonts w:cs="Tahoma"/>
    </w:rPr>
  </w:style>
  <w:style w:type="paragraph" w:customStyle="1" w:styleId="Popisok">
    <w:name w:val="Popisok"/>
    <w:basedOn w:val="Normln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customStyle="1" w:styleId="Obsahtabuky">
    <w:name w:val="Obsah tabuľky"/>
    <w:basedOn w:val="Normln"/>
    <w:pPr>
      <w:suppressLineNumbers/>
    </w:pPr>
  </w:style>
  <w:style w:type="paragraph" w:customStyle="1" w:styleId="Nadpistabuky">
    <w:name w:val="Nadpis tabuľky"/>
    <w:basedOn w:val="Obsahtabuky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1326</Words>
  <Characters>7563</Characters>
  <Application>Microsoft Office Word</Application>
  <DocSecurity>0</DocSecurity>
  <Lines>63</Lines>
  <Paragraphs>17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Poznámky 2003</vt:lpstr>
      <vt:lpstr>Poznámky 2003</vt:lpstr>
    </vt:vector>
  </TitlesOfParts>
  <Company>HP</Company>
  <LinksUpToDate>false</LinksUpToDate>
  <CharactersWithSpaces>8872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2003</dc:title>
  <dc:subject/>
  <dc:creator>Michalek</dc:creator>
  <cp:keywords/>
  <cp:lastModifiedBy>Alexandra Šullová</cp:lastModifiedBy>
  <cp:revision>3</cp:revision>
  <cp:lastPrinted>2012-03-26T08:53:00Z</cp:lastPrinted>
  <dcterms:created xsi:type="dcterms:W3CDTF">2021-06-21T20:33:00Z</dcterms:created>
  <dcterms:modified xsi:type="dcterms:W3CDTF">2021-06-21T20:33:00Z</dcterms:modified>
</cp:coreProperties>
</file>