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F8F" w:rsidRDefault="00923F8F" w:rsidP="00923F8F">
      <w:pPr>
        <w:pStyle w:val="Nzov"/>
        <w:spacing w:before="0" w:after="0" w:line="240" w:lineRule="auto"/>
      </w:pPr>
      <w:r>
        <w:t xml:space="preserve">POZNÁMKY </w:t>
      </w:r>
    </w:p>
    <w:p w:rsidR="00923F8F" w:rsidRDefault="00923F8F" w:rsidP="00923F8F">
      <w:pPr>
        <w:pStyle w:val="Nzov"/>
        <w:spacing w:before="0" w:after="0" w:line="240" w:lineRule="auto"/>
        <w:rPr>
          <w:color w:val="FF0000"/>
        </w:rPr>
      </w:pPr>
      <w:r>
        <w:t xml:space="preserve">k účtovnej závierke zostavenej k 31. decembru </w:t>
      </w:r>
      <w:r>
        <w:rPr>
          <w:i/>
          <w:iCs/>
          <w:color w:val="FF0000"/>
        </w:rPr>
        <w:t>20</w:t>
      </w:r>
      <w:r w:rsidR="008B2A86">
        <w:rPr>
          <w:i/>
          <w:iCs/>
          <w:color w:val="FF0000"/>
        </w:rPr>
        <w:t>20</w:t>
      </w:r>
    </w:p>
    <w:p w:rsidR="00923F8F" w:rsidRDefault="00923F8F" w:rsidP="00923F8F">
      <w:pPr>
        <w:pStyle w:val="Nadpis3"/>
        <w:spacing w:after="0" w:line="240" w:lineRule="auto"/>
        <w:rPr>
          <w:sz w:val="22"/>
          <w:lang w:val="sk-SK"/>
        </w:rPr>
      </w:pPr>
    </w:p>
    <w:p w:rsidR="00923F8F" w:rsidRPr="00B60A89" w:rsidRDefault="00923F8F" w:rsidP="00923F8F">
      <w:pPr>
        <w:pStyle w:val="Nadpis3"/>
        <w:numPr>
          <w:ilvl w:val="0"/>
          <w:numId w:val="6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ZÁKLADNÉ INF</w:t>
      </w:r>
      <w:r w:rsidRPr="00B60A89">
        <w:rPr>
          <w:sz w:val="22"/>
          <w:lang w:val="sk-SK"/>
        </w:rPr>
        <w:t>ORMÁCIE</w:t>
      </w:r>
    </w:p>
    <w:p w:rsidR="00923F8F" w:rsidRPr="006B6168" w:rsidRDefault="00923F8F" w:rsidP="00923F8F">
      <w:pPr>
        <w:spacing w:after="0" w:line="240" w:lineRule="auto"/>
      </w:pPr>
    </w:p>
    <w:p w:rsidR="00923F8F" w:rsidRDefault="00923F8F" w:rsidP="00923F8F">
      <w:pPr>
        <w:pStyle w:val="odstavecislo"/>
        <w:tabs>
          <w:tab w:val="clear" w:pos="786"/>
          <w:tab w:val="num" w:pos="426"/>
        </w:tabs>
        <w:spacing w:after="0" w:line="240" w:lineRule="auto"/>
        <w:ind w:left="737" w:hanging="737"/>
      </w:pPr>
      <w:r>
        <w:t>Obchodné meno a sídlo Spoločnosti:</w:t>
      </w:r>
    </w:p>
    <w:p w:rsidR="00923F8F" w:rsidRDefault="00923F8F" w:rsidP="00923F8F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proofErr w:type="spellStart"/>
      <w:r>
        <w:rPr>
          <w:i/>
          <w:iCs/>
          <w:color w:val="FF0000"/>
          <w:sz w:val="20"/>
        </w:rPr>
        <w:t>Profikon</w:t>
      </w:r>
      <w:proofErr w:type="spellEnd"/>
      <w:r>
        <w:rPr>
          <w:i/>
          <w:iCs/>
          <w:color w:val="FF0000"/>
          <w:sz w:val="20"/>
        </w:rPr>
        <w:t xml:space="preserve"> s.r.o.</w:t>
      </w:r>
    </w:p>
    <w:p w:rsidR="00923F8F" w:rsidRDefault="00923F8F" w:rsidP="00923F8F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Porúbka 137, 013</w:t>
      </w:r>
      <w:r w:rsidR="0057150E">
        <w:rPr>
          <w:i/>
          <w:iCs/>
          <w:color w:val="FF0000"/>
          <w:sz w:val="20"/>
        </w:rPr>
        <w:t xml:space="preserve"> 1</w:t>
      </w:r>
      <w:r>
        <w:rPr>
          <w:i/>
          <w:iCs/>
          <w:color w:val="FF0000"/>
          <w:sz w:val="20"/>
        </w:rPr>
        <w:t xml:space="preserve">1 </w:t>
      </w:r>
      <w:r w:rsidR="0057150E">
        <w:rPr>
          <w:i/>
          <w:iCs/>
          <w:color w:val="FF0000"/>
          <w:sz w:val="20"/>
        </w:rPr>
        <w:t>Porúbka</w:t>
      </w:r>
    </w:p>
    <w:p w:rsidR="00606900" w:rsidRDefault="00606900" w:rsidP="00923F8F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IČO: 47348399, DIČ: 2023829929</w:t>
      </w:r>
    </w:p>
    <w:p w:rsidR="00923F8F" w:rsidRDefault="00923F8F" w:rsidP="00923F8F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proofErr w:type="spellStart"/>
      <w:r w:rsidR="0057150E">
        <w:rPr>
          <w:i/>
          <w:color w:val="FF0000"/>
          <w:sz w:val="20"/>
        </w:rPr>
        <w:t>Profikon</w:t>
      </w:r>
      <w:proofErr w:type="spellEnd"/>
      <w:r>
        <w:rPr>
          <w:i/>
          <w:iCs/>
          <w:color w:val="FF0000"/>
          <w:sz w:val="20"/>
        </w:rPr>
        <w:t> s</w:t>
      </w:r>
      <w:r w:rsidR="0057150E">
        <w:rPr>
          <w:i/>
          <w:iCs/>
          <w:color w:val="FF0000"/>
          <w:sz w:val="20"/>
        </w:rPr>
        <w:t>.</w:t>
      </w:r>
      <w:r>
        <w:rPr>
          <w:i/>
          <w:iCs/>
          <w:color w:val="FF0000"/>
          <w:sz w:val="20"/>
        </w:rPr>
        <w:t>r.o.</w:t>
      </w:r>
      <w:r>
        <w:rPr>
          <w:sz w:val="20"/>
        </w:rPr>
        <w:t xml:space="preserve"> (ďalej len „Spoločnosť“) bola založená </w:t>
      </w:r>
      <w:r w:rsidR="0057150E">
        <w:rPr>
          <w:i/>
          <w:iCs/>
          <w:color w:val="FF0000"/>
          <w:sz w:val="20"/>
        </w:rPr>
        <w:t>29</w:t>
      </w:r>
      <w:r>
        <w:rPr>
          <w:i/>
          <w:iCs/>
          <w:color w:val="FF0000"/>
          <w:sz w:val="20"/>
        </w:rPr>
        <w:t>.0</w:t>
      </w:r>
      <w:r w:rsidR="0057150E">
        <w:rPr>
          <w:i/>
          <w:iCs/>
          <w:color w:val="FF0000"/>
          <w:sz w:val="20"/>
        </w:rPr>
        <w:t>7</w:t>
      </w:r>
      <w:r>
        <w:rPr>
          <w:i/>
          <w:iCs/>
          <w:color w:val="FF0000"/>
          <w:sz w:val="20"/>
        </w:rPr>
        <w:t>.201</w:t>
      </w:r>
      <w:r w:rsidR="0057150E">
        <w:rPr>
          <w:i/>
          <w:iCs/>
          <w:color w:val="FF0000"/>
          <w:sz w:val="20"/>
        </w:rPr>
        <w:t>3</w:t>
      </w:r>
      <w:r>
        <w:rPr>
          <w:sz w:val="20"/>
        </w:rPr>
        <w:t xml:space="preserve"> a do obchodného registra bola zapísaná </w:t>
      </w:r>
      <w:r w:rsidR="0057150E">
        <w:rPr>
          <w:i/>
          <w:iCs/>
          <w:color w:val="FF0000"/>
          <w:sz w:val="20"/>
        </w:rPr>
        <w:t>15.08</w:t>
      </w:r>
      <w:r>
        <w:rPr>
          <w:i/>
          <w:iCs/>
          <w:color w:val="FF0000"/>
          <w:sz w:val="20"/>
        </w:rPr>
        <w:t>.201</w:t>
      </w:r>
      <w:r w:rsidR="0057150E">
        <w:rPr>
          <w:i/>
          <w:iCs/>
          <w:color w:val="FF0000"/>
          <w:sz w:val="20"/>
        </w:rPr>
        <w:t>3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 (Obchodný register Okresného súdu Žilina v Žiline, oddiel </w:t>
      </w:r>
      <w:proofErr w:type="spellStart"/>
      <w:r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 w:rsidR="0057150E">
        <w:rPr>
          <w:i/>
          <w:iCs/>
          <w:color w:val="FF0000"/>
          <w:sz w:val="20"/>
        </w:rPr>
        <w:t>59811</w:t>
      </w:r>
      <w:r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:rsidR="00923F8F" w:rsidRDefault="00923F8F" w:rsidP="00923F8F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923F8F" w:rsidRDefault="00923F8F" w:rsidP="00923F8F">
      <w:pPr>
        <w:pStyle w:val="odstavecislo"/>
        <w:tabs>
          <w:tab w:val="clear" w:pos="786"/>
          <w:tab w:val="num" w:pos="426"/>
        </w:tabs>
        <w:spacing w:after="0" w:line="240" w:lineRule="auto"/>
        <w:ind w:left="737" w:hanging="737"/>
      </w:pPr>
      <w:r>
        <w:t>Hlavné činnosti Spoločnosti podľa výpisu z obchodného registra:</w:t>
      </w:r>
    </w:p>
    <w:p w:rsidR="00923F8F" w:rsidRDefault="00923F8F" w:rsidP="00923F8F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57150E">
        <w:rPr>
          <w:color w:val="000000"/>
          <w:sz w:val="20"/>
        </w:rPr>
        <w:t>inštalácia elektrických rozvodov a zariadení na bezpečné napätie,</w:t>
      </w:r>
    </w:p>
    <w:p w:rsidR="0057150E" w:rsidRDefault="00923F8F" w:rsidP="00923F8F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57150E">
        <w:rPr>
          <w:color w:val="000000"/>
          <w:sz w:val="20"/>
        </w:rPr>
        <w:t>montáž, rekonštrukcia, údržba nevyhradených technických zariadení</w:t>
      </w:r>
    </w:p>
    <w:p w:rsidR="00923F8F" w:rsidRDefault="00923F8F" w:rsidP="00923F8F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 </w:t>
      </w:r>
      <w:r w:rsidR="0057150E">
        <w:rPr>
          <w:color w:val="000000"/>
          <w:sz w:val="20"/>
        </w:rPr>
        <w:t>projektovanie, montáž, opravy, revízie a údržba telekomunikačných zariadení</w:t>
      </w:r>
    </w:p>
    <w:p w:rsidR="00923F8F" w:rsidRDefault="00923F8F" w:rsidP="00923F8F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 sprostredkovateľská činnosť v oblasti služieb</w:t>
      </w:r>
    </w:p>
    <w:p w:rsidR="00923F8F" w:rsidRDefault="00923F8F" w:rsidP="00923F8F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 sprostredkovateľská činnosť v oblasti výroby</w:t>
      </w:r>
    </w:p>
    <w:p w:rsidR="00923F8F" w:rsidRDefault="00923F8F" w:rsidP="00923F8F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 pr</w:t>
      </w:r>
      <w:r w:rsidR="0057150E">
        <w:rPr>
          <w:color w:val="000000"/>
          <w:sz w:val="20"/>
        </w:rPr>
        <w:t>ípravné práce k realizácií stavby</w:t>
      </w:r>
    </w:p>
    <w:p w:rsidR="00923F8F" w:rsidRPr="00D45F8B" w:rsidRDefault="00923F8F" w:rsidP="00923F8F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color w:val="FF0000"/>
        </w:rPr>
      </w:pPr>
    </w:p>
    <w:p w:rsidR="00923F8F" w:rsidRDefault="00923F8F" w:rsidP="00923F8F">
      <w:pPr>
        <w:pStyle w:val="odstavecislo"/>
        <w:tabs>
          <w:tab w:val="clear" w:pos="786"/>
        </w:tabs>
        <w:spacing w:after="0" w:line="240" w:lineRule="auto"/>
        <w:ind w:left="426" w:hanging="426"/>
      </w:pPr>
      <w:r>
        <w:t xml:space="preserve">Priemerný počet zamestnancov </w:t>
      </w:r>
    </w:p>
    <w:p w:rsidR="00923F8F" w:rsidRDefault="00923F8F" w:rsidP="00923F8F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Pr="006F5B35">
        <w:rPr>
          <w:color w:val="FF0000"/>
          <w:sz w:val="20"/>
        </w:rPr>
        <w:t>20</w:t>
      </w:r>
      <w:r w:rsidR="008B2A86">
        <w:rPr>
          <w:color w:val="FF0000"/>
          <w:sz w:val="20"/>
        </w:rPr>
        <w:t>20</w:t>
      </w:r>
      <w:r>
        <w:rPr>
          <w:sz w:val="20"/>
        </w:rPr>
        <w:t xml:space="preserve"> </w:t>
      </w:r>
      <w:r w:rsidR="000C1907">
        <w:rPr>
          <w:sz w:val="20"/>
        </w:rPr>
        <w:t xml:space="preserve">priemerne </w:t>
      </w:r>
      <w:r w:rsidR="004C1618" w:rsidRPr="004C1618">
        <w:rPr>
          <w:color w:val="FF0000"/>
          <w:sz w:val="20"/>
        </w:rPr>
        <w:t>1</w:t>
      </w:r>
      <w:r w:rsidR="004C1618">
        <w:rPr>
          <w:sz w:val="20"/>
        </w:rPr>
        <w:t xml:space="preserve"> zamestnanca</w:t>
      </w:r>
      <w:r w:rsidR="000C1907">
        <w:rPr>
          <w:sz w:val="20"/>
        </w:rPr>
        <w:t>,</w:t>
      </w:r>
      <w:r w:rsidR="004C1618">
        <w:rPr>
          <w:sz w:val="20"/>
        </w:rPr>
        <w:t xml:space="preserve"> z toho </w:t>
      </w:r>
      <w:r w:rsidR="004C1618" w:rsidRPr="004C1618">
        <w:rPr>
          <w:color w:val="FF0000"/>
          <w:sz w:val="20"/>
        </w:rPr>
        <w:t>1</w:t>
      </w:r>
      <w:r w:rsidR="004C1618">
        <w:rPr>
          <w:sz w:val="20"/>
        </w:rPr>
        <w:t xml:space="preserve"> vedúceho </w:t>
      </w:r>
      <w:r w:rsidR="000C1907">
        <w:rPr>
          <w:sz w:val="20"/>
        </w:rPr>
        <w:t>pracovníka</w:t>
      </w:r>
      <w:r>
        <w:rPr>
          <w:sz w:val="20"/>
        </w:rPr>
        <w:t xml:space="preserve">.  </w:t>
      </w:r>
    </w:p>
    <w:p w:rsidR="00923F8F" w:rsidRDefault="00923F8F" w:rsidP="00923F8F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923F8F" w:rsidRDefault="00923F8F" w:rsidP="00923F8F">
      <w:pPr>
        <w:pStyle w:val="odstavecislo"/>
        <w:tabs>
          <w:tab w:val="clear" w:pos="786"/>
        </w:tabs>
        <w:spacing w:after="0" w:line="240" w:lineRule="auto"/>
        <w:ind w:left="426" w:hanging="426"/>
      </w:pPr>
      <w:r>
        <w:t>Právny dôvod na zostavenie účtovnej závierky</w:t>
      </w:r>
    </w:p>
    <w:p w:rsidR="00923F8F" w:rsidRDefault="00923F8F" w:rsidP="00923F8F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8B2A86">
        <w:rPr>
          <w:i/>
          <w:iCs/>
          <w:color w:val="FF0000"/>
          <w:sz w:val="20"/>
        </w:rPr>
        <w:t>20</w:t>
      </w:r>
      <w:r>
        <w:rPr>
          <w:sz w:val="20"/>
        </w:rPr>
        <w:t xml:space="preserve"> je zostavená ako riadna účtovná závierka podľa § 17 ods. 6 zákona NR SR č. 431/2002 </w:t>
      </w:r>
      <w:proofErr w:type="spellStart"/>
      <w:r>
        <w:rPr>
          <w:sz w:val="20"/>
        </w:rPr>
        <w:t>Z.z</w:t>
      </w:r>
      <w:proofErr w:type="spellEnd"/>
      <w:r>
        <w:rPr>
          <w:sz w:val="20"/>
        </w:rPr>
        <w:t xml:space="preserve">. o účtovníctve (ďalej len „zákon o účtovníctve“) za účtovné obdobie od </w:t>
      </w:r>
      <w:r w:rsidRPr="000C1907">
        <w:rPr>
          <w:color w:val="FF0000"/>
          <w:sz w:val="20"/>
        </w:rPr>
        <w:t>1.</w:t>
      </w:r>
      <w:r>
        <w:rPr>
          <w:sz w:val="20"/>
        </w:rPr>
        <w:t xml:space="preserve"> januára </w:t>
      </w:r>
      <w:r>
        <w:rPr>
          <w:i/>
          <w:iCs/>
          <w:color w:val="FF0000"/>
          <w:sz w:val="20"/>
        </w:rPr>
        <w:t>20</w:t>
      </w:r>
      <w:r w:rsidR="008B2A86">
        <w:rPr>
          <w:i/>
          <w:iCs/>
          <w:color w:val="FF0000"/>
          <w:sz w:val="20"/>
        </w:rPr>
        <w:t>20</w:t>
      </w:r>
      <w:r>
        <w:rPr>
          <w:sz w:val="20"/>
        </w:rPr>
        <w:t xml:space="preserve"> do 31. decembra </w:t>
      </w:r>
      <w:r>
        <w:rPr>
          <w:i/>
          <w:iCs/>
          <w:color w:val="FF0000"/>
          <w:sz w:val="20"/>
        </w:rPr>
        <w:t>20</w:t>
      </w:r>
      <w:r w:rsidR="008B2A86">
        <w:rPr>
          <w:i/>
          <w:iCs/>
          <w:color w:val="FF0000"/>
          <w:sz w:val="20"/>
        </w:rPr>
        <w:t>20</w:t>
      </w:r>
      <w:r>
        <w:rPr>
          <w:sz w:val="20"/>
        </w:rPr>
        <w:t>.</w:t>
      </w:r>
    </w:p>
    <w:p w:rsidR="00923F8F" w:rsidRDefault="00923F8F" w:rsidP="00923F8F">
      <w:pPr>
        <w:spacing w:after="0" w:line="240" w:lineRule="auto"/>
        <w:jc w:val="both"/>
        <w:rPr>
          <w:sz w:val="20"/>
        </w:rPr>
      </w:pPr>
    </w:p>
    <w:p w:rsidR="005E0BBF" w:rsidRDefault="005E0BBF" w:rsidP="005E0BBF">
      <w:pPr>
        <w:pStyle w:val="odstavecislo"/>
        <w:tabs>
          <w:tab w:val="clear" w:pos="786"/>
          <w:tab w:val="num" w:pos="426"/>
        </w:tabs>
        <w:spacing w:after="0" w:line="240" w:lineRule="auto"/>
        <w:ind w:left="737" w:hanging="737"/>
      </w:pPr>
      <w:r>
        <w:t>Dátum schválenia účtovnej závierky za predchádzajúce účtovné obdobie</w:t>
      </w:r>
    </w:p>
    <w:p w:rsidR="005E0BBF" w:rsidRDefault="005E0BBF" w:rsidP="005E0BBF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547416" w:rsidRPr="00547416">
        <w:rPr>
          <w:color w:val="FF0000"/>
          <w:sz w:val="20"/>
        </w:rPr>
        <w:t>29</w:t>
      </w:r>
      <w:r w:rsidRPr="00547416">
        <w:rPr>
          <w:color w:val="FF0000"/>
          <w:sz w:val="20"/>
        </w:rPr>
        <w:t>.</w:t>
      </w:r>
      <w:r>
        <w:rPr>
          <w:color w:val="FF0000"/>
          <w:sz w:val="20"/>
        </w:rPr>
        <w:t>0</w:t>
      </w:r>
      <w:r w:rsidR="00547416">
        <w:rPr>
          <w:color w:val="FF0000"/>
          <w:sz w:val="20"/>
        </w:rPr>
        <w:t>6</w:t>
      </w:r>
      <w:r w:rsidRPr="00700ABE">
        <w:rPr>
          <w:iCs/>
          <w:color w:val="FF0000"/>
          <w:sz w:val="20"/>
        </w:rPr>
        <w:t>.20</w:t>
      </w:r>
      <w:r>
        <w:rPr>
          <w:iCs/>
          <w:color w:val="FF0000"/>
          <w:sz w:val="20"/>
        </w:rPr>
        <w:t>20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>účtovnú závierku Spoločnosti za predchádzajúce účtovné obdobie.</w:t>
      </w:r>
    </w:p>
    <w:p w:rsidR="00923F8F" w:rsidRDefault="00923F8F" w:rsidP="00923F8F">
      <w:pPr>
        <w:pStyle w:val="Nadpis3"/>
        <w:spacing w:after="0" w:line="240" w:lineRule="auto"/>
        <w:rPr>
          <w:sz w:val="22"/>
          <w:lang w:val="sk-SK"/>
        </w:rPr>
      </w:pPr>
    </w:p>
    <w:p w:rsidR="00923F8F" w:rsidRDefault="00923F8F" w:rsidP="00923F8F">
      <w:pPr>
        <w:pStyle w:val="Nadpis3"/>
        <w:numPr>
          <w:ilvl w:val="0"/>
          <w:numId w:val="6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923F8F" w:rsidRPr="006B6168" w:rsidRDefault="00923F8F" w:rsidP="00923F8F">
      <w:pPr>
        <w:spacing w:after="0" w:line="240" w:lineRule="auto"/>
      </w:pPr>
    </w:p>
    <w:p w:rsidR="00923F8F" w:rsidRDefault="00923F8F" w:rsidP="00581408">
      <w:pPr>
        <w:pStyle w:val="odstavecislo"/>
        <w:numPr>
          <w:ilvl w:val="0"/>
          <w:numId w:val="8"/>
        </w:numPr>
        <w:spacing w:after="0" w:line="240" w:lineRule="auto"/>
        <w:ind w:left="426" w:hanging="426"/>
      </w:pPr>
      <w:r>
        <w:t xml:space="preserve">Orgány Spoločnosti </w:t>
      </w:r>
    </w:p>
    <w:p w:rsidR="00923F8F" w:rsidRPr="009E7C06" w:rsidRDefault="00923F8F" w:rsidP="00923F8F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Konatelia:</w:t>
      </w:r>
    </w:p>
    <w:p w:rsidR="00923F8F" w:rsidRDefault="0057150E" w:rsidP="00923F8F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Michal </w:t>
      </w:r>
      <w:proofErr w:type="spellStart"/>
      <w:r>
        <w:rPr>
          <w:i/>
          <w:iCs/>
          <w:color w:val="FF0000"/>
          <w:sz w:val="20"/>
        </w:rPr>
        <w:t>Mikunda</w:t>
      </w:r>
      <w:proofErr w:type="spellEnd"/>
      <w:r w:rsidR="00923F8F">
        <w:rPr>
          <w:i/>
          <w:iCs/>
          <w:color w:val="FF0000"/>
          <w:sz w:val="20"/>
        </w:rPr>
        <w:t xml:space="preserve">, </w:t>
      </w:r>
      <w:r>
        <w:rPr>
          <w:i/>
          <w:iCs/>
          <w:color w:val="FF0000"/>
          <w:sz w:val="20"/>
        </w:rPr>
        <w:t>013 11 Porúbka 137</w:t>
      </w:r>
    </w:p>
    <w:p w:rsidR="00923F8F" w:rsidRDefault="00923F8F" w:rsidP="00923F8F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:rsidR="00923F8F" w:rsidRDefault="00923F8F" w:rsidP="00581408">
      <w:pPr>
        <w:pStyle w:val="odstavecislo"/>
        <w:numPr>
          <w:ilvl w:val="0"/>
          <w:numId w:val="8"/>
        </w:numPr>
        <w:spacing w:after="0" w:line="240" w:lineRule="auto"/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:rsidR="00923F8F" w:rsidRDefault="00923F8F" w:rsidP="00923F8F">
      <w:pPr>
        <w:pStyle w:val="odstavecislo"/>
        <w:numPr>
          <w:ilvl w:val="0"/>
          <w:numId w:val="0"/>
        </w:numPr>
        <w:spacing w:after="0" w:line="240" w:lineRule="auto"/>
        <w:ind w:left="737"/>
      </w:pPr>
    </w:p>
    <w:p w:rsidR="00923F8F" w:rsidRDefault="00923F8F" w:rsidP="00923F8F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8B2A86">
        <w:rPr>
          <w:i/>
          <w:iCs/>
          <w:color w:val="FF0000"/>
          <w:sz w:val="20"/>
        </w:rPr>
        <w:t>20</w:t>
      </w:r>
      <w:r>
        <w:rPr>
          <w:sz w:val="20"/>
        </w:rPr>
        <w:t>:</w:t>
      </w:r>
    </w:p>
    <w:p w:rsidR="00923F8F" w:rsidRDefault="00923F8F" w:rsidP="00923F8F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969"/>
        <w:gridCol w:w="1630"/>
        <w:gridCol w:w="1630"/>
        <w:gridCol w:w="1976"/>
      </w:tblGrid>
      <w:tr w:rsidR="00923F8F" w:rsidRPr="00AA0EDB" w:rsidTr="00923F8F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shd w:val="clear" w:color="auto" w:fill="auto"/>
          </w:tcPr>
          <w:p w:rsidR="00923F8F" w:rsidRPr="00AA0EDB" w:rsidRDefault="00923F8F" w:rsidP="00923F8F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23F8F" w:rsidRPr="00AA0EDB" w:rsidRDefault="00923F8F" w:rsidP="00923F8F">
            <w:pPr>
              <w:spacing w:after="0" w:line="240" w:lineRule="auto"/>
              <w:jc w:val="center"/>
              <w:rPr>
                <w:sz w:val="20"/>
              </w:rPr>
            </w:pPr>
            <w:r w:rsidRPr="00AA0EDB">
              <w:rPr>
                <w:sz w:val="20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923F8F" w:rsidRPr="00AA0EDB" w:rsidRDefault="00923F8F" w:rsidP="00923F8F">
            <w:pPr>
              <w:pStyle w:val="lines"/>
              <w:pBdr>
                <w:bottom w:val="none" w:sz="0" w:space="0" w:color="auto"/>
              </w:pBdr>
              <w:spacing w:after="0" w:line="240" w:lineRule="auto"/>
            </w:pPr>
            <w:r w:rsidRPr="00AA0EDB">
              <w:t>Výška hlasovacích práv</w:t>
            </w:r>
          </w:p>
        </w:tc>
      </w:tr>
      <w:tr w:rsidR="00923F8F" w:rsidRPr="00AA0EDB" w:rsidTr="00923F8F">
        <w:trPr>
          <w:cantSplit/>
        </w:trPr>
        <w:tc>
          <w:tcPr>
            <w:tcW w:w="3969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:rsidR="00923F8F" w:rsidRPr="00AA0EDB" w:rsidRDefault="00923F8F" w:rsidP="00923F8F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:rsidR="00923F8F" w:rsidRPr="00AA0EDB" w:rsidRDefault="00923F8F" w:rsidP="00923F8F">
            <w:pPr>
              <w:pStyle w:val="dotabulky"/>
              <w:spacing w:before="0" w:line="240" w:lineRule="auto"/>
              <w:jc w:val="center"/>
              <w:rPr>
                <w:sz w:val="20"/>
              </w:rPr>
            </w:pPr>
            <w:r w:rsidRPr="00AA0EDB">
              <w:rPr>
                <w:sz w:val="20"/>
              </w:rPr>
              <w:t>v EUR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:rsidR="00923F8F" w:rsidRPr="00AA0EDB" w:rsidRDefault="00923F8F" w:rsidP="00923F8F">
            <w:pPr>
              <w:pStyle w:val="dotabulky"/>
              <w:spacing w:before="0" w:line="240" w:lineRule="auto"/>
              <w:jc w:val="center"/>
              <w:rPr>
                <w:sz w:val="20"/>
              </w:rPr>
            </w:pPr>
            <w:r w:rsidRPr="00AA0EDB">
              <w:rPr>
                <w:sz w:val="20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923F8F" w:rsidRPr="00AA0EDB" w:rsidRDefault="00923F8F" w:rsidP="00923F8F">
            <w:pPr>
              <w:pStyle w:val="dotabulky"/>
              <w:spacing w:before="0" w:line="240" w:lineRule="auto"/>
              <w:jc w:val="center"/>
              <w:rPr>
                <w:sz w:val="20"/>
              </w:rPr>
            </w:pPr>
            <w:r w:rsidRPr="00AA0EDB">
              <w:rPr>
                <w:sz w:val="20"/>
              </w:rPr>
              <w:t>%</w:t>
            </w:r>
          </w:p>
        </w:tc>
      </w:tr>
      <w:tr w:rsidR="00923F8F" w:rsidRPr="00AA0EDB" w:rsidTr="00F81D49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shd w:val="clear" w:color="auto" w:fill="auto"/>
          </w:tcPr>
          <w:p w:rsidR="00923F8F" w:rsidRPr="00AA0EDB" w:rsidRDefault="0057150E" w:rsidP="00F81D4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 xml:space="preserve">Michal </w:t>
            </w:r>
            <w:proofErr w:type="spellStart"/>
            <w:r>
              <w:rPr>
                <w:sz w:val="20"/>
              </w:rPr>
              <w:t>Mikunda</w:t>
            </w:r>
            <w:proofErr w:type="spellEnd"/>
          </w:p>
        </w:tc>
        <w:tc>
          <w:tcPr>
            <w:tcW w:w="1630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923F8F" w:rsidRPr="00AA0EDB" w:rsidRDefault="00923F8F" w:rsidP="00F81D49">
            <w:pPr>
              <w:pStyle w:val="doubleright"/>
              <w:rPr>
                <w:b w:val="0"/>
                <w:bCs w:val="0"/>
              </w:rPr>
            </w:pPr>
            <w:r w:rsidRPr="00AA0EDB">
              <w:rPr>
                <w:b w:val="0"/>
                <w:bCs w:val="0"/>
              </w:rPr>
              <w:t>5000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923F8F" w:rsidRPr="00AA0EDB" w:rsidRDefault="00923F8F" w:rsidP="00F81D49">
            <w:pPr>
              <w:pStyle w:val="doubleright"/>
              <w:rPr>
                <w:b w:val="0"/>
                <w:bCs w:val="0"/>
              </w:rPr>
            </w:pPr>
            <w:r w:rsidRPr="00AA0EDB">
              <w:rPr>
                <w:b w:val="0"/>
                <w:bCs w:val="0"/>
              </w:rPr>
              <w:t>100</w:t>
            </w:r>
          </w:p>
        </w:tc>
        <w:tc>
          <w:tcPr>
            <w:tcW w:w="1976" w:type="dxa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  <w:shd w:val="clear" w:color="auto" w:fill="auto"/>
          </w:tcPr>
          <w:p w:rsidR="00923F8F" w:rsidRPr="00AA0EDB" w:rsidRDefault="00923F8F" w:rsidP="00F81D49">
            <w:pPr>
              <w:pStyle w:val="doubleright"/>
              <w:rPr>
                <w:b w:val="0"/>
                <w:bCs w:val="0"/>
              </w:rPr>
            </w:pPr>
            <w:r w:rsidRPr="00AA0EDB">
              <w:rPr>
                <w:b w:val="0"/>
                <w:bCs w:val="0"/>
              </w:rPr>
              <w:t>100</w:t>
            </w:r>
          </w:p>
        </w:tc>
      </w:tr>
      <w:tr w:rsidR="00923F8F" w:rsidRPr="00AA0EDB" w:rsidTr="00923F8F">
        <w:trPr>
          <w:cantSplit/>
          <w:trHeight w:val="283"/>
        </w:trPr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:rsidR="00923F8F" w:rsidRPr="00AA0EDB" w:rsidRDefault="00923F8F" w:rsidP="00923F8F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AA0EDB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:rsidR="00923F8F" w:rsidRPr="00AA0EDB" w:rsidRDefault="00923F8F" w:rsidP="00923F8F">
            <w:pPr>
              <w:pStyle w:val="doubleright"/>
            </w:pPr>
            <w:r w:rsidRPr="00AA0EDB">
              <w:t>5000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:rsidR="00923F8F" w:rsidRPr="00AA0EDB" w:rsidRDefault="00923F8F" w:rsidP="00923F8F">
            <w:pPr>
              <w:pStyle w:val="doubleright"/>
            </w:pPr>
            <w:r w:rsidRPr="00AA0EDB">
              <w:t>100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923F8F" w:rsidRPr="00AA0EDB" w:rsidRDefault="00923F8F" w:rsidP="00923F8F">
            <w:pPr>
              <w:pStyle w:val="doubleright"/>
            </w:pPr>
            <w:r w:rsidRPr="00AA0EDB">
              <w:t>100</w:t>
            </w:r>
          </w:p>
        </w:tc>
      </w:tr>
    </w:tbl>
    <w:p w:rsidR="00923F8F" w:rsidRDefault="00923F8F" w:rsidP="00923F8F">
      <w:pPr>
        <w:pStyle w:val="Nadpis3"/>
        <w:spacing w:after="0" w:line="240" w:lineRule="auto"/>
        <w:ind w:left="425" w:hanging="425"/>
        <w:rPr>
          <w:sz w:val="22"/>
          <w:lang w:val="sk-SK"/>
        </w:rPr>
      </w:pPr>
    </w:p>
    <w:p w:rsidR="00923F8F" w:rsidRDefault="00923F8F" w:rsidP="00923F8F">
      <w:pPr>
        <w:pStyle w:val="Nadpis3"/>
        <w:spacing w:after="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t>C.</w:t>
      </w:r>
      <w:r>
        <w:rPr>
          <w:sz w:val="22"/>
          <w:lang w:val="sk-SK"/>
        </w:rPr>
        <w:tab/>
        <w:t>ÚČTOVNÉ METÓDY A VŠEOBECNÉ ÚČTOVNÉ ZÁSADY</w:t>
      </w:r>
    </w:p>
    <w:p w:rsidR="00923F8F" w:rsidRPr="006F5B35" w:rsidRDefault="00923F8F" w:rsidP="00923F8F">
      <w:pPr>
        <w:spacing w:after="0" w:line="240" w:lineRule="auto"/>
      </w:pPr>
    </w:p>
    <w:p w:rsidR="00923F8F" w:rsidRDefault="00923F8F" w:rsidP="00923F8F">
      <w:pPr>
        <w:pStyle w:val="odstavecabc"/>
        <w:spacing w:before="0" w:after="0" w:line="240" w:lineRule="auto"/>
      </w:pPr>
      <w:r>
        <w:t>Východiská pre zostavenie účtovnej závierky</w:t>
      </w:r>
    </w:p>
    <w:p w:rsidR="00923F8F" w:rsidRDefault="00923F8F" w:rsidP="00923F8F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923F8F" w:rsidRDefault="00923F8F" w:rsidP="00923F8F">
      <w:pPr>
        <w:pStyle w:val="odstavecbezcisla"/>
        <w:spacing w:line="240" w:lineRule="auto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923F8F" w:rsidRDefault="00923F8F" w:rsidP="00923F8F">
      <w:pPr>
        <w:pStyle w:val="odstavecbezcisla"/>
        <w:spacing w:line="240" w:lineRule="auto"/>
        <w:ind w:left="425"/>
      </w:pPr>
    </w:p>
    <w:p w:rsidR="00923F8F" w:rsidRDefault="00923F8F" w:rsidP="00923F8F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:rsidR="00923F8F" w:rsidRPr="009E7C06" w:rsidRDefault="00923F8F" w:rsidP="00923F8F">
      <w:pPr>
        <w:pStyle w:val="odstavecbezcisla"/>
        <w:spacing w:line="240" w:lineRule="auto"/>
        <w:ind w:left="425"/>
      </w:pPr>
      <w:r>
        <w:lastRenderedPageBreak/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</w:t>
      </w:r>
    </w:p>
    <w:p w:rsidR="00923F8F" w:rsidRPr="00274313" w:rsidRDefault="00923F8F" w:rsidP="00923F8F">
      <w:pPr>
        <w:pStyle w:val="odstavecbezcisla"/>
        <w:spacing w:line="240" w:lineRule="auto"/>
        <w:rPr>
          <w:i/>
          <w:color w:val="FF0000"/>
        </w:rPr>
      </w:pPr>
      <w:r>
        <w:rPr>
          <w:i/>
          <w:color w:val="FF0000"/>
        </w:rPr>
        <w:t>.</w:t>
      </w:r>
    </w:p>
    <w:p w:rsidR="00923F8F" w:rsidRDefault="00923F8F" w:rsidP="00923F8F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(resp. vlastné náklady) je 2400,- EUR  sa  odpisuje jednorazovo pri uvedení do používania.</w:t>
      </w:r>
    </w:p>
    <w:p w:rsidR="00923F8F" w:rsidRDefault="00923F8F" w:rsidP="00923F8F">
      <w:pPr>
        <w:tabs>
          <w:tab w:val="right" w:pos="8222"/>
        </w:tabs>
        <w:spacing w:after="0" w:line="240" w:lineRule="auto"/>
        <w:ind w:left="720" w:firstLine="720"/>
        <w:outlineLvl w:val="0"/>
        <w:rPr>
          <w:color w:val="000000"/>
          <w:sz w:val="20"/>
        </w:rPr>
      </w:pPr>
    </w:p>
    <w:p w:rsidR="00923F8F" w:rsidRPr="009E7C06" w:rsidRDefault="00923F8F" w:rsidP="00923F8F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predpokladaného priebehu jeho opotrebenia</w:t>
      </w:r>
      <w:r>
        <w:rPr>
          <w:i/>
          <w:iCs w:val="0"/>
          <w:color w:val="FF0000"/>
        </w:rPr>
        <w:t>. Drobný dlhodobý hmotný majetok, ktorého obstarávacia cena (resp. vlastné náklady) je 1700,- EUR  a nižšia, sa odpisuje jednorazovo pri uvedení do používania.</w:t>
      </w:r>
    </w:p>
    <w:p w:rsidR="00923F8F" w:rsidRDefault="00923F8F" w:rsidP="00923F8F">
      <w:pPr>
        <w:pStyle w:val="odstavecbezcisla"/>
        <w:spacing w:line="240" w:lineRule="auto"/>
        <w:ind w:left="425"/>
      </w:pPr>
    </w:p>
    <w:p w:rsidR="00923F8F" w:rsidRDefault="00923F8F" w:rsidP="00923F8F">
      <w:pPr>
        <w:pStyle w:val="odstavecabc"/>
        <w:spacing w:before="0" w:after="0" w:line="240" w:lineRule="auto"/>
        <w:ind w:left="425"/>
      </w:pPr>
      <w:r>
        <w:t>Zásoby</w:t>
      </w:r>
    </w:p>
    <w:p w:rsidR="00923F8F" w:rsidRDefault="00923F8F" w:rsidP="00923F8F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neúčtuje o zásobách, nakoľko jej hlavnou činnosťou je poskytovanie služieb. </w:t>
      </w:r>
    </w:p>
    <w:p w:rsidR="00923F8F" w:rsidRDefault="00923F8F" w:rsidP="00923F8F">
      <w:pPr>
        <w:pStyle w:val="odstavecbezcisla"/>
        <w:spacing w:line="240" w:lineRule="auto"/>
        <w:rPr>
          <w:sz w:val="12"/>
        </w:rPr>
      </w:pPr>
    </w:p>
    <w:p w:rsidR="00923F8F" w:rsidRDefault="00923F8F" w:rsidP="00923F8F">
      <w:pPr>
        <w:pStyle w:val="odstavecabc"/>
        <w:spacing w:before="0" w:after="0" w:line="240" w:lineRule="auto"/>
      </w:pPr>
      <w:r>
        <w:t xml:space="preserve">Pohľadávky </w:t>
      </w:r>
    </w:p>
    <w:p w:rsidR="00923F8F" w:rsidRDefault="00923F8F" w:rsidP="00923F8F">
      <w:pPr>
        <w:pStyle w:val="odstavecbezcisla"/>
        <w:spacing w:line="240" w:lineRule="auto"/>
      </w:pPr>
      <w: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923F8F" w:rsidRDefault="00923F8F" w:rsidP="00923F8F">
      <w:pPr>
        <w:pStyle w:val="odstavecbezcisla"/>
        <w:spacing w:line="240" w:lineRule="auto"/>
      </w:pPr>
    </w:p>
    <w:p w:rsidR="00923F8F" w:rsidRDefault="00923F8F" w:rsidP="00923F8F">
      <w:pPr>
        <w:pStyle w:val="odstavecabc"/>
        <w:spacing w:before="0" w:after="0" w:line="240" w:lineRule="auto"/>
      </w:pPr>
      <w:r>
        <w:t>Rezervy</w:t>
      </w:r>
    </w:p>
    <w:p w:rsidR="00923F8F" w:rsidRDefault="00923F8F" w:rsidP="00923F8F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:rsidR="00923F8F" w:rsidRDefault="00923F8F" w:rsidP="00923F8F">
      <w:pPr>
        <w:pStyle w:val="odstavecbezcisla"/>
        <w:spacing w:line="240" w:lineRule="auto"/>
        <w:ind w:left="0"/>
      </w:pPr>
    </w:p>
    <w:p w:rsidR="00923F8F" w:rsidRDefault="00923F8F" w:rsidP="00923F8F">
      <w:pPr>
        <w:pStyle w:val="odstavecabc"/>
        <w:spacing w:before="0" w:after="0" w:line="240" w:lineRule="auto"/>
      </w:pPr>
      <w:r>
        <w:t>Cudzia mena</w:t>
      </w:r>
    </w:p>
    <w:p w:rsidR="00923F8F" w:rsidRDefault="00923F8F" w:rsidP="00923F8F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:rsidR="00923F8F" w:rsidRDefault="00923F8F" w:rsidP="00923F8F">
      <w:pPr>
        <w:pStyle w:val="odstavecbezcisla"/>
        <w:spacing w:line="240" w:lineRule="auto"/>
      </w:pPr>
    </w:p>
    <w:p w:rsidR="00923F8F" w:rsidRDefault="00923F8F" w:rsidP="00923F8F">
      <w:pPr>
        <w:pStyle w:val="odstavecabc"/>
        <w:spacing w:before="0" w:after="0" w:line="240" w:lineRule="auto"/>
      </w:pPr>
      <w:r>
        <w:t>Výnosy</w:t>
      </w:r>
    </w:p>
    <w:p w:rsidR="00923F8F" w:rsidRDefault="00923F8F" w:rsidP="00923F8F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923F8F" w:rsidRDefault="00923F8F" w:rsidP="00923F8F">
      <w:pPr>
        <w:pStyle w:val="odstavecbezcisla"/>
        <w:spacing w:line="240" w:lineRule="auto"/>
        <w:ind w:left="0"/>
      </w:pPr>
    </w:p>
    <w:p w:rsidR="00923F8F" w:rsidRDefault="00923F8F" w:rsidP="00923F8F">
      <w:pPr>
        <w:pStyle w:val="odstavecbezcisla"/>
        <w:spacing w:line="240" w:lineRule="auto"/>
      </w:pPr>
    </w:p>
    <w:p w:rsidR="00923F8F" w:rsidRPr="006D306E" w:rsidRDefault="00923F8F" w:rsidP="00923F8F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D.   AKTÍVA</w:t>
      </w:r>
    </w:p>
    <w:p w:rsidR="00F81D49" w:rsidRDefault="00F81D49" w:rsidP="00923F8F">
      <w:pPr>
        <w:pStyle w:val="Nadpis3"/>
        <w:spacing w:after="0" w:line="240" w:lineRule="auto"/>
        <w:rPr>
          <w:lang w:val="sk-SK"/>
        </w:rPr>
      </w:pPr>
    </w:p>
    <w:p w:rsidR="00923F8F" w:rsidRPr="006D306E" w:rsidRDefault="00923F8F" w:rsidP="00923F8F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923F8F" w:rsidRPr="00FF6D6A" w:rsidRDefault="00923F8F" w:rsidP="00923F8F">
      <w:pPr>
        <w:pStyle w:val="odstavecbezcisla"/>
        <w:spacing w:line="240" w:lineRule="auto"/>
        <w:rPr>
          <w:iCs w:val="0"/>
        </w:rPr>
      </w:pPr>
      <w:r w:rsidRPr="00FF6D6A">
        <w:rPr>
          <w:iCs w:val="0"/>
        </w:rPr>
        <w:t>Prehľad pohybu dlhodobého  hmotného majetku od 1. j</w:t>
      </w:r>
      <w:r>
        <w:rPr>
          <w:iCs w:val="0"/>
        </w:rPr>
        <w:t xml:space="preserve">anuára </w:t>
      </w:r>
      <w:r w:rsidRPr="00406892">
        <w:rPr>
          <w:iCs w:val="0"/>
          <w:color w:val="FF0000"/>
        </w:rPr>
        <w:t>201</w:t>
      </w:r>
      <w:r w:rsidR="00DC7F83">
        <w:rPr>
          <w:iCs w:val="0"/>
          <w:color w:val="FF0000"/>
        </w:rPr>
        <w:t>9</w:t>
      </w:r>
      <w:r w:rsidRPr="00406892">
        <w:rPr>
          <w:iCs w:val="0"/>
          <w:color w:val="FF0000"/>
        </w:rPr>
        <w:t xml:space="preserve"> </w:t>
      </w:r>
      <w:r>
        <w:rPr>
          <w:iCs w:val="0"/>
        </w:rPr>
        <w:t xml:space="preserve">do 31. decembra </w:t>
      </w:r>
      <w:r w:rsidRPr="00406892">
        <w:rPr>
          <w:iCs w:val="0"/>
          <w:color w:val="FF0000"/>
        </w:rPr>
        <w:t>201</w:t>
      </w:r>
      <w:r w:rsidR="00DC7F83">
        <w:rPr>
          <w:iCs w:val="0"/>
          <w:color w:val="FF0000"/>
        </w:rPr>
        <w:t>9</w:t>
      </w:r>
      <w:r w:rsidRPr="00FF6D6A">
        <w:rPr>
          <w:iCs w:val="0"/>
        </w:rPr>
        <w:t xml:space="preserve"> je</w:t>
      </w:r>
      <w:r>
        <w:rPr>
          <w:iCs w:val="0"/>
        </w:rPr>
        <w:t xml:space="preserve"> uvedený v </w:t>
      </w:r>
      <w:proofErr w:type="spellStart"/>
      <w:r>
        <w:rPr>
          <w:iCs w:val="0"/>
        </w:rPr>
        <w:t>nasle-dujúcej</w:t>
      </w:r>
      <w:proofErr w:type="spellEnd"/>
      <w:r>
        <w:rPr>
          <w:iCs w:val="0"/>
        </w:rPr>
        <w:t xml:space="preserve"> tabuľke</w:t>
      </w:r>
    </w:p>
    <w:p w:rsidR="00923F8F" w:rsidRDefault="00923F8F" w:rsidP="00923F8F">
      <w:pPr>
        <w:pStyle w:val="odstavecbezcisla"/>
        <w:spacing w:line="240" w:lineRule="auto"/>
        <w:ind w:left="1080"/>
        <w:rPr>
          <w:iCs w:val="0"/>
        </w:rPr>
      </w:pPr>
    </w:p>
    <w:p w:rsidR="00923F8F" w:rsidRPr="006A64CF" w:rsidRDefault="00923F8F" w:rsidP="00923F8F">
      <w:pPr>
        <w:pStyle w:val="odstavecbezcisla"/>
        <w:numPr>
          <w:ilvl w:val="1"/>
          <w:numId w:val="1"/>
        </w:numPr>
        <w:spacing w:line="240" w:lineRule="auto"/>
        <w:rPr>
          <w:b/>
          <w:iCs w:val="0"/>
        </w:rPr>
      </w:pPr>
      <w:r w:rsidRPr="006A64CF">
        <w:rPr>
          <w:b/>
          <w:iCs w:val="0"/>
        </w:rPr>
        <w:t>Pohyb obstarávacích cien</w:t>
      </w:r>
    </w:p>
    <w:tbl>
      <w:tblPr>
        <w:tblW w:w="8291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18"/>
        <w:gridCol w:w="1339"/>
        <w:gridCol w:w="1024"/>
        <w:gridCol w:w="993"/>
        <w:gridCol w:w="1417"/>
      </w:tblGrid>
      <w:tr w:rsidR="00923F8F" w:rsidRPr="00AA0EDB" w:rsidTr="00923F8F">
        <w:tc>
          <w:tcPr>
            <w:tcW w:w="3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Druh majetku</w:t>
            </w:r>
          </w:p>
        </w:tc>
        <w:tc>
          <w:tcPr>
            <w:tcW w:w="133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23F8F" w:rsidRPr="00AA0EDB" w:rsidRDefault="00923F8F" w:rsidP="008B2A86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 xml:space="preserve">Obstarávacia cena k 1.1. </w:t>
            </w:r>
            <w:r w:rsidRPr="00AA0EDB">
              <w:rPr>
                <w:b/>
                <w:i/>
                <w:iCs w:val="0"/>
                <w:color w:val="FF0000"/>
              </w:rPr>
              <w:t>20</w:t>
            </w:r>
            <w:r w:rsidR="008B2A86">
              <w:rPr>
                <w:b/>
                <w:i/>
                <w:iCs w:val="0"/>
                <w:color w:val="FF0000"/>
              </w:rPr>
              <w:t>20</w:t>
            </w:r>
          </w:p>
        </w:tc>
        <w:tc>
          <w:tcPr>
            <w:tcW w:w="102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Prírastky</w:t>
            </w:r>
          </w:p>
        </w:tc>
        <w:tc>
          <w:tcPr>
            <w:tcW w:w="9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Úbytky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Obstarávacia cena</w:t>
            </w:r>
          </w:p>
          <w:p w:rsidR="00923F8F" w:rsidRPr="00AA0EDB" w:rsidRDefault="00923F8F" w:rsidP="008B2A86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 xml:space="preserve">k </w:t>
            </w:r>
            <w:r w:rsidRPr="00AA0EDB">
              <w:rPr>
                <w:b/>
                <w:i/>
                <w:iCs w:val="0"/>
                <w:color w:val="FF0000"/>
              </w:rPr>
              <w:t>31.12.20</w:t>
            </w:r>
            <w:r w:rsidR="008B2A86">
              <w:rPr>
                <w:b/>
                <w:i/>
                <w:iCs w:val="0"/>
                <w:color w:val="FF0000"/>
              </w:rPr>
              <w:t>20</w:t>
            </w:r>
          </w:p>
        </w:tc>
      </w:tr>
      <w:tr w:rsidR="008B2A86" w:rsidRPr="00AA0EDB" w:rsidTr="00923F8F">
        <w:trPr>
          <w:trHeight w:val="283"/>
        </w:trPr>
        <w:tc>
          <w:tcPr>
            <w:tcW w:w="3518" w:type="dxa"/>
            <w:tcBorders>
              <w:top w:val="single" w:sz="12" w:space="0" w:color="auto"/>
              <w:left w:val="single" w:sz="12" w:space="0" w:color="auto"/>
            </w:tcBorders>
          </w:tcPr>
          <w:p w:rsidR="008B2A86" w:rsidRPr="00AA0EDB" w:rsidRDefault="008B2A86" w:rsidP="00923F8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A0EDB">
              <w:rPr>
                <w:iCs w:val="0"/>
              </w:rPr>
              <w:t>Dlhodobý nehmotný a hmotný majetok</w:t>
            </w:r>
          </w:p>
        </w:tc>
        <w:tc>
          <w:tcPr>
            <w:tcW w:w="1339" w:type="dxa"/>
            <w:tcBorders>
              <w:top w:val="single" w:sz="12" w:space="0" w:color="auto"/>
            </w:tcBorders>
            <w:vAlign w:val="center"/>
          </w:tcPr>
          <w:p w:rsidR="008B2A86" w:rsidRPr="00AA0EDB" w:rsidRDefault="008B2A86" w:rsidP="008B2A86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>
              <w:rPr>
                <w:b/>
                <w:iCs w:val="0"/>
              </w:rPr>
              <w:t>15833</w:t>
            </w:r>
          </w:p>
        </w:tc>
        <w:tc>
          <w:tcPr>
            <w:tcW w:w="1024" w:type="dxa"/>
            <w:tcBorders>
              <w:top w:val="single" w:sz="12" w:space="0" w:color="auto"/>
            </w:tcBorders>
            <w:vAlign w:val="center"/>
          </w:tcPr>
          <w:p w:rsidR="008B2A86" w:rsidRPr="00AA0EDB" w:rsidRDefault="008B2A86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tcBorders>
              <w:top w:val="single" w:sz="12" w:space="0" w:color="auto"/>
            </w:tcBorders>
            <w:vAlign w:val="center"/>
          </w:tcPr>
          <w:p w:rsidR="008B2A86" w:rsidRPr="00AA0EDB" w:rsidRDefault="008B2A86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B2A86" w:rsidRPr="00AA0EDB" w:rsidRDefault="008B2A86" w:rsidP="00B031EE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>
              <w:rPr>
                <w:b/>
                <w:iCs w:val="0"/>
              </w:rPr>
              <w:t>15833</w:t>
            </w:r>
          </w:p>
        </w:tc>
      </w:tr>
      <w:tr w:rsidR="008B2A86" w:rsidRPr="00AA0EDB" w:rsidTr="00923F8F">
        <w:trPr>
          <w:trHeight w:val="283"/>
        </w:trPr>
        <w:tc>
          <w:tcPr>
            <w:tcW w:w="3518" w:type="dxa"/>
            <w:tcBorders>
              <w:left w:val="single" w:sz="12" w:space="0" w:color="auto"/>
            </w:tcBorders>
          </w:tcPr>
          <w:p w:rsidR="008B2A86" w:rsidRPr="00AA0EDB" w:rsidRDefault="008B2A86" w:rsidP="00923F8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A0EDB">
              <w:rPr>
                <w:iCs w:val="0"/>
              </w:rPr>
              <w:t>B.I. Dlhodobý nehmotný majetok</w:t>
            </w:r>
          </w:p>
        </w:tc>
        <w:tc>
          <w:tcPr>
            <w:tcW w:w="1339" w:type="dxa"/>
            <w:vAlign w:val="center"/>
          </w:tcPr>
          <w:p w:rsidR="008B2A86" w:rsidRPr="00AA0EDB" w:rsidRDefault="008B2A86" w:rsidP="008B2A86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0</w:t>
            </w:r>
          </w:p>
        </w:tc>
        <w:tc>
          <w:tcPr>
            <w:tcW w:w="1024" w:type="dxa"/>
            <w:vAlign w:val="center"/>
          </w:tcPr>
          <w:p w:rsidR="008B2A86" w:rsidRPr="00AA0EDB" w:rsidRDefault="008B2A86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vAlign w:val="center"/>
          </w:tcPr>
          <w:p w:rsidR="008B2A86" w:rsidRPr="00AA0EDB" w:rsidRDefault="008B2A86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7" w:type="dxa"/>
            <w:tcBorders>
              <w:right w:val="single" w:sz="12" w:space="0" w:color="auto"/>
            </w:tcBorders>
            <w:vAlign w:val="center"/>
          </w:tcPr>
          <w:p w:rsidR="008B2A86" w:rsidRPr="00AA0EDB" w:rsidRDefault="008B2A86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0</w:t>
            </w:r>
          </w:p>
        </w:tc>
      </w:tr>
      <w:tr w:rsidR="008B2A86" w:rsidRPr="00AA0EDB" w:rsidTr="00923F8F">
        <w:trPr>
          <w:trHeight w:val="283"/>
        </w:trPr>
        <w:tc>
          <w:tcPr>
            <w:tcW w:w="3518" w:type="dxa"/>
            <w:tcBorders>
              <w:left w:val="single" w:sz="12" w:space="0" w:color="auto"/>
            </w:tcBorders>
          </w:tcPr>
          <w:p w:rsidR="008B2A86" w:rsidRPr="00AA0EDB" w:rsidRDefault="008B2A86" w:rsidP="00923F8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A0EDB">
              <w:rPr>
                <w:iCs w:val="0"/>
              </w:rPr>
              <w:t>B.II. Dlhodobý hmotný majetok</w:t>
            </w:r>
          </w:p>
        </w:tc>
        <w:tc>
          <w:tcPr>
            <w:tcW w:w="1339" w:type="dxa"/>
            <w:vAlign w:val="center"/>
          </w:tcPr>
          <w:p w:rsidR="008B2A86" w:rsidRPr="00AA0EDB" w:rsidRDefault="008B2A86" w:rsidP="008B2A86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>
              <w:rPr>
                <w:b/>
                <w:iCs w:val="0"/>
              </w:rPr>
              <w:t>15833</w:t>
            </w:r>
          </w:p>
        </w:tc>
        <w:tc>
          <w:tcPr>
            <w:tcW w:w="1024" w:type="dxa"/>
            <w:vAlign w:val="center"/>
          </w:tcPr>
          <w:p w:rsidR="008B2A86" w:rsidRPr="00AA0EDB" w:rsidRDefault="008B2A86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vAlign w:val="center"/>
          </w:tcPr>
          <w:p w:rsidR="008B2A86" w:rsidRPr="00AA0EDB" w:rsidRDefault="008B2A86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7" w:type="dxa"/>
            <w:tcBorders>
              <w:right w:val="single" w:sz="12" w:space="0" w:color="auto"/>
            </w:tcBorders>
            <w:vAlign w:val="center"/>
          </w:tcPr>
          <w:p w:rsidR="008B2A86" w:rsidRPr="00AA0EDB" w:rsidRDefault="008B2A86" w:rsidP="00B031EE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>
              <w:rPr>
                <w:b/>
                <w:iCs w:val="0"/>
              </w:rPr>
              <w:t>15833</w:t>
            </w:r>
          </w:p>
        </w:tc>
      </w:tr>
      <w:tr w:rsidR="008B2A86" w:rsidRPr="00AA0EDB" w:rsidTr="00923F8F">
        <w:trPr>
          <w:trHeight w:val="283"/>
        </w:trPr>
        <w:tc>
          <w:tcPr>
            <w:tcW w:w="3518" w:type="dxa"/>
            <w:tcBorders>
              <w:left w:val="single" w:sz="12" w:space="0" w:color="auto"/>
            </w:tcBorders>
          </w:tcPr>
          <w:p w:rsidR="008B2A86" w:rsidRPr="00AA0EDB" w:rsidRDefault="008B2A86" w:rsidP="00923F8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A0EDB">
              <w:rPr>
                <w:iCs w:val="0"/>
              </w:rPr>
              <w:t xml:space="preserve">B.II.1. Pozemky (031) </w:t>
            </w:r>
          </w:p>
        </w:tc>
        <w:tc>
          <w:tcPr>
            <w:tcW w:w="1339" w:type="dxa"/>
            <w:vAlign w:val="center"/>
          </w:tcPr>
          <w:p w:rsidR="008B2A86" w:rsidRPr="00AA0EDB" w:rsidRDefault="008B2A86" w:rsidP="008B2A8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024" w:type="dxa"/>
            <w:vAlign w:val="center"/>
          </w:tcPr>
          <w:p w:rsidR="008B2A86" w:rsidRPr="00AA0EDB" w:rsidRDefault="008B2A86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vAlign w:val="center"/>
          </w:tcPr>
          <w:p w:rsidR="008B2A86" w:rsidRPr="00AA0EDB" w:rsidRDefault="008B2A86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7" w:type="dxa"/>
            <w:tcBorders>
              <w:right w:val="single" w:sz="12" w:space="0" w:color="auto"/>
            </w:tcBorders>
            <w:vAlign w:val="center"/>
          </w:tcPr>
          <w:p w:rsidR="008B2A86" w:rsidRPr="00AA0EDB" w:rsidRDefault="008B2A86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8B2A86" w:rsidRPr="00AA0EDB" w:rsidTr="00923F8F">
        <w:trPr>
          <w:trHeight w:val="283"/>
        </w:trPr>
        <w:tc>
          <w:tcPr>
            <w:tcW w:w="3518" w:type="dxa"/>
            <w:tcBorders>
              <w:left w:val="single" w:sz="12" w:space="0" w:color="auto"/>
            </w:tcBorders>
          </w:tcPr>
          <w:p w:rsidR="008B2A86" w:rsidRPr="00AA0EDB" w:rsidRDefault="008B2A86" w:rsidP="00923F8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A0EDB">
              <w:rPr>
                <w:iCs w:val="0"/>
              </w:rPr>
              <w:t xml:space="preserve">       2. Stavby (021)</w:t>
            </w:r>
          </w:p>
        </w:tc>
        <w:tc>
          <w:tcPr>
            <w:tcW w:w="1339" w:type="dxa"/>
            <w:vAlign w:val="center"/>
          </w:tcPr>
          <w:p w:rsidR="008B2A86" w:rsidRPr="00AA0EDB" w:rsidRDefault="008B2A86" w:rsidP="008B2A8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024" w:type="dxa"/>
            <w:vAlign w:val="center"/>
          </w:tcPr>
          <w:p w:rsidR="008B2A86" w:rsidRPr="00AA0EDB" w:rsidRDefault="008B2A86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vAlign w:val="center"/>
          </w:tcPr>
          <w:p w:rsidR="008B2A86" w:rsidRPr="00AA0EDB" w:rsidRDefault="008B2A86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7" w:type="dxa"/>
            <w:tcBorders>
              <w:right w:val="single" w:sz="12" w:space="0" w:color="auto"/>
            </w:tcBorders>
            <w:vAlign w:val="center"/>
          </w:tcPr>
          <w:p w:rsidR="008B2A86" w:rsidRPr="00AA0EDB" w:rsidRDefault="008B2A86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8B2A86" w:rsidRPr="00AA0EDB" w:rsidTr="00923F8F">
        <w:trPr>
          <w:trHeight w:val="283"/>
        </w:trPr>
        <w:tc>
          <w:tcPr>
            <w:tcW w:w="3518" w:type="dxa"/>
            <w:tcBorders>
              <w:left w:val="single" w:sz="12" w:space="0" w:color="auto"/>
              <w:bottom w:val="single" w:sz="12" w:space="0" w:color="auto"/>
            </w:tcBorders>
          </w:tcPr>
          <w:p w:rsidR="008B2A86" w:rsidRPr="00AA0EDB" w:rsidRDefault="008B2A86" w:rsidP="00923F8F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AA0ED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339" w:type="dxa"/>
            <w:tcBorders>
              <w:bottom w:val="single" w:sz="12" w:space="0" w:color="auto"/>
            </w:tcBorders>
            <w:vAlign w:val="center"/>
          </w:tcPr>
          <w:p w:rsidR="008B2A86" w:rsidRPr="00AA0EDB" w:rsidRDefault="008B2A86" w:rsidP="008B2A8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15833</w:t>
            </w:r>
          </w:p>
        </w:tc>
        <w:tc>
          <w:tcPr>
            <w:tcW w:w="1024" w:type="dxa"/>
            <w:tcBorders>
              <w:bottom w:val="single" w:sz="12" w:space="0" w:color="auto"/>
            </w:tcBorders>
            <w:vAlign w:val="center"/>
          </w:tcPr>
          <w:p w:rsidR="008B2A86" w:rsidRPr="00AA0EDB" w:rsidRDefault="008B2A86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:rsidR="008B2A86" w:rsidRPr="00AA0EDB" w:rsidRDefault="008B2A86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B2A86" w:rsidRPr="00AA0EDB" w:rsidRDefault="008B2A86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15833</w:t>
            </w:r>
          </w:p>
        </w:tc>
      </w:tr>
    </w:tbl>
    <w:p w:rsidR="00923F8F" w:rsidRDefault="00923F8F" w:rsidP="00923F8F">
      <w:pPr>
        <w:pStyle w:val="odstavecbezcisla"/>
        <w:spacing w:line="240" w:lineRule="auto"/>
        <w:ind w:left="1080"/>
        <w:rPr>
          <w:iCs w:val="0"/>
        </w:rPr>
      </w:pPr>
    </w:p>
    <w:p w:rsidR="00923F8F" w:rsidRDefault="00923F8F" w:rsidP="00923F8F">
      <w:pPr>
        <w:pStyle w:val="odstavecbezcisla"/>
        <w:spacing w:line="240" w:lineRule="auto"/>
        <w:ind w:left="1080"/>
        <w:rPr>
          <w:iCs w:val="0"/>
        </w:rPr>
      </w:pPr>
    </w:p>
    <w:p w:rsidR="00F81D49" w:rsidRDefault="00F81D49" w:rsidP="00923F8F">
      <w:pPr>
        <w:pStyle w:val="odstavecbezcisla"/>
        <w:spacing w:line="240" w:lineRule="auto"/>
        <w:ind w:left="1080"/>
        <w:rPr>
          <w:iCs w:val="0"/>
        </w:rPr>
      </w:pPr>
    </w:p>
    <w:p w:rsidR="00F81D49" w:rsidRDefault="00F81D49" w:rsidP="00923F8F">
      <w:pPr>
        <w:pStyle w:val="odstavecbezcisla"/>
        <w:spacing w:line="240" w:lineRule="auto"/>
        <w:ind w:left="1080"/>
        <w:rPr>
          <w:iCs w:val="0"/>
        </w:rPr>
      </w:pPr>
    </w:p>
    <w:p w:rsidR="00F81D49" w:rsidRDefault="00F81D49" w:rsidP="00923F8F">
      <w:pPr>
        <w:pStyle w:val="odstavecbezcisla"/>
        <w:spacing w:line="240" w:lineRule="auto"/>
        <w:ind w:left="1080"/>
        <w:rPr>
          <w:iCs w:val="0"/>
        </w:rPr>
      </w:pPr>
    </w:p>
    <w:p w:rsidR="00923F8F" w:rsidRDefault="00923F8F" w:rsidP="00923F8F">
      <w:pPr>
        <w:pStyle w:val="odstavecbezcisla"/>
        <w:spacing w:line="240" w:lineRule="auto"/>
        <w:ind w:left="1080"/>
        <w:rPr>
          <w:iCs w:val="0"/>
        </w:rPr>
      </w:pPr>
    </w:p>
    <w:p w:rsidR="00923F8F" w:rsidRDefault="00923F8F" w:rsidP="00923F8F">
      <w:pPr>
        <w:pStyle w:val="odstavecbezcisla"/>
        <w:spacing w:line="240" w:lineRule="auto"/>
        <w:ind w:left="1080"/>
        <w:rPr>
          <w:iCs w:val="0"/>
        </w:rPr>
      </w:pPr>
    </w:p>
    <w:p w:rsidR="00923F8F" w:rsidRPr="00307EA4" w:rsidRDefault="00923F8F" w:rsidP="00923F8F">
      <w:pPr>
        <w:pStyle w:val="odstavecbezcisla"/>
        <w:numPr>
          <w:ilvl w:val="1"/>
          <w:numId w:val="7"/>
        </w:numPr>
        <w:spacing w:line="240" w:lineRule="auto"/>
        <w:rPr>
          <w:iCs w:val="0"/>
        </w:rPr>
      </w:pPr>
      <w:r w:rsidRPr="00307EA4">
        <w:rPr>
          <w:b/>
          <w:iCs w:val="0"/>
        </w:rPr>
        <w:t>Pohyb oprávok, opravných položiek</w:t>
      </w:r>
    </w:p>
    <w:p w:rsidR="00923F8F" w:rsidRPr="006A64CF" w:rsidRDefault="00923F8F" w:rsidP="00923F8F">
      <w:pPr>
        <w:pStyle w:val="odstavecbezcisla"/>
        <w:spacing w:line="240" w:lineRule="auto"/>
        <w:ind w:left="1440"/>
        <w:rPr>
          <w:iCs w:val="0"/>
        </w:rPr>
      </w:pPr>
    </w:p>
    <w:tbl>
      <w:tblPr>
        <w:tblW w:w="8433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38"/>
        <w:gridCol w:w="1351"/>
        <w:gridCol w:w="1134"/>
        <w:gridCol w:w="992"/>
        <w:gridCol w:w="1418"/>
      </w:tblGrid>
      <w:tr w:rsidR="00923F8F" w:rsidRPr="00AA0EDB" w:rsidTr="00923F8F">
        <w:trPr>
          <w:trHeight w:val="283"/>
        </w:trPr>
        <w:tc>
          <w:tcPr>
            <w:tcW w:w="35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Druh majetku</w:t>
            </w:r>
          </w:p>
        </w:tc>
        <w:tc>
          <w:tcPr>
            <w:tcW w:w="13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23F8F" w:rsidRPr="00AA0EDB" w:rsidRDefault="00923F8F" w:rsidP="008B2A86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 xml:space="preserve">Oprávky k 1.1. </w:t>
            </w:r>
            <w:r w:rsidRPr="00AA0EDB">
              <w:rPr>
                <w:b/>
                <w:i/>
                <w:iCs w:val="0"/>
                <w:color w:val="FF0000"/>
              </w:rPr>
              <w:t>20</w:t>
            </w:r>
            <w:r w:rsidR="008B2A86">
              <w:rPr>
                <w:b/>
                <w:i/>
                <w:iCs w:val="0"/>
                <w:color w:val="FF0000"/>
              </w:rPr>
              <w:t>20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Úbytky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Oprávky</w:t>
            </w:r>
          </w:p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 xml:space="preserve">k </w:t>
            </w:r>
            <w:r w:rsidRPr="00AA0EDB">
              <w:rPr>
                <w:b/>
                <w:i/>
                <w:iCs w:val="0"/>
                <w:color w:val="FF0000"/>
              </w:rPr>
              <w:t>31.12.20</w:t>
            </w:r>
            <w:r w:rsidR="008B2A86">
              <w:rPr>
                <w:b/>
                <w:i/>
                <w:iCs w:val="0"/>
                <w:color w:val="FF0000"/>
              </w:rPr>
              <w:t>20</w:t>
            </w:r>
          </w:p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</w:p>
        </w:tc>
      </w:tr>
      <w:tr w:rsidR="008B2A86" w:rsidRPr="00AA0EDB" w:rsidTr="00923F8F">
        <w:trPr>
          <w:trHeight w:val="283"/>
        </w:trPr>
        <w:tc>
          <w:tcPr>
            <w:tcW w:w="3538" w:type="dxa"/>
            <w:tcBorders>
              <w:top w:val="single" w:sz="12" w:space="0" w:color="auto"/>
              <w:left w:val="single" w:sz="12" w:space="0" w:color="auto"/>
            </w:tcBorders>
          </w:tcPr>
          <w:p w:rsidR="008B2A86" w:rsidRPr="00AA0EDB" w:rsidRDefault="008B2A86" w:rsidP="00923F8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A0EDB">
              <w:rPr>
                <w:iCs w:val="0"/>
              </w:rPr>
              <w:t>Dlhodobý nehmotný a hmotný majetok</w:t>
            </w:r>
          </w:p>
        </w:tc>
        <w:tc>
          <w:tcPr>
            <w:tcW w:w="1351" w:type="dxa"/>
            <w:tcBorders>
              <w:top w:val="single" w:sz="12" w:space="0" w:color="auto"/>
            </w:tcBorders>
            <w:vAlign w:val="center"/>
          </w:tcPr>
          <w:p w:rsidR="008B2A86" w:rsidRPr="00AA0EDB" w:rsidRDefault="008B2A86" w:rsidP="008B2A86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>
              <w:rPr>
                <w:b/>
                <w:iCs w:val="0"/>
              </w:rPr>
              <w:t>99</w:t>
            </w:r>
            <w:r w:rsidRPr="00AA0EDB">
              <w:rPr>
                <w:b/>
                <w:iCs w:val="0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8B2A86" w:rsidRPr="00B031EE" w:rsidRDefault="008B2A86" w:rsidP="008B2A86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FFFFFF" w:themeColor="background1"/>
                <w:highlight w:val="green"/>
              </w:rPr>
            </w:pPr>
            <w:r>
              <w:rPr>
                <w:iCs w:val="0"/>
              </w:rPr>
              <w:t>3958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8B2A86" w:rsidRPr="00AA0EDB" w:rsidRDefault="008B2A86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B2A86" w:rsidRPr="00AA0EDB" w:rsidRDefault="008B2A86" w:rsidP="008B2A86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>
              <w:rPr>
                <w:b/>
                <w:iCs w:val="0"/>
              </w:rPr>
              <w:t>4948</w:t>
            </w:r>
          </w:p>
        </w:tc>
      </w:tr>
      <w:tr w:rsidR="008B2A86" w:rsidRPr="00AA0EDB" w:rsidTr="00923F8F">
        <w:trPr>
          <w:trHeight w:val="283"/>
        </w:trPr>
        <w:tc>
          <w:tcPr>
            <w:tcW w:w="3538" w:type="dxa"/>
            <w:tcBorders>
              <w:left w:val="single" w:sz="12" w:space="0" w:color="auto"/>
            </w:tcBorders>
          </w:tcPr>
          <w:p w:rsidR="008B2A86" w:rsidRPr="00AA0EDB" w:rsidRDefault="008B2A86" w:rsidP="00923F8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A0EDB">
              <w:rPr>
                <w:iCs w:val="0"/>
              </w:rPr>
              <w:t>B.I. Dlhodobý nehmotný majetok</w:t>
            </w:r>
          </w:p>
        </w:tc>
        <w:tc>
          <w:tcPr>
            <w:tcW w:w="1351" w:type="dxa"/>
            <w:vAlign w:val="center"/>
          </w:tcPr>
          <w:p w:rsidR="008B2A86" w:rsidRPr="00AA0EDB" w:rsidRDefault="008B2A86" w:rsidP="008B2A86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8B2A86" w:rsidRPr="00AA0EDB" w:rsidRDefault="008B2A86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  <w:highlight w:val="green"/>
              </w:rPr>
            </w:pPr>
          </w:p>
        </w:tc>
        <w:tc>
          <w:tcPr>
            <w:tcW w:w="992" w:type="dxa"/>
            <w:vAlign w:val="center"/>
          </w:tcPr>
          <w:p w:rsidR="008B2A86" w:rsidRPr="00AA0EDB" w:rsidRDefault="008B2A86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right w:val="single" w:sz="12" w:space="0" w:color="auto"/>
            </w:tcBorders>
            <w:vAlign w:val="center"/>
          </w:tcPr>
          <w:p w:rsidR="008B2A86" w:rsidRPr="00AA0EDB" w:rsidRDefault="008B2A86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0</w:t>
            </w:r>
          </w:p>
        </w:tc>
      </w:tr>
      <w:tr w:rsidR="008B2A86" w:rsidRPr="00AA0EDB" w:rsidTr="00923F8F">
        <w:trPr>
          <w:trHeight w:val="283"/>
        </w:trPr>
        <w:tc>
          <w:tcPr>
            <w:tcW w:w="3538" w:type="dxa"/>
            <w:tcBorders>
              <w:left w:val="single" w:sz="12" w:space="0" w:color="auto"/>
            </w:tcBorders>
          </w:tcPr>
          <w:p w:rsidR="008B2A86" w:rsidRPr="00AA0EDB" w:rsidRDefault="008B2A86" w:rsidP="00923F8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A0EDB">
              <w:rPr>
                <w:iCs w:val="0"/>
              </w:rPr>
              <w:t>B.II. Dlhodobý hmotný majetok</w:t>
            </w:r>
          </w:p>
        </w:tc>
        <w:tc>
          <w:tcPr>
            <w:tcW w:w="1351" w:type="dxa"/>
            <w:vAlign w:val="center"/>
          </w:tcPr>
          <w:p w:rsidR="008B2A86" w:rsidRPr="00AA0EDB" w:rsidRDefault="008B2A86" w:rsidP="008B2A86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>
              <w:rPr>
                <w:b/>
                <w:iCs w:val="0"/>
              </w:rPr>
              <w:t>99</w:t>
            </w:r>
            <w:r w:rsidRPr="00AA0EDB">
              <w:rPr>
                <w:b/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8B2A86" w:rsidRPr="00AA0EDB" w:rsidRDefault="008B2A86" w:rsidP="008B2A8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3958</w:t>
            </w:r>
          </w:p>
        </w:tc>
        <w:tc>
          <w:tcPr>
            <w:tcW w:w="992" w:type="dxa"/>
            <w:vAlign w:val="center"/>
          </w:tcPr>
          <w:p w:rsidR="008B2A86" w:rsidRPr="00AA0EDB" w:rsidRDefault="008B2A86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right w:val="single" w:sz="12" w:space="0" w:color="auto"/>
            </w:tcBorders>
            <w:vAlign w:val="center"/>
          </w:tcPr>
          <w:p w:rsidR="008B2A86" w:rsidRPr="00AA0EDB" w:rsidRDefault="008B2A86" w:rsidP="008B2A86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>
              <w:rPr>
                <w:b/>
                <w:iCs w:val="0"/>
              </w:rPr>
              <w:t>4948</w:t>
            </w:r>
          </w:p>
        </w:tc>
      </w:tr>
      <w:tr w:rsidR="008B2A86" w:rsidRPr="00AA0EDB" w:rsidTr="00923F8F">
        <w:trPr>
          <w:trHeight w:val="283"/>
        </w:trPr>
        <w:tc>
          <w:tcPr>
            <w:tcW w:w="3538" w:type="dxa"/>
            <w:tcBorders>
              <w:left w:val="single" w:sz="12" w:space="0" w:color="auto"/>
            </w:tcBorders>
          </w:tcPr>
          <w:p w:rsidR="008B2A86" w:rsidRPr="00AA0EDB" w:rsidRDefault="008B2A86" w:rsidP="00923F8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A0EDB">
              <w:rPr>
                <w:iCs w:val="0"/>
              </w:rPr>
              <w:t xml:space="preserve">B.II.1. Pozemky (031) </w:t>
            </w:r>
          </w:p>
        </w:tc>
        <w:tc>
          <w:tcPr>
            <w:tcW w:w="1351" w:type="dxa"/>
            <w:vAlign w:val="center"/>
          </w:tcPr>
          <w:p w:rsidR="008B2A86" w:rsidRPr="00AA0EDB" w:rsidRDefault="008B2A86" w:rsidP="008B2A8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8B2A86" w:rsidRPr="00AA0EDB" w:rsidRDefault="008B2A86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8B2A86" w:rsidRPr="00AA0EDB" w:rsidRDefault="008B2A86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right w:val="single" w:sz="12" w:space="0" w:color="auto"/>
            </w:tcBorders>
            <w:vAlign w:val="center"/>
          </w:tcPr>
          <w:p w:rsidR="008B2A86" w:rsidRPr="00AA0EDB" w:rsidRDefault="008B2A86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8B2A86" w:rsidRPr="00AA0EDB" w:rsidTr="00923F8F">
        <w:trPr>
          <w:trHeight w:val="283"/>
        </w:trPr>
        <w:tc>
          <w:tcPr>
            <w:tcW w:w="3538" w:type="dxa"/>
            <w:tcBorders>
              <w:left w:val="single" w:sz="12" w:space="0" w:color="auto"/>
            </w:tcBorders>
          </w:tcPr>
          <w:p w:rsidR="008B2A86" w:rsidRPr="00AA0EDB" w:rsidRDefault="008B2A86" w:rsidP="00923F8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A0EDB">
              <w:rPr>
                <w:iCs w:val="0"/>
              </w:rPr>
              <w:t xml:space="preserve">       2. Stavby (021)</w:t>
            </w:r>
          </w:p>
        </w:tc>
        <w:tc>
          <w:tcPr>
            <w:tcW w:w="1351" w:type="dxa"/>
            <w:vAlign w:val="center"/>
          </w:tcPr>
          <w:p w:rsidR="008B2A86" w:rsidRPr="00AA0EDB" w:rsidRDefault="008B2A86" w:rsidP="008B2A8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8B2A86" w:rsidRPr="00AA0EDB" w:rsidRDefault="008B2A86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8B2A86" w:rsidRPr="00AA0EDB" w:rsidRDefault="008B2A86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right w:val="single" w:sz="12" w:space="0" w:color="auto"/>
            </w:tcBorders>
            <w:vAlign w:val="center"/>
          </w:tcPr>
          <w:p w:rsidR="008B2A86" w:rsidRPr="00AA0EDB" w:rsidRDefault="008B2A86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8B2A86" w:rsidRPr="00AA0EDB" w:rsidTr="00923F8F">
        <w:trPr>
          <w:trHeight w:val="283"/>
        </w:trPr>
        <w:tc>
          <w:tcPr>
            <w:tcW w:w="3538" w:type="dxa"/>
            <w:tcBorders>
              <w:left w:val="single" w:sz="12" w:space="0" w:color="auto"/>
              <w:bottom w:val="single" w:sz="12" w:space="0" w:color="auto"/>
            </w:tcBorders>
          </w:tcPr>
          <w:p w:rsidR="008B2A86" w:rsidRPr="00AA0EDB" w:rsidRDefault="008B2A86" w:rsidP="00923F8F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AA0ED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351" w:type="dxa"/>
            <w:tcBorders>
              <w:bottom w:val="single" w:sz="12" w:space="0" w:color="auto"/>
            </w:tcBorders>
            <w:vAlign w:val="center"/>
          </w:tcPr>
          <w:p w:rsidR="008B2A86" w:rsidRPr="00B031EE" w:rsidRDefault="008B2A86" w:rsidP="008B2A86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B031EE">
              <w:rPr>
                <w:b/>
                <w:iCs w:val="0"/>
              </w:rPr>
              <w:t>990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8B2A86" w:rsidRPr="00AA0EDB" w:rsidRDefault="008B2A86" w:rsidP="008B2A8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3958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8B2A86" w:rsidRPr="00AA0EDB" w:rsidRDefault="008B2A86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B2A86" w:rsidRPr="00B031EE" w:rsidRDefault="008B2A86" w:rsidP="008B2A86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>
              <w:rPr>
                <w:b/>
                <w:iCs w:val="0"/>
              </w:rPr>
              <w:t>4948</w:t>
            </w:r>
          </w:p>
        </w:tc>
      </w:tr>
    </w:tbl>
    <w:p w:rsidR="00923F8F" w:rsidRDefault="00923F8F" w:rsidP="00923F8F">
      <w:pPr>
        <w:pStyle w:val="odstavecbezcisla"/>
        <w:spacing w:line="240" w:lineRule="auto"/>
        <w:ind w:left="0"/>
        <w:rPr>
          <w:iCs w:val="0"/>
        </w:rPr>
      </w:pPr>
    </w:p>
    <w:p w:rsidR="00923F8F" w:rsidRDefault="00923F8F" w:rsidP="00923F8F">
      <w:pPr>
        <w:pStyle w:val="odstavecbezcisla"/>
        <w:numPr>
          <w:ilvl w:val="1"/>
          <w:numId w:val="1"/>
        </w:numPr>
        <w:spacing w:line="240" w:lineRule="auto"/>
        <w:rPr>
          <w:b/>
          <w:iCs w:val="0"/>
        </w:rPr>
      </w:pPr>
      <w:r w:rsidRPr="006A64CF">
        <w:rPr>
          <w:b/>
          <w:iCs w:val="0"/>
        </w:rPr>
        <w:t>Pohyb zostatkových cien</w:t>
      </w:r>
    </w:p>
    <w:p w:rsidR="00923F8F" w:rsidRPr="006A64CF" w:rsidRDefault="00923F8F" w:rsidP="00923F8F">
      <w:pPr>
        <w:pStyle w:val="odstavecbezcisla"/>
        <w:spacing w:line="240" w:lineRule="auto"/>
        <w:ind w:left="1440"/>
        <w:rPr>
          <w:b/>
          <w:iCs w:val="0"/>
        </w:rPr>
      </w:pPr>
    </w:p>
    <w:tbl>
      <w:tblPr>
        <w:tblW w:w="843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860"/>
        <w:gridCol w:w="1642"/>
        <w:gridCol w:w="1931"/>
      </w:tblGrid>
      <w:tr w:rsidR="00923F8F" w:rsidRPr="00AA0EDB" w:rsidTr="00923F8F">
        <w:trPr>
          <w:trHeight w:val="454"/>
        </w:trPr>
        <w:tc>
          <w:tcPr>
            <w:tcW w:w="486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Druh majetku</w:t>
            </w:r>
          </w:p>
        </w:tc>
        <w:tc>
          <w:tcPr>
            <w:tcW w:w="164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23F8F" w:rsidRPr="00AA0EDB" w:rsidRDefault="00923F8F" w:rsidP="008B2A86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 xml:space="preserve">Zostatková cena k 1.1. </w:t>
            </w:r>
            <w:r w:rsidRPr="00AA0EDB">
              <w:rPr>
                <w:b/>
                <w:i/>
                <w:iCs w:val="0"/>
                <w:color w:val="FF0000"/>
              </w:rPr>
              <w:t>20</w:t>
            </w:r>
            <w:r w:rsidR="008B2A86">
              <w:rPr>
                <w:b/>
                <w:i/>
                <w:iCs w:val="0"/>
                <w:color w:val="FF0000"/>
              </w:rPr>
              <w:t>20</w:t>
            </w:r>
          </w:p>
        </w:tc>
        <w:tc>
          <w:tcPr>
            <w:tcW w:w="19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Zostatková cena</w:t>
            </w:r>
          </w:p>
          <w:p w:rsidR="00923F8F" w:rsidRPr="00AA0EDB" w:rsidRDefault="00923F8F" w:rsidP="008B2A86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 xml:space="preserve">k  </w:t>
            </w:r>
            <w:r w:rsidRPr="00AA0EDB">
              <w:rPr>
                <w:b/>
                <w:i/>
                <w:iCs w:val="0"/>
                <w:color w:val="FF0000"/>
              </w:rPr>
              <w:t>31.12.20</w:t>
            </w:r>
            <w:r w:rsidR="008B2A86">
              <w:rPr>
                <w:b/>
                <w:i/>
                <w:iCs w:val="0"/>
                <w:color w:val="FF0000"/>
              </w:rPr>
              <w:t>20</w:t>
            </w:r>
            <w:r w:rsidRPr="00AA0EDB">
              <w:rPr>
                <w:b/>
                <w:iCs w:val="0"/>
              </w:rPr>
              <w:t xml:space="preserve">  </w:t>
            </w:r>
          </w:p>
        </w:tc>
      </w:tr>
      <w:tr w:rsidR="008B2A86" w:rsidRPr="00AA0EDB" w:rsidTr="00923F8F">
        <w:trPr>
          <w:trHeight w:val="283"/>
        </w:trPr>
        <w:tc>
          <w:tcPr>
            <w:tcW w:w="4860" w:type="dxa"/>
            <w:tcBorders>
              <w:top w:val="single" w:sz="12" w:space="0" w:color="auto"/>
            </w:tcBorders>
          </w:tcPr>
          <w:p w:rsidR="008B2A86" w:rsidRPr="00AA0EDB" w:rsidRDefault="008B2A86" w:rsidP="00923F8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A0EDB">
              <w:rPr>
                <w:iCs w:val="0"/>
              </w:rPr>
              <w:t>Dlhodobý nehmotný a hmotný majetok</w:t>
            </w:r>
          </w:p>
        </w:tc>
        <w:tc>
          <w:tcPr>
            <w:tcW w:w="1642" w:type="dxa"/>
            <w:tcBorders>
              <w:top w:val="single" w:sz="12" w:space="0" w:color="auto"/>
            </w:tcBorders>
            <w:vAlign w:val="center"/>
          </w:tcPr>
          <w:p w:rsidR="008B2A86" w:rsidRPr="00AA0EDB" w:rsidRDefault="008B2A86" w:rsidP="008B2A86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>
              <w:rPr>
                <w:b/>
                <w:iCs w:val="0"/>
              </w:rPr>
              <w:t>14843</w:t>
            </w:r>
          </w:p>
        </w:tc>
        <w:tc>
          <w:tcPr>
            <w:tcW w:w="1931" w:type="dxa"/>
            <w:tcBorders>
              <w:top w:val="single" w:sz="12" w:space="0" w:color="auto"/>
            </w:tcBorders>
            <w:vAlign w:val="center"/>
          </w:tcPr>
          <w:p w:rsidR="008B2A86" w:rsidRPr="00AA0EDB" w:rsidRDefault="008B2A86" w:rsidP="008B2A86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>
              <w:rPr>
                <w:b/>
                <w:iCs w:val="0"/>
              </w:rPr>
              <w:t>10885</w:t>
            </w:r>
          </w:p>
        </w:tc>
      </w:tr>
      <w:tr w:rsidR="008B2A86" w:rsidRPr="00AA0EDB" w:rsidTr="00923F8F">
        <w:trPr>
          <w:trHeight w:val="283"/>
        </w:trPr>
        <w:tc>
          <w:tcPr>
            <w:tcW w:w="4860" w:type="dxa"/>
          </w:tcPr>
          <w:p w:rsidR="008B2A86" w:rsidRPr="00AA0EDB" w:rsidRDefault="008B2A86" w:rsidP="00923F8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A0EDB">
              <w:rPr>
                <w:iCs w:val="0"/>
              </w:rPr>
              <w:t>B.I. Dlhodobý nehmotný majetok</w:t>
            </w:r>
          </w:p>
        </w:tc>
        <w:tc>
          <w:tcPr>
            <w:tcW w:w="1642" w:type="dxa"/>
            <w:vAlign w:val="center"/>
          </w:tcPr>
          <w:p w:rsidR="008B2A86" w:rsidRPr="00AA0EDB" w:rsidRDefault="008B2A86" w:rsidP="008B2A86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0</w:t>
            </w:r>
          </w:p>
        </w:tc>
        <w:tc>
          <w:tcPr>
            <w:tcW w:w="1931" w:type="dxa"/>
            <w:vAlign w:val="center"/>
          </w:tcPr>
          <w:p w:rsidR="008B2A86" w:rsidRPr="00AA0EDB" w:rsidRDefault="008B2A86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0</w:t>
            </w:r>
          </w:p>
        </w:tc>
      </w:tr>
      <w:tr w:rsidR="008B2A86" w:rsidRPr="00AA0EDB" w:rsidTr="00923F8F">
        <w:trPr>
          <w:trHeight w:val="283"/>
        </w:trPr>
        <w:tc>
          <w:tcPr>
            <w:tcW w:w="4860" w:type="dxa"/>
          </w:tcPr>
          <w:p w:rsidR="008B2A86" w:rsidRPr="00AA0EDB" w:rsidRDefault="008B2A86" w:rsidP="00923F8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A0EDB">
              <w:rPr>
                <w:iCs w:val="0"/>
              </w:rPr>
              <w:t>B.II. Dlhodobý hmotný majetok</w:t>
            </w:r>
          </w:p>
        </w:tc>
        <w:tc>
          <w:tcPr>
            <w:tcW w:w="1642" w:type="dxa"/>
            <w:vAlign w:val="center"/>
          </w:tcPr>
          <w:p w:rsidR="008B2A86" w:rsidRPr="00AA0EDB" w:rsidRDefault="008B2A86" w:rsidP="008B2A86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>
              <w:rPr>
                <w:b/>
                <w:iCs w:val="0"/>
              </w:rPr>
              <w:t>14843</w:t>
            </w:r>
          </w:p>
        </w:tc>
        <w:tc>
          <w:tcPr>
            <w:tcW w:w="1931" w:type="dxa"/>
            <w:vAlign w:val="center"/>
          </w:tcPr>
          <w:p w:rsidR="008B2A86" w:rsidRPr="00AA0EDB" w:rsidRDefault="008B2A86" w:rsidP="008B2A86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>
              <w:rPr>
                <w:b/>
                <w:iCs w:val="0"/>
              </w:rPr>
              <w:t>10885</w:t>
            </w:r>
          </w:p>
        </w:tc>
      </w:tr>
      <w:tr w:rsidR="008B2A86" w:rsidRPr="00AA0EDB" w:rsidTr="00923F8F">
        <w:trPr>
          <w:trHeight w:val="283"/>
        </w:trPr>
        <w:tc>
          <w:tcPr>
            <w:tcW w:w="4860" w:type="dxa"/>
          </w:tcPr>
          <w:p w:rsidR="008B2A86" w:rsidRPr="00AA0EDB" w:rsidRDefault="008B2A86" w:rsidP="00923F8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A0EDB">
              <w:rPr>
                <w:iCs w:val="0"/>
              </w:rPr>
              <w:t xml:space="preserve">B.II.1. Pozemky (031) </w:t>
            </w:r>
          </w:p>
        </w:tc>
        <w:tc>
          <w:tcPr>
            <w:tcW w:w="1642" w:type="dxa"/>
            <w:vAlign w:val="center"/>
          </w:tcPr>
          <w:p w:rsidR="008B2A86" w:rsidRPr="00AA0EDB" w:rsidRDefault="008B2A86" w:rsidP="008B2A8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31" w:type="dxa"/>
            <w:vAlign w:val="center"/>
          </w:tcPr>
          <w:p w:rsidR="008B2A86" w:rsidRPr="00AA0EDB" w:rsidRDefault="008B2A86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8B2A86" w:rsidRPr="00AA0EDB" w:rsidTr="00923F8F">
        <w:trPr>
          <w:trHeight w:val="283"/>
        </w:trPr>
        <w:tc>
          <w:tcPr>
            <w:tcW w:w="4860" w:type="dxa"/>
          </w:tcPr>
          <w:p w:rsidR="008B2A86" w:rsidRPr="00AA0EDB" w:rsidRDefault="008B2A86" w:rsidP="00923F8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A0EDB">
              <w:rPr>
                <w:iCs w:val="0"/>
              </w:rPr>
              <w:t xml:space="preserve">       2. Stavby (021)</w:t>
            </w:r>
          </w:p>
        </w:tc>
        <w:tc>
          <w:tcPr>
            <w:tcW w:w="1642" w:type="dxa"/>
            <w:vAlign w:val="center"/>
          </w:tcPr>
          <w:p w:rsidR="008B2A86" w:rsidRPr="00AA0EDB" w:rsidRDefault="008B2A86" w:rsidP="008B2A8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31" w:type="dxa"/>
            <w:vAlign w:val="center"/>
          </w:tcPr>
          <w:p w:rsidR="008B2A86" w:rsidRPr="00AA0EDB" w:rsidRDefault="008B2A86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8B2A86" w:rsidRPr="00AA0EDB" w:rsidTr="00923F8F">
        <w:trPr>
          <w:trHeight w:val="283"/>
        </w:trPr>
        <w:tc>
          <w:tcPr>
            <w:tcW w:w="4860" w:type="dxa"/>
          </w:tcPr>
          <w:p w:rsidR="008B2A86" w:rsidRPr="00AA0EDB" w:rsidRDefault="008B2A86" w:rsidP="00923F8F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AA0ED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42" w:type="dxa"/>
            <w:vAlign w:val="center"/>
          </w:tcPr>
          <w:p w:rsidR="008B2A86" w:rsidRPr="00B031EE" w:rsidRDefault="008B2A86" w:rsidP="008B2A86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B031EE">
              <w:rPr>
                <w:b/>
                <w:iCs w:val="0"/>
              </w:rPr>
              <w:t>14843</w:t>
            </w:r>
          </w:p>
        </w:tc>
        <w:tc>
          <w:tcPr>
            <w:tcW w:w="1931" w:type="dxa"/>
            <w:vAlign w:val="center"/>
          </w:tcPr>
          <w:p w:rsidR="008B2A86" w:rsidRPr="00B031EE" w:rsidRDefault="008B2A86" w:rsidP="008B2A86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B031EE">
              <w:rPr>
                <w:b/>
                <w:iCs w:val="0"/>
              </w:rPr>
              <w:t>1</w:t>
            </w:r>
            <w:r>
              <w:rPr>
                <w:b/>
                <w:iCs w:val="0"/>
              </w:rPr>
              <w:t>0885</w:t>
            </w:r>
          </w:p>
        </w:tc>
      </w:tr>
    </w:tbl>
    <w:p w:rsidR="00923F8F" w:rsidRDefault="00923F8F" w:rsidP="00923F8F">
      <w:pPr>
        <w:pStyle w:val="odstavecbezcisla"/>
        <w:spacing w:line="240" w:lineRule="auto"/>
        <w:ind w:left="0"/>
      </w:pPr>
    </w:p>
    <w:p w:rsidR="00923F8F" w:rsidRPr="009E7C06" w:rsidRDefault="00923F8F" w:rsidP="00923F8F">
      <w:pPr>
        <w:pStyle w:val="odstavecbezcisla"/>
        <w:spacing w:line="240" w:lineRule="auto"/>
        <w:ind w:left="0"/>
      </w:pPr>
      <w:r>
        <w:t xml:space="preserve"> </w:t>
      </w:r>
    </w:p>
    <w:p w:rsidR="00923F8F" w:rsidRDefault="00923F8F" w:rsidP="00923F8F">
      <w:pPr>
        <w:pStyle w:val="Nadpis8"/>
        <w:numPr>
          <w:ilvl w:val="0"/>
          <w:numId w:val="0"/>
        </w:numPr>
        <w:spacing w:after="0" w:line="240" w:lineRule="auto"/>
      </w:pPr>
      <w:r>
        <w:rPr>
          <w:iCs/>
        </w:rPr>
        <w:t xml:space="preserve">2.     </w:t>
      </w:r>
      <w:r w:rsidRPr="0015517E">
        <w:t>Pohľadávky</w:t>
      </w:r>
    </w:p>
    <w:p w:rsidR="00923F8F" w:rsidRDefault="00923F8F" w:rsidP="00923F8F">
      <w:pPr>
        <w:pStyle w:val="odstavecbezcisla"/>
        <w:spacing w:line="240" w:lineRule="auto"/>
      </w:pPr>
      <w:r>
        <w:t>Veková štruktúra pohľadávok je uvedená v nasledujúcej tabuľke v EUR:</w:t>
      </w:r>
    </w:p>
    <w:p w:rsidR="00923F8F" w:rsidRDefault="00923F8F" w:rsidP="00923F8F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58"/>
        <w:gridCol w:w="1701"/>
        <w:gridCol w:w="1701"/>
      </w:tblGrid>
      <w:tr w:rsidR="00923F8F" w:rsidRPr="00AA0EDB" w:rsidTr="00923F8F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23F8F" w:rsidRPr="00AA0EDB" w:rsidRDefault="00923F8F" w:rsidP="00923F8F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AA0EDB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923F8F" w:rsidRPr="00AA0EDB" w:rsidRDefault="00923F8F" w:rsidP="008B2A86">
            <w:pPr>
              <w:pStyle w:val="dotabulky"/>
              <w:spacing w:before="0" w:line="240" w:lineRule="auto"/>
              <w:jc w:val="center"/>
              <w:rPr>
                <w:b/>
                <w:bCs/>
                <w:sz w:val="20"/>
              </w:rPr>
            </w:pPr>
            <w:r w:rsidRPr="00AA0EDB">
              <w:rPr>
                <w:b/>
                <w:sz w:val="20"/>
              </w:rPr>
              <w:t>k 31.12.</w:t>
            </w:r>
            <w:r w:rsidRPr="00AA0EDB">
              <w:rPr>
                <w:b/>
                <w:i/>
                <w:iCs/>
                <w:color w:val="FF0000"/>
                <w:sz w:val="20"/>
              </w:rPr>
              <w:t xml:space="preserve"> 201</w:t>
            </w:r>
            <w:r w:rsidR="008B2A86">
              <w:rPr>
                <w:b/>
                <w:i/>
                <w:iCs/>
                <w:color w:val="FF0000"/>
                <w:sz w:val="20"/>
              </w:rPr>
              <w:t>9</w:t>
            </w:r>
            <w:r w:rsidRPr="00AA0EDB">
              <w:rPr>
                <w:b/>
                <w:i/>
                <w:iCs/>
                <w:color w:val="FF0000"/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23F8F" w:rsidRPr="00AA0EDB" w:rsidRDefault="00923F8F" w:rsidP="008B2A86">
            <w:pPr>
              <w:pStyle w:val="dotabulky"/>
              <w:spacing w:before="0" w:line="240" w:lineRule="auto"/>
              <w:jc w:val="center"/>
              <w:rPr>
                <w:b/>
                <w:sz w:val="20"/>
              </w:rPr>
            </w:pPr>
            <w:r w:rsidRPr="00AA0EDB">
              <w:rPr>
                <w:b/>
                <w:sz w:val="20"/>
              </w:rPr>
              <w:t>k 31.12.</w:t>
            </w:r>
            <w:r w:rsidRPr="00AA0EDB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8B2A86">
              <w:rPr>
                <w:b/>
                <w:i/>
                <w:iCs/>
                <w:color w:val="FF0000"/>
                <w:sz w:val="20"/>
              </w:rPr>
              <w:t>20</w:t>
            </w:r>
          </w:p>
        </w:tc>
      </w:tr>
      <w:tr w:rsidR="008B2A86" w:rsidRPr="00AA0EDB" w:rsidTr="0062608E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8B2A86" w:rsidRPr="00AA0EDB" w:rsidRDefault="008B2A86" w:rsidP="00923F8F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AA0EDB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8B2A86" w:rsidRPr="00AA0EDB" w:rsidRDefault="008B2A86" w:rsidP="008B2A86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  <w:highlight w:val="green"/>
              </w:rPr>
            </w:pPr>
            <w:r w:rsidRPr="009E4368">
              <w:rPr>
                <w:bCs/>
                <w:sz w:val="20"/>
                <w:szCs w:val="20"/>
              </w:rPr>
              <w:t>17138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shd w:val="clear" w:color="auto" w:fill="auto"/>
            <w:vAlign w:val="bottom"/>
          </w:tcPr>
          <w:p w:rsidR="008B2A86" w:rsidRPr="00AA0EDB" w:rsidRDefault="008B2A86" w:rsidP="008B2A86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  <w:highlight w:val="green"/>
              </w:rPr>
            </w:pPr>
            <w:r>
              <w:rPr>
                <w:bCs/>
                <w:sz w:val="20"/>
                <w:szCs w:val="20"/>
              </w:rPr>
              <w:t>6403</w:t>
            </w:r>
          </w:p>
        </w:tc>
      </w:tr>
      <w:tr w:rsidR="008B2A86" w:rsidRPr="00AA0EDB" w:rsidTr="00923F8F">
        <w:trPr>
          <w:cantSplit/>
          <w:trHeight w:val="283"/>
        </w:trPr>
        <w:tc>
          <w:tcPr>
            <w:tcW w:w="4958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8B2A86" w:rsidRPr="00AA0EDB" w:rsidRDefault="008B2A86" w:rsidP="00923F8F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AA0EDB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8B2A86" w:rsidRPr="00AA0EDB" w:rsidRDefault="008B2A86" w:rsidP="008B2A86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0"/>
            </w:pP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8B2A86" w:rsidRPr="00AA0EDB" w:rsidRDefault="008B2A86" w:rsidP="00923F8F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0"/>
            </w:pPr>
          </w:p>
        </w:tc>
      </w:tr>
      <w:tr w:rsidR="008B2A86" w:rsidRPr="00AA0EDB" w:rsidTr="00923F8F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8B2A86" w:rsidRPr="00AA0EDB" w:rsidRDefault="008B2A86" w:rsidP="00923F8F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AA0EDB">
              <w:rPr>
                <w:b/>
                <w:bCs/>
                <w:sz w:val="20"/>
              </w:rPr>
              <w:t xml:space="preserve">Spolu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8B2A86" w:rsidRPr="00AA0EDB" w:rsidRDefault="008B2A86" w:rsidP="008B2A8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17138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2A86" w:rsidRPr="00AA0EDB" w:rsidRDefault="008B2A86" w:rsidP="008B2A8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6403</w:t>
            </w:r>
          </w:p>
        </w:tc>
      </w:tr>
    </w:tbl>
    <w:p w:rsidR="00923F8F" w:rsidRDefault="00923F8F" w:rsidP="00923F8F">
      <w:pPr>
        <w:spacing w:after="0" w:line="240" w:lineRule="auto"/>
        <w:rPr>
          <w:b/>
          <w:sz w:val="20"/>
        </w:rPr>
      </w:pPr>
    </w:p>
    <w:p w:rsidR="00923F8F" w:rsidRDefault="00923F8F" w:rsidP="00923F8F">
      <w:pPr>
        <w:spacing w:after="0" w:line="240" w:lineRule="auto"/>
        <w:rPr>
          <w:b/>
          <w:sz w:val="20"/>
        </w:rPr>
      </w:pPr>
    </w:p>
    <w:p w:rsidR="00923F8F" w:rsidRDefault="00923F8F" w:rsidP="00923F8F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3.      Časové rozlíšenie</w:t>
      </w:r>
    </w:p>
    <w:p w:rsidR="00923F8F" w:rsidRDefault="00923F8F" w:rsidP="00923F8F">
      <w:pPr>
        <w:pStyle w:val="odstavecbezcisla"/>
        <w:spacing w:line="240" w:lineRule="auto"/>
      </w:pPr>
      <w:r>
        <w:t>Jednotlivé položky časového rozlíšenia sú uvedené v nasledujúcej tabuľke v EUR:</w:t>
      </w:r>
    </w:p>
    <w:p w:rsidR="00923F8F" w:rsidRDefault="00923F8F" w:rsidP="00923F8F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58"/>
        <w:gridCol w:w="1701"/>
        <w:gridCol w:w="1701"/>
      </w:tblGrid>
      <w:tr w:rsidR="00923F8F" w:rsidRPr="00AA0EDB" w:rsidTr="00923F8F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923F8F" w:rsidRPr="00AA0EDB" w:rsidRDefault="00923F8F" w:rsidP="00923F8F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AA0EDB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923F8F" w:rsidRPr="00AA0EDB" w:rsidRDefault="00923F8F" w:rsidP="008B2A86">
            <w:pPr>
              <w:pStyle w:val="dotabulky"/>
              <w:spacing w:before="0" w:line="240" w:lineRule="auto"/>
              <w:ind w:right="57"/>
              <w:jc w:val="right"/>
              <w:rPr>
                <w:b/>
                <w:bCs/>
                <w:sz w:val="20"/>
              </w:rPr>
            </w:pPr>
            <w:r w:rsidRPr="00AA0EDB">
              <w:rPr>
                <w:b/>
                <w:sz w:val="20"/>
              </w:rPr>
              <w:t>k 31.12.</w:t>
            </w:r>
            <w:r w:rsidRPr="00AA0EDB">
              <w:rPr>
                <w:b/>
                <w:i/>
                <w:iCs/>
                <w:color w:val="FF0000"/>
                <w:sz w:val="20"/>
              </w:rPr>
              <w:t xml:space="preserve"> 201</w:t>
            </w:r>
            <w:r w:rsidR="008B2A86">
              <w:rPr>
                <w:b/>
                <w:i/>
                <w:iCs/>
                <w:color w:val="FF0000"/>
                <w:sz w:val="20"/>
              </w:rPr>
              <w:t>9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923F8F" w:rsidRPr="00AA0EDB" w:rsidRDefault="00923F8F" w:rsidP="008B2A86">
            <w:pPr>
              <w:pStyle w:val="dotabulky"/>
              <w:spacing w:before="0" w:line="240" w:lineRule="auto"/>
              <w:ind w:right="57"/>
              <w:jc w:val="right"/>
              <w:rPr>
                <w:b/>
                <w:sz w:val="20"/>
              </w:rPr>
            </w:pPr>
            <w:r w:rsidRPr="00AA0EDB">
              <w:rPr>
                <w:b/>
                <w:sz w:val="20"/>
              </w:rPr>
              <w:t>k 31.12.</w:t>
            </w:r>
            <w:r w:rsidRPr="00AA0EDB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8B2A86">
              <w:rPr>
                <w:b/>
                <w:i/>
                <w:iCs/>
                <w:color w:val="FF0000"/>
                <w:sz w:val="20"/>
              </w:rPr>
              <w:t>20</w:t>
            </w:r>
          </w:p>
        </w:tc>
      </w:tr>
      <w:tr w:rsidR="00923F8F" w:rsidRPr="00AA0EDB" w:rsidTr="00923F8F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923F8F" w:rsidRPr="00AA0EDB" w:rsidRDefault="00923F8F" w:rsidP="00923F8F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AA0EDB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923F8F" w:rsidRPr="00AA0EDB" w:rsidRDefault="00923F8F" w:rsidP="00923F8F">
            <w:pPr>
              <w:spacing w:after="0" w:line="240" w:lineRule="auto"/>
              <w:jc w:val="center"/>
              <w:rPr>
                <w:bCs/>
                <w:sz w:val="20"/>
              </w:rPr>
            </w:pPr>
            <w:r w:rsidRPr="00AA0EDB">
              <w:rPr>
                <w:bCs/>
                <w:sz w:val="20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923F8F" w:rsidRPr="00AA0EDB" w:rsidRDefault="009E4368" w:rsidP="00F81D49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923F8F" w:rsidRPr="00AA0EDB" w:rsidTr="00923F8F">
        <w:trPr>
          <w:cantSplit/>
          <w:trHeight w:val="283"/>
        </w:trPr>
        <w:tc>
          <w:tcPr>
            <w:tcW w:w="4958" w:type="dxa"/>
            <w:vAlign w:val="bottom"/>
          </w:tcPr>
          <w:p w:rsidR="00923F8F" w:rsidRPr="00AA0EDB" w:rsidRDefault="00923F8F" w:rsidP="00923F8F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AA0EDB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01" w:type="dxa"/>
            <w:vAlign w:val="bottom"/>
          </w:tcPr>
          <w:p w:rsidR="00923F8F" w:rsidRPr="00AA0EDB" w:rsidRDefault="00923F8F" w:rsidP="00923F8F">
            <w:pPr>
              <w:spacing w:after="0" w:line="240" w:lineRule="auto"/>
              <w:jc w:val="center"/>
              <w:rPr>
                <w:bCs/>
                <w:sz w:val="20"/>
              </w:rPr>
            </w:pPr>
            <w:r w:rsidRPr="00AA0EDB">
              <w:rPr>
                <w:bCs/>
                <w:sz w:val="20"/>
              </w:rPr>
              <w:t>0</w:t>
            </w:r>
          </w:p>
        </w:tc>
        <w:tc>
          <w:tcPr>
            <w:tcW w:w="1701" w:type="dxa"/>
            <w:vAlign w:val="bottom"/>
          </w:tcPr>
          <w:p w:rsidR="00923F8F" w:rsidRPr="00AA0EDB" w:rsidRDefault="009E4368" w:rsidP="00923F8F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923F8F" w:rsidRPr="00AA0EDB" w:rsidTr="00923F8F">
        <w:trPr>
          <w:cantSplit/>
          <w:trHeight w:val="283"/>
        </w:trPr>
        <w:tc>
          <w:tcPr>
            <w:tcW w:w="4958" w:type="dxa"/>
            <w:vAlign w:val="bottom"/>
          </w:tcPr>
          <w:p w:rsidR="00923F8F" w:rsidRPr="00AA0EDB" w:rsidRDefault="00923F8F" w:rsidP="00923F8F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AA0EDB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:rsidR="00923F8F" w:rsidRPr="00AA0EDB" w:rsidRDefault="00923F8F" w:rsidP="00923F8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 w:rsidRPr="00AA0EDB">
              <w:t>0</w:t>
            </w:r>
          </w:p>
        </w:tc>
        <w:tc>
          <w:tcPr>
            <w:tcW w:w="1701" w:type="dxa"/>
            <w:vAlign w:val="bottom"/>
          </w:tcPr>
          <w:p w:rsidR="00923F8F" w:rsidRPr="00AA0EDB" w:rsidRDefault="009E4368" w:rsidP="00F81D49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0</w:t>
            </w:r>
          </w:p>
        </w:tc>
      </w:tr>
    </w:tbl>
    <w:p w:rsidR="00923F8F" w:rsidRDefault="00923F8F" w:rsidP="00923F8F">
      <w:pPr>
        <w:pStyle w:val="Nadpis3"/>
        <w:spacing w:after="0" w:line="240" w:lineRule="auto"/>
        <w:rPr>
          <w:bCs/>
          <w:sz w:val="22"/>
          <w:lang w:val="sk-SK"/>
        </w:rPr>
      </w:pPr>
    </w:p>
    <w:p w:rsidR="00923F8F" w:rsidRDefault="00923F8F" w:rsidP="00923F8F"/>
    <w:p w:rsidR="00923F8F" w:rsidRDefault="00923F8F" w:rsidP="00923F8F"/>
    <w:p w:rsidR="00923F8F" w:rsidRDefault="00923F8F" w:rsidP="00923F8F"/>
    <w:p w:rsidR="00923F8F" w:rsidRDefault="00923F8F" w:rsidP="00923F8F"/>
    <w:p w:rsidR="00923F8F" w:rsidRDefault="00923F8F" w:rsidP="00923F8F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E.</w:t>
      </w:r>
      <w:r>
        <w:rPr>
          <w:bCs/>
          <w:sz w:val="22"/>
          <w:lang w:val="sk-SK"/>
        </w:rPr>
        <w:tab/>
        <w:t>PASÍVA</w:t>
      </w:r>
    </w:p>
    <w:p w:rsidR="00923F8F" w:rsidRDefault="00923F8F" w:rsidP="00923F8F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923F8F" w:rsidRDefault="00923F8F" w:rsidP="00923F8F">
      <w:pPr>
        <w:pStyle w:val="odstavecbezcisla"/>
        <w:spacing w:line="240" w:lineRule="auto"/>
      </w:pPr>
    </w:p>
    <w:p w:rsidR="00923F8F" w:rsidRDefault="00923F8F" w:rsidP="00923F8F">
      <w:pPr>
        <w:pStyle w:val="odstavecbezcisla"/>
        <w:spacing w:line="240" w:lineRule="auto"/>
      </w:pPr>
      <w:r>
        <w:t>Prehľad pohybu vlastného imania v priebehu účtovného obdobia je uvedený v nasledujúcej tabuľke v EUR:</w:t>
      </w:r>
    </w:p>
    <w:p w:rsidR="00923F8F" w:rsidRDefault="00923F8F" w:rsidP="00923F8F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834"/>
        <w:gridCol w:w="1417"/>
        <w:gridCol w:w="1408"/>
        <w:gridCol w:w="1701"/>
      </w:tblGrid>
      <w:tr w:rsidR="00923F8F" w:rsidRPr="00AA0EDB" w:rsidTr="00923F8F">
        <w:trPr>
          <w:cantSplit/>
        </w:trPr>
        <w:tc>
          <w:tcPr>
            <w:tcW w:w="38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23F8F" w:rsidRPr="00AA0EDB" w:rsidRDefault="00923F8F" w:rsidP="00923F8F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</w:tcPr>
          <w:p w:rsidR="00923F8F" w:rsidRPr="00AA0EDB" w:rsidRDefault="00923F8F" w:rsidP="00923F8F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AA0EDB">
              <w:rPr>
                <w:b/>
                <w:sz w:val="18"/>
              </w:rPr>
              <w:t>Stav k</w:t>
            </w:r>
          </w:p>
          <w:p w:rsidR="00923F8F" w:rsidRPr="00AA0EDB" w:rsidRDefault="00923F8F" w:rsidP="008B2A86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AA0EDB">
              <w:rPr>
                <w:b/>
                <w:sz w:val="18"/>
              </w:rPr>
              <w:t>31.12.</w:t>
            </w:r>
            <w:r w:rsidRPr="00AA0EDB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AA0EDB">
              <w:rPr>
                <w:b/>
                <w:i/>
                <w:iCs/>
                <w:color w:val="FF0000"/>
                <w:sz w:val="18"/>
              </w:rPr>
              <w:t>201</w:t>
            </w:r>
            <w:r w:rsidR="008B2A86">
              <w:rPr>
                <w:b/>
                <w:i/>
                <w:iCs/>
                <w:color w:val="FF0000"/>
                <w:sz w:val="18"/>
              </w:rPr>
              <w:t>9</w:t>
            </w:r>
          </w:p>
        </w:tc>
        <w:tc>
          <w:tcPr>
            <w:tcW w:w="1408" w:type="dxa"/>
            <w:tcBorders>
              <w:top w:val="single" w:sz="12" w:space="0" w:color="auto"/>
              <w:bottom w:val="single" w:sz="12" w:space="0" w:color="auto"/>
            </w:tcBorders>
          </w:tcPr>
          <w:p w:rsidR="00923F8F" w:rsidRPr="00AA0EDB" w:rsidRDefault="00923F8F" w:rsidP="008B2A86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AA0EDB">
              <w:rPr>
                <w:b/>
                <w:sz w:val="18"/>
              </w:rPr>
              <w:t xml:space="preserve">Rozdelenie HV roku  </w:t>
            </w:r>
            <w:r w:rsidRPr="00AA0EDB">
              <w:rPr>
                <w:b/>
                <w:i/>
                <w:iCs/>
                <w:color w:val="FF0000"/>
                <w:sz w:val="18"/>
              </w:rPr>
              <w:t>201</w:t>
            </w:r>
            <w:r w:rsidR="008B2A86">
              <w:rPr>
                <w:b/>
                <w:i/>
                <w:iCs/>
                <w:color w:val="FF0000"/>
                <w:sz w:val="18"/>
              </w:rPr>
              <w:t>9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23F8F" w:rsidRPr="00AA0EDB" w:rsidRDefault="00923F8F" w:rsidP="00923F8F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AA0EDB">
              <w:rPr>
                <w:b/>
                <w:sz w:val="18"/>
              </w:rPr>
              <w:t>Stav k</w:t>
            </w:r>
          </w:p>
          <w:p w:rsidR="00923F8F" w:rsidRPr="00AA0EDB" w:rsidRDefault="00923F8F" w:rsidP="008B2A86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AA0EDB">
              <w:rPr>
                <w:b/>
                <w:sz w:val="18"/>
              </w:rPr>
              <w:t>31.12.</w:t>
            </w:r>
            <w:r w:rsidRPr="00AA0EDB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AA0EDB">
              <w:rPr>
                <w:b/>
                <w:i/>
                <w:iCs/>
                <w:color w:val="FF0000"/>
                <w:sz w:val="18"/>
              </w:rPr>
              <w:t>20</w:t>
            </w:r>
            <w:r w:rsidR="008B2A86">
              <w:rPr>
                <w:b/>
                <w:i/>
                <w:iCs/>
                <w:color w:val="FF0000"/>
                <w:sz w:val="18"/>
              </w:rPr>
              <w:t>20</w:t>
            </w:r>
          </w:p>
        </w:tc>
      </w:tr>
      <w:tr w:rsidR="008B2A86" w:rsidRPr="00AA0EDB" w:rsidTr="00923F8F"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8B2A86" w:rsidRPr="00AA0EDB" w:rsidRDefault="008B2A86" w:rsidP="00923F8F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AA0EDB">
              <w:rPr>
                <w:sz w:val="18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vAlign w:val="bottom"/>
          </w:tcPr>
          <w:p w:rsidR="008B2A86" w:rsidRPr="00AA0EDB" w:rsidRDefault="008B2A86" w:rsidP="008B2A8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408" w:type="dxa"/>
            <w:tcBorders>
              <w:top w:val="single" w:sz="12" w:space="0" w:color="auto"/>
            </w:tcBorders>
            <w:vAlign w:val="bottom"/>
          </w:tcPr>
          <w:p w:rsidR="008B2A86" w:rsidRPr="00AA0EDB" w:rsidRDefault="008B2A86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8B2A86" w:rsidRPr="00AA0EDB" w:rsidRDefault="008B2A86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5000</w:t>
            </w:r>
          </w:p>
        </w:tc>
      </w:tr>
      <w:tr w:rsidR="008B2A86" w:rsidRPr="00AA0EDB" w:rsidTr="00923F8F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</w:tcBorders>
          </w:tcPr>
          <w:p w:rsidR="008B2A86" w:rsidRPr="00AA0EDB" w:rsidRDefault="008B2A86" w:rsidP="00923F8F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AA0EDB">
              <w:rPr>
                <w:sz w:val="18"/>
              </w:rPr>
              <w:t>Základné imanie</w:t>
            </w:r>
          </w:p>
        </w:tc>
        <w:tc>
          <w:tcPr>
            <w:tcW w:w="1417" w:type="dxa"/>
            <w:vAlign w:val="bottom"/>
          </w:tcPr>
          <w:p w:rsidR="008B2A86" w:rsidRPr="00AA0EDB" w:rsidRDefault="008B2A86" w:rsidP="008B2A8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408" w:type="dxa"/>
            <w:vAlign w:val="bottom"/>
          </w:tcPr>
          <w:p w:rsidR="008B2A86" w:rsidRPr="00AA0EDB" w:rsidRDefault="008B2A86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8B2A86" w:rsidRPr="00AA0EDB" w:rsidRDefault="008B2A86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5000</w:t>
            </w:r>
          </w:p>
        </w:tc>
      </w:tr>
      <w:tr w:rsidR="008B2A86" w:rsidRPr="00AA0EDB" w:rsidTr="00923F8F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</w:tcBorders>
          </w:tcPr>
          <w:p w:rsidR="008B2A86" w:rsidRPr="00AA0EDB" w:rsidRDefault="008B2A86" w:rsidP="00923F8F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AA0EDB">
              <w:rPr>
                <w:sz w:val="18"/>
              </w:rPr>
              <w:t>Kapitálové fondy</w:t>
            </w:r>
          </w:p>
        </w:tc>
        <w:tc>
          <w:tcPr>
            <w:tcW w:w="1417" w:type="dxa"/>
            <w:vAlign w:val="bottom"/>
          </w:tcPr>
          <w:p w:rsidR="008B2A86" w:rsidRPr="00AA0EDB" w:rsidRDefault="008B2A86" w:rsidP="008B2A8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8" w:type="dxa"/>
            <w:vAlign w:val="bottom"/>
          </w:tcPr>
          <w:p w:rsidR="008B2A86" w:rsidRPr="00AA0EDB" w:rsidRDefault="008B2A86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8B2A86" w:rsidRPr="00AA0EDB" w:rsidRDefault="008B2A86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8B2A86" w:rsidRPr="00AA0EDB" w:rsidTr="00923F8F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</w:tcBorders>
          </w:tcPr>
          <w:p w:rsidR="008B2A86" w:rsidRPr="00AA0EDB" w:rsidRDefault="008B2A86" w:rsidP="00923F8F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AA0EDB">
              <w:rPr>
                <w:sz w:val="18"/>
              </w:rPr>
              <w:t xml:space="preserve">      Kapitálové fondy</w:t>
            </w:r>
          </w:p>
        </w:tc>
        <w:tc>
          <w:tcPr>
            <w:tcW w:w="1417" w:type="dxa"/>
            <w:vAlign w:val="bottom"/>
          </w:tcPr>
          <w:p w:rsidR="008B2A86" w:rsidRPr="00AA0EDB" w:rsidRDefault="008B2A86" w:rsidP="008B2A8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8" w:type="dxa"/>
            <w:vAlign w:val="bottom"/>
          </w:tcPr>
          <w:p w:rsidR="008B2A86" w:rsidRPr="00AA0EDB" w:rsidRDefault="008B2A86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8B2A86" w:rsidRPr="00AA0EDB" w:rsidRDefault="008B2A86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8B2A86" w:rsidRPr="00AA0EDB" w:rsidTr="00923F8F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</w:tcBorders>
          </w:tcPr>
          <w:p w:rsidR="008B2A86" w:rsidRPr="00AA0EDB" w:rsidRDefault="008B2A86" w:rsidP="00923F8F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AA0EDB">
              <w:rPr>
                <w:sz w:val="18"/>
              </w:rPr>
              <w:t>Fondy zo zisku</w:t>
            </w:r>
          </w:p>
        </w:tc>
        <w:tc>
          <w:tcPr>
            <w:tcW w:w="1417" w:type="dxa"/>
            <w:vAlign w:val="bottom"/>
          </w:tcPr>
          <w:p w:rsidR="008B2A86" w:rsidRPr="00AA0EDB" w:rsidRDefault="008B2A86" w:rsidP="008B2A8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8" w:type="dxa"/>
            <w:vAlign w:val="bottom"/>
          </w:tcPr>
          <w:p w:rsidR="008B2A86" w:rsidRPr="00AA0EDB" w:rsidRDefault="008B2A86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8B2A86" w:rsidRPr="00AA0EDB" w:rsidRDefault="008B2A86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8B2A86" w:rsidRPr="00AA0EDB" w:rsidTr="00923F8F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</w:tcBorders>
          </w:tcPr>
          <w:p w:rsidR="008B2A86" w:rsidRPr="00AA0EDB" w:rsidRDefault="008B2A86" w:rsidP="00923F8F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AA0EDB">
              <w:rPr>
                <w:sz w:val="18"/>
              </w:rPr>
              <w:t>Zákonný rezervný fond</w:t>
            </w:r>
          </w:p>
        </w:tc>
        <w:tc>
          <w:tcPr>
            <w:tcW w:w="1417" w:type="dxa"/>
            <w:vAlign w:val="bottom"/>
          </w:tcPr>
          <w:p w:rsidR="008B2A86" w:rsidRPr="00AA0EDB" w:rsidRDefault="008B2A86" w:rsidP="008B2A8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8" w:type="dxa"/>
            <w:vAlign w:val="bottom"/>
          </w:tcPr>
          <w:p w:rsidR="008B2A86" w:rsidRPr="00AA0EDB" w:rsidRDefault="008B2A86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8B2A86" w:rsidRPr="00AA0EDB" w:rsidRDefault="008B2A86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8B2A86" w:rsidRPr="00AA0EDB" w:rsidTr="00923F8F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</w:tcBorders>
          </w:tcPr>
          <w:p w:rsidR="008B2A86" w:rsidRPr="00AA0EDB" w:rsidRDefault="008B2A86" w:rsidP="00923F8F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AA0EDB">
              <w:rPr>
                <w:sz w:val="18"/>
              </w:rPr>
              <w:t>Štatutárne fondy a ostatné fondy</w:t>
            </w:r>
          </w:p>
        </w:tc>
        <w:tc>
          <w:tcPr>
            <w:tcW w:w="1417" w:type="dxa"/>
            <w:vAlign w:val="bottom"/>
          </w:tcPr>
          <w:p w:rsidR="008B2A86" w:rsidRPr="00AA0EDB" w:rsidRDefault="008B2A86" w:rsidP="008B2A8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8" w:type="dxa"/>
            <w:vAlign w:val="bottom"/>
          </w:tcPr>
          <w:p w:rsidR="008B2A86" w:rsidRPr="00AA0EDB" w:rsidRDefault="008B2A86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8B2A86" w:rsidRPr="00AA0EDB" w:rsidRDefault="008B2A86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8B2A86" w:rsidRPr="00AA0EDB" w:rsidTr="00923F8F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</w:tcBorders>
          </w:tcPr>
          <w:p w:rsidR="008B2A86" w:rsidRPr="00AA0EDB" w:rsidRDefault="008B2A86" w:rsidP="00923F8F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AA0EDB">
              <w:rPr>
                <w:sz w:val="18"/>
              </w:rPr>
              <w:t>Výsledok hospodárenia minulých rokov</w:t>
            </w:r>
          </w:p>
        </w:tc>
        <w:tc>
          <w:tcPr>
            <w:tcW w:w="1417" w:type="dxa"/>
            <w:vAlign w:val="bottom"/>
          </w:tcPr>
          <w:p w:rsidR="008B2A86" w:rsidRPr="00AA0EDB" w:rsidRDefault="008B2A86" w:rsidP="008B2A8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6032</w:t>
            </w:r>
          </w:p>
        </w:tc>
        <w:tc>
          <w:tcPr>
            <w:tcW w:w="1408" w:type="dxa"/>
            <w:vAlign w:val="bottom"/>
          </w:tcPr>
          <w:p w:rsidR="008B2A86" w:rsidRPr="00AA0EDB" w:rsidRDefault="008B2A86" w:rsidP="008B2A8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7237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8B2A86" w:rsidRPr="00AA0EDB" w:rsidRDefault="008B2A86" w:rsidP="008B2A8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13270</w:t>
            </w:r>
          </w:p>
        </w:tc>
      </w:tr>
      <w:tr w:rsidR="008B2A86" w:rsidRPr="00AA0EDB" w:rsidTr="00923F8F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</w:tcBorders>
          </w:tcPr>
          <w:p w:rsidR="008B2A86" w:rsidRPr="00AA0EDB" w:rsidRDefault="008B2A86" w:rsidP="00923F8F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AA0EDB">
              <w:rPr>
                <w:sz w:val="18"/>
              </w:rPr>
              <w:t>Nerozdelený zisk minulých rokov</w:t>
            </w:r>
          </w:p>
        </w:tc>
        <w:tc>
          <w:tcPr>
            <w:tcW w:w="1417" w:type="dxa"/>
            <w:vAlign w:val="bottom"/>
          </w:tcPr>
          <w:p w:rsidR="008B2A86" w:rsidRPr="00AA0EDB" w:rsidRDefault="008B2A86" w:rsidP="008B2A8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6032</w:t>
            </w:r>
          </w:p>
        </w:tc>
        <w:tc>
          <w:tcPr>
            <w:tcW w:w="1408" w:type="dxa"/>
            <w:vAlign w:val="bottom"/>
          </w:tcPr>
          <w:p w:rsidR="008B2A86" w:rsidRPr="00AA0EDB" w:rsidRDefault="008B2A86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8B2A86" w:rsidRPr="00AA0EDB" w:rsidRDefault="008B2A86" w:rsidP="008B2A8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13270</w:t>
            </w:r>
          </w:p>
        </w:tc>
      </w:tr>
      <w:tr w:rsidR="008B2A86" w:rsidRPr="00AA0EDB" w:rsidTr="00923F8F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</w:tcBorders>
          </w:tcPr>
          <w:p w:rsidR="008B2A86" w:rsidRPr="00AA0EDB" w:rsidRDefault="008B2A86" w:rsidP="00923F8F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>
              <w:rPr>
                <w:sz w:val="18"/>
              </w:rPr>
              <w:t>Neuhradená strata minulých rokov</w:t>
            </w:r>
          </w:p>
        </w:tc>
        <w:tc>
          <w:tcPr>
            <w:tcW w:w="1417" w:type="dxa"/>
            <w:vAlign w:val="bottom"/>
          </w:tcPr>
          <w:p w:rsidR="008B2A86" w:rsidRPr="00AA0EDB" w:rsidRDefault="008B2A86" w:rsidP="008B2A8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8" w:type="dxa"/>
            <w:vAlign w:val="bottom"/>
          </w:tcPr>
          <w:p w:rsidR="008B2A86" w:rsidRDefault="008B2A86" w:rsidP="007A32C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8B2A86" w:rsidRPr="00AA0EDB" w:rsidRDefault="008B2A86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8B2A86" w:rsidRPr="00AA0EDB" w:rsidTr="00923F8F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</w:tcBorders>
          </w:tcPr>
          <w:p w:rsidR="008B2A86" w:rsidRPr="00AA0EDB" w:rsidRDefault="008B2A86" w:rsidP="00923F8F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AA0EDB">
              <w:rPr>
                <w:sz w:val="18"/>
              </w:rPr>
              <w:t>Výsledok hospodárenia za bežné účtovné obdobie</w:t>
            </w:r>
          </w:p>
        </w:tc>
        <w:tc>
          <w:tcPr>
            <w:tcW w:w="1417" w:type="dxa"/>
            <w:vAlign w:val="bottom"/>
          </w:tcPr>
          <w:p w:rsidR="008B2A86" w:rsidRPr="00AA0EDB" w:rsidRDefault="008B2A86" w:rsidP="008B2A86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right="57"/>
            </w:pPr>
            <w:r>
              <w:t>7237</w:t>
            </w:r>
          </w:p>
        </w:tc>
        <w:tc>
          <w:tcPr>
            <w:tcW w:w="1408" w:type="dxa"/>
            <w:vAlign w:val="bottom"/>
          </w:tcPr>
          <w:p w:rsidR="008B2A86" w:rsidRPr="00AA0EDB" w:rsidRDefault="008B2A86" w:rsidP="00923F8F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right="57"/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8B2A86" w:rsidRPr="00AA0EDB" w:rsidRDefault="008B2A86" w:rsidP="008B2A86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right="57"/>
            </w:pPr>
            <w:r>
              <w:t>4575</w:t>
            </w:r>
          </w:p>
        </w:tc>
      </w:tr>
      <w:tr w:rsidR="008B2A86" w:rsidRPr="00AA0EDB" w:rsidTr="00923F8F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  <w:bottom w:val="single" w:sz="12" w:space="0" w:color="auto"/>
            </w:tcBorders>
          </w:tcPr>
          <w:p w:rsidR="008B2A86" w:rsidRPr="00AA0EDB" w:rsidRDefault="008B2A86" w:rsidP="00923F8F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AA0EDB">
              <w:rPr>
                <w:b/>
                <w:bCs/>
                <w:sz w:val="18"/>
              </w:rPr>
              <w:t>Spolu</w:t>
            </w:r>
          </w:p>
        </w:tc>
        <w:tc>
          <w:tcPr>
            <w:tcW w:w="1417" w:type="dxa"/>
            <w:tcBorders>
              <w:bottom w:val="single" w:sz="12" w:space="0" w:color="auto"/>
            </w:tcBorders>
          </w:tcPr>
          <w:p w:rsidR="008B2A86" w:rsidRPr="00AA0EDB" w:rsidRDefault="008B2A86" w:rsidP="008B2A8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right="57"/>
            </w:pPr>
            <w:r>
              <w:t>18269</w:t>
            </w:r>
          </w:p>
        </w:tc>
        <w:tc>
          <w:tcPr>
            <w:tcW w:w="1408" w:type="dxa"/>
            <w:tcBorders>
              <w:bottom w:val="single" w:sz="12" w:space="0" w:color="auto"/>
            </w:tcBorders>
          </w:tcPr>
          <w:p w:rsidR="008B2A86" w:rsidRPr="00AA0EDB" w:rsidRDefault="008B2A86" w:rsidP="00923F8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right="57"/>
            </w:pP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</w:tcPr>
          <w:p w:rsidR="008B2A86" w:rsidRPr="00AA0EDB" w:rsidRDefault="008B2A86" w:rsidP="008B2A8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right="57"/>
            </w:pPr>
            <w:r>
              <w:t>22845</w:t>
            </w:r>
          </w:p>
        </w:tc>
      </w:tr>
    </w:tbl>
    <w:p w:rsidR="00923F8F" w:rsidRDefault="00923F8F" w:rsidP="00923F8F">
      <w:pPr>
        <w:pStyle w:val="odstavecbezcisla"/>
        <w:spacing w:line="240" w:lineRule="auto"/>
      </w:pPr>
    </w:p>
    <w:p w:rsidR="00923F8F" w:rsidRDefault="00923F8F" w:rsidP="00923F8F">
      <w:pPr>
        <w:pStyle w:val="odstavecbezcisla"/>
        <w:spacing w:line="240" w:lineRule="auto"/>
      </w:pPr>
      <w:r>
        <w:t>Účtovn</w:t>
      </w:r>
      <w:r w:rsidR="007A32C1">
        <w:t>ý zisk</w:t>
      </w:r>
      <w:r>
        <w:t xml:space="preserve"> za rok </w:t>
      </w:r>
      <w:r w:rsidRPr="00D745B0">
        <w:rPr>
          <w:i/>
          <w:iCs w:val="0"/>
          <w:color w:val="FF0000"/>
        </w:rPr>
        <w:t>201</w:t>
      </w:r>
      <w:r w:rsidR="008B2A86">
        <w:rPr>
          <w:i/>
          <w:iCs w:val="0"/>
          <w:color w:val="FF0000"/>
        </w:rPr>
        <w:t>9</w:t>
      </w:r>
      <w:r w:rsidRPr="00D745B0">
        <w:t xml:space="preserve"> vo výške</w:t>
      </w:r>
      <w:r w:rsidR="004C1618">
        <w:t xml:space="preserve"> </w:t>
      </w:r>
      <w:r w:rsidR="008B2A86">
        <w:t>7237</w:t>
      </w:r>
      <w:r w:rsidR="004C1618">
        <w:t>,</w:t>
      </w:r>
      <w:r w:rsidRPr="00D745B0">
        <w:rPr>
          <w:i/>
          <w:iCs w:val="0"/>
          <w:color w:val="FF0000"/>
        </w:rPr>
        <w:t>- EUR</w:t>
      </w:r>
      <w:r w:rsidR="00DF5FF6">
        <w:rPr>
          <w:i/>
          <w:iCs w:val="0"/>
          <w:color w:val="FF0000"/>
        </w:rPr>
        <w:t xml:space="preserve"> bol preveden</w:t>
      </w:r>
      <w:r w:rsidR="007A32C1">
        <w:rPr>
          <w:i/>
          <w:iCs w:val="0"/>
          <w:color w:val="FF0000"/>
        </w:rPr>
        <w:t>ý</w:t>
      </w:r>
      <w:r w:rsidR="00DF5FF6">
        <w:rPr>
          <w:i/>
          <w:iCs w:val="0"/>
          <w:color w:val="FF0000"/>
        </w:rPr>
        <w:t xml:space="preserve"> na</w:t>
      </w:r>
      <w:r w:rsidRPr="00D745B0">
        <w:rPr>
          <w:i/>
          <w:iCs w:val="0"/>
          <w:color w:val="FF0000"/>
        </w:rPr>
        <w:t xml:space="preserve"> </w:t>
      </w:r>
      <w:r w:rsidRPr="00D745B0">
        <w:t xml:space="preserve"> :</w:t>
      </w:r>
    </w:p>
    <w:p w:rsidR="00923F8F" w:rsidRDefault="00923F8F" w:rsidP="00923F8F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234"/>
        <w:gridCol w:w="2126"/>
      </w:tblGrid>
      <w:tr w:rsidR="00923F8F" w:rsidRPr="00AA0EDB" w:rsidTr="00923F8F">
        <w:trPr>
          <w:cantSplit/>
          <w:trHeight w:val="283"/>
        </w:trPr>
        <w:tc>
          <w:tcPr>
            <w:tcW w:w="6234" w:type="dxa"/>
            <w:vAlign w:val="bottom"/>
          </w:tcPr>
          <w:p w:rsidR="00923F8F" w:rsidRPr="00AA0EDB" w:rsidRDefault="00923F8F" w:rsidP="00923F8F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AA0EDB">
              <w:rPr>
                <w:bCs/>
              </w:rPr>
              <w:t>Výplata dividend</w:t>
            </w:r>
          </w:p>
        </w:tc>
        <w:tc>
          <w:tcPr>
            <w:tcW w:w="2126" w:type="dxa"/>
            <w:vAlign w:val="bottom"/>
          </w:tcPr>
          <w:p w:rsidR="00923F8F" w:rsidRPr="00AA0EDB" w:rsidRDefault="00923F8F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</w:p>
        </w:tc>
      </w:tr>
      <w:tr w:rsidR="00923F8F" w:rsidRPr="00AA0EDB" w:rsidTr="00923F8F">
        <w:trPr>
          <w:cantSplit/>
          <w:trHeight w:val="283"/>
        </w:trPr>
        <w:tc>
          <w:tcPr>
            <w:tcW w:w="6234" w:type="dxa"/>
            <w:vAlign w:val="bottom"/>
          </w:tcPr>
          <w:p w:rsidR="00923F8F" w:rsidRPr="00AA0EDB" w:rsidRDefault="00DF5FF6" w:rsidP="00DF5FF6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Neuhradenú stratu minulých rokov</w:t>
            </w:r>
          </w:p>
        </w:tc>
        <w:tc>
          <w:tcPr>
            <w:tcW w:w="2126" w:type="dxa"/>
            <w:vAlign w:val="bottom"/>
          </w:tcPr>
          <w:p w:rsidR="00923F8F" w:rsidRPr="00AA0EDB" w:rsidRDefault="00923F8F" w:rsidP="0062608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</w:p>
        </w:tc>
      </w:tr>
      <w:tr w:rsidR="00923F8F" w:rsidRPr="00AA0EDB" w:rsidTr="00923F8F">
        <w:trPr>
          <w:cantSplit/>
          <w:trHeight w:val="283"/>
        </w:trPr>
        <w:tc>
          <w:tcPr>
            <w:tcW w:w="6234" w:type="dxa"/>
            <w:vAlign w:val="bottom"/>
          </w:tcPr>
          <w:p w:rsidR="00923F8F" w:rsidRPr="00AA0EDB" w:rsidRDefault="00DF5FF6" w:rsidP="00DF5FF6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N</w:t>
            </w:r>
            <w:r w:rsidR="00923F8F" w:rsidRPr="00AA0EDB">
              <w:rPr>
                <w:sz w:val="20"/>
              </w:rPr>
              <w:t>erozdelený zisk</w:t>
            </w:r>
            <w:r>
              <w:rPr>
                <w:sz w:val="20"/>
              </w:rPr>
              <w:t xml:space="preserve"> minulých rokov</w:t>
            </w:r>
          </w:p>
        </w:tc>
        <w:tc>
          <w:tcPr>
            <w:tcW w:w="2126" w:type="dxa"/>
            <w:vAlign w:val="bottom"/>
          </w:tcPr>
          <w:p w:rsidR="00923F8F" w:rsidRPr="00AA0EDB" w:rsidRDefault="008B2A86" w:rsidP="008B2A86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57" w:right="57"/>
            </w:pPr>
            <w:r>
              <w:t>7237</w:t>
            </w:r>
          </w:p>
        </w:tc>
      </w:tr>
      <w:tr w:rsidR="00923F8F" w:rsidRPr="00AA0EDB" w:rsidTr="00923F8F">
        <w:trPr>
          <w:cantSplit/>
          <w:trHeight w:val="283"/>
        </w:trPr>
        <w:tc>
          <w:tcPr>
            <w:tcW w:w="6234" w:type="dxa"/>
            <w:vAlign w:val="bottom"/>
          </w:tcPr>
          <w:p w:rsidR="00923F8F" w:rsidRPr="00AA0EDB" w:rsidRDefault="00923F8F" w:rsidP="00923F8F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AA0EDB"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vAlign w:val="bottom"/>
          </w:tcPr>
          <w:p w:rsidR="00923F8F" w:rsidRPr="00AA0EDB" w:rsidRDefault="008B2A86" w:rsidP="008B2A8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57" w:right="57"/>
            </w:pPr>
            <w:r>
              <w:t>7237</w:t>
            </w:r>
          </w:p>
        </w:tc>
      </w:tr>
    </w:tbl>
    <w:p w:rsidR="00923F8F" w:rsidRDefault="00923F8F" w:rsidP="00923F8F">
      <w:pPr>
        <w:pStyle w:val="odstavecbezcisla"/>
        <w:spacing w:line="240" w:lineRule="auto"/>
        <w:ind w:left="0"/>
      </w:pPr>
    </w:p>
    <w:p w:rsidR="00923F8F" w:rsidRDefault="00923F8F" w:rsidP="00581408">
      <w:pPr>
        <w:pStyle w:val="odstavecislo"/>
        <w:numPr>
          <w:ilvl w:val="1"/>
          <w:numId w:val="8"/>
        </w:numPr>
        <w:tabs>
          <w:tab w:val="num" w:pos="502"/>
        </w:tabs>
        <w:spacing w:after="0" w:line="240" w:lineRule="auto"/>
        <w:ind w:left="426" w:hanging="426"/>
      </w:pPr>
      <w:r>
        <w:t xml:space="preserve">Záväzky </w:t>
      </w:r>
    </w:p>
    <w:p w:rsidR="00923F8F" w:rsidRDefault="00923F8F" w:rsidP="00923F8F">
      <w:pPr>
        <w:pStyle w:val="odstavecbezcisla"/>
        <w:spacing w:line="240" w:lineRule="auto"/>
      </w:pPr>
      <w:r>
        <w:t xml:space="preserve">Štruktúra záväzkov (okrem bankových úverov) podľa zostatkovej doby splatnosti je uvedená v nasledujúcej </w:t>
      </w:r>
    </w:p>
    <w:p w:rsidR="00923F8F" w:rsidRDefault="00923F8F" w:rsidP="00923F8F">
      <w:pPr>
        <w:pStyle w:val="odstavecbezcisla"/>
        <w:spacing w:line="240" w:lineRule="auto"/>
      </w:pPr>
      <w:r>
        <w:t>tabuľke v EUR:</w:t>
      </w:r>
    </w:p>
    <w:p w:rsidR="00923F8F" w:rsidRDefault="00923F8F" w:rsidP="00923F8F">
      <w:pPr>
        <w:pStyle w:val="odstavecbezcisla"/>
        <w:spacing w:line="240" w:lineRule="auto"/>
        <w:rPr>
          <w:sz w:val="12"/>
        </w:rPr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1843"/>
        <w:gridCol w:w="1843"/>
      </w:tblGrid>
      <w:tr w:rsidR="00923F8F" w:rsidRPr="00AA0EDB" w:rsidTr="00923F8F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923F8F" w:rsidRPr="00AA0EDB" w:rsidRDefault="00923F8F" w:rsidP="00923F8F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AA0EDB"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923F8F" w:rsidRPr="00AA0EDB" w:rsidRDefault="00923F8F" w:rsidP="00547416">
            <w:pPr>
              <w:pStyle w:val="dotabulky"/>
              <w:spacing w:before="0" w:line="240" w:lineRule="auto"/>
              <w:jc w:val="center"/>
              <w:rPr>
                <w:b/>
                <w:bCs/>
                <w:sz w:val="20"/>
              </w:rPr>
            </w:pPr>
            <w:r w:rsidRPr="00AA0EDB">
              <w:rPr>
                <w:b/>
                <w:sz w:val="20"/>
              </w:rPr>
              <w:t>k 31.12.</w:t>
            </w:r>
            <w:r w:rsidRPr="00AA0EDB">
              <w:rPr>
                <w:b/>
                <w:i/>
                <w:iCs/>
                <w:color w:val="FF0000"/>
                <w:sz w:val="20"/>
              </w:rPr>
              <w:t xml:space="preserve"> 201</w:t>
            </w:r>
            <w:r w:rsidR="00547416">
              <w:rPr>
                <w:b/>
                <w:i/>
                <w:iCs/>
                <w:color w:val="FF0000"/>
                <w:sz w:val="20"/>
              </w:rPr>
              <w:t>9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923F8F" w:rsidRPr="00AA0EDB" w:rsidRDefault="00923F8F" w:rsidP="00547416">
            <w:pPr>
              <w:pStyle w:val="dotabulky"/>
              <w:spacing w:before="0" w:line="240" w:lineRule="auto"/>
              <w:jc w:val="center"/>
              <w:rPr>
                <w:b/>
                <w:sz w:val="20"/>
              </w:rPr>
            </w:pPr>
            <w:r w:rsidRPr="00AA0EDB">
              <w:rPr>
                <w:b/>
                <w:sz w:val="20"/>
              </w:rPr>
              <w:t>k 31.12.</w:t>
            </w:r>
            <w:r w:rsidRPr="00AA0EDB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547416">
              <w:rPr>
                <w:b/>
                <w:i/>
                <w:iCs/>
                <w:color w:val="FF0000"/>
                <w:sz w:val="20"/>
              </w:rPr>
              <w:t>20</w:t>
            </w:r>
          </w:p>
        </w:tc>
      </w:tr>
      <w:tr w:rsidR="00547416" w:rsidRPr="00AA0EDB" w:rsidTr="00923F8F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547416" w:rsidRPr="00AA0EDB" w:rsidRDefault="00547416" w:rsidP="00923F8F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AA0EDB">
              <w:rPr>
                <w:sz w:val="20"/>
              </w:rPr>
              <w:t>Záväzky do lehoty splatnosti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547416" w:rsidRPr="00730149" w:rsidRDefault="00547416" w:rsidP="00547416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25678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547416" w:rsidRPr="00730149" w:rsidRDefault="00547416" w:rsidP="00547416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23 567</w:t>
            </w:r>
          </w:p>
        </w:tc>
      </w:tr>
      <w:tr w:rsidR="00547416" w:rsidRPr="00AA0EDB" w:rsidTr="00923F8F">
        <w:trPr>
          <w:cantSplit/>
        </w:trPr>
        <w:tc>
          <w:tcPr>
            <w:tcW w:w="4674" w:type="dxa"/>
            <w:vAlign w:val="bottom"/>
          </w:tcPr>
          <w:p w:rsidR="00547416" w:rsidRPr="00AA0EDB" w:rsidRDefault="00547416" w:rsidP="00923F8F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AA0EDB">
              <w:rPr>
                <w:sz w:val="20"/>
              </w:rPr>
              <w:t>Záväzky po lehote splatnosti</w:t>
            </w:r>
          </w:p>
        </w:tc>
        <w:tc>
          <w:tcPr>
            <w:tcW w:w="1843" w:type="dxa"/>
            <w:vAlign w:val="bottom"/>
          </w:tcPr>
          <w:p w:rsidR="00547416" w:rsidRPr="00730149" w:rsidRDefault="00547416" w:rsidP="00547416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bCs/>
              </w:rPr>
            </w:pPr>
          </w:p>
        </w:tc>
        <w:tc>
          <w:tcPr>
            <w:tcW w:w="1843" w:type="dxa"/>
            <w:vAlign w:val="bottom"/>
          </w:tcPr>
          <w:p w:rsidR="00547416" w:rsidRPr="00730149" w:rsidRDefault="00547416" w:rsidP="00923F8F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bCs/>
              </w:rPr>
            </w:pPr>
          </w:p>
        </w:tc>
      </w:tr>
      <w:tr w:rsidR="00547416" w:rsidRPr="00AA0EDB" w:rsidTr="00923F8F">
        <w:trPr>
          <w:cantSplit/>
        </w:trPr>
        <w:tc>
          <w:tcPr>
            <w:tcW w:w="4674" w:type="dxa"/>
            <w:vAlign w:val="bottom"/>
          </w:tcPr>
          <w:p w:rsidR="00547416" w:rsidRPr="00AA0EDB" w:rsidRDefault="00547416" w:rsidP="00923F8F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AA0EDB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843" w:type="dxa"/>
            <w:vAlign w:val="bottom"/>
          </w:tcPr>
          <w:p w:rsidR="00547416" w:rsidRPr="00730149" w:rsidRDefault="00547416" w:rsidP="00547416">
            <w:pPr>
              <w:pStyle w:val="doubleright"/>
            </w:pPr>
            <w:r>
              <w:t>25678</w:t>
            </w:r>
          </w:p>
        </w:tc>
        <w:tc>
          <w:tcPr>
            <w:tcW w:w="1843" w:type="dxa"/>
            <w:vAlign w:val="bottom"/>
          </w:tcPr>
          <w:p w:rsidR="00547416" w:rsidRPr="00730149" w:rsidRDefault="00547416" w:rsidP="00547416">
            <w:pPr>
              <w:pStyle w:val="doubleright"/>
            </w:pPr>
            <w:r>
              <w:t>23567</w:t>
            </w:r>
          </w:p>
        </w:tc>
      </w:tr>
    </w:tbl>
    <w:p w:rsidR="00923F8F" w:rsidRDefault="00923F8F" w:rsidP="00923F8F">
      <w:pPr>
        <w:spacing w:after="0" w:line="240" w:lineRule="auto"/>
      </w:pPr>
    </w:p>
    <w:p w:rsidR="000C1907" w:rsidRDefault="000C1907" w:rsidP="00923F8F">
      <w:pPr>
        <w:spacing w:after="0" w:line="240" w:lineRule="auto"/>
      </w:pPr>
    </w:p>
    <w:p w:rsidR="00923F8F" w:rsidRDefault="00923F8F" w:rsidP="00581408">
      <w:pPr>
        <w:pStyle w:val="odstavecislo"/>
        <w:numPr>
          <w:ilvl w:val="1"/>
          <w:numId w:val="8"/>
        </w:numPr>
        <w:tabs>
          <w:tab w:val="num" w:pos="502"/>
        </w:tabs>
        <w:spacing w:after="0" w:line="240" w:lineRule="auto"/>
        <w:ind w:left="426" w:hanging="426"/>
      </w:pPr>
      <w:r>
        <w:t xml:space="preserve">Sociálny fond </w:t>
      </w:r>
    </w:p>
    <w:p w:rsidR="00923F8F" w:rsidRPr="001904A1" w:rsidRDefault="00923F8F" w:rsidP="00923F8F">
      <w:pPr>
        <w:pStyle w:val="odstavecislo"/>
        <w:numPr>
          <w:ilvl w:val="0"/>
          <w:numId w:val="0"/>
        </w:numPr>
        <w:spacing w:after="0" w:line="240" w:lineRule="auto"/>
        <w:ind w:left="426"/>
        <w:rPr>
          <w:b w:val="0"/>
        </w:rPr>
      </w:pPr>
      <w:r w:rsidRPr="001904A1">
        <w:rPr>
          <w:b w:val="0"/>
        </w:rPr>
        <w:t>Tvorba a čerpanie sociálneho fondu v priebehu účtovného obdobia sú uvedené v nasledujúcej tabuľke v EUR</w:t>
      </w:r>
    </w:p>
    <w:p w:rsidR="00923F8F" w:rsidRDefault="00923F8F" w:rsidP="00923F8F">
      <w:pPr>
        <w:pStyle w:val="odstavecbezcisla"/>
        <w:keepNext/>
        <w:spacing w:line="240" w:lineRule="auto"/>
      </w:pP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1853"/>
        <w:gridCol w:w="1843"/>
      </w:tblGrid>
      <w:tr w:rsidR="00923F8F" w:rsidRPr="00AA0EDB" w:rsidTr="00923F8F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923F8F" w:rsidRPr="00AA0EDB" w:rsidRDefault="00923F8F" w:rsidP="00923F8F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853" w:type="dxa"/>
            <w:tcBorders>
              <w:top w:val="single" w:sz="12" w:space="0" w:color="auto"/>
              <w:bottom w:val="single" w:sz="12" w:space="0" w:color="auto"/>
            </w:tcBorders>
          </w:tcPr>
          <w:p w:rsidR="00923F8F" w:rsidRPr="00AA0EDB" w:rsidRDefault="00923F8F" w:rsidP="00547416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AA0EDB">
              <w:rPr>
                <w:b/>
                <w:sz w:val="20"/>
              </w:rPr>
              <w:t>31.12.</w:t>
            </w:r>
            <w:r w:rsidRPr="00AA0EDB">
              <w:rPr>
                <w:b/>
                <w:i/>
                <w:iCs/>
                <w:color w:val="FF0000"/>
                <w:sz w:val="20"/>
              </w:rPr>
              <w:t xml:space="preserve"> 201</w:t>
            </w:r>
            <w:r w:rsidR="00547416">
              <w:rPr>
                <w:b/>
                <w:i/>
                <w:iCs/>
                <w:color w:val="FF0000"/>
                <w:sz w:val="20"/>
              </w:rPr>
              <w:t>9</w:t>
            </w:r>
            <w:r w:rsidRPr="00AA0EDB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AA0EDB">
              <w:rPr>
                <w:b/>
                <w:sz w:val="20"/>
              </w:rPr>
              <w:t>EUR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923F8F" w:rsidRPr="00AA0EDB" w:rsidRDefault="00923F8F" w:rsidP="00547416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AA0EDB">
              <w:rPr>
                <w:b/>
                <w:sz w:val="20"/>
              </w:rPr>
              <w:t>31.12.</w:t>
            </w:r>
            <w:r w:rsidRPr="00AA0EDB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547416">
              <w:rPr>
                <w:b/>
                <w:i/>
                <w:iCs/>
                <w:color w:val="FF0000"/>
                <w:sz w:val="20"/>
              </w:rPr>
              <w:t>20</w:t>
            </w:r>
            <w:r w:rsidRPr="00AA0EDB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AA0EDB">
              <w:rPr>
                <w:b/>
                <w:sz w:val="20"/>
              </w:rPr>
              <w:t>EUR</w:t>
            </w:r>
          </w:p>
        </w:tc>
      </w:tr>
      <w:tr w:rsidR="00547416" w:rsidRPr="00AA0EDB" w:rsidTr="00923F8F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547416" w:rsidRPr="00AA0EDB" w:rsidRDefault="00547416" w:rsidP="00923F8F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AA0EDB">
              <w:rPr>
                <w:sz w:val="20"/>
              </w:rPr>
              <w:t>Stav k 1. januáru</w:t>
            </w:r>
          </w:p>
        </w:tc>
        <w:tc>
          <w:tcPr>
            <w:tcW w:w="1853" w:type="dxa"/>
            <w:tcBorders>
              <w:top w:val="single" w:sz="12" w:space="0" w:color="auto"/>
            </w:tcBorders>
            <w:vAlign w:val="bottom"/>
          </w:tcPr>
          <w:p w:rsidR="00547416" w:rsidRPr="00AA0EDB" w:rsidRDefault="00547416" w:rsidP="00547416">
            <w:pPr>
              <w:keepNext/>
              <w:spacing w:after="0" w:line="240" w:lineRule="auto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46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547416" w:rsidRPr="00AA0EDB" w:rsidRDefault="00547416" w:rsidP="00547416">
            <w:pPr>
              <w:keepNext/>
              <w:spacing w:after="0" w:line="240" w:lineRule="auto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65</w:t>
            </w:r>
          </w:p>
        </w:tc>
      </w:tr>
      <w:tr w:rsidR="00547416" w:rsidRPr="00AA0EDB" w:rsidTr="00923F8F">
        <w:trPr>
          <w:cantSplit/>
          <w:trHeight w:val="283"/>
        </w:trPr>
        <w:tc>
          <w:tcPr>
            <w:tcW w:w="4674" w:type="dxa"/>
            <w:vAlign w:val="bottom"/>
          </w:tcPr>
          <w:p w:rsidR="00547416" w:rsidRPr="00AA0EDB" w:rsidRDefault="00547416" w:rsidP="00923F8F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AA0EDB">
              <w:rPr>
                <w:sz w:val="20"/>
              </w:rPr>
              <w:t>Tvorba na ťarchu nákladov</w:t>
            </w:r>
          </w:p>
        </w:tc>
        <w:tc>
          <w:tcPr>
            <w:tcW w:w="1853" w:type="dxa"/>
            <w:vAlign w:val="bottom"/>
          </w:tcPr>
          <w:p w:rsidR="00547416" w:rsidRPr="00AA0EDB" w:rsidRDefault="00547416" w:rsidP="00547416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19</w:t>
            </w:r>
          </w:p>
        </w:tc>
        <w:tc>
          <w:tcPr>
            <w:tcW w:w="1843" w:type="dxa"/>
            <w:vAlign w:val="bottom"/>
          </w:tcPr>
          <w:p w:rsidR="00547416" w:rsidRPr="00AA0EDB" w:rsidRDefault="00547416" w:rsidP="00547416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20</w:t>
            </w:r>
          </w:p>
        </w:tc>
      </w:tr>
      <w:tr w:rsidR="00547416" w:rsidRPr="00AA0EDB" w:rsidTr="00923F8F">
        <w:trPr>
          <w:cantSplit/>
          <w:trHeight w:val="283"/>
        </w:trPr>
        <w:tc>
          <w:tcPr>
            <w:tcW w:w="4674" w:type="dxa"/>
            <w:vAlign w:val="bottom"/>
          </w:tcPr>
          <w:p w:rsidR="00547416" w:rsidRPr="00AA0EDB" w:rsidRDefault="00547416" w:rsidP="00923F8F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AA0EDB">
              <w:rPr>
                <w:sz w:val="20"/>
              </w:rPr>
              <w:t>Tvorba zo zisku</w:t>
            </w:r>
          </w:p>
        </w:tc>
        <w:tc>
          <w:tcPr>
            <w:tcW w:w="1853" w:type="dxa"/>
            <w:vAlign w:val="bottom"/>
          </w:tcPr>
          <w:p w:rsidR="00547416" w:rsidRPr="00AA0EDB" w:rsidRDefault="00547416" w:rsidP="00547416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843" w:type="dxa"/>
            <w:vAlign w:val="bottom"/>
          </w:tcPr>
          <w:p w:rsidR="00547416" w:rsidRPr="00AA0EDB" w:rsidRDefault="00547416" w:rsidP="00923F8F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547416" w:rsidRPr="00AA0EDB" w:rsidTr="00923F8F">
        <w:trPr>
          <w:cantSplit/>
          <w:trHeight w:val="283"/>
        </w:trPr>
        <w:tc>
          <w:tcPr>
            <w:tcW w:w="4674" w:type="dxa"/>
            <w:vAlign w:val="bottom"/>
          </w:tcPr>
          <w:p w:rsidR="00547416" w:rsidRPr="00AA0EDB" w:rsidRDefault="00547416" w:rsidP="00923F8F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AA0EDB">
              <w:rPr>
                <w:sz w:val="20"/>
              </w:rPr>
              <w:t>Čerpanie</w:t>
            </w:r>
          </w:p>
        </w:tc>
        <w:tc>
          <w:tcPr>
            <w:tcW w:w="1853" w:type="dxa"/>
            <w:vAlign w:val="bottom"/>
          </w:tcPr>
          <w:p w:rsidR="00547416" w:rsidRPr="00AA0EDB" w:rsidRDefault="00547416" w:rsidP="00547416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0"/>
            </w:pPr>
            <w:r>
              <w:t>0</w:t>
            </w:r>
          </w:p>
        </w:tc>
        <w:tc>
          <w:tcPr>
            <w:tcW w:w="1843" w:type="dxa"/>
            <w:vAlign w:val="bottom"/>
          </w:tcPr>
          <w:p w:rsidR="00547416" w:rsidRPr="00AA0EDB" w:rsidRDefault="00547416" w:rsidP="00923F8F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0"/>
            </w:pPr>
            <w:r>
              <w:t>0</w:t>
            </w:r>
          </w:p>
        </w:tc>
      </w:tr>
      <w:tr w:rsidR="00547416" w:rsidRPr="00AA0EDB" w:rsidTr="00923F8F">
        <w:trPr>
          <w:cantSplit/>
          <w:trHeight w:val="283"/>
        </w:trPr>
        <w:tc>
          <w:tcPr>
            <w:tcW w:w="4674" w:type="dxa"/>
            <w:vAlign w:val="bottom"/>
          </w:tcPr>
          <w:p w:rsidR="00547416" w:rsidRPr="00AA0EDB" w:rsidRDefault="00547416" w:rsidP="00923F8F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AA0EDB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853" w:type="dxa"/>
            <w:vAlign w:val="bottom"/>
          </w:tcPr>
          <w:p w:rsidR="00547416" w:rsidRPr="00AA0EDB" w:rsidRDefault="00547416" w:rsidP="00547416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65</w:t>
            </w:r>
          </w:p>
        </w:tc>
        <w:tc>
          <w:tcPr>
            <w:tcW w:w="1843" w:type="dxa"/>
            <w:vAlign w:val="bottom"/>
          </w:tcPr>
          <w:p w:rsidR="00547416" w:rsidRPr="00AA0EDB" w:rsidRDefault="00547416" w:rsidP="00547416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85</w:t>
            </w:r>
          </w:p>
        </w:tc>
      </w:tr>
    </w:tbl>
    <w:p w:rsidR="00923F8F" w:rsidRDefault="00923F8F" w:rsidP="00923F8F">
      <w:pPr>
        <w:pStyle w:val="odstavecbezcisla"/>
        <w:spacing w:line="240" w:lineRule="auto"/>
      </w:pPr>
      <w:r>
        <w:t xml:space="preserve"> </w:t>
      </w:r>
    </w:p>
    <w:p w:rsidR="00F81D49" w:rsidRDefault="00F81D49" w:rsidP="00923F8F">
      <w:pPr>
        <w:pStyle w:val="odstavecbezcisla"/>
        <w:spacing w:line="240" w:lineRule="auto"/>
      </w:pPr>
    </w:p>
    <w:p w:rsidR="00F81D49" w:rsidRDefault="00F81D49" w:rsidP="00923F8F">
      <w:pPr>
        <w:pStyle w:val="odstavecbezcisla"/>
        <w:spacing w:line="240" w:lineRule="auto"/>
      </w:pPr>
    </w:p>
    <w:p w:rsidR="00F81D49" w:rsidRDefault="00F81D49" w:rsidP="00923F8F">
      <w:pPr>
        <w:pStyle w:val="odstavecbezcisla"/>
        <w:spacing w:line="240" w:lineRule="auto"/>
      </w:pPr>
    </w:p>
    <w:p w:rsidR="00F81D49" w:rsidRDefault="00F81D49" w:rsidP="00923F8F">
      <w:pPr>
        <w:pStyle w:val="odstavecbezcisla"/>
        <w:spacing w:line="240" w:lineRule="auto"/>
      </w:pPr>
    </w:p>
    <w:p w:rsidR="00F81D49" w:rsidRDefault="00F81D49" w:rsidP="00923F8F">
      <w:pPr>
        <w:pStyle w:val="odstavecbezcisla"/>
        <w:spacing w:line="240" w:lineRule="auto"/>
      </w:pPr>
    </w:p>
    <w:p w:rsidR="00F81D49" w:rsidRDefault="00F81D49" w:rsidP="00923F8F">
      <w:pPr>
        <w:pStyle w:val="odstavecbezcisla"/>
        <w:spacing w:line="240" w:lineRule="auto"/>
      </w:pPr>
    </w:p>
    <w:p w:rsidR="00923F8F" w:rsidRDefault="00923F8F" w:rsidP="00923F8F">
      <w:pPr>
        <w:tabs>
          <w:tab w:val="left" w:pos="0"/>
        </w:tabs>
        <w:spacing w:after="0" w:line="240" w:lineRule="auto"/>
        <w:rPr>
          <w:b/>
        </w:rPr>
      </w:pPr>
      <w:r>
        <w:rPr>
          <w:b/>
        </w:rPr>
        <w:t>F.    VÝNOSY</w:t>
      </w:r>
    </w:p>
    <w:p w:rsidR="00923F8F" w:rsidRDefault="00923F8F" w:rsidP="00923F8F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1.     Tržby za vlastné výkony a tovar</w:t>
      </w:r>
    </w:p>
    <w:p w:rsidR="00923F8F" w:rsidRDefault="00923F8F" w:rsidP="00923F8F">
      <w:pPr>
        <w:pStyle w:val="odstavecbezcisla"/>
        <w:spacing w:line="240" w:lineRule="auto"/>
      </w:pPr>
      <w:r>
        <w:t>Tržby za vlastné výkony  sú uvedené v nasledujúcej tabuľke v EUR:</w:t>
      </w:r>
    </w:p>
    <w:p w:rsidR="00923F8F" w:rsidRDefault="00923F8F" w:rsidP="00923F8F">
      <w:pPr>
        <w:pStyle w:val="odstavecbezcisla"/>
        <w:spacing w:line="240" w:lineRule="auto"/>
      </w:pPr>
    </w:p>
    <w:tbl>
      <w:tblPr>
        <w:tblW w:w="5808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835"/>
        <w:gridCol w:w="1556"/>
        <w:gridCol w:w="1417"/>
      </w:tblGrid>
      <w:tr w:rsidR="00923F8F" w:rsidRPr="00AA0EDB" w:rsidTr="00923F8F">
        <w:trPr>
          <w:cantSplit/>
        </w:trPr>
        <w:tc>
          <w:tcPr>
            <w:tcW w:w="2835" w:type="dxa"/>
            <w:vMerge w:val="restart"/>
            <w:tcBorders>
              <w:top w:val="single" w:sz="12" w:space="0" w:color="auto"/>
              <w:left w:val="single" w:sz="12" w:space="0" w:color="auto"/>
            </w:tcBorders>
          </w:tcPr>
          <w:p w:rsidR="00923F8F" w:rsidRPr="00AA0EDB" w:rsidRDefault="00923F8F" w:rsidP="00923F8F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2973" w:type="dxa"/>
            <w:gridSpan w:val="2"/>
            <w:tcBorders>
              <w:top w:val="single" w:sz="12" w:space="0" w:color="auto"/>
              <w:right w:val="single" w:sz="12" w:space="0" w:color="auto"/>
            </w:tcBorders>
          </w:tcPr>
          <w:p w:rsidR="00923F8F" w:rsidRPr="00AA0EDB" w:rsidRDefault="00923F8F" w:rsidP="00923F8F">
            <w:pPr>
              <w:pStyle w:val="dotabulky"/>
              <w:spacing w:before="0" w:line="240" w:lineRule="auto"/>
              <w:jc w:val="center"/>
              <w:rPr>
                <w:b/>
                <w:sz w:val="20"/>
              </w:rPr>
            </w:pPr>
            <w:r w:rsidRPr="00AA0EDB">
              <w:rPr>
                <w:b/>
                <w:sz w:val="20"/>
              </w:rPr>
              <w:t>Služby</w:t>
            </w:r>
          </w:p>
        </w:tc>
      </w:tr>
      <w:tr w:rsidR="00923F8F" w:rsidRPr="00AA0EDB" w:rsidTr="00923F8F">
        <w:trPr>
          <w:cantSplit/>
        </w:trPr>
        <w:tc>
          <w:tcPr>
            <w:tcW w:w="2835" w:type="dxa"/>
            <w:vMerge/>
            <w:tcBorders>
              <w:left w:val="single" w:sz="12" w:space="0" w:color="auto"/>
              <w:bottom w:val="single" w:sz="12" w:space="0" w:color="auto"/>
            </w:tcBorders>
          </w:tcPr>
          <w:p w:rsidR="00923F8F" w:rsidRPr="00AA0EDB" w:rsidRDefault="00923F8F" w:rsidP="00923F8F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6" w:type="dxa"/>
            <w:tcBorders>
              <w:bottom w:val="single" w:sz="12" w:space="0" w:color="auto"/>
            </w:tcBorders>
          </w:tcPr>
          <w:p w:rsidR="00923F8F" w:rsidRPr="00AA0EDB" w:rsidRDefault="00923F8F" w:rsidP="00547416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AA0EDB">
              <w:rPr>
                <w:b/>
                <w:i/>
                <w:iCs/>
                <w:color w:val="FF0000"/>
                <w:sz w:val="20"/>
              </w:rPr>
              <w:t>201</w:t>
            </w:r>
            <w:r w:rsidR="00547416">
              <w:rPr>
                <w:b/>
                <w:i/>
                <w:iCs/>
                <w:color w:val="FF0000"/>
                <w:sz w:val="20"/>
              </w:rPr>
              <w:t>9</w:t>
            </w:r>
          </w:p>
        </w:tc>
        <w:tc>
          <w:tcPr>
            <w:tcW w:w="1417" w:type="dxa"/>
            <w:tcBorders>
              <w:bottom w:val="single" w:sz="12" w:space="0" w:color="auto"/>
              <w:right w:val="single" w:sz="12" w:space="0" w:color="auto"/>
            </w:tcBorders>
          </w:tcPr>
          <w:p w:rsidR="00923F8F" w:rsidRPr="00AA0EDB" w:rsidRDefault="00923F8F" w:rsidP="00547416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AA0EDB">
              <w:rPr>
                <w:b/>
                <w:i/>
                <w:iCs/>
                <w:color w:val="FF0000"/>
                <w:sz w:val="20"/>
              </w:rPr>
              <w:t>20</w:t>
            </w:r>
            <w:r w:rsidR="00547416">
              <w:rPr>
                <w:b/>
                <w:i/>
                <w:iCs/>
                <w:color w:val="FF0000"/>
                <w:sz w:val="20"/>
              </w:rPr>
              <w:t>20</w:t>
            </w:r>
          </w:p>
        </w:tc>
      </w:tr>
      <w:tr w:rsidR="00547416" w:rsidRPr="00AA0EDB" w:rsidTr="00923F8F">
        <w:trPr>
          <w:cantSplit/>
        </w:trPr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547416" w:rsidRPr="00AA0EDB" w:rsidRDefault="00547416" w:rsidP="00923F8F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AA0EDB">
              <w:rPr>
                <w:sz w:val="20"/>
              </w:rPr>
              <w:t>Slovenská republika</w:t>
            </w:r>
          </w:p>
        </w:tc>
        <w:tc>
          <w:tcPr>
            <w:tcW w:w="1556" w:type="dxa"/>
            <w:tcBorders>
              <w:top w:val="single" w:sz="12" w:space="0" w:color="auto"/>
            </w:tcBorders>
            <w:vAlign w:val="bottom"/>
          </w:tcPr>
          <w:p w:rsidR="00547416" w:rsidRPr="00AA0EDB" w:rsidRDefault="00547416" w:rsidP="0054741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127458</w:t>
            </w:r>
          </w:p>
        </w:tc>
        <w:tc>
          <w:tcPr>
            <w:tcW w:w="1417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547416" w:rsidRPr="00AA0EDB" w:rsidRDefault="00547416" w:rsidP="0054741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52252</w:t>
            </w:r>
          </w:p>
        </w:tc>
      </w:tr>
      <w:tr w:rsidR="00547416" w:rsidRPr="00AA0EDB" w:rsidTr="00923F8F">
        <w:trPr>
          <w:cantSplit/>
        </w:trPr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547416" w:rsidRPr="00AA0EDB" w:rsidRDefault="00547416" w:rsidP="00923F8F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AA0EDB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6" w:type="dxa"/>
            <w:tcBorders>
              <w:bottom w:val="single" w:sz="12" w:space="0" w:color="auto"/>
            </w:tcBorders>
            <w:vAlign w:val="bottom"/>
          </w:tcPr>
          <w:p w:rsidR="00547416" w:rsidRPr="00AA0EDB" w:rsidRDefault="00547416" w:rsidP="0054741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127498</w:t>
            </w:r>
          </w:p>
        </w:tc>
        <w:tc>
          <w:tcPr>
            <w:tcW w:w="1417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547416" w:rsidRPr="00AA0EDB" w:rsidRDefault="00547416" w:rsidP="0054741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52252</w:t>
            </w:r>
          </w:p>
        </w:tc>
      </w:tr>
    </w:tbl>
    <w:p w:rsidR="00923F8F" w:rsidRDefault="00923F8F" w:rsidP="00923F8F">
      <w:pPr>
        <w:pStyle w:val="odstavecbezcisla"/>
        <w:spacing w:line="240" w:lineRule="auto"/>
      </w:pPr>
    </w:p>
    <w:p w:rsidR="00923F8F" w:rsidRDefault="00923F8F" w:rsidP="00923F8F">
      <w:pPr>
        <w:pStyle w:val="odstavecbezcisla"/>
        <w:spacing w:line="240" w:lineRule="auto"/>
      </w:pPr>
    </w:p>
    <w:p w:rsidR="00923F8F" w:rsidRPr="00763F50" w:rsidRDefault="00923F8F" w:rsidP="00923F8F">
      <w:pPr>
        <w:pStyle w:val="odstavecbezcisla"/>
        <w:tabs>
          <w:tab w:val="left" w:pos="426"/>
        </w:tabs>
        <w:spacing w:line="240" w:lineRule="auto"/>
        <w:ind w:left="0"/>
        <w:rPr>
          <w:b/>
          <w:sz w:val="24"/>
        </w:rPr>
      </w:pPr>
      <w:r w:rsidRPr="00763F50">
        <w:rPr>
          <w:b/>
          <w:sz w:val="24"/>
        </w:rPr>
        <w:t xml:space="preserve">G. </w:t>
      </w:r>
      <w:r>
        <w:rPr>
          <w:b/>
          <w:sz w:val="24"/>
        </w:rPr>
        <w:t xml:space="preserve">  </w:t>
      </w:r>
      <w:r w:rsidRPr="00763F50">
        <w:rPr>
          <w:b/>
          <w:sz w:val="24"/>
        </w:rPr>
        <w:t xml:space="preserve"> NÁKLADY</w:t>
      </w:r>
    </w:p>
    <w:p w:rsidR="00923F8F" w:rsidRDefault="00923F8F" w:rsidP="00923F8F">
      <w:pPr>
        <w:pStyle w:val="odstavecislo"/>
        <w:numPr>
          <w:ilvl w:val="0"/>
          <w:numId w:val="4"/>
        </w:numPr>
        <w:tabs>
          <w:tab w:val="clear" w:pos="780"/>
          <w:tab w:val="left" w:pos="426"/>
        </w:tabs>
        <w:spacing w:after="0" w:line="240" w:lineRule="auto"/>
        <w:ind w:left="426" w:hanging="426"/>
      </w:pPr>
      <w:r>
        <w:t>Náklady na poskytnuté služby</w:t>
      </w:r>
    </w:p>
    <w:p w:rsidR="00923F8F" w:rsidRDefault="00923F8F" w:rsidP="00923F8F">
      <w:pPr>
        <w:pStyle w:val="odstavecbezcisla"/>
        <w:spacing w:line="240" w:lineRule="auto"/>
      </w:pPr>
      <w:r>
        <w:t>Prehľad nákladov na poskytnuté služby je uvedený v nasledujúcej tabuľke v EUR:</w:t>
      </w:r>
    </w:p>
    <w:p w:rsidR="00923F8F" w:rsidRDefault="00923F8F" w:rsidP="00923F8F">
      <w:pPr>
        <w:pStyle w:val="odstavecbezcisla"/>
        <w:spacing w:line="240" w:lineRule="auto"/>
      </w:pPr>
    </w:p>
    <w:tbl>
      <w:tblPr>
        <w:tblW w:w="892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383"/>
        <w:gridCol w:w="1853"/>
        <w:gridCol w:w="1691"/>
      </w:tblGrid>
      <w:tr w:rsidR="00923F8F" w:rsidRPr="00AA0EDB" w:rsidTr="00923F8F">
        <w:trPr>
          <w:cantSplit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:rsidR="00923F8F" w:rsidRPr="00AA0EDB" w:rsidRDefault="00923F8F" w:rsidP="00923F8F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853" w:type="dxa"/>
            <w:tcBorders>
              <w:top w:val="single" w:sz="12" w:space="0" w:color="auto"/>
              <w:bottom w:val="single" w:sz="12" w:space="0" w:color="auto"/>
            </w:tcBorders>
          </w:tcPr>
          <w:p w:rsidR="00923F8F" w:rsidRPr="00AA0EDB" w:rsidRDefault="00923F8F" w:rsidP="00547416">
            <w:pPr>
              <w:pStyle w:val="dotabulky"/>
              <w:spacing w:before="0" w:line="240" w:lineRule="auto"/>
              <w:jc w:val="center"/>
              <w:rPr>
                <w:b/>
                <w:bCs/>
                <w:i/>
                <w:color w:val="FF0000"/>
                <w:sz w:val="20"/>
              </w:rPr>
            </w:pPr>
            <w:r w:rsidRPr="00AA0EDB">
              <w:rPr>
                <w:b/>
                <w:bCs/>
                <w:i/>
                <w:color w:val="FF0000"/>
                <w:sz w:val="20"/>
              </w:rPr>
              <w:t>201</w:t>
            </w:r>
            <w:r w:rsidR="00547416">
              <w:rPr>
                <w:b/>
                <w:bCs/>
                <w:i/>
                <w:color w:val="FF0000"/>
                <w:sz w:val="20"/>
              </w:rPr>
              <w:t>9</w:t>
            </w:r>
          </w:p>
        </w:tc>
        <w:tc>
          <w:tcPr>
            <w:tcW w:w="1691" w:type="dxa"/>
            <w:tcBorders>
              <w:top w:val="single" w:sz="12" w:space="0" w:color="auto"/>
              <w:bottom w:val="single" w:sz="12" w:space="0" w:color="auto"/>
            </w:tcBorders>
          </w:tcPr>
          <w:p w:rsidR="00923F8F" w:rsidRPr="00AA0EDB" w:rsidRDefault="00923F8F" w:rsidP="00547416">
            <w:pPr>
              <w:pStyle w:val="dotabulky"/>
              <w:spacing w:before="0" w:line="240" w:lineRule="auto"/>
              <w:jc w:val="center"/>
              <w:rPr>
                <w:b/>
                <w:bCs/>
                <w:sz w:val="20"/>
              </w:rPr>
            </w:pPr>
            <w:r w:rsidRPr="00AA0EDB">
              <w:rPr>
                <w:b/>
                <w:i/>
                <w:iCs/>
                <w:color w:val="FF0000"/>
                <w:sz w:val="20"/>
              </w:rPr>
              <w:t>20</w:t>
            </w:r>
            <w:r w:rsidR="00547416">
              <w:rPr>
                <w:b/>
                <w:i/>
                <w:iCs/>
                <w:color w:val="FF0000"/>
                <w:sz w:val="20"/>
              </w:rPr>
              <w:t>20</w:t>
            </w:r>
          </w:p>
        </w:tc>
      </w:tr>
      <w:tr w:rsidR="00547416" w:rsidRPr="00AA0EDB" w:rsidTr="00923F8F">
        <w:trPr>
          <w:cantSplit/>
        </w:trPr>
        <w:tc>
          <w:tcPr>
            <w:tcW w:w="5383" w:type="dxa"/>
            <w:tcBorders>
              <w:top w:val="single" w:sz="4" w:space="0" w:color="auto"/>
            </w:tcBorders>
            <w:vAlign w:val="bottom"/>
          </w:tcPr>
          <w:p w:rsidR="00547416" w:rsidRPr="00AA0EDB" w:rsidRDefault="00547416" w:rsidP="00923F8F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AA0EDB">
              <w:rPr>
                <w:bCs/>
              </w:rPr>
              <w:t>Ostatné služby</w:t>
            </w:r>
          </w:p>
        </w:tc>
        <w:tc>
          <w:tcPr>
            <w:tcW w:w="1853" w:type="dxa"/>
            <w:tcBorders>
              <w:top w:val="single" w:sz="4" w:space="0" w:color="auto"/>
            </w:tcBorders>
            <w:vAlign w:val="bottom"/>
          </w:tcPr>
          <w:p w:rsidR="00547416" w:rsidRPr="00AA0EDB" w:rsidRDefault="00547416" w:rsidP="00547416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78399</w:t>
            </w:r>
          </w:p>
        </w:tc>
        <w:tc>
          <w:tcPr>
            <w:tcW w:w="1691" w:type="dxa"/>
            <w:tcBorders>
              <w:top w:val="single" w:sz="4" w:space="0" w:color="auto"/>
            </w:tcBorders>
            <w:vAlign w:val="bottom"/>
          </w:tcPr>
          <w:p w:rsidR="00547416" w:rsidRPr="00AA0EDB" w:rsidRDefault="00547416" w:rsidP="00547416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13764</w:t>
            </w:r>
          </w:p>
        </w:tc>
      </w:tr>
      <w:tr w:rsidR="00547416" w:rsidRPr="00AA0EDB" w:rsidTr="00923F8F">
        <w:trPr>
          <w:cantSplit/>
        </w:trPr>
        <w:tc>
          <w:tcPr>
            <w:tcW w:w="5383" w:type="dxa"/>
            <w:vAlign w:val="bottom"/>
          </w:tcPr>
          <w:p w:rsidR="00547416" w:rsidRPr="00AA0EDB" w:rsidRDefault="00547416" w:rsidP="00743528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>
              <w:rPr>
                <w:bCs/>
                <w:sz w:val="20"/>
              </w:rPr>
              <w:t>Ostatné služby – pripočítateľná položka</w:t>
            </w:r>
          </w:p>
        </w:tc>
        <w:tc>
          <w:tcPr>
            <w:tcW w:w="1853" w:type="dxa"/>
            <w:vAlign w:val="bottom"/>
          </w:tcPr>
          <w:p w:rsidR="00547416" w:rsidRDefault="00547416" w:rsidP="00547416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170</w:t>
            </w:r>
          </w:p>
        </w:tc>
        <w:tc>
          <w:tcPr>
            <w:tcW w:w="1691" w:type="dxa"/>
            <w:vAlign w:val="bottom"/>
          </w:tcPr>
          <w:p w:rsidR="00547416" w:rsidRDefault="00547416" w:rsidP="00547416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610</w:t>
            </w:r>
          </w:p>
        </w:tc>
      </w:tr>
      <w:tr w:rsidR="00547416" w:rsidRPr="00AA0EDB" w:rsidTr="00923F8F">
        <w:trPr>
          <w:cantSplit/>
        </w:trPr>
        <w:tc>
          <w:tcPr>
            <w:tcW w:w="5383" w:type="dxa"/>
            <w:vAlign w:val="bottom"/>
          </w:tcPr>
          <w:p w:rsidR="00547416" w:rsidRPr="00AA0EDB" w:rsidRDefault="00547416" w:rsidP="00923F8F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AA0EDB">
              <w:rPr>
                <w:bCs/>
                <w:sz w:val="20"/>
              </w:rPr>
              <w:t>Internet, telefón, poštovné</w:t>
            </w:r>
          </w:p>
        </w:tc>
        <w:tc>
          <w:tcPr>
            <w:tcW w:w="1853" w:type="dxa"/>
            <w:vAlign w:val="bottom"/>
          </w:tcPr>
          <w:p w:rsidR="00547416" w:rsidRPr="00AA0EDB" w:rsidRDefault="00547416" w:rsidP="00547416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807</w:t>
            </w:r>
          </w:p>
        </w:tc>
        <w:tc>
          <w:tcPr>
            <w:tcW w:w="1691" w:type="dxa"/>
            <w:vAlign w:val="bottom"/>
          </w:tcPr>
          <w:p w:rsidR="00547416" w:rsidRPr="00AA0EDB" w:rsidRDefault="00547416" w:rsidP="00547416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647</w:t>
            </w:r>
          </w:p>
        </w:tc>
      </w:tr>
      <w:tr w:rsidR="00547416" w:rsidRPr="00AA0EDB" w:rsidTr="00923F8F">
        <w:trPr>
          <w:cantSplit/>
        </w:trPr>
        <w:tc>
          <w:tcPr>
            <w:tcW w:w="5383" w:type="dxa"/>
            <w:vAlign w:val="bottom"/>
          </w:tcPr>
          <w:p w:rsidR="00547416" w:rsidRPr="00AA0EDB" w:rsidRDefault="00547416" w:rsidP="00923F8F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>
              <w:rPr>
                <w:bCs/>
                <w:sz w:val="20"/>
              </w:rPr>
              <w:t>Nájom</w:t>
            </w:r>
          </w:p>
        </w:tc>
        <w:tc>
          <w:tcPr>
            <w:tcW w:w="1853" w:type="dxa"/>
            <w:vAlign w:val="bottom"/>
          </w:tcPr>
          <w:p w:rsidR="00547416" w:rsidRDefault="00547416" w:rsidP="00547416">
            <w:pPr>
              <w:spacing w:after="0" w:line="240" w:lineRule="auto"/>
              <w:jc w:val="center"/>
              <w:rPr>
                <w:bCs/>
                <w:sz w:val="20"/>
              </w:rPr>
            </w:pPr>
          </w:p>
        </w:tc>
        <w:tc>
          <w:tcPr>
            <w:tcW w:w="1691" w:type="dxa"/>
            <w:vAlign w:val="bottom"/>
          </w:tcPr>
          <w:p w:rsidR="00547416" w:rsidRDefault="00547416" w:rsidP="00F81D49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650</w:t>
            </w:r>
          </w:p>
        </w:tc>
      </w:tr>
      <w:tr w:rsidR="00547416" w:rsidRPr="00AA0EDB" w:rsidTr="00923F8F">
        <w:trPr>
          <w:cantSplit/>
        </w:trPr>
        <w:tc>
          <w:tcPr>
            <w:tcW w:w="5383" w:type="dxa"/>
            <w:vAlign w:val="bottom"/>
          </w:tcPr>
          <w:p w:rsidR="00547416" w:rsidRPr="00AA0EDB" w:rsidRDefault="00547416" w:rsidP="00923F8F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AA0EDB">
              <w:rPr>
                <w:b/>
                <w:bCs/>
                <w:sz w:val="20"/>
              </w:rPr>
              <w:t>Spolu</w:t>
            </w:r>
          </w:p>
        </w:tc>
        <w:tc>
          <w:tcPr>
            <w:tcW w:w="1853" w:type="dxa"/>
            <w:vAlign w:val="bottom"/>
          </w:tcPr>
          <w:p w:rsidR="00547416" w:rsidRPr="00AA0EDB" w:rsidRDefault="00547416" w:rsidP="0054741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79377</w:t>
            </w:r>
          </w:p>
        </w:tc>
        <w:tc>
          <w:tcPr>
            <w:tcW w:w="1691" w:type="dxa"/>
            <w:vAlign w:val="bottom"/>
          </w:tcPr>
          <w:p w:rsidR="00547416" w:rsidRPr="00AA0EDB" w:rsidRDefault="00547416" w:rsidP="00F81D49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15671</w:t>
            </w:r>
          </w:p>
        </w:tc>
      </w:tr>
    </w:tbl>
    <w:p w:rsidR="00923F8F" w:rsidRDefault="00923F8F" w:rsidP="00923F8F">
      <w:pPr>
        <w:pStyle w:val="odstavecbezcisla"/>
        <w:spacing w:line="240" w:lineRule="auto"/>
        <w:ind w:left="0"/>
      </w:pPr>
    </w:p>
    <w:p w:rsidR="00923F8F" w:rsidRDefault="00923F8F" w:rsidP="00923F8F">
      <w:pPr>
        <w:pStyle w:val="odstavecbezcisla"/>
        <w:spacing w:line="240" w:lineRule="auto"/>
        <w:ind w:left="0"/>
      </w:pPr>
    </w:p>
    <w:p w:rsidR="00923F8F" w:rsidRDefault="00923F8F" w:rsidP="00923F8F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H.</w:t>
      </w:r>
      <w:r>
        <w:rPr>
          <w:b/>
          <w:sz w:val="22"/>
        </w:rPr>
        <w:tab/>
        <w:t>DANE Z PRÍJMOV</w:t>
      </w:r>
    </w:p>
    <w:p w:rsidR="00923F8F" w:rsidRDefault="00923F8F" w:rsidP="00923F8F">
      <w:pPr>
        <w:pStyle w:val="odstavecbezcisla"/>
        <w:spacing w:line="240" w:lineRule="auto"/>
      </w:pPr>
      <w:r>
        <w:t>Prechod od teoretickej k vykázanej dani z príjmov je uvedený v nasledujúcej tabuľke:</w:t>
      </w:r>
    </w:p>
    <w:p w:rsidR="00923F8F" w:rsidRDefault="00923F8F" w:rsidP="00923F8F">
      <w:pPr>
        <w:pStyle w:val="odstavecbezcisla"/>
        <w:spacing w:line="240" w:lineRule="auto"/>
      </w:pPr>
    </w:p>
    <w:tbl>
      <w:tblPr>
        <w:tblW w:w="4559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/>
      </w:tblPr>
      <w:tblGrid>
        <w:gridCol w:w="5395"/>
        <w:gridCol w:w="1846"/>
        <w:gridCol w:w="1705"/>
      </w:tblGrid>
      <w:tr w:rsidR="00923F8F" w:rsidRPr="00AA0EDB" w:rsidTr="00923F8F">
        <w:trPr>
          <w:cantSplit/>
        </w:trPr>
        <w:tc>
          <w:tcPr>
            <w:tcW w:w="3015" w:type="pct"/>
            <w:tcBorders>
              <w:top w:val="single" w:sz="12" w:space="0" w:color="auto"/>
              <w:left w:val="single" w:sz="12" w:space="0" w:color="auto"/>
            </w:tcBorders>
          </w:tcPr>
          <w:p w:rsidR="00923F8F" w:rsidRPr="00AA0EDB" w:rsidRDefault="00923F8F" w:rsidP="00923F8F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032" w:type="pct"/>
            <w:tcBorders>
              <w:top w:val="single" w:sz="12" w:space="0" w:color="auto"/>
            </w:tcBorders>
          </w:tcPr>
          <w:p w:rsidR="00923F8F" w:rsidRPr="00AA0EDB" w:rsidRDefault="00923F8F" w:rsidP="00923F8F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AA0EDB">
              <w:rPr>
                <w:b/>
                <w:sz w:val="20"/>
              </w:rPr>
              <w:t xml:space="preserve"> </w:t>
            </w:r>
          </w:p>
        </w:tc>
        <w:tc>
          <w:tcPr>
            <w:tcW w:w="953" w:type="pct"/>
            <w:tcBorders>
              <w:top w:val="single" w:sz="12" w:space="0" w:color="auto"/>
              <w:right w:val="single" w:sz="12" w:space="0" w:color="auto"/>
            </w:tcBorders>
          </w:tcPr>
          <w:p w:rsidR="00923F8F" w:rsidRPr="00AA0EDB" w:rsidRDefault="00923F8F" w:rsidP="00923F8F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AA0EDB">
              <w:rPr>
                <w:b/>
                <w:sz w:val="20"/>
              </w:rPr>
              <w:t>Daň</w:t>
            </w:r>
          </w:p>
          <w:p w:rsidR="00923F8F" w:rsidRPr="00AA0EDB" w:rsidRDefault="00923F8F" w:rsidP="00923F8F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AA0EDB">
              <w:rPr>
                <w:b/>
                <w:sz w:val="20"/>
              </w:rPr>
              <w:t>v EUR</w:t>
            </w:r>
          </w:p>
        </w:tc>
      </w:tr>
      <w:tr w:rsidR="00923F8F" w:rsidRPr="00AA0EDB" w:rsidTr="00923F8F">
        <w:trPr>
          <w:cantSplit/>
          <w:trHeight w:val="283"/>
        </w:trPr>
        <w:tc>
          <w:tcPr>
            <w:tcW w:w="3015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AA0EDB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032" w:type="pct"/>
            <w:tcBorders>
              <w:top w:val="single" w:sz="12" w:space="0" w:color="auto"/>
            </w:tcBorders>
            <w:vAlign w:val="bottom"/>
          </w:tcPr>
          <w:p w:rsidR="00923F8F" w:rsidRPr="00AA0EDB" w:rsidRDefault="006B68A6" w:rsidP="00547416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+ </w:t>
            </w:r>
            <w:r w:rsidR="00547416">
              <w:rPr>
                <w:sz w:val="20"/>
              </w:rPr>
              <w:t>5492</w:t>
            </w:r>
          </w:p>
        </w:tc>
        <w:tc>
          <w:tcPr>
            <w:tcW w:w="953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923F8F" w:rsidRPr="00AA0EDB" w:rsidTr="00923F8F">
        <w:trPr>
          <w:cantSplit/>
          <w:trHeight w:val="283"/>
        </w:trPr>
        <w:tc>
          <w:tcPr>
            <w:tcW w:w="3015" w:type="pct"/>
            <w:tcBorders>
              <w:left w:val="single" w:sz="12" w:space="0" w:color="auto"/>
            </w:tcBorders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032" w:type="pct"/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53" w:type="pct"/>
            <w:tcBorders>
              <w:right w:val="single" w:sz="12" w:space="0" w:color="auto"/>
            </w:tcBorders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923F8F" w:rsidRPr="00AA0EDB" w:rsidTr="00923F8F">
        <w:trPr>
          <w:cantSplit/>
          <w:trHeight w:val="283"/>
        </w:trPr>
        <w:tc>
          <w:tcPr>
            <w:tcW w:w="3015" w:type="pct"/>
            <w:tcBorders>
              <w:left w:val="single" w:sz="12" w:space="0" w:color="auto"/>
            </w:tcBorders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AA0EDB">
              <w:rPr>
                <w:iCs/>
                <w:sz w:val="20"/>
              </w:rPr>
              <w:t>Daňovo neuznané náklady</w:t>
            </w:r>
          </w:p>
        </w:tc>
        <w:tc>
          <w:tcPr>
            <w:tcW w:w="1032" w:type="pct"/>
            <w:vAlign w:val="bottom"/>
          </w:tcPr>
          <w:p w:rsidR="00923F8F" w:rsidRPr="00AA0EDB" w:rsidRDefault="009151DC" w:rsidP="00547416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6</w:t>
            </w:r>
            <w:r w:rsidR="00547416">
              <w:rPr>
                <w:sz w:val="20"/>
              </w:rPr>
              <w:t>19</w:t>
            </w:r>
          </w:p>
        </w:tc>
        <w:tc>
          <w:tcPr>
            <w:tcW w:w="953" w:type="pct"/>
            <w:tcBorders>
              <w:right w:val="single" w:sz="12" w:space="0" w:color="auto"/>
            </w:tcBorders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923F8F" w:rsidRPr="00AA0EDB" w:rsidTr="00923F8F">
        <w:trPr>
          <w:cantSplit/>
          <w:trHeight w:val="283"/>
        </w:trPr>
        <w:tc>
          <w:tcPr>
            <w:tcW w:w="3015" w:type="pct"/>
            <w:tcBorders>
              <w:left w:val="single" w:sz="12" w:space="0" w:color="auto"/>
            </w:tcBorders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AA0EDB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032" w:type="pct"/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53" w:type="pct"/>
            <w:tcBorders>
              <w:right w:val="single" w:sz="12" w:space="0" w:color="auto"/>
            </w:tcBorders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923F8F" w:rsidRPr="00AA0EDB" w:rsidTr="00923F8F">
        <w:trPr>
          <w:cantSplit/>
          <w:trHeight w:val="283"/>
        </w:trPr>
        <w:tc>
          <w:tcPr>
            <w:tcW w:w="3015" w:type="pct"/>
            <w:tcBorders>
              <w:left w:val="single" w:sz="12" w:space="0" w:color="auto"/>
            </w:tcBorders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AA0EDB">
              <w:rPr>
                <w:iCs/>
                <w:sz w:val="20"/>
              </w:rPr>
              <w:t xml:space="preserve">Ostatné položky znižujúce VH </w:t>
            </w:r>
          </w:p>
        </w:tc>
        <w:tc>
          <w:tcPr>
            <w:tcW w:w="1032" w:type="pct"/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53" w:type="pct"/>
            <w:tcBorders>
              <w:right w:val="single" w:sz="12" w:space="0" w:color="auto"/>
            </w:tcBorders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923F8F" w:rsidRPr="00AA0EDB" w:rsidTr="00923F8F">
        <w:trPr>
          <w:cantSplit/>
          <w:trHeight w:val="283"/>
        </w:trPr>
        <w:tc>
          <w:tcPr>
            <w:tcW w:w="3015" w:type="pct"/>
            <w:tcBorders>
              <w:left w:val="single" w:sz="12" w:space="0" w:color="auto"/>
            </w:tcBorders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AA0EDB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032" w:type="pct"/>
            <w:vAlign w:val="bottom"/>
          </w:tcPr>
          <w:p w:rsidR="00923F8F" w:rsidRPr="00AA0EDB" w:rsidRDefault="00704AEE" w:rsidP="00704AE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6111</w:t>
            </w:r>
          </w:p>
        </w:tc>
        <w:tc>
          <w:tcPr>
            <w:tcW w:w="953" w:type="pct"/>
            <w:tcBorders>
              <w:right w:val="single" w:sz="12" w:space="0" w:color="auto"/>
            </w:tcBorders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923F8F" w:rsidRPr="00AA0EDB" w:rsidTr="00923F8F">
        <w:trPr>
          <w:cantSplit/>
          <w:trHeight w:val="283"/>
        </w:trPr>
        <w:tc>
          <w:tcPr>
            <w:tcW w:w="3015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AA0EDB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032" w:type="pct"/>
            <w:tcBorders>
              <w:bottom w:val="single" w:sz="12" w:space="0" w:color="auto"/>
            </w:tcBorders>
            <w:vAlign w:val="bottom"/>
          </w:tcPr>
          <w:p w:rsidR="00923F8F" w:rsidRPr="00AA0EDB" w:rsidRDefault="00923F8F" w:rsidP="00923F8F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953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923F8F" w:rsidRPr="00AA0EDB" w:rsidRDefault="00704AEE" w:rsidP="00704AEE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917</w:t>
            </w:r>
          </w:p>
        </w:tc>
      </w:tr>
    </w:tbl>
    <w:p w:rsidR="00923F8F" w:rsidRDefault="00923F8F" w:rsidP="00923F8F">
      <w:pPr>
        <w:pStyle w:val="odstavecbezcisla"/>
        <w:spacing w:line="240" w:lineRule="auto"/>
      </w:pPr>
    </w:p>
    <w:p w:rsidR="006B68A6" w:rsidRDefault="006B68A6" w:rsidP="00923F8F">
      <w:pPr>
        <w:pStyle w:val="odstavecbezcisla"/>
        <w:spacing w:line="240" w:lineRule="auto"/>
      </w:pPr>
    </w:p>
    <w:p w:rsidR="00923F8F" w:rsidRDefault="00923F8F" w:rsidP="00923F8F">
      <w:pPr>
        <w:pStyle w:val="dotabulky"/>
        <w:numPr>
          <w:ilvl w:val="0"/>
          <w:numId w:val="5"/>
        </w:numPr>
        <w:spacing w:before="0" w:line="240" w:lineRule="auto"/>
        <w:ind w:left="426" w:hanging="426"/>
        <w:rPr>
          <w:b/>
        </w:rPr>
      </w:pPr>
      <w:r>
        <w:rPr>
          <w:b/>
        </w:rPr>
        <w:t xml:space="preserve">ÚDAJE O PRÍJMOCH A VÝHODÁCH ČLENOV ŠTATUTÁRNYCH, DOZORNÝCH A INÝCH ORGÁNOV </w:t>
      </w:r>
    </w:p>
    <w:p w:rsidR="00923F8F" w:rsidRDefault="00923F8F" w:rsidP="00923F8F">
      <w:pPr>
        <w:pStyle w:val="dotabulky"/>
        <w:spacing w:before="0" w:line="240" w:lineRule="auto"/>
        <w:ind w:firstLine="360"/>
        <w:rPr>
          <w:b/>
        </w:rPr>
      </w:pPr>
      <w:r>
        <w:rPr>
          <w:b/>
        </w:rPr>
        <w:t xml:space="preserve"> SPOLOČNOSTI</w:t>
      </w:r>
    </w:p>
    <w:p w:rsidR="00923F8F" w:rsidRDefault="00923F8F" w:rsidP="00923F8F">
      <w:pPr>
        <w:pStyle w:val="odstavecbezcisla"/>
        <w:tabs>
          <w:tab w:val="left" w:pos="426"/>
        </w:tabs>
        <w:spacing w:line="240" w:lineRule="auto"/>
        <w:ind w:hanging="426"/>
      </w:pPr>
    </w:p>
    <w:p w:rsidR="00923F8F" w:rsidRDefault="00923F8F" w:rsidP="00923F8F">
      <w:pPr>
        <w:pStyle w:val="odstavecbezcisla"/>
        <w:spacing w:line="240" w:lineRule="auto"/>
      </w:pPr>
      <w:r>
        <w:t xml:space="preserve">Hrubé príjmy členov štatutárnych orgánov Spoločnosti sa za ich činnosť pre Spoločnosť v sledovanom účtovnom období dosiahli výšku </w:t>
      </w:r>
      <w:r w:rsidR="009151DC">
        <w:rPr>
          <w:i/>
          <w:color w:val="FF0000"/>
        </w:rPr>
        <w:t>3</w:t>
      </w:r>
      <w:r w:rsidR="00704AEE">
        <w:rPr>
          <w:i/>
          <w:color w:val="FF0000"/>
        </w:rPr>
        <w:t>480</w:t>
      </w:r>
      <w:r w:rsidR="009151DC">
        <w:rPr>
          <w:i/>
          <w:color w:val="FF0000"/>
        </w:rPr>
        <w:t>,</w:t>
      </w:r>
      <w:r w:rsidRPr="00B60A89">
        <w:rPr>
          <w:i/>
          <w:color w:val="FF0000"/>
        </w:rPr>
        <w:t>- EUR</w:t>
      </w:r>
      <w:r>
        <w:t xml:space="preserve"> (v predchádzajúcom účtovnom období: </w:t>
      </w:r>
      <w:r w:rsidR="00704AEE">
        <w:rPr>
          <w:i/>
          <w:color w:val="FF0000"/>
        </w:rPr>
        <w:t>312</w:t>
      </w:r>
      <w:r w:rsidR="00B031EE">
        <w:rPr>
          <w:i/>
          <w:color w:val="FF0000"/>
        </w:rPr>
        <w:t>0</w:t>
      </w:r>
      <w:r w:rsidR="007A32C1" w:rsidRPr="007A32C1">
        <w:rPr>
          <w:i/>
          <w:color w:val="FF0000"/>
        </w:rPr>
        <w:t>,-</w:t>
      </w:r>
      <w:r>
        <w:rPr>
          <w:i/>
          <w:iCs w:val="0"/>
          <w:color w:val="FF0000"/>
        </w:rPr>
        <w:t xml:space="preserve"> </w:t>
      </w:r>
      <w:r>
        <w:t xml:space="preserve"> EUR).</w:t>
      </w:r>
    </w:p>
    <w:p w:rsidR="00923F8F" w:rsidRDefault="00923F8F" w:rsidP="00923F8F">
      <w:pPr>
        <w:pStyle w:val="dotabulky"/>
        <w:spacing w:before="0" w:line="240" w:lineRule="auto"/>
      </w:pPr>
    </w:p>
    <w:p w:rsidR="00923F8F" w:rsidRDefault="00923F8F" w:rsidP="00923F8F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>
        <w:rPr>
          <w:b/>
          <w:sz w:val="22"/>
        </w:rPr>
        <w:t>J.</w:t>
      </w:r>
      <w:r>
        <w:rPr>
          <w:b/>
          <w:sz w:val="22"/>
        </w:rPr>
        <w:tab/>
        <w:t>SKUTOČNOSTI, KTORÉ NASTALI PO DNI, KU KTORÉMU SA ZOSTAVUJE ÚČTOVNÁ ZÁVIERKA, DO DŇA JEJ ZOSTAVENIA</w:t>
      </w:r>
    </w:p>
    <w:p w:rsidR="00923F8F" w:rsidRDefault="00923F8F" w:rsidP="00923F8F">
      <w:pPr>
        <w:pStyle w:val="dotabulky"/>
        <w:spacing w:before="0" w:line="240" w:lineRule="auto"/>
      </w:pPr>
    </w:p>
    <w:p w:rsidR="003D7B0A" w:rsidRDefault="00923F8F" w:rsidP="00F31CE9">
      <w:pPr>
        <w:pStyle w:val="odstavecbezcisla"/>
        <w:spacing w:line="240" w:lineRule="auto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704AEE">
        <w:rPr>
          <w:i/>
          <w:iCs w:val="0"/>
          <w:color w:val="FF0000"/>
        </w:rPr>
        <w:t>20</w:t>
      </w:r>
      <w:r>
        <w:rPr>
          <w:i/>
          <w:iCs w:val="0"/>
          <w:color w:val="FF0000"/>
        </w:rPr>
        <w:t xml:space="preserve"> </w:t>
      </w:r>
      <w:r>
        <w:t xml:space="preserve">nenastali také udalosti, ktoré by si vyžadovali zverejnenie alebo vykázanie v účtovnej závierke za rok </w:t>
      </w:r>
      <w:r>
        <w:rPr>
          <w:i/>
          <w:color w:val="FF0000"/>
        </w:rPr>
        <w:t>20</w:t>
      </w:r>
      <w:r w:rsidR="00704AEE">
        <w:rPr>
          <w:i/>
          <w:color w:val="FF0000"/>
        </w:rPr>
        <w:t>20</w:t>
      </w:r>
      <w:r>
        <w:rPr>
          <w:i/>
          <w:color w:val="FF0000"/>
        </w:rPr>
        <w:t>.</w:t>
      </w:r>
    </w:p>
    <w:sectPr w:rsidR="003D7B0A" w:rsidSect="00923F8F">
      <w:headerReference w:type="even" r:id="rId7"/>
      <w:headerReference w:type="default" r:id="rId8"/>
      <w:footerReference w:type="even" r:id="rId9"/>
      <w:footerReference w:type="default" r:id="rId10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47416" w:rsidRDefault="00547416" w:rsidP="00923F8F">
      <w:pPr>
        <w:spacing w:after="0" w:line="240" w:lineRule="auto"/>
      </w:pPr>
      <w:r>
        <w:separator/>
      </w:r>
    </w:p>
  </w:endnote>
  <w:endnote w:type="continuationSeparator" w:id="0">
    <w:p w:rsidR="00547416" w:rsidRDefault="00547416" w:rsidP="00923F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47416" w:rsidRDefault="00547416" w:rsidP="00923F8F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47416" w:rsidRDefault="00547416" w:rsidP="00923F8F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47416" w:rsidRDefault="00547416" w:rsidP="00923F8F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47416" w:rsidRDefault="00547416" w:rsidP="00923F8F">
      <w:pPr>
        <w:spacing w:after="0" w:line="240" w:lineRule="auto"/>
      </w:pPr>
      <w:r>
        <w:separator/>
      </w:r>
    </w:p>
  </w:footnote>
  <w:footnote w:type="continuationSeparator" w:id="0">
    <w:p w:rsidR="00547416" w:rsidRDefault="00547416" w:rsidP="00923F8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47416" w:rsidRDefault="00547416" w:rsidP="00923F8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47416" w:rsidRDefault="00547416" w:rsidP="00923F8F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47416" w:rsidRDefault="00547416" w:rsidP="00923F8F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04AEE">
      <w:rPr>
        <w:rStyle w:val="slostrany"/>
        <w:noProof/>
      </w:rPr>
      <w:t>5</w:t>
    </w:r>
    <w:r>
      <w:rPr>
        <w:rStyle w:val="slostrany"/>
      </w:rPr>
      <w:fldChar w:fldCharType="end"/>
    </w:r>
  </w:p>
  <w:p w:rsidR="00547416" w:rsidRDefault="00547416" w:rsidP="00923F8F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spacing w:after="0" w:line="240" w:lineRule="auto"/>
      <w:ind w:right="360"/>
      <w:jc w:val="left"/>
      <w:rPr>
        <w:i/>
        <w:color w:val="FF0000"/>
        <w:sz w:val="20"/>
      </w:rPr>
    </w:pPr>
    <w:proofErr w:type="spellStart"/>
    <w:r>
      <w:rPr>
        <w:i/>
        <w:color w:val="FF0000"/>
        <w:sz w:val="20"/>
      </w:rPr>
      <w:t>Profikon</w:t>
    </w:r>
    <w:proofErr w:type="spellEnd"/>
    <w:r>
      <w:rPr>
        <w:i/>
        <w:color w:val="FF0000"/>
        <w:sz w:val="20"/>
      </w:rPr>
      <w:t xml:space="preserve"> s. r.o., IČO:47348399, DIČ: 2023829929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547416" w:rsidRDefault="00547416" w:rsidP="00923F8F">
    <w:pPr>
      <w:pStyle w:val="Hlavika"/>
      <w:pBdr>
        <w:bottom w:val="single" w:sz="4" w:space="1" w:color="auto"/>
      </w:pBdr>
      <w:tabs>
        <w:tab w:val="clear" w:pos="9072"/>
      </w:tabs>
      <w:spacing w:after="0" w:line="240" w:lineRule="auto"/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2020</w:t>
    </w:r>
  </w:p>
  <w:p w:rsidR="00547416" w:rsidRDefault="00547416" w:rsidP="00923F8F">
    <w:pPr>
      <w:pStyle w:val="Hlavika"/>
      <w:pBdr>
        <w:bottom w:val="single" w:sz="4" w:space="1" w:color="auto"/>
      </w:pBdr>
      <w:tabs>
        <w:tab w:val="clear" w:pos="9072"/>
      </w:tabs>
      <w:spacing w:after="0" w:line="240" w:lineRule="auto"/>
      <w:jc w:val="left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EC640AE"/>
    <w:multiLevelType w:val="hybridMultilevel"/>
    <w:tmpl w:val="085024F8"/>
    <w:lvl w:ilvl="0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23F10A7"/>
    <w:multiLevelType w:val="hybridMultilevel"/>
    <w:tmpl w:val="E3945362"/>
    <w:lvl w:ilvl="0" w:tplc="FBA0AB74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34752C13"/>
    <w:multiLevelType w:val="hybridMultilevel"/>
    <w:tmpl w:val="4DB8231E"/>
    <w:lvl w:ilvl="0" w:tplc="D4043AF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07F0E87"/>
    <w:multiLevelType w:val="hybridMultilevel"/>
    <w:tmpl w:val="0C707636"/>
    <w:lvl w:ilvl="0" w:tplc="05B07378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59CE0D8F"/>
    <w:multiLevelType w:val="hybridMultilevel"/>
    <w:tmpl w:val="C10096C2"/>
    <w:lvl w:ilvl="0" w:tplc="D610D818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8F1206D0">
      <w:start w:val="1"/>
      <w:numFmt w:val="lowerLetter"/>
      <w:lvlText w:val="%2."/>
      <w:lvlJc w:val="left"/>
      <w:pPr>
        <w:ind w:left="1440" w:hanging="360"/>
      </w:pPr>
    </w:lvl>
    <w:lvl w:ilvl="2" w:tplc="C08C4A2E" w:tentative="1">
      <w:start w:val="1"/>
      <w:numFmt w:val="lowerRoman"/>
      <w:lvlText w:val="%3."/>
      <w:lvlJc w:val="right"/>
      <w:pPr>
        <w:ind w:left="2160" w:hanging="180"/>
      </w:pPr>
    </w:lvl>
    <w:lvl w:ilvl="3" w:tplc="57304C70" w:tentative="1">
      <w:start w:val="1"/>
      <w:numFmt w:val="decimal"/>
      <w:lvlText w:val="%4."/>
      <w:lvlJc w:val="left"/>
      <w:pPr>
        <w:ind w:left="2880" w:hanging="360"/>
      </w:pPr>
    </w:lvl>
    <w:lvl w:ilvl="4" w:tplc="C208592C" w:tentative="1">
      <w:start w:val="1"/>
      <w:numFmt w:val="lowerLetter"/>
      <w:lvlText w:val="%5."/>
      <w:lvlJc w:val="left"/>
      <w:pPr>
        <w:ind w:left="3600" w:hanging="360"/>
      </w:pPr>
    </w:lvl>
    <w:lvl w:ilvl="5" w:tplc="688668D2" w:tentative="1">
      <w:start w:val="1"/>
      <w:numFmt w:val="lowerRoman"/>
      <w:lvlText w:val="%6."/>
      <w:lvlJc w:val="right"/>
      <w:pPr>
        <w:ind w:left="4320" w:hanging="180"/>
      </w:pPr>
    </w:lvl>
    <w:lvl w:ilvl="6" w:tplc="E23EFE5E" w:tentative="1">
      <w:start w:val="1"/>
      <w:numFmt w:val="decimal"/>
      <w:lvlText w:val="%7."/>
      <w:lvlJc w:val="left"/>
      <w:pPr>
        <w:ind w:left="5040" w:hanging="360"/>
      </w:pPr>
    </w:lvl>
    <w:lvl w:ilvl="7" w:tplc="E8D6E6C4" w:tentative="1">
      <w:start w:val="1"/>
      <w:numFmt w:val="lowerLetter"/>
      <w:lvlText w:val="%8."/>
      <w:lvlJc w:val="left"/>
      <w:pPr>
        <w:ind w:left="5760" w:hanging="360"/>
      </w:pPr>
    </w:lvl>
    <w:lvl w:ilvl="8" w:tplc="7F7C56E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2E2331E"/>
    <w:multiLevelType w:val="hybridMultilevel"/>
    <w:tmpl w:val="C0C0F706"/>
    <w:lvl w:ilvl="0" w:tplc="041B0017">
      <w:start w:val="1"/>
      <w:numFmt w:val="lowerLetter"/>
      <w:pStyle w:val="odstavecislo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1B0019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num w:numId="1">
    <w:abstractNumId w:val="0"/>
  </w:num>
  <w:num w:numId="2">
    <w:abstractNumId w:val="4"/>
  </w:num>
  <w:num w:numId="3">
    <w:abstractNumId w:val="6"/>
  </w:num>
  <w:num w:numId="4">
    <w:abstractNumId w:val="2"/>
  </w:num>
  <w:num w:numId="5">
    <w:abstractNumId w:val="3"/>
  </w:num>
  <w:num w:numId="6">
    <w:abstractNumId w:val="1"/>
  </w:num>
  <w:num w:numId="7">
    <w:abstractNumId w:val="0"/>
    <w:lvlOverride w:ilvl="0">
      <w:startOverride w:val="1"/>
    </w:lvlOverride>
    <w:lvlOverride w:ilvl="1">
      <w:startOverride w:val="2"/>
    </w:lvlOverride>
  </w:num>
  <w:num w:numId="8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23F8F"/>
    <w:rsid w:val="000B0992"/>
    <w:rsid w:val="000C1907"/>
    <w:rsid w:val="000D7364"/>
    <w:rsid w:val="001539DC"/>
    <w:rsid w:val="00161B66"/>
    <w:rsid w:val="002B0723"/>
    <w:rsid w:val="00357413"/>
    <w:rsid w:val="003974AE"/>
    <w:rsid w:val="003B5662"/>
    <w:rsid w:val="003D7B0A"/>
    <w:rsid w:val="00425354"/>
    <w:rsid w:val="0047783B"/>
    <w:rsid w:val="004950FF"/>
    <w:rsid w:val="004C1618"/>
    <w:rsid w:val="00547416"/>
    <w:rsid w:val="0057150E"/>
    <w:rsid w:val="00581408"/>
    <w:rsid w:val="005E0BBF"/>
    <w:rsid w:val="00606900"/>
    <w:rsid w:val="0062608E"/>
    <w:rsid w:val="006A7300"/>
    <w:rsid w:val="006B68A6"/>
    <w:rsid w:val="00704AEE"/>
    <w:rsid w:val="00730149"/>
    <w:rsid w:val="00743528"/>
    <w:rsid w:val="007A32C1"/>
    <w:rsid w:val="0086084A"/>
    <w:rsid w:val="008B2A86"/>
    <w:rsid w:val="009151DC"/>
    <w:rsid w:val="00923F8F"/>
    <w:rsid w:val="009E4368"/>
    <w:rsid w:val="00B031EE"/>
    <w:rsid w:val="00B4174B"/>
    <w:rsid w:val="00B9511F"/>
    <w:rsid w:val="00B97B1A"/>
    <w:rsid w:val="00BC501E"/>
    <w:rsid w:val="00D4252B"/>
    <w:rsid w:val="00D71DBD"/>
    <w:rsid w:val="00DC7F83"/>
    <w:rsid w:val="00DF5FF6"/>
    <w:rsid w:val="00E85D69"/>
    <w:rsid w:val="00EF4266"/>
    <w:rsid w:val="00F31CE9"/>
    <w:rsid w:val="00F81D49"/>
    <w:rsid w:val="00F91C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23F8F"/>
  </w:style>
  <w:style w:type="paragraph" w:styleId="Nadpis3">
    <w:name w:val="heading 3"/>
    <w:basedOn w:val="Normlny"/>
    <w:next w:val="Normlny"/>
    <w:link w:val="Nadpis3Char"/>
    <w:qFormat/>
    <w:rsid w:val="00923F8F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8">
    <w:name w:val="heading 8"/>
    <w:basedOn w:val="Normlny"/>
    <w:next w:val="Normlny"/>
    <w:link w:val="Nadpis8Char"/>
    <w:qFormat/>
    <w:rsid w:val="00923F8F"/>
    <w:pPr>
      <w:keepNext/>
      <w:numPr>
        <w:numId w:val="2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rsid w:val="00923F8F"/>
    <w:rPr>
      <w:b/>
      <w:sz w:val="20"/>
      <w:szCs w:val="20"/>
      <w:lang w:val="de-DE"/>
    </w:rPr>
  </w:style>
  <w:style w:type="character" w:customStyle="1" w:styleId="Nadpis8Char">
    <w:name w:val="Nadpis 8 Char"/>
    <w:basedOn w:val="Predvolenpsmoodseku"/>
    <w:link w:val="Nadpis8"/>
    <w:rsid w:val="00923F8F"/>
    <w:rPr>
      <w:b/>
      <w:sz w:val="20"/>
    </w:rPr>
  </w:style>
  <w:style w:type="paragraph" w:customStyle="1" w:styleId="dotabulky">
    <w:name w:val="do tabulky"/>
    <w:basedOn w:val="Zkladntext"/>
    <w:rsid w:val="00923F8F"/>
    <w:pPr>
      <w:spacing w:before="40" w:after="0"/>
    </w:pPr>
  </w:style>
  <w:style w:type="paragraph" w:styleId="Textkomentra">
    <w:name w:val="annotation text"/>
    <w:basedOn w:val="Normlny"/>
    <w:link w:val="TextkomentraChar"/>
    <w:semiHidden/>
    <w:rsid w:val="00923F8F"/>
    <w:rPr>
      <w:sz w:val="20"/>
    </w:rPr>
  </w:style>
  <w:style w:type="character" w:customStyle="1" w:styleId="TextkomentraChar">
    <w:name w:val="Text komentára Char"/>
    <w:basedOn w:val="Predvolenpsmoodseku"/>
    <w:link w:val="Textkomentra"/>
    <w:semiHidden/>
    <w:rsid w:val="00923F8F"/>
    <w:rPr>
      <w:sz w:val="20"/>
    </w:rPr>
  </w:style>
  <w:style w:type="paragraph" w:styleId="Pta">
    <w:name w:val="footer"/>
    <w:basedOn w:val="Normlny"/>
    <w:link w:val="PtaChar"/>
    <w:rsid w:val="00923F8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923F8F"/>
  </w:style>
  <w:style w:type="character" w:styleId="slostrany">
    <w:name w:val="page number"/>
    <w:basedOn w:val="Predvolenpsmoodseku"/>
    <w:rsid w:val="00923F8F"/>
  </w:style>
  <w:style w:type="paragraph" w:styleId="Hlavika">
    <w:name w:val="header"/>
    <w:basedOn w:val="Normlny"/>
    <w:link w:val="HlavikaChar"/>
    <w:rsid w:val="00923F8F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character" w:customStyle="1" w:styleId="HlavikaChar">
    <w:name w:val="Hlavička Char"/>
    <w:basedOn w:val="Predvolenpsmoodseku"/>
    <w:link w:val="Hlavika"/>
    <w:rsid w:val="00923F8F"/>
  </w:style>
  <w:style w:type="paragraph" w:customStyle="1" w:styleId="lines">
    <w:name w:val="line_s"/>
    <w:basedOn w:val="Normlny"/>
    <w:autoRedefine/>
    <w:rsid w:val="00923F8F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Borders">
    <w:name w:val="Border s"/>
    <w:basedOn w:val="Normlny"/>
    <w:autoRedefine/>
    <w:rsid w:val="00923F8F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923F8F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odstavecabc">
    <w:name w:val="odstavecabc"/>
    <w:basedOn w:val="Normlny"/>
    <w:autoRedefine/>
    <w:rsid w:val="00923F8F"/>
    <w:pPr>
      <w:numPr>
        <w:numId w:val="1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923F8F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923F8F"/>
    <w:pPr>
      <w:numPr>
        <w:numId w:val="3"/>
      </w:numPr>
      <w:spacing w:after="120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923F8F"/>
    <w:pPr>
      <w:pBdr>
        <w:bottom w:val="none" w:sz="0" w:space="0" w:color="auto"/>
      </w:pBdr>
      <w:spacing w:after="0" w:line="240" w:lineRule="auto"/>
      <w:ind w:left="0"/>
    </w:pPr>
    <w:rPr>
      <w:b/>
      <w:bCs/>
    </w:rPr>
  </w:style>
  <w:style w:type="paragraph" w:customStyle="1" w:styleId="singleright">
    <w:name w:val="singleright"/>
    <w:basedOn w:val="Normlny"/>
    <w:rsid w:val="00923F8F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styleId="Nzov">
    <w:name w:val="Title"/>
    <w:basedOn w:val="Normlny"/>
    <w:link w:val="NzovChar"/>
    <w:autoRedefine/>
    <w:qFormat/>
    <w:rsid w:val="00923F8F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rsid w:val="00923F8F"/>
    <w:rPr>
      <w:rFonts w:cs="Arial"/>
      <w:b/>
      <w:bCs/>
      <w:kern w:val="28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923F8F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F8F"/>
  </w:style>
  <w:style w:type="paragraph" w:styleId="Zkladntext3">
    <w:name w:val="Body Text 3"/>
    <w:basedOn w:val="Normlny"/>
    <w:link w:val="Zkladntext3Char"/>
    <w:uiPriority w:val="99"/>
    <w:semiHidden/>
    <w:unhideWhenUsed/>
    <w:rsid w:val="00923F8F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923F8F"/>
    <w:rPr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345</TotalTime>
  <Pages>5</Pages>
  <Words>1270</Words>
  <Characters>7239</Characters>
  <Application>Microsoft Office Word</Application>
  <DocSecurity>0</DocSecurity>
  <Lines>60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</dc:creator>
  <cp:keywords/>
  <dc:description/>
  <cp:lastModifiedBy>mudra</cp:lastModifiedBy>
  <cp:revision>21</cp:revision>
  <cp:lastPrinted>2021-03-24T13:14:00Z</cp:lastPrinted>
  <dcterms:created xsi:type="dcterms:W3CDTF">2016-03-23T13:20:00Z</dcterms:created>
  <dcterms:modified xsi:type="dcterms:W3CDTF">2021-03-24T13:15:00Z</dcterms:modified>
</cp:coreProperties>
</file>