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3BF8" w:rsidRPr="00180086" w:rsidRDefault="009F4FC7">
      <w:pPr>
        <w:rPr>
          <w:b/>
        </w:rPr>
      </w:pPr>
      <w:r w:rsidRPr="00180086">
        <w:rPr>
          <w:b/>
        </w:rPr>
        <w:t>POZNÁMKY Uč MÚJ 3-01</w:t>
      </w:r>
    </w:p>
    <w:p w:rsidR="009F4FC7" w:rsidRPr="00180086" w:rsidRDefault="009F4FC7">
      <w:pPr>
        <w:rPr>
          <w:b/>
        </w:rPr>
      </w:pPr>
      <w:r w:rsidRPr="00180086">
        <w:rPr>
          <w:b/>
        </w:rPr>
        <w:t>IČO: 36252549</w:t>
      </w:r>
    </w:p>
    <w:p w:rsidR="009F4FC7" w:rsidRPr="00180086" w:rsidRDefault="009F4FC7">
      <w:pPr>
        <w:rPr>
          <w:b/>
        </w:rPr>
      </w:pPr>
      <w:r w:rsidRPr="00180086">
        <w:rPr>
          <w:b/>
        </w:rPr>
        <w:t>DIČ: 2021713221</w:t>
      </w:r>
    </w:p>
    <w:p w:rsidR="009F4FC7" w:rsidRPr="00180086" w:rsidRDefault="00180086">
      <w:pPr>
        <w:rPr>
          <w:b/>
        </w:rPr>
      </w:pPr>
      <w:r w:rsidRPr="00180086">
        <w:rPr>
          <w:b/>
        </w:rPr>
        <w:t xml:space="preserve">                                                      </w:t>
      </w:r>
      <w:r w:rsidR="009F4FC7" w:rsidRPr="00180086">
        <w:rPr>
          <w:b/>
        </w:rPr>
        <w:t>Čl. I Všeobecné údaje</w:t>
      </w:r>
    </w:p>
    <w:p w:rsidR="009F4FC7" w:rsidRDefault="009F4FC7">
      <w:r>
        <w:t>ALLTEX-L.S. s.r.o</w:t>
      </w:r>
    </w:p>
    <w:p w:rsidR="009F4FC7" w:rsidRDefault="009F4FC7">
      <w:r>
        <w:t>Hlavná 181</w:t>
      </w:r>
    </w:p>
    <w:p w:rsidR="009F4FC7" w:rsidRDefault="009F4FC7">
      <w:r>
        <w:t>91951 Špačince</w:t>
      </w:r>
    </w:p>
    <w:p w:rsidR="008652F2" w:rsidRDefault="008652F2">
      <w:r>
        <w:t>Účtovné obdobie: Kalendárny rok 20</w:t>
      </w:r>
      <w:r w:rsidR="00EE4C4F">
        <w:t>20</w:t>
      </w:r>
    </w:p>
    <w:p w:rsidR="009F4FC7" w:rsidRDefault="009F4FC7">
      <w:r>
        <w:t>Spoločnosť nezostavuje konsolidovanú účtovnú závierku</w:t>
      </w:r>
    </w:p>
    <w:p w:rsidR="009F4FC7" w:rsidRDefault="009F4FC7">
      <w:r>
        <w:t>Priemerný počet zamestnancov: 1</w:t>
      </w:r>
    </w:p>
    <w:p w:rsidR="009F4FC7" w:rsidRDefault="009F4FC7"/>
    <w:p w:rsidR="009F4FC7" w:rsidRPr="00180086" w:rsidRDefault="00180086">
      <w:pPr>
        <w:rPr>
          <w:b/>
        </w:rPr>
      </w:pPr>
      <w:r>
        <w:t xml:space="preserve">                                                </w:t>
      </w:r>
      <w:r w:rsidRPr="00180086">
        <w:rPr>
          <w:b/>
        </w:rPr>
        <w:t xml:space="preserve">  </w:t>
      </w:r>
      <w:r w:rsidR="009F4FC7" w:rsidRPr="00180086">
        <w:rPr>
          <w:b/>
        </w:rPr>
        <w:t>Čl. II Informácie o prijatých postupoch</w:t>
      </w:r>
    </w:p>
    <w:p w:rsidR="009F4FC7" w:rsidRDefault="009F4FC7" w:rsidP="009F4FC7">
      <w:pPr>
        <w:pStyle w:val="Odsekzoznamu"/>
        <w:numPr>
          <w:ilvl w:val="0"/>
          <w:numId w:val="1"/>
        </w:numPr>
      </w:pPr>
      <w:r>
        <w:t>ÚZ zostavená za predpokladu nepretržitého pokračovania v činnosti</w:t>
      </w:r>
    </w:p>
    <w:p w:rsidR="009F4FC7" w:rsidRDefault="009F4FC7" w:rsidP="009F4FC7">
      <w:pPr>
        <w:pStyle w:val="Odsekzoznamu"/>
        <w:numPr>
          <w:ilvl w:val="0"/>
          <w:numId w:val="1"/>
        </w:numPr>
      </w:pPr>
      <w:r>
        <w:t xml:space="preserve">Spôsob oceňovania </w:t>
      </w:r>
      <w:r w:rsidR="007E6487">
        <w:t>obstarávacou cenou</w:t>
      </w:r>
    </w:p>
    <w:p w:rsidR="007E6487" w:rsidRDefault="007E6487" w:rsidP="007E6487">
      <w:pPr>
        <w:ind w:left="142"/>
      </w:pPr>
      <w:r>
        <w:t>-DHIM</w:t>
      </w:r>
    </w:p>
    <w:p w:rsidR="007E6487" w:rsidRDefault="007E6487" w:rsidP="007E6487">
      <w:pPr>
        <w:ind w:left="142"/>
      </w:pPr>
      <w:r>
        <w:t>-nakúpené zásoby</w:t>
      </w:r>
    </w:p>
    <w:p w:rsidR="007E6487" w:rsidRDefault="007E6487" w:rsidP="007E6487">
      <w:pPr>
        <w:ind w:left="142"/>
      </w:pPr>
      <w:r>
        <w:t>-pohľadávky</w:t>
      </w:r>
    </w:p>
    <w:p w:rsidR="007E6487" w:rsidRDefault="007E6487" w:rsidP="007E6487">
      <w:pPr>
        <w:ind w:left="142"/>
      </w:pPr>
      <w:r>
        <w:t>-NHIM</w:t>
      </w:r>
    </w:p>
    <w:p w:rsidR="007E6487" w:rsidRDefault="007E6487" w:rsidP="007E6487">
      <w:pPr>
        <w:ind w:left="142"/>
      </w:pPr>
      <w:r>
        <w:t>-záväzky</w:t>
      </w:r>
    </w:p>
    <w:p w:rsidR="0081501E" w:rsidRDefault="0081501E" w:rsidP="007E6487">
      <w:pPr>
        <w:ind w:left="142"/>
      </w:pPr>
      <w:r>
        <w:t>Spôsob ocenenia menovitou hodnotou</w:t>
      </w:r>
    </w:p>
    <w:p w:rsidR="0081501E" w:rsidRDefault="0081501E" w:rsidP="007E6487">
      <w:pPr>
        <w:ind w:left="142"/>
      </w:pPr>
      <w:r>
        <w:t>-peňažné prostriedky</w:t>
      </w:r>
    </w:p>
    <w:p w:rsidR="0081501E" w:rsidRDefault="0081501E" w:rsidP="007E6487">
      <w:pPr>
        <w:ind w:left="142"/>
      </w:pPr>
      <w:r>
        <w:t>-pohľadávky pri ich vzniku</w:t>
      </w:r>
    </w:p>
    <w:p w:rsidR="0081501E" w:rsidRDefault="0081501E" w:rsidP="007E6487">
      <w:pPr>
        <w:ind w:left="142"/>
      </w:pPr>
      <w:r>
        <w:t>-záväzky pri ich vzniku</w:t>
      </w:r>
    </w:p>
    <w:p w:rsidR="007E6487" w:rsidRDefault="007E6487" w:rsidP="007E6487">
      <w:pPr>
        <w:ind w:left="142"/>
      </w:pPr>
      <w:r>
        <w:t>3. Odpisový plán</w:t>
      </w:r>
    </w:p>
    <w:p w:rsidR="001F3CD6" w:rsidRDefault="007E6487" w:rsidP="007E6487">
      <w:pPr>
        <w:ind w:left="142"/>
      </w:pPr>
      <w:r>
        <w:t>Rovnomerné odpisovanie kde daňové odpisy sa rovnajú účtovým. DNIM má dobu použiteľnosti viac ako jeden rok a vstupná cena je viac ako 2400,00 EUE. DHIM ma dobu použiteľnosti viac ako jeden rok a vstupná cena je viac ako 1700,00 EUE.</w:t>
      </w:r>
    </w:p>
    <w:p w:rsidR="001F3CD6" w:rsidRDefault="001F3CD6" w:rsidP="001F3CD6">
      <w:pPr>
        <w:pStyle w:val="Odsekzoznamu"/>
        <w:numPr>
          <w:ilvl w:val="0"/>
          <w:numId w:val="1"/>
        </w:numPr>
      </w:pPr>
      <w:r>
        <w:t>V priebehu roku 20</w:t>
      </w:r>
      <w:r w:rsidR="00C93BA2">
        <w:t>20</w:t>
      </w:r>
      <w:r>
        <w:t xml:space="preserve"> neprišlo k žiadnym zmenám účtových metód a zásad.</w:t>
      </w:r>
    </w:p>
    <w:p w:rsidR="001F3CD6" w:rsidRDefault="001F3CD6" w:rsidP="001F3CD6">
      <w:pPr>
        <w:pStyle w:val="Odsekzoznamu"/>
        <w:numPr>
          <w:ilvl w:val="0"/>
          <w:numId w:val="1"/>
        </w:numPr>
      </w:pPr>
      <w:r>
        <w:t>V roku 20</w:t>
      </w:r>
      <w:r w:rsidR="00C93BA2">
        <w:t>20</w:t>
      </w:r>
      <w:r>
        <w:t xml:space="preserve"> neboli prijaté žiadne dotácie.</w:t>
      </w:r>
    </w:p>
    <w:p w:rsidR="0081501E" w:rsidRDefault="0081501E" w:rsidP="001F3CD6">
      <w:pPr>
        <w:pStyle w:val="Odsekzoznamu"/>
        <w:numPr>
          <w:ilvl w:val="0"/>
          <w:numId w:val="1"/>
        </w:numPr>
      </w:pPr>
      <w:r>
        <w:t>Neboli žiadne opravy významných chýb z minulých období.</w:t>
      </w:r>
    </w:p>
    <w:p w:rsidR="00EF7D0C" w:rsidRDefault="00EF7D0C" w:rsidP="00EF7D0C"/>
    <w:p w:rsidR="0081501E" w:rsidRDefault="0081501E" w:rsidP="0081501E"/>
    <w:p w:rsidR="00EF7D0C" w:rsidRDefault="00EF7D0C" w:rsidP="0081501E"/>
    <w:p w:rsidR="0081501E" w:rsidRPr="00180086" w:rsidRDefault="00180086" w:rsidP="0081501E">
      <w:pPr>
        <w:rPr>
          <w:b/>
        </w:rPr>
      </w:pPr>
      <w:r>
        <w:lastRenderedPageBreak/>
        <w:t xml:space="preserve">                                  </w:t>
      </w:r>
      <w:r w:rsidR="0081501E" w:rsidRPr="00180086">
        <w:rPr>
          <w:b/>
        </w:rPr>
        <w:t>ČL. III Informácie doplňujúce súvahu a výkaz ziskov a strát</w:t>
      </w:r>
    </w:p>
    <w:p w:rsidR="0081501E" w:rsidRDefault="0081501E" w:rsidP="0081501E"/>
    <w:p w:rsidR="0081501E" w:rsidRDefault="0081501E" w:rsidP="0081501E">
      <w:r>
        <w:t>1.Neboli v priebehu roka žiadne výnosy ani náklady ktoré  významne ovplyvnili HV.</w:t>
      </w:r>
    </w:p>
    <w:p w:rsidR="0081501E" w:rsidRDefault="0081501E" w:rsidP="0081501E">
      <w:r>
        <w:t>2.Žiadne záväzky s dobou splatnosti viac ako 5 rokov a nie sú žiadne zabezpečenia záväzkov.</w:t>
      </w:r>
    </w:p>
    <w:p w:rsidR="0081501E" w:rsidRDefault="0081501E" w:rsidP="0081501E">
      <w:r>
        <w:t>3. Spoločnosť nevydala žiadne akcie.</w:t>
      </w:r>
    </w:p>
    <w:p w:rsidR="0081501E" w:rsidRDefault="0081501E" w:rsidP="0081501E">
      <w:r>
        <w:t xml:space="preserve">4. V priebehu roka neboli poskytnuté žiadne pôžičky ani splátky pôžičiek členov štatutárnych orgánov. </w:t>
      </w:r>
    </w:p>
    <w:p w:rsidR="0081501E" w:rsidRDefault="0081501E" w:rsidP="0081501E">
      <w:r>
        <w:t>5.Spoločnosť nemá žiadne významné finančné povinnosti ani významné podmienené záväzky.</w:t>
      </w:r>
    </w:p>
    <w:p w:rsidR="00180086" w:rsidRDefault="00180086" w:rsidP="0081501E"/>
    <w:p w:rsidR="00180086" w:rsidRDefault="00180086" w:rsidP="0081501E"/>
    <w:p w:rsidR="00180086" w:rsidRDefault="00180086" w:rsidP="0081501E"/>
    <w:p w:rsidR="00180086" w:rsidRDefault="00180086" w:rsidP="0081501E">
      <w:r>
        <w:t xml:space="preserve">Špačince: </w:t>
      </w:r>
      <w:r w:rsidR="00690B48">
        <w:t>2</w:t>
      </w:r>
      <w:r w:rsidR="00FE0083">
        <w:t>4</w:t>
      </w:r>
      <w:r>
        <w:t>.0</w:t>
      </w:r>
      <w:r w:rsidR="00EF7D0C">
        <w:t>6</w:t>
      </w:r>
      <w:r>
        <w:t>.20</w:t>
      </w:r>
      <w:r w:rsidR="00CE2E85">
        <w:t>20</w:t>
      </w:r>
      <w:bookmarkStart w:id="0" w:name="_GoBack"/>
      <w:bookmarkEnd w:id="0"/>
    </w:p>
    <w:p w:rsidR="00180086" w:rsidRDefault="00180086" w:rsidP="0081501E">
      <w:r>
        <w:t xml:space="preserve">                                                                                                                                 Ing. Ladislav Slezák</w:t>
      </w:r>
    </w:p>
    <w:p w:rsidR="00180086" w:rsidRDefault="00180086" w:rsidP="0081501E">
      <w:r>
        <w:t xml:space="preserve">                                                                                                                                 konateľ</w:t>
      </w:r>
    </w:p>
    <w:p w:rsidR="0081501E" w:rsidRDefault="0081501E" w:rsidP="0081501E">
      <w:r>
        <w:t xml:space="preserve"> </w:t>
      </w:r>
    </w:p>
    <w:p w:rsidR="007E6487" w:rsidRDefault="007E6487" w:rsidP="0081501E">
      <w:pPr>
        <w:ind w:left="284"/>
      </w:pPr>
    </w:p>
    <w:p w:rsidR="007E6487" w:rsidRDefault="007E6487" w:rsidP="007E6487">
      <w:pPr>
        <w:ind w:left="142"/>
      </w:pPr>
    </w:p>
    <w:sectPr w:rsidR="007E64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274D5C"/>
    <w:multiLevelType w:val="hybridMultilevel"/>
    <w:tmpl w:val="78364850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C7"/>
    <w:rsid w:val="00180086"/>
    <w:rsid w:val="001F3CD6"/>
    <w:rsid w:val="00285FDB"/>
    <w:rsid w:val="003B5FC6"/>
    <w:rsid w:val="005C77FC"/>
    <w:rsid w:val="00690B48"/>
    <w:rsid w:val="007E6487"/>
    <w:rsid w:val="00803BF8"/>
    <w:rsid w:val="0081501E"/>
    <w:rsid w:val="008652F2"/>
    <w:rsid w:val="0092377C"/>
    <w:rsid w:val="009F4FC7"/>
    <w:rsid w:val="00BA54EF"/>
    <w:rsid w:val="00C93BA2"/>
    <w:rsid w:val="00CE2E85"/>
    <w:rsid w:val="00EE4C4F"/>
    <w:rsid w:val="00EF7D0C"/>
    <w:rsid w:val="00F53F66"/>
    <w:rsid w:val="00FE0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B3A2F36-A00A-4100-BBBF-BD38C82AE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F4FC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85FD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85FD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280</Words>
  <Characters>1599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7</cp:revision>
  <cp:lastPrinted>2017-06-28T15:03:00Z</cp:lastPrinted>
  <dcterms:created xsi:type="dcterms:W3CDTF">2021-06-24T11:43:00Z</dcterms:created>
  <dcterms:modified xsi:type="dcterms:W3CDTF">2021-06-24T12:02:00Z</dcterms:modified>
</cp:coreProperties>
</file>