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8"/>
        <w:ind w:right="292"/>
        <w:jc w:val="center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 - Všeobecné informácie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I.1 Obchodné meno účtovnej jednotky: ALUEX, s.r.o.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b/>
        </w:rPr>
        <w:t xml:space="preserve">         </w:t>
      </w:r>
      <w:r>
        <w:rPr>
          <w:rFonts w:ascii="Cambria" w:eastAsia="Cambria" w:hAnsi="Cambria" w:cs="Cambria"/>
          <w:i/>
        </w:rPr>
        <w:t xml:space="preserve">(právnická osoba alebo fyzická osoba podnikateľ) </w:t>
      </w:r>
    </w:p>
    <w:p w:rsidR="003979F0" w:rsidRDefault="000D5B6A">
      <w:pPr>
        <w:tabs>
          <w:tab w:val="center" w:pos="3365"/>
        </w:tabs>
        <w:spacing w:after="0"/>
      </w:pP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Môťovská cesta 8460, 96001 Zvolen  </w:t>
      </w:r>
    </w:p>
    <w:p w:rsidR="003979F0" w:rsidRDefault="000D5B6A">
      <w:pPr>
        <w:spacing w:after="0"/>
        <w:ind w:left="-5" w:hanging="10"/>
      </w:pPr>
      <w:r>
        <w:rPr>
          <w:rFonts w:ascii="Cambria" w:eastAsia="Cambria" w:hAnsi="Cambria" w:cs="Cambria"/>
          <w:i/>
        </w:rPr>
        <w:t xml:space="preserve">         (sídlo právnickej osoby alebo miesto podnikania FO podnikateľa)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 Opis hospodárskej činnosti účtovnej jednotky: Podnikanie v oblasti nakladania s kovovým odpadom, obchodná činnosť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I.2 Dátum schválenia účtovnej závierky za bezprostredne predchádzajúce účtovné obdobie: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2E07F9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>25.06.2021</w:t>
      </w:r>
      <w:r w:rsidR="000D5B6A"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50" w:lineRule="auto"/>
        <w:ind w:left="412" w:hanging="427"/>
      </w:pPr>
      <w:r>
        <w:rPr>
          <w:rFonts w:ascii="Cambria" w:eastAsia="Cambria" w:hAnsi="Cambria" w:cs="Cambria"/>
          <w:b/>
          <w:sz w:val="20"/>
        </w:rPr>
        <w:t xml:space="preserve">Schvaľovací orgán (valné zhromaždenie, rozhodnutie jediného spoločníka, iné): rozhodnutie spoločníka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I.3 Právny dôvod na zostavenie účtovnej závierky: </w:t>
      </w:r>
      <w:r>
        <w:rPr>
          <w:rFonts w:ascii="Cambria" w:eastAsia="Cambria" w:hAnsi="Cambria" w:cs="Cambria"/>
          <w:b/>
          <w:color w:val="00B050"/>
        </w:rPr>
        <w:t>riadna</w:t>
      </w: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Dôvod na zostavenie mimoriadnej účtovnej závierky: </w:t>
      </w:r>
      <w:r>
        <w:rPr>
          <w:rFonts w:ascii="Cambria" w:eastAsia="Cambria" w:hAnsi="Cambria" w:cs="Cambria"/>
          <w:b/>
          <w:color w:val="00B050"/>
          <w:sz w:val="20"/>
        </w:rPr>
        <w:t>vyberte</w:t>
      </w: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Účtovná závierka Spoločnosti k ALUEX, s.r.o. je zostavená ako riadna účtovná závierka podľa § 17 ods. 6 zákona č. 431/2002 Z. z. o účtovníctve v platnom znení (ďalej „zákon o účtovníctve“) za účtovné obdobie od 01.01.20</w:t>
      </w:r>
      <w:r w:rsidR="002E07F9">
        <w:rPr>
          <w:rFonts w:ascii="Cambria" w:eastAsia="Cambria" w:hAnsi="Cambria" w:cs="Cambria"/>
          <w:sz w:val="20"/>
        </w:rPr>
        <w:t>20</w:t>
      </w:r>
      <w:r>
        <w:rPr>
          <w:rFonts w:ascii="Cambria" w:eastAsia="Cambria" w:hAnsi="Cambria" w:cs="Cambria"/>
          <w:sz w:val="20"/>
        </w:rPr>
        <w:t xml:space="preserve"> do 31.12.20</w:t>
      </w:r>
      <w:r w:rsidR="002E07F9">
        <w:rPr>
          <w:rFonts w:ascii="Cambria" w:eastAsia="Cambria" w:hAnsi="Cambria" w:cs="Cambria"/>
          <w:sz w:val="20"/>
        </w:rPr>
        <w:t>20</w:t>
      </w:r>
      <w:r>
        <w:rPr>
          <w:rFonts w:ascii="Cambria" w:eastAsia="Cambria" w:hAnsi="Cambria" w:cs="Cambria"/>
          <w:sz w:val="20"/>
        </w:rPr>
        <w:t xml:space="preserve">. 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I.4 Informácie o skupine účtovných jednotiek, ak je účtovná jednotka jej súčasťou: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        </w:t>
      </w:r>
    </w:p>
    <w:p w:rsidR="003979F0" w:rsidRDefault="000D5B6A">
      <w:pPr>
        <w:spacing w:after="15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Pre danú oblasť nemá účtovná jednotka obsahovú náplň </w:t>
      </w:r>
    </w:p>
    <w:p w:rsidR="003979F0" w:rsidRDefault="000D5B6A">
      <w:pPr>
        <w:spacing w:after="17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8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15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I.5 Informácie o počte zamestnancov: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tbl>
      <w:tblPr>
        <w:tblStyle w:val="TableGrid"/>
        <w:tblW w:w="9018" w:type="dxa"/>
        <w:tblInd w:w="122" w:type="dxa"/>
        <w:tblCellMar>
          <w:top w:w="4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2381"/>
        <w:gridCol w:w="2384"/>
      </w:tblGrid>
      <w:tr w:rsidR="003979F0">
        <w:trPr>
          <w:trHeight w:val="732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Názov položky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317" w:right="31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firstLine="2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40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Priemerný prepočítaný počet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2E07F9">
            <w:r>
              <w:rPr>
                <w:rFonts w:ascii="Cambria" w:eastAsia="Cambria" w:hAnsi="Cambria" w:cs="Cambria"/>
                <w:b/>
                <w:sz w:val="24"/>
              </w:rPr>
              <w:t>10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2E07F9">
            <w:r>
              <w:rPr>
                <w:rFonts w:ascii="Cambria" w:eastAsia="Cambria" w:hAnsi="Cambria" w:cs="Cambria"/>
                <w:b/>
                <w:sz w:val="24"/>
              </w:rPr>
              <w:t>9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78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zamestnancov ku dňu, ku ktorému sa zostavuje účtovná závierka vrátane vedúcich zamestnancov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r>
              <w:rPr>
                <w:rFonts w:ascii="Cambria" w:eastAsia="Cambria" w:hAnsi="Cambria" w:cs="Cambria"/>
                <w:b/>
                <w:sz w:val="24"/>
              </w:rPr>
              <w:t xml:space="preserve">10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2E07F9">
            <w:r>
              <w:rPr>
                <w:rFonts w:ascii="Cambria" w:eastAsia="Cambria" w:hAnsi="Cambria" w:cs="Cambria"/>
                <w:b/>
                <w:sz w:val="24"/>
              </w:rPr>
              <w:t>10</w:t>
            </w:r>
            <w:r w:rsidR="000D5B6A">
              <w:rPr>
                <w:rFonts w:ascii="Cambria" w:eastAsia="Cambria" w:hAnsi="Cambria" w:cs="Cambria"/>
                <w:b/>
                <w:sz w:val="24"/>
              </w:rPr>
              <w:t xml:space="preserve"> </w:t>
            </w:r>
          </w:p>
        </w:tc>
      </w:tr>
      <w:tr w:rsidR="003979F0">
        <w:trPr>
          <w:trHeight w:val="864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979F0" w:rsidRDefault="000D5B6A">
            <w:pPr>
              <w:ind w:left="34"/>
            </w:pPr>
            <w:r>
              <w:rPr>
                <w:rFonts w:ascii="Cambria" w:eastAsia="Cambria" w:hAnsi="Cambria" w:cs="Cambria"/>
                <w:sz w:val="20"/>
              </w:rPr>
              <w:t xml:space="preserve">Počet vedúcich zamestnancov (členovia štatutárneho orgánu ÚJ a vedúci zamestnanci v priamej pôsobnosti ŠO alebo člena ŠO) 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r>
              <w:rPr>
                <w:rFonts w:ascii="Cambria" w:eastAsia="Cambria" w:hAnsi="Cambria" w:cs="Cambria"/>
                <w:b/>
                <w:sz w:val="24"/>
              </w:rPr>
              <w:t xml:space="preserve">1 </w:t>
            </w:r>
          </w:p>
        </w:tc>
        <w:tc>
          <w:tcPr>
            <w:tcW w:w="2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979F0" w:rsidRDefault="000D5B6A">
            <w:r>
              <w:rPr>
                <w:rFonts w:ascii="Cambria" w:eastAsia="Cambria" w:hAnsi="Cambria" w:cs="Cambria"/>
                <w:b/>
                <w:sz w:val="24"/>
              </w:rPr>
              <w:t xml:space="preserve">1 </w:t>
            </w:r>
          </w:p>
        </w:tc>
      </w:tr>
    </w:tbl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spacing w:after="198"/>
        <w:ind w:left="-5" w:hanging="10"/>
      </w:pPr>
      <w:r>
        <w:rPr>
          <w:rFonts w:ascii="Cambria" w:eastAsia="Cambria" w:hAnsi="Cambria" w:cs="Cambria"/>
          <w:b/>
          <w:sz w:val="24"/>
        </w:rPr>
        <w:t xml:space="preserve">Článok II – Informácie o orgánoch spoločnosti II. a) – d) Pre danú oblasť nemá účtovná jednotka obsahovú náplň </w:t>
      </w:r>
    </w:p>
    <w:p w:rsidR="003979F0" w:rsidRDefault="000D5B6A">
      <w:pPr>
        <w:spacing w:after="216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4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III - Informácie o prijatých postupoch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III.1 Účtovná jednotka bude nepretržite pokračovať vo svojej činnosti: </w:t>
      </w:r>
      <w:r>
        <w:rPr>
          <w:rFonts w:ascii="Cambria" w:eastAsia="Cambria" w:hAnsi="Cambria" w:cs="Cambria"/>
          <w:b/>
          <w:color w:val="00B050"/>
        </w:rPr>
        <w:t>áno</w:t>
      </w: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7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III.2 Zmeny účtovných zásad a metód: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Účtovné zásady a metódy boli účtovnou jednotkou konzistentne aplikované. </w:t>
      </w:r>
    </w:p>
    <w:p w:rsidR="003979F0" w:rsidRDefault="000D5B6A">
      <w:pPr>
        <w:spacing w:after="219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5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tabs>
          <w:tab w:val="center" w:pos="708"/>
        </w:tabs>
        <w:spacing w:after="173" w:line="248" w:lineRule="auto"/>
        <w:ind w:left="-15"/>
      </w:pPr>
      <w:r>
        <w:rPr>
          <w:rFonts w:ascii="Cambria" w:eastAsia="Cambria" w:hAnsi="Cambria" w:cs="Cambria"/>
          <w:b/>
        </w:rPr>
        <w:t xml:space="preserve">III.3  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80"/>
        <w:ind w:left="-5" w:hanging="10"/>
      </w:pPr>
      <w:r>
        <w:rPr>
          <w:rFonts w:ascii="Cambria" w:eastAsia="Cambria" w:hAnsi="Cambria" w:cs="Cambria"/>
          <w:i/>
          <w:sz w:val="20"/>
        </w:rPr>
        <w:t xml:space="preserve">Účtovná jednotka neidentifikovala transakcie, ktorých charakter a účel nie je uvedený v súvahe.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i/>
          <w:sz w:val="20"/>
        </w:rPr>
        <w:lastRenderedPageBreak/>
        <w:t xml:space="preserve"> </w:t>
      </w:r>
    </w:p>
    <w:p w:rsidR="003979F0" w:rsidRDefault="000D5B6A">
      <w:pPr>
        <w:spacing w:after="181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i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>III. 4 g) Spôsob zostavenia odpisového plánu dlhodobého majetku</w:t>
      </w: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192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 xml:space="preserve">Spôsob zostavenia účtovného odpisového plánu pre dlhodobý hmotný majetok a dlhodobý nehmotný majetok, doba odpisovania a použité sadzby a odpisové metódy pri stanovení účtovných odpisov: </w:t>
      </w:r>
    </w:p>
    <w:p w:rsidR="003979F0" w:rsidRDefault="000D5B6A">
      <w:pPr>
        <w:spacing w:after="41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 w:line="249" w:lineRule="auto"/>
        <w:ind w:left="-5" w:right="331" w:hanging="10"/>
        <w:jc w:val="both"/>
      </w:pPr>
      <w:r>
        <w:rPr>
          <w:rFonts w:ascii="MS Gothic" w:eastAsia="MS Gothic" w:hAnsi="MS Gothic" w:cs="MS Gothic"/>
        </w:rPr>
        <w:t>☒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ascii="Cambria" w:eastAsia="Cambria" w:hAnsi="Cambria" w:cs="Cambria"/>
          <w:b/>
          <w:sz w:val="20"/>
        </w:rPr>
        <w:t>sa rovnajú</w:t>
      </w:r>
      <w:r>
        <w:rPr>
          <w:rFonts w:ascii="Cambria" w:eastAsia="Cambria" w:hAnsi="Cambria" w:cs="Cambria"/>
          <w:sz w:val="20"/>
        </w:rPr>
        <w:t xml:space="preserve">. Ročný účtovný odpis sa môže odlišovať od daňového podľa počtu mesiacov od zaradenia majetku do konca roka.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k tvorbe odpisového plánu: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numPr>
          <w:ilvl w:val="0"/>
          <w:numId w:val="1"/>
        </w:numPr>
        <w:spacing w:after="10" w:line="248" w:lineRule="auto"/>
        <w:ind w:right="195" w:hanging="329"/>
      </w:pPr>
      <w:r>
        <w:rPr>
          <w:rFonts w:ascii="Cambria" w:eastAsia="Cambria" w:hAnsi="Cambria" w:cs="Cambria"/>
          <w:b/>
        </w:rPr>
        <w:t xml:space="preserve">4 h) Dotácie poskytnuté na obstaranie majetku: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Účtovná jednotka nemá pre danú oblasť obsahovú náplň. </w:t>
      </w:r>
    </w:p>
    <w:p w:rsidR="003979F0" w:rsidRDefault="000D5B6A">
      <w:pPr>
        <w:spacing w:after="229" w:line="248" w:lineRule="auto"/>
        <w:ind w:left="412" w:right="195" w:hanging="427"/>
      </w:pPr>
      <w:r>
        <w:rPr>
          <w:rFonts w:ascii="Cambria" w:eastAsia="Cambria" w:hAnsi="Cambria" w:cs="Cambria"/>
          <w:b/>
        </w:rPr>
        <w:t xml:space="preserve">III.5  Oprava významných a nevýznamných chýb minulých účtovných období vykonaných v bežnom účtovnom období: </w:t>
      </w:r>
    </w:p>
    <w:p w:rsidR="003979F0" w:rsidRDefault="000D5B6A">
      <w:pPr>
        <w:spacing w:after="16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Účtovná jednotka nemá pre danú oblasť obsahovú náplň.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spacing w:after="239"/>
        <w:ind w:left="-5"/>
      </w:pPr>
      <w:r>
        <w:t xml:space="preserve">Článok IV - Informácie, ktoré vysvetľujú a dopĺňajú súvahu a výkaz ziskov a strát </w:t>
      </w:r>
    </w:p>
    <w:p w:rsidR="003979F0" w:rsidRDefault="000D5B6A">
      <w:pPr>
        <w:spacing w:after="207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IV.1  Informácie ku goodwillu alebo zápornému goodwillu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Pre danú oblasť nemá ÚJ obsahovú náplň. </w:t>
      </w:r>
    </w:p>
    <w:p w:rsidR="003979F0" w:rsidRDefault="000D5B6A">
      <w:pPr>
        <w:spacing w:after="200"/>
      </w:pPr>
      <w:r>
        <w:rPr>
          <w:rFonts w:ascii="Cambria" w:eastAsia="Cambria" w:hAnsi="Cambria" w:cs="Cambria"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2  Informácie o významných položkách majetku a záväzkov zabezpečených derivátmi Pre danú oblasť nemá ÚJ obsahovú náplň.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78"/>
      </w:pPr>
      <w:r>
        <w:rPr>
          <w:rFonts w:ascii="Cambria" w:eastAsia="Cambria" w:hAnsi="Cambria" w:cs="Cambria"/>
          <w:b/>
          <w:sz w:val="20"/>
        </w:rPr>
        <w:lastRenderedPageBreak/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2229" w:hanging="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IV. 3 a) Záväzky so zostatkovou dobou splatnosti dlhšou ako 5 rokov: </w:t>
      </w:r>
    </w:p>
    <w:p w:rsidR="002E07F9" w:rsidRDefault="00C832B5">
      <w:pPr>
        <w:spacing w:after="10" w:line="248" w:lineRule="auto"/>
        <w:ind w:left="-5" w:right="2229" w:hanging="10"/>
      </w:pPr>
      <w:r>
        <w:rPr>
          <w:rFonts w:ascii="Cambria" w:eastAsia="Cambria" w:hAnsi="Cambria" w:cs="Cambria"/>
          <w:b/>
        </w:rPr>
        <w:t xml:space="preserve">               Leasing – 216.301,20 – Schreder Hammel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3 b) Zabezpečené záväzky, opis a spôsob ich zabezpečenia </w:t>
      </w:r>
    </w:p>
    <w:p w:rsidR="003979F0" w:rsidRDefault="00C832B5">
      <w:pPr>
        <w:spacing w:after="0"/>
      </w:pPr>
      <w:r>
        <w:t xml:space="preserve">              Záložné právo na predmet leasingu.</w:t>
      </w:r>
    </w:p>
    <w:p w:rsidR="003979F0" w:rsidRDefault="000D5B6A" w:rsidP="00C832B5">
      <w:pPr>
        <w:spacing w:after="178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0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IV. 4 a) - c) Informácie o vlastných akciách: </w:t>
      </w:r>
    </w:p>
    <w:p w:rsidR="003979F0" w:rsidRDefault="000D5B6A">
      <w:pPr>
        <w:spacing w:after="19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UJ nemá pre danú oblasť obsahovú náplň </w:t>
      </w:r>
    </w:p>
    <w:p w:rsidR="003979F0" w:rsidRDefault="000D5B6A">
      <w:pPr>
        <w:tabs>
          <w:tab w:val="center" w:pos="4982"/>
        </w:tabs>
        <w:spacing w:after="213" w:line="248" w:lineRule="auto"/>
        <w:ind w:left="-15"/>
      </w:pPr>
      <w:r>
        <w:rPr>
          <w:rFonts w:ascii="Cambria" w:eastAsia="Cambria" w:hAnsi="Cambria" w:cs="Cambria"/>
          <w:b/>
        </w:rPr>
        <w:t xml:space="preserve">IV. 5 </w:t>
      </w:r>
      <w:r>
        <w:rPr>
          <w:rFonts w:ascii="Cambria" w:eastAsia="Cambria" w:hAnsi="Cambria" w:cs="Cambria"/>
          <w:b/>
        </w:rPr>
        <w:tab/>
        <w:t xml:space="preserve">Informácie o výnosoch a nákladoch, ktoré majú výnimočný rozsah alebo výskyt </w:t>
      </w:r>
    </w:p>
    <w:p w:rsidR="003979F0" w:rsidRDefault="000D5B6A">
      <w:pPr>
        <w:spacing w:after="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87" w:type="dxa"/>
          <w:left w:w="127" w:type="dxa"/>
          <w:right w:w="23" w:type="dxa"/>
        </w:tblCellMar>
        <w:tblLook w:val="04A0" w:firstRow="1" w:lastRow="0" w:firstColumn="1" w:lastColumn="0" w:noHBand="0" w:noVBand="1"/>
      </w:tblPr>
      <w:tblGrid>
        <w:gridCol w:w="3543"/>
        <w:gridCol w:w="2693"/>
        <w:gridCol w:w="3121"/>
      </w:tblGrid>
      <w:tr w:rsidR="003979F0">
        <w:trPr>
          <w:trHeight w:val="102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Výnosy, ktoré majú výnimočný rozsah alebo výskyt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105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:rsidR="003979F0" w:rsidRDefault="000D5B6A">
            <w:pPr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obdobie </w:t>
            </w:r>
          </w:p>
        </w:tc>
      </w:tr>
      <w:tr w:rsidR="003979F0">
        <w:trPr>
          <w:trHeight w:val="360"/>
        </w:trPr>
        <w:tc>
          <w:tcPr>
            <w:tcW w:w="3543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left="142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 Tržby za tovar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C832B5">
            <w:pPr>
              <w:ind w:right="46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>1.948.290,72</w:t>
            </w:r>
            <w:r w:rsidR="000D5B6A">
              <w:rPr>
                <w:rFonts w:ascii="Cambria" w:eastAsia="Cambria" w:hAnsi="Cambria" w:cs="Cambria"/>
                <w:color w:val="2F75B5"/>
                <w:sz w:val="20"/>
              </w:rPr>
              <w:t xml:space="preserve">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C832B5">
            <w:pPr>
              <w:ind w:right="49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>1.408,199,49</w:t>
            </w:r>
          </w:p>
        </w:tc>
      </w:tr>
      <w:tr w:rsidR="003979F0">
        <w:trPr>
          <w:trHeight w:val="338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left="142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 Ost. Výnosy – dot. Z RF 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C832B5" w:rsidP="00C832B5">
            <w:pPr>
              <w:ind w:right="47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>57.585,84</w:t>
            </w:r>
            <w:r w:rsidR="000D5B6A">
              <w:rPr>
                <w:rFonts w:ascii="Cambria" w:eastAsia="Cambria" w:hAnsi="Cambria" w:cs="Cambria"/>
                <w:color w:val="2F75B5"/>
                <w:sz w:val="20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0D5B6A" w:rsidP="00C832B5">
            <w:pPr>
              <w:ind w:right="49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67.959,- </w:t>
            </w:r>
          </w:p>
        </w:tc>
      </w:tr>
      <w:tr w:rsidR="003979F0">
        <w:trPr>
          <w:trHeight w:val="341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left="142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  </w:t>
            </w:r>
            <w:r w:rsidR="00C832B5">
              <w:rPr>
                <w:rFonts w:ascii="Cambria" w:eastAsia="Cambria" w:hAnsi="Cambria" w:cs="Cambria"/>
                <w:color w:val="2F75B5"/>
                <w:sz w:val="20"/>
              </w:rPr>
              <w:t>Tržby z predaja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16.825,61 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0D5B6A">
            <w:pPr>
              <w:ind w:right="2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45.699,11  </w:t>
            </w:r>
          </w:p>
        </w:tc>
      </w:tr>
      <w:tr w:rsidR="003979F0">
        <w:trPr>
          <w:trHeight w:val="355"/>
        </w:trPr>
        <w:tc>
          <w:tcPr>
            <w:tcW w:w="3543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0D5B6A">
            <w:pPr>
              <w:ind w:left="142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  Tržby z predaja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0D5B6A">
            <w:pPr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>7.000,-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>
            <w:pPr>
              <w:ind w:right="2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2.916,67  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výnosoch, ktoré majú výnimočný rozsah alebo výskyt: </w:t>
      </w:r>
    </w:p>
    <w:p w:rsidR="003979F0" w:rsidRDefault="000D5B6A">
      <w:pPr>
        <w:spacing w:after="321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  <w:ind w:right="10"/>
        <w:jc w:val="right"/>
      </w:pPr>
      <w:r>
        <w:rPr>
          <w:rFonts w:ascii="Cambria" w:eastAsia="Cambria" w:hAnsi="Cambria" w:cs="Cambria"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  <w:r>
        <w:rPr>
          <w:rFonts w:ascii="Cambria" w:eastAsia="Cambria" w:hAnsi="Cambria" w:cs="Cambria"/>
          <w:sz w:val="20"/>
        </w:rPr>
        <w:tab/>
        <w:t xml:space="preserve"> </w:t>
      </w:r>
    </w:p>
    <w:tbl>
      <w:tblPr>
        <w:tblStyle w:val="TableGrid"/>
        <w:tblW w:w="9357" w:type="dxa"/>
        <w:tblInd w:w="24" w:type="dxa"/>
        <w:tblCellMar>
          <w:top w:w="59" w:type="dxa"/>
          <w:left w:w="70" w:type="dxa"/>
          <w:right w:w="26" w:type="dxa"/>
        </w:tblCellMar>
        <w:tblLook w:val="04A0" w:firstRow="1" w:lastRow="0" w:firstColumn="1" w:lastColumn="0" w:noHBand="0" w:noVBand="1"/>
      </w:tblPr>
      <w:tblGrid>
        <w:gridCol w:w="3685"/>
        <w:gridCol w:w="2979"/>
        <w:gridCol w:w="2693"/>
      </w:tblGrid>
      <w:tr w:rsidR="003979F0">
        <w:trPr>
          <w:trHeight w:val="749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left="8" w:right="10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Náklady, ktoré majú výnimočný rozsah alebo výskyt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:rsidR="003979F0" w:rsidRDefault="000D5B6A">
            <w:pPr>
              <w:ind w:right="48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Bežné účtovné obdobie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>
            <w:pPr>
              <w:spacing w:after="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Bezprostredne predchádzajúce účtovné </w:t>
            </w:r>
          </w:p>
          <w:p w:rsidR="003979F0" w:rsidRDefault="000D5B6A">
            <w:pPr>
              <w:ind w:right="4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obdobie </w:t>
            </w:r>
          </w:p>
        </w:tc>
      </w:tr>
      <w:tr w:rsidR="003979F0">
        <w:trPr>
          <w:trHeight w:val="360"/>
        </w:trPr>
        <w:tc>
          <w:tcPr>
            <w:tcW w:w="3685" w:type="dxa"/>
            <w:tcBorders>
              <w:top w:val="single" w:sz="17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 Náklady na predaný tovar </w:t>
            </w:r>
          </w:p>
        </w:tc>
        <w:tc>
          <w:tcPr>
            <w:tcW w:w="2979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right="46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1.324.801,25 </w:t>
            </w:r>
          </w:p>
        </w:tc>
        <w:tc>
          <w:tcPr>
            <w:tcW w:w="2693" w:type="dxa"/>
            <w:tcBorders>
              <w:top w:val="single" w:sz="17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0D5B6A">
            <w:pPr>
              <w:ind w:right="90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677.944,95  </w:t>
            </w:r>
          </w:p>
        </w:tc>
      </w:tr>
      <w:tr w:rsidR="003979F0">
        <w:trPr>
          <w:trHeight w:val="33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r>
              <w:rPr>
                <w:rFonts w:ascii="Cambria" w:eastAsia="Cambria" w:hAnsi="Cambria" w:cs="Cambria"/>
                <w:sz w:val="20"/>
              </w:rPr>
              <w:t xml:space="preserve">Služby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right="46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220.721,75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0D5B6A">
            <w:pPr>
              <w:ind w:right="90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231.377,85  </w:t>
            </w:r>
          </w:p>
        </w:tc>
      </w:tr>
      <w:tr w:rsidR="003979F0">
        <w:trPr>
          <w:trHeight w:val="341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left="199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Osobné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3979F0" w:rsidRDefault="000D5B6A">
            <w:pPr>
              <w:ind w:right="46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146.979,16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:rsidR="003979F0" w:rsidRDefault="000D5B6A" w:rsidP="00B1381A">
            <w:pPr>
              <w:ind w:right="90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144.801,18  </w:t>
            </w:r>
          </w:p>
        </w:tc>
      </w:tr>
      <w:tr w:rsidR="003979F0">
        <w:trPr>
          <w:trHeight w:val="358"/>
        </w:trPr>
        <w:tc>
          <w:tcPr>
            <w:tcW w:w="3685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0D5B6A">
            <w:pPr>
              <w:ind w:left="199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Odpisy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</w:tcPr>
          <w:p w:rsidR="003979F0" w:rsidRDefault="000D5B6A">
            <w:pPr>
              <w:ind w:right="46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155.712,86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:rsidR="003979F0" w:rsidRDefault="000D5B6A" w:rsidP="000D5B6A">
            <w:pPr>
              <w:ind w:right="90"/>
              <w:jc w:val="right"/>
            </w:pPr>
            <w:r>
              <w:rPr>
                <w:rFonts w:ascii="Cambria" w:eastAsia="Cambria" w:hAnsi="Cambria" w:cs="Cambria"/>
                <w:color w:val="2F75B5"/>
                <w:sz w:val="20"/>
              </w:rPr>
              <w:t xml:space="preserve">156.663,45  </w:t>
            </w:r>
          </w:p>
        </w:tc>
      </w:tr>
    </w:tbl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nákladoch, ktoré majú výnimočný rozsah alebo výskyt: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  <w:bookmarkStart w:id="0" w:name="_GoBack"/>
      <w:bookmarkEnd w:id="0"/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lastRenderedPageBreak/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 - Informácie o iných aktívach a iných pasívach </w:t>
      </w:r>
    </w:p>
    <w:p w:rsidR="003979F0" w:rsidRDefault="000D5B6A">
      <w:pPr>
        <w:spacing w:after="10" w:line="248" w:lineRule="auto"/>
        <w:ind w:left="-5" w:right="4776" w:hanging="10"/>
      </w:pPr>
      <w:r>
        <w:rPr>
          <w:rFonts w:ascii="Cambria" w:eastAsia="Cambria" w:hAnsi="Cambria" w:cs="Cambria"/>
          <w:b/>
        </w:rPr>
        <w:t xml:space="preserve">V. 1 a) Informácie o podmienenom majetku ÚJ nemá pre danú oblasť obsahovú náplň. </w:t>
      </w:r>
    </w:p>
    <w:p w:rsidR="003979F0" w:rsidRDefault="000D5B6A">
      <w:pPr>
        <w:spacing w:after="201"/>
      </w:pPr>
      <w:r>
        <w:rPr>
          <w:rFonts w:ascii="Cambria" w:eastAsia="Cambria" w:hAnsi="Cambria" w:cs="Cambria"/>
          <w:b/>
        </w:rPr>
        <w:t xml:space="preserve"> </w:t>
      </w:r>
    </w:p>
    <w:p w:rsidR="003979F0" w:rsidRDefault="000D5B6A">
      <w:pPr>
        <w:spacing w:after="239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6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V. 1 b) Informácie o podmienených záväzkoch: </w:t>
      </w:r>
    </w:p>
    <w:p w:rsidR="003979F0" w:rsidRDefault="000D5B6A">
      <w:pPr>
        <w:spacing w:after="228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ÚJ nemá pre danú oblasť obsahovú náplň. </w:t>
      </w:r>
    </w:p>
    <w:p w:rsidR="003979F0" w:rsidRDefault="000D5B6A">
      <w:pPr>
        <w:spacing w:after="207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: </w:t>
      </w:r>
    </w:p>
    <w:p w:rsidR="003979F0" w:rsidRDefault="000D5B6A">
      <w:pPr>
        <w:spacing w:after="20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215" w:line="248" w:lineRule="auto"/>
        <w:ind w:left="-5" w:right="1251" w:hanging="10"/>
      </w:pPr>
      <w:r>
        <w:rPr>
          <w:rFonts w:ascii="Cambria" w:eastAsia="Cambria" w:hAnsi="Cambria" w:cs="Cambria"/>
          <w:b/>
        </w:rPr>
        <w:t xml:space="preserve">V. 2  Ostatné významné finančné povinnosti nevykázané v účtovných výkazoch ÚJ nemá pre danú oblasť obsahovú náplň. </w:t>
      </w:r>
    </w:p>
    <w:p w:rsidR="003979F0" w:rsidRDefault="000D5B6A">
      <w:pPr>
        <w:spacing w:after="186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t xml:space="preserve">Dodatočné informácie o ostatných finančných 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 - Udalosti, ktoré nastali po dni, ku ktorému sa zostavuje účtovná závierka </w:t>
      </w:r>
    </w:p>
    <w:p w:rsidR="003979F0" w:rsidRDefault="000D5B6A">
      <w:pPr>
        <w:spacing w:after="180"/>
      </w:pPr>
      <w:r>
        <w:rPr>
          <w:rFonts w:ascii="Cambria" w:eastAsia="Cambria" w:hAnsi="Cambria" w:cs="Cambria"/>
          <w:b/>
          <w:sz w:val="20"/>
        </w:rPr>
        <w:t xml:space="preserve">      </w:t>
      </w:r>
    </w:p>
    <w:p w:rsidR="003979F0" w:rsidRDefault="000D5B6A">
      <w:pPr>
        <w:spacing w:after="1" w:line="239" w:lineRule="auto"/>
        <w:ind w:right="347"/>
        <w:jc w:val="both"/>
      </w:pPr>
      <w:r>
        <w:rPr>
          <w:rFonts w:ascii="Cambria" w:eastAsia="Cambria" w:hAnsi="Cambria" w:cs="Cambria"/>
          <w:b/>
          <w:i/>
          <w:sz w:val="20"/>
        </w:rPr>
        <w:t xml:space="preserve">V období medzi dňom, ku ktorému sa zostavuje účtovná závierka a dňom jej zostavenia nenastali žiadne udalosti, ktoré by mali významný vplyv na verné zobrazenie skutočností, ktoré sú predmetom účtovníctva.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0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pStyle w:val="Nadpis1"/>
        <w:ind w:left="-5"/>
      </w:pPr>
      <w:r>
        <w:t xml:space="preserve">Článok VII - Ostatné informácie </w:t>
      </w:r>
    </w:p>
    <w:p w:rsidR="003979F0" w:rsidRDefault="000D5B6A">
      <w:pPr>
        <w:spacing w:after="245" w:line="248" w:lineRule="auto"/>
        <w:ind w:left="-5" w:right="195" w:hanging="10"/>
      </w:pPr>
      <w:r>
        <w:rPr>
          <w:rFonts w:ascii="Cambria" w:eastAsia="Cambria" w:hAnsi="Cambria" w:cs="Cambria"/>
          <w:b/>
        </w:rPr>
        <w:t xml:space="preserve">VII. 1 a) – c)  Informácie o výlučných právach alebo osobitných právach udelených účtovnej jednotke </w:t>
      </w:r>
    </w:p>
    <w:p w:rsidR="003979F0" w:rsidRDefault="000D5B6A">
      <w:pPr>
        <w:spacing w:after="189" w:line="249" w:lineRule="auto"/>
        <w:ind w:left="-5" w:right="331" w:hanging="10"/>
        <w:jc w:val="both"/>
      </w:pPr>
      <w:r>
        <w:rPr>
          <w:rFonts w:ascii="Cambria" w:eastAsia="Cambria" w:hAnsi="Cambria" w:cs="Cambria"/>
          <w:sz w:val="20"/>
        </w:rPr>
        <w:t>ÚJ nemá pre danú oblasť obsahovú náplň.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4"/>
      </w:pP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228" w:line="250" w:lineRule="auto"/>
        <w:ind w:left="-5" w:hanging="10"/>
      </w:pPr>
      <w:r>
        <w:rPr>
          <w:rFonts w:ascii="Cambria" w:eastAsia="Cambria" w:hAnsi="Cambria" w:cs="Cambria"/>
          <w:b/>
          <w:sz w:val="20"/>
        </w:rPr>
        <w:lastRenderedPageBreak/>
        <w:t xml:space="preserve">Miesto/Dátum/Podpis 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>Zvolen, dňa  25.06.2021</w:t>
      </w:r>
    </w:p>
    <w:p w:rsidR="003979F0" w:rsidRDefault="000D5B6A">
      <w:pPr>
        <w:spacing w:after="220"/>
        <w:ind w:left="-5" w:hanging="10"/>
      </w:pPr>
      <w:r>
        <w:rPr>
          <w:rFonts w:ascii="Cambria" w:eastAsia="Cambria" w:hAnsi="Cambria" w:cs="Cambria"/>
          <w:i/>
          <w:sz w:val="20"/>
        </w:rPr>
        <w:t>Vypracoval:  Alžbeta Trnavská</w:t>
      </w:r>
      <w:r>
        <w:rPr>
          <w:rFonts w:ascii="Cambria" w:eastAsia="Cambria" w:hAnsi="Cambria" w:cs="Cambria"/>
          <w:b/>
          <w:sz w:val="20"/>
        </w:rPr>
        <w:t xml:space="preserve"> </w:t>
      </w:r>
    </w:p>
    <w:p w:rsidR="003979F0" w:rsidRDefault="000D5B6A">
      <w:pPr>
        <w:spacing w:after="0"/>
      </w:pPr>
      <w:r>
        <w:rPr>
          <w:rFonts w:ascii="Cambria" w:eastAsia="Cambria" w:hAnsi="Cambria" w:cs="Cambria"/>
          <w:b/>
          <w:sz w:val="20"/>
        </w:rPr>
        <w:t xml:space="preserve"> </w:t>
      </w:r>
    </w:p>
    <w:sectPr w:rsidR="003979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60" w:right="1073" w:bottom="1537" w:left="1416" w:header="77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F53" w:rsidRDefault="000D5B6A">
      <w:pPr>
        <w:spacing w:after="0" w:line="240" w:lineRule="auto"/>
      </w:pPr>
      <w:r>
        <w:separator/>
      </w:r>
    </w:p>
  </w:endnote>
  <w:endnote w:type="continuationSeparator" w:id="0">
    <w:p w:rsidR="00A92F53" w:rsidRDefault="000D5B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 w:rsidR="00B1381A">
      <w:rPr>
        <w:rFonts w:ascii="Cambria" w:eastAsia="Cambria" w:hAnsi="Cambria" w:cs="Cambria"/>
        <w:noProof/>
      </w:rPr>
      <w:t>5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9F0" w:rsidRDefault="000D5B6A">
    <w:pPr>
      <w:spacing w:after="0"/>
      <w:ind w:right="344"/>
      <w:jc w:val="right"/>
    </w:pPr>
    <w:r>
      <w:rPr>
        <w:rFonts w:ascii="Cambria" w:eastAsia="Cambria" w:hAnsi="Cambria" w:cs="Cambria"/>
      </w:rPr>
      <w:fldChar w:fldCharType="begin"/>
    </w:r>
    <w:r>
      <w:rPr>
        <w:rFonts w:ascii="Cambria" w:eastAsia="Cambria" w:hAnsi="Cambria" w:cs="Cambria"/>
      </w:rPr>
      <w:instrText xml:space="preserve"> PAGE   \* MERGEFORMAT </w:instrText>
    </w:r>
    <w:r>
      <w:rPr>
        <w:rFonts w:ascii="Cambria" w:eastAsia="Cambria" w:hAnsi="Cambria" w:cs="Cambria"/>
      </w:rPr>
      <w:fldChar w:fldCharType="separate"/>
    </w:r>
    <w:r>
      <w:rPr>
        <w:rFonts w:ascii="Cambria" w:eastAsia="Cambria" w:hAnsi="Cambria" w:cs="Cambria"/>
      </w:rPr>
      <w:t>1</w:t>
    </w:r>
    <w:r>
      <w:rPr>
        <w:rFonts w:ascii="Cambria" w:eastAsia="Cambria" w:hAnsi="Cambria" w:cs="Cambria"/>
      </w:rPr>
      <w:fldChar w:fldCharType="end"/>
    </w: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F53" w:rsidRDefault="000D5B6A">
      <w:pPr>
        <w:spacing w:after="0" w:line="240" w:lineRule="auto"/>
      </w:pPr>
      <w:r>
        <w:separator/>
      </w:r>
    </w:p>
  </w:footnote>
  <w:footnote w:type="continuationSeparator" w:id="0">
    <w:p w:rsidR="00A92F53" w:rsidRDefault="000D5B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574" name="Group 1257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577" name="Rectangle 12577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575" name="Picture 1257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576" name="Picture 1257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574" o:spid="_x0000_s1026" style="position:absolute;left:0;text-align:left;margin-left:.1pt;margin-top:3.85pt;width:224.65pt;height:71.3pt;z-index:251658240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CF5mHOBgMAAOU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577" o:spid="_x0000_s1027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l2CMUA&#10;AADeAAAADwAAAGRycy9kb3ducmV2LnhtbERPTWvCQBC9F/wPywi91U2FVo2uItqSHGsUbG9DdkxC&#10;s7Mhu03S/npXKHibx/uc1WYwteiodZVlBc+TCARxbnXFhYLT8f1pDsJ5ZI21ZVLwSw4269HDCmNt&#10;ez5Ql/lChBB2MSoovW9iKV1ekkE3sQ1x4C62NegDbAupW+xDuKnlNIpepcGKQ0OJDe1Kyr+zH6Mg&#10;mTfbz9T+9UX99pWcP86L/XHhlXocD9slCE+Dv4v/3akO86cvsxnc3gk3yP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GXYI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575" o:spid="_x0000_s1028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W+lPEAAAA3gAAAA8AAABkcnMvZG93bnJldi54bWxET0trwkAQvgv+h2UK3nTTQFRSV1HBx62o&#10;Lb1Os9MkbXY2ZFcT/fVdQfA2H99zZovOVOJCjSstK3gdRSCIM6tLzhV8nDbDKQjnkTVWlknBlRws&#10;5v3eDFNtWz7Q5ehzEULYpaig8L5OpXRZQQbdyNbEgfuxjUEfYJNL3WAbwk0l4ygaS4Mlh4YCa1oX&#10;lP0dz0bBZuVu9L69/lbfZpV8nttdvPxipQYv3fINhKfOP8UP916H+XEySeD+TrhBz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XW+lPEAAAA3gAAAA8AAAAAAAAAAAAAAAAA&#10;nwIAAGRycy9kb3ducmV2LnhtbFBLBQYAAAAABAAEAPcAAACQAwAAAAA=&#10;">
                <v:imagedata r:id="rId3" o:title=""/>
              </v:shape>
              <v:shape id="Picture 12576" o:spid="_x0000_s1029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Ye/abFAAAA3gAAAA8AAABkcnMvZG93bnJldi54bWxET9tqwkAQfRf8h2WEvhTdKDRqdBUtSK30&#10;oV4+YMiOSUh2Nuyumv59t1DwbQ7nOst1ZxpxJ+crywrGowQEcW51xYWCy3k3nIHwAVljY5kU/JCH&#10;9arfW2Km7YOPdD+FQsQQ9hkqKENoMyl9XpJBP7ItceSu1hkMEbpCaoePGG4aOUmSVBqsODaU2NJ7&#10;SXl9uhkFtdVunH5stv7r8/v4Op/We3NIlHoZdJsFiEBdeIr/3Xsd50/epin8vRNvkK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mHv2m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5"/>
      <w:gridCol w:w="327"/>
      <w:gridCol w:w="330"/>
      <w:gridCol w:w="328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287" name="Group 122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290" name="Rectangle 12290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288" name="Picture 1228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289" name="Picture 1228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287" o:spid="_x0000_s1030" style="position:absolute;left:0;text-align:left;margin-left:.1pt;margin-top:3.85pt;width:224.65pt;height:71.3pt;z-index:251659264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">
              <v:rect id="Rectangle 12290" o:spid="_x0000_s1031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F48cA&#10;AADeAAAADwAAAGRycy9kb3ducmV2LnhtbESPzW7CQAyE75X6DitX6q1smkNFAgtCFATH8iMBNytr&#10;koisN8puSdqnx4dKvdnyeGa+6XxwjbpTF2rPBt5HCSjiwtuaSwPHw/ptDCpEZIuNZzLwQwHms+en&#10;KebW97yj+z6WSkw45GigirHNtQ5FRQ7DyLfEcrv6zmGUtSu17bAXc9foNEk+tMOaJaHClpYVFbf9&#10;tzOwGbeL89b/9mWzumxOX6fs85BFY15fhsUEVKQh/ov/vrdW6qdpJgCCIzPo2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BWxePHAAAA3gAAAA8AAAAAAAAAAAAAAAAAmAIAAGRy&#10;cy9kb3ducmV2LnhtbFBLBQYAAAAABAAEAPUAAACMAwAAAAA=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288" o:spid="_x0000_s1032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6o6I/HAAAA3gAAAA8AAABkcnMvZG93bnJldi54bWxEj0FrwkAQhe8F/8Myhd7MpoGKpK6igtpb&#10;UVt6nWanSdrsbMiuJvrrnYPQ2wzvzXvfzBaDa9SZulB7NvCcpKCIC29rLg18HDfjKagQkS02nsnA&#10;hQIs5qOHGebW97yn8yGWSkI45GigirHNtQ5FRQ5D4lti0X585zDK2pXadthLuGt0lqYT7bBmaaiw&#10;pXVFxd/h5AxsVuFK79vLb/PtVi+fp36XLb/YmKfHYfkKKtIQ/8336zcr+Fk2FV55R2bQ8x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6o6I/HAAAA3gAAAA8AAAAAAAAAAAAA&#10;AAAAnwIAAGRycy9kb3ducmV2LnhtbFBLBQYAAAAABAAEAPcAAACTAwAAAAA=&#10;">
                <v:imagedata r:id="rId3" o:title=""/>
              </v:shape>
              <v:shape id="Picture 12289" o:spid="_x0000_s1033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L+1JbEAAAA3gAAAA8AAABkcnMvZG93bnJldi54bWxET82KwjAQvgv7DmEWvIim9uBPNYoKi7p4&#10;UHcfYGjGtrSZlCSr3bffCAve5uP7neW6M424k/OVZQXjUQKCOLe64kLB99fHcAbCB2SNjWVS8Ese&#10;1qu33hIzbR98ofs1FCKGsM9QQRlCm0np85IM+pFtiSN3s85giNAVUjt8xHDTyDRJJtJgxbGhxJZ2&#10;JeX19ccoqK1248l+s/Wn4/kymE/rg/lMlOq/d5sFiEBdeIn/3Qcd56fpbA7Pd+INcv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L+1JbEAAAA3gAAAA8AAAAAAAAAAAAAAAAA&#10;nwIAAGRycy9kb3ducmV2LnhtbFBLBQYAAAAABAAEAPcAAACQAwAAAAA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2499" w:tblpY="1908"/>
      <w:tblOverlap w:val="never"/>
      <w:tblW w:w="7986" w:type="dxa"/>
      <w:tblInd w:w="0" w:type="dxa"/>
      <w:tblCellMar>
        <w:top w:w="92" w:type="dxa"/>
        <w:left w:w="108" w:type="dxa"/>
        <w:right w:w="64" w:type="dxa"/>
      </w:tblCellMar>
      <w:tblLook w:val="04A0" w:firstRow="1" w:lastRow="0" w:firstColumn="1" w:lastColumn="0" w:noHBand="0" w:noVBand="1"/>
    </w:tblPr>
    <w:tblGrid>
      <w:gridCol w:w="624"/>
      <w:gridCol w:w="326"/>
      <w:gridCol w:w="329"/>
      <w:gridCol w:w="327"/>
      <w:gridCol w:w="326"/>
      <w:gridCol w:w="326"/>
      <w:gridCol w:w="329"/>
      <w:gridCol w:w="326"/>
      <w:gridCol w:w="326"/>
      <w:gridCol w:w="852"/>
      <w:gridCol w:w="624"/>
      <w:gridCol w:w="326"/>
      <w:gridCol w:w="326"/>
      <w:gridCol w:w="326"/>
      <w:gridCol w:w="329"/>
      <w:gridCol w:w="326"/>
      <w:gridCol w:w="327"/>
      <w:gridCol w:w="326"/>
      <w:gridCol w:w="329"/>
      <w:gridCol w:w="326"/>
      <w:gridCol w:w="326"/>
    </w:tblGrid>
    <w:tr w:rsidR="003979F0">
      <w:trPr>
        <w:trHeight w:val="35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4"/>
          </w:pPr>
          <w:r>
            <w:rPr>
              <w:rFonts w:ascii="Cambria" w:eastAsia="Cambria" w:hAnsi="Cambria" w:cs="Cambria"/>
              <w:sz w:val="20"/>
            </w:rPr>
            <w:t xml:space="preserve">IČO: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6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8 </w:t>
          </w:r>
        </w:p>
      </w:tc>
      <w:tc>
        <w:tcPr>
          <w:tcW w:w="85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979F0" w:rsidRDefault="000D5B6A">
          <w:pPr>
            <w:ind w:right="3"/>
            <w:jc w:val="center"/>
          </w:pPr>
          <w:r>
            <w:rPr>
              <w:rFonts w:ascii="Cambria" w:eastAsia="Cambria" w:hAnsi="Cambria" w:cs="Cambria"/>
              <w:sz w:val="20"/>
            </w:rPr>
            <w:t xml:space="preserve"> </w:t>
          </w: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2"/>
          </w:pPr>
          <w:r>
            <w:rPr>
              <w:rFonts w:ascii="Cambria" w:eastAsia="Cambria" w:hAnsi="Cambria" w:cs="Cambria"/>
              <w:sz w:val="20"/>
            </w:rPr>
            <w:t xml:space="preserve">DIČ: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0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2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1"/>
          </w:pPr>
          <w:r>
            <w:rPr>
              <w:rFonts w:ascii="Cambria" w:eastAsia="Cambria" w:hAnsi="Cambria" w:cs="Cambria"/>
              <w:sz w:val="20"/>
            </w:rPr>
            <w:t xml:space="preserve">5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3 </w:t>
          </w:r>
        </w:p>
      </w:tc>
      <w:tc>
        <w:tcPr>
          <w:tcW w:w="32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pPr>
            <w:ind w:left="2"/>
          </w:pPr>
          <w:r>
            <w:rPr>
              <w:rFonts w:ascii="Cambria" w:eastAsia="Cambria" w:hAnsi="Cambria" w:cs="Cambria"/>
              <w:sz w:val="20"/>
            </w:rPr>
            <w:t xml:space="preserve">7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9 </w:t>
          </w:r>
        </w:p>
      </w:tc>
      <w:tc>
        <w:tcPr>
          <w:tcW w:w="3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979F0" w:rsidRDefault="000D5B6A">
          <w:r>
            <w:rPr>
              <w:rFonts w:ascii="Cambria" w:eastAsia="Cambria" w:hAnsi="Cambria" w:cs="Cambria"/>
              <w:sz w:val="20"/>
            </w:rPr>
            <w:t xml:space="preserve">1 </w:t>
          </w:r>
        </w:p>
      </w:tc>
    </w:tr>
  </w:tbl>
  <w:p w:rsidR="003979F0" w:rsidRDefault="000D5B6A">
    <w:pPr>
      <w:tabs>
        <w:tab w:val="center" w:pos="7069"/>
      </w:tabs>
      <w:spacing w:after="0"/>
      <w:ind w:left="-1414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1524</wp:posOffset>
              </wp:positionH>
              <wp:positionV relativeFrom="page">
                <wp:posOffset>48768</wp:posOffset>
              </wp:positionV>
              <wp:extent cx="2852928" cy="905256"/>
              <wp:effectExtent l="0" t="0" r="0" b="0"/>
              <wp:wrapSquare wrapText="bothSides"/>
              <wp:docPr id="12000" name="Group 120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52928" cy="905256"/>
                        <a:chOff x="0" y="0"/>
                        <a:chExt cx="2852928" cy="905256"/>
                      </a:xfrm>
                    </wpg:grpSpPr>
                    <wps:wsp>
                      <wps:cNvPr id="12003" name="Rectangle 12003"/>
                      <wps:cNvSpPr/>
                      <wps:spPr>
                        <a:xfrm>
                          <a:off x="897941" y="424341"/>
                          <a:ext cx="41025" cy="1864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3979F0" w:rsidRDefault="000D5B6A">
                            <w:r>
                              <w:rPr>
                                <w:rFonts w:ascii="Cambria" w:eastAsia="Cambria" w:hAnsi="Cambria" w:cs="Cambri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001" name="Picture 1200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316992" y="0"/>
                          <a:ext cx="2535936" cy="806196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002" name="Picture 1200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9144"/>
                          <a:ext cx="646176" cy="8961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12000" o:spid="_x0000_s1034" style="position:absolute;left:0;text-align:left;margin-left:.1pt;margin-top:3.85pt;width:224.65pt;height:71.3pt;z-index:251660288;mso-position-horizontal-relative:page;mso-position-vertical-relative:page" coordsize="28529,90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">
              <v:rect id="Rectangle 12003" o:spid="_x0000_s1035" style="position:absolute;left:8979;top:4243;width:410;height:18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qg8sUA&#10;AADeAAAADwAAAGRycy9kb3ducmV2LnhtbESPS4vCQBCE74L/YWhhbzpRYdHoKOIDPfoC9dZk2iSY&#10;6QmZ0WT31zvCwt66qaqvq6fzxhTiRZXLLSvo9yIQxInVOacKzqdNdwTCeWSNhWVS8EMO5rN2a4qx&#10;tjUf6HX0qQgQdjEqyLwvYyldkpFB17MlcdDutjLow1qlUldYB7gp5CCKvqXBnMOFDEtaZpQ8jk+j&#10;YDsqF9ed/a3TYn3bXvaX8eo09kp9dZrFBISnxv+b/9I7HeoH5BA+74QZ5Ow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SqDyxQAAAN4AAAAPAAAAAAAAAAAAAAAAAJgCAABkcnMv&#10;ZG93bnJldi54bWxQSwUGAAAAAAQABAD1AAAAigMAAAAA&#10;" filled="f" stroked="f">
                <v:textbox inset="0,0,0,0">
                  <w:txbxContent>
                    <w:p w:rsidR="003979F0" w:rsidRDefault="000D5B6A">
                      <w:r>
                        <w:rPr>
                          <w:rFonts w:ascii="Cambria" w:eastAsia="Cambria" w:hAnsi="Cambria" w:cs="Cambria"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001" o:spid="_x0000_s1036" type="#_x0000_t75" style="position:absolute;left:3169;width:25360;height:8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+FLKnFAAAA3gAAAA8AAABkcnMvZG93bnJldi54bWxEj0+LwjAQxe8LfocwgrdtqqAs1SgqqHtb&#10;/IfXsRnbajMpTbTVT28WFvY2w3vvN28ms9aU4kG1Kywr6EcxCOLU6oIzBYf96vMLhPPIGkvLpOBJ&#10;DmbTzscEE20b3tJj5zMRIOwSVJB7XyVSujQngy6yFXHQLrY26MNaZ1LX2AS4KeUgjkfSYMHhQo4V&#10;LXNKb7u7UbBauBf9rJ/X8mwWw+O92QzmJ1aq123nYxCeWv9v/kt/61A/IPvw+06YQU7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vhSypxQAAAN4AAAAPAAAAAAAAAAAAAAAA&#10;AJ8CAABkcnMvZG93bnJldi54bWxQSwUGAAAAAAQABAD3AAAAkQMAAAAA&#10;">
                <v:imagedata r:id="rId3" o:title=""/>
              </v:shape>
              <v:shape id="Picture 12002" o:spid="_x0000_s1037" type="#_x0000_t75" style="position:absolute;top:91;width:6461;height:89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NK1zGAAAA3gAAAA8AAABkcnMvZG93bnJldi54bWxEj92KwjAQhe8F3yGMsDeLpnrhajWKCsu6&#10;4oV/DzA0Y1vaTEqS1fr2ZkHwboZzzjdn5svW1OJGzpeWFQwHCQjizOqScwWX83d/AsIHZI21ZVLw&#10;IA/LRbczx1TbOx/pdgq5iBD2KSooQmhSKX1WkEE/sA1x1K7WGQxxdbnUDu8Rbmo5SpKxNFhyvFBg&#10;Q5uCsur0ZxRUVrvh+Ge19vvfw/Fz+lVtzS5R6qPXrmYgArXhbX6ltzrWj8gR/L8TZ5CLJ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E0rXMYAAADeAAAADwAAAAAAAAAAAAAA&#10;AACfAgAAZHJzL2Rvd25yZXYueG1sUEsFBgAAAAAEAAQA9wAAAJIDAAAAAA=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rFonts w:ascii="Cambria" w:eastAsia="Cambria" w:hAnsi="Cambria" w:cs="Cambria"/>
        <w:sz w:val="36"/>
      </w:rPr>
      <w:tab/>
      <w:t>Poznámky Úč PODV 3 - 01</w:t>
    </w:r>
    <w:r>
      <w:rPr>
        <w:color w:val="365F91"/>
        <w:sz w:val="36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335"/>
    </w:pPr>
    <w:r>
      <w:rPr>
        <w:rFonts w:ascii="Cambria" w:eastAsia="Cambria" w:hAnsi="Cambria" w:cs="Cambria"/>
      </w:rPr>
      <w:t xml:space="preserve"> </w:t>
    </w:r>
  </w:p>
  <w:p w:rsidR="003979F0" w:rsidRDefault="000D5B6A">
    <w:pPr>
      <w:spacing w:after="0"/>
    </w:pPr>
    <w:r>
      <w:rPr>
        <w:rFonts w:ascii="Cambria" w:eastAsia="Cambria" w:hAnsi="Cambria" w:cs="Cambri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E259C1"/>
    <w:multiLevelType w:val="hybridMultilevel"/>
    <w:tmpl w:val="258A655C"/>
    <w:lvl w:ilvl="0" w:tplc="01F6931A">
      <w:start w:val="3"/>
      <w:numFmt w:val="upperRoman"/>
      <w:lvlText w:val="%1."/>
      <w:lvlJc w:val="left"/>
      <w:pPr>
        <w:ind w:left="329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CB30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F04CE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9BEF8A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EC99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5266C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964C6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18B09A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EDB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9F0"/>
    <w:rsid w:val="000D5B6A"/>
    <w:rsid w:val="002E07F9"/>
    <w:rsid w:val="003979F0"/>
    <w:rsid w:val="007766C7"/>
    <w:rsid w:val="00A92F53"/>
    <w:rsid w:val="00B1381A"/>
    <w:rsid w:val="00C83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BEFCA0-179B-4812-BE76-535D15BEE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98"/>
      <w:ind w:left="10" w:hanging="10"/>
      <w:outlineLvl w:val="0"/>
    </w:pPr>
    <w:rPr>
      <w:rFonts w:ascii="Cambria" w:eastAsia="Cambria" w:hAnsi="Cambria" w:cs="Cambria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mbria" w:eastAsia="Cambria" w:hAnsi="Cambria" w:cs="Cambria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900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6024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cp:lastModifiedBy>Uzivatel</cp:lastModifiedBy>
  <cp:revision>3</cp:revision>
  <dcterms:created xsi:type="dcterms:W3CDTF">2021-06-25T12:51:00Z</dcterms:created>
  <dcterms:modified xsi:type="dcterms:W3CDTF">2021-06-25T12:53:00Z</dcterms:modified>
</cp:coreProperties>
</file>