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633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928"/>
        <w:gridCol w:w="544"/>
        <w:gridCol w:w="449"/>
        <w:gridCol w:w="246"/>
        <w:gridCol w:w="246"/>
        <w:gridCol w:w="246"/>
        <w:gridCol w:w="246"/>
        <w:gridCol w:w="246"/>
        <w:gridCol w:w="246"/>
        <w:gridCol w:w="246"/>
        <w:gridCol w:w="530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</w:tblGrid>
      <w:tr w:rsidR="00DE58F0" w:rsidRPr="00F15BA3" w:rsidTr="00A77325">
        <w:trPr>
          <w:trHeight w:val="323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A773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bookmarkStart w:id="0" w:name="_GoBack"/>
            <w:bookmarkEnd w:id="0"/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Poznámky Uč MUJ 3 – 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DE58F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</w:p>
        </w:tc>
      </w:tr>
    </w:tbl>
    <w:p w:rsidR="00496D62" w:rsidRDefault="00496D62"/>
    <w:p w:rsidR="00F15BA3" w:rsidRDefault="00F15BA3" w:rsidP="00F15BA3">
      <w:pPr>
        <w:spacing w:line="240" w:lineRule="auto"/>
        <w:jc w:val="center"/>
        <w:rPr>
          <w:rFonts w:ascii="Arial" w:hAnsi="Arial" w:cs="Arial"/>
          <w:b/>
        </w:rPr>
      </w:pPr>
      <w:proofErr w:type="spellStart"/>
      <w:r>
        <w:rPr>
          <w:rFonts w:ascii="Arial" w:hAnsi="Arial" w:cs="Arial"/>
          <w:b/>
        </w:rPr>
        <w:t>Č</w:t>
      </w:r>
      <w:r w:rsidRPr="00F15BA3">
        <w:rPr>
          <w:rFonts w:ascii="Arial" w:hAnsi="Arial" w:cs="Arial"/>
          <w:b/>
        </w:rPr>
        <w:t>l.</w:t>
      </w:r>
      <w:r w:rsidR="00700698">
        <w:rPr>
          <w:rFonts w:ascii="Arial" w:hAnsi="Arial" w:cs="Arial"/>
          <w:b/>
        </w:rPr>
        <w:t>I</w:t>
      </w:r>
      <w:proofErr w:type="spellEnd"/>
    </w:p>
    <w:p w:rsidR="00F15BA3" w:rsidRDefault="00F15BA3" w:rsidP="00302CDC">
      <w:pPr>
        <w:spacing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Všeobecné údaje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Názov: </w:t>
      </w:r>
      <w:r w:rsidR="00DE58F0">
        <w:rPr>
          <w:rFonts w:ascii="Arial" w:hAnsi="Arial" w:cs="Arial"/>
        </w:rPr>
        <w:t>CREDIT AUDIT</w:t>
      </w:r>
      <w:r>
        <w:rPr>
          <w:rFonts w:ascii="Arial" w:hAnsi="Arial" w:cs="Arial"/>
        </w:rPr>
        <w:t>, s.r.o.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Adresa: </w:t>
      </w:r>
      <w:proofErr w:type="spellStart"/>
      <w:r w:rsidR="00DE58F0">
        <w:rPr>
          <w:rFonts w:ascii="Arial" w:hAnsi="Arial" w:cs="Arial"/>
        </w:rPr>
        <w:t>Fedinova</w:t>
      </w:r>
      <w:proofErr w:type="spellEnd"/>
      <w:r w:rsidR="00DE58F0">
        <w:rPr>
          <w:rFonts w:ascii="Arial" w:hAnsi="Arial" w:cs="Arial"/>
        </w:rPr>
        <w:t xml:space="preserve"> 16/A, 851 05 Bratislava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Konateľ spoločnosti: Ing. </w:t>
      </w:r>
      <w:r w:rsidR="00DE58F0">
        <w:rPr>
          <w:rFonts w:ascii="Arial" w:hAnsi="Arial" w:cs="Arial"/>
        </w:rPr>
        <w:t>Renáta Kuklová</w:t>
      </w:r>
    </w:p>
    <w:p w:rsidR="00F15BA3" w:rsidRDefault="00DE58F0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 konsolidovanom celku: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 nemá povinnosť zostavovať konsolidovanú účtovnú z</w:t>
      </w:r>
      <w:r w:rsidR="00E339C4">
        <w:rPr>
          <w:rFonts w:ascii="Arial" w:hAnsi="Arial" w:cs="Arial"/>
        </w:rPr>
        <w:t>ávierku</w:t>
      </w:r>
    </w:p>
    <w:p w:rsidR="00F15BA3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počet zamestnancov: 1</w:t>
      </w:r>
    </w:p>
    <w:p w:rsidR="00700698" w:rsidRDefault="00700698" w:rsidP="00E339C4">
      <w:pPr>
        <w:spacing w:after="120" w:line="240" w:lineRule="auto"/>
        <w:jc w:val="center"/>
        <w:rPr>
          <w:rFonts w:ascii="Arial" w:hAnsi="Arial" w:cs="Arial"/>
        </w:rPr>
      </w:pPr>
    </w:p>
    <w:p w:rsidR="00700698" w:rsidRPr="00E339C4" w:rsidRDefault="00700698" w:rsidP="00E339C4">
      <w:pPr>
        <w:spacing w:after="120" w:line="240" w:lineRule="auto"/>
        <w:jc w:val="center"/>
        <w:rPr>
          <w:rFonts w:ascii="Arial" w:hAnsi="Arial" w:cs="Arial"/>
          <w:b/>
        </w:rPr>
      </w:pPr>
      <w:proofErr w:type="spellStart"/>
      <w:r w:rsidRPr="00E339C4">
        <w:rPr>
          <w:rFonts w:ascii="Arial" w:hAnsi="Arial" w:cs="Arial"/>
          <w:b/>
        </w:rPr>
        <w:t>Čl.II</w:t>
      </w:r>
      <w:proofErr w:type="spellEnd"/>
    </w:p>
    <w:p w:rsidR="00700698" w:rsidRDefault="00700698" w:rsidP="00E339C4">
      <w:pPr>
        <w:spacing w:after="120" w:line="240" w:lineRule="auto"/>
        <w:jc w:val="center"/>
        <w:rPr>
          <w:rFonts w:ascii="Arial" w:hAnsi="Arial" w:cs="Arial"/>
          <w:b/>
        </w:rPr>
      </w:pPr>
      <w:r w:rsidRPr="00E339C4">
        <w:rPr>
          <w:rFonts w:ascii="Arial" w:hAnsi="Arial" w:cs="Arial"/>
          <w:b/>
        </w:rPr>
        <w:t>Informácia o prijatých postupoch</w:t>
      </w:r>
    </w:p>
    <w:p w:rsidR="00E339C4" w:rsidRPr="00E339C4" w:rsidRDefault="00E339C4" w:rsidP="00E339C4">
      <w:pPr>
        <w:spacing w:after="120" w:line="240" w:lineRule="auto"/>
        <w:jc w:val="center"/>
        <w:rPr>
          <w:rFonts w:ascii="Arial" w:hAnsi="Arial" w:cs="Arial"/>
          <w:b/>
        </w:rPr>
      </w:pPr>
    </w:p>
    <w:p w:rsidR="00700698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Účtovná závierka bola zostavená za </w:t>
      </w:r>
      <w:r w:rsidR="00DE58F0">
        <w:rPr>
          <w:rFonts w:ascii="Arial" w:hAnsi="Arial" w:cs="Arial"/>
        </w:rPr>
        <w:t xml:space="preserve">predpokladu </w:t>
      </w:r>
      <w:r>
        <w:rPr>
          <w:rFonts w:ascii="Arial" w:hAnsi="Arial" w:cs="Arial"/>
        </w:rPr>
        <w:t>nepretržitého trvania spoločnosti</w:t>
      </w:r>
    </w:p>
    <w:p w:rsidR="00700698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majetku a záväzkov:</w:t>
      </w:r>
    </w:p>
    <w:p w:rsidR="00366588" w:rsidRDefault="00366588" w:rsidP="00700698">
      <w:pPr>
        <w:pStyle w:val="Odstavecseseznamem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sú oceňované menovitou hodnotou,</w:t>
      </w:r>
    </w:p>
    <w:p w:rsidR="00366588" w:rsidRDefault="00366588" w:rsidP="00700698">
      <w:pPr>
        <w:pStyle w:val="Odstavecseseznamem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</w:t>
      </w:r>
      <w:r w:rsidR="00C13D05">
        <w:rPr>
          <w:rFonts w:ascii="Arial" w:hAnsi="Arial" w:cs="Arial"/>
        </w:rPr>
        <w:t>odobý</w:t>
      </w:r>
      <w:r>
        <w:rPr>
          <w:rFonts w:ascii="Arial" w:hAnsi="Arial" w:cs="Arial"/>
        </w:rPr>
        <w:t xml:space="preserve"> finančný majetok je oceňovaný menovitou hodnotou,</w:t>
      </w:r>
    </w:p>
    <w:p w:rsidR="00C13D05" w:rsidRDefault="00366588" w:rsidP="00700698">
      <w:pPr>
        <w:pStyle w:val="Odstavecseseznamem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spoločnosť oceňuje menovitou hodnotou, rezervy oceňuje v očakávanej výške záväzku</w:t>
      </w:r>
    </w:p>
    <w:p w:rsidR="00C13D05" w:rsidRDefault="00C13D05" w:rsidP="00C13D05">
      <w:pPr>
        <w:pStyle w:val="Odstavecseseznamem"/>
        <w:spacing w:after="120" w:line="240" w:lineRule="auto"/>
        <w:rPr>
          <w:rFonts w:ascii="Arial" w:hAnsi="Arial" w:cs="Arial"/>
        </w:rPr>
      </w:pPr>
    </w:p>
    <w:p w:rsidR="00366588" w:rsidRDefault="00C13D05" w:rsidP="00C13D05">
      <w:pPr>
        <w:pStyle w:val="Odstavecseseznamem"/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Ostatné zložky majetku spoločnosť netvorila</w:t>
      </w:r>
      <w:r w:rsidR="00366588">
        <w:rPr>
          <w:rFonts w:ascii="Arial" w:hAnsi="Arial" w:cs="Arial"/>
        </w:rPr>
        <w:t xml:space="preserve"> </w:t>
      </w:r>
    </w:p>
    <w:p w:rsidR="00366588" w:rsidRDefault="00366588" w:rsidP="00366588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zostavenie odpisového plánu pri dlhodobom majetku, odpisové sad</w:t>
      </w:r>
      <w:r w:rsidR="00C13D05">
        <w:rPr>
          <w:rFonts w:ascii="Arial" w:hAnsi="Arial" w:cs="Arial"/>
        </w:rPr>
        <w:t>zb</w:t>
      </w:r>
      <w:r>
        <w:rPr>
          <w:rFonts w:ascii="Arial" w:hAnsi="Arial" w:cs="Arial"/>
        </w:rPr>
        <w:t>y a účtovné odpisy.</w:t>
      </w:r>
    </w:p>
    <w:p w:rsidR="00F15BA3" w:rsidRDefault="00C13D05" w:rsidP="00302CDC">
      <w:pPr>
        <w:spacing w:after="120" w:line="24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dlhodobý majetok.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E339C4" w:rsidTr="00E339C4">
        <w:tc>
          <w:tcPr>
            <w:tcW w:w="1842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2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2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</w:tr>
      <w:tr w:rsidR="00E339C4" w:rsidTr="00E339C4"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  <w:tr w:rsidR="00E339C4" w:rsidTr="00E339C4"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</w:tbl>
    <w:p w:rsidR="00302CDC" w:rsidRDefault="00302CDC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E339C4" w:rsidRPr="00AC0026" w:rsidRDefault="008F23A4" w:rsidP="00AC0026">
      <w:pPr>
        <w:spacing w:after="120" w:line="240" w:lineRule="auto"/>
        <w:jc w:val="center"/>
        <w:rPr>
          <w:rFonts w:ascii="Arial" w:hAnsi="Arial" w:cs="Arial"/>
          <w:b/>
        </w:rPr>
      </w:pPr>
      <w:proofErr w:type="spellStart"/>
      <w:r w:rsidRPr="00AC0026">
        <w:rPr>
          <w:rFonts w:ascii="Arial" w:hAnsi="Arial" w:cs="Arial"/>
          <w:b/>
        </w:rPr>
        <w:t>Čl.III</w:t>
      </w:r>
      <w:proofErr w:type="spellEnd"/>
    </w:p>
    <w:p w:rsidR="008F23A4" w:rsidRDefault="008F23A4" w:rsidP="00AC0026">
      <w:pPr>
        <w:spacing w:after="120" w:line="240" w:lineRule="auto"/>
        <w:jc w:val="center"/>
        <w:rPr>
          <w:rFonts w:ascii="Arial" w:hAnsi="Arial" w:cs="Arial"/>
          <w:b/>
        </w:rPr>
      </w:pPr>
      <w:r w:rsidRPr="00AC0026">
        <w:rPr>
          <w:rFonts w:ascii="Arial" w:hAnsi="Arial" w:cs="Arial"/>
          <w:b/>
        </w:rPr>
        <w:t>Informácie, ktoré vysvetľujú a dopĺňajú súvahu a výkaz ziskov a</w:t>
      </w:r>
      <w:r w:rsidR="00AC0026">
        <w:rPr>
          <w:rFonts w:ascii="Arial" w:hAnsi="Arial" w:cs="Arial"/>
          <w:b/>
        </w:rPr>
        <w:t> </w:t>
      </w:r>
      <w:r w:rsidRPr="00AC0026">
        <w:rPr>
          <w:rFonts w:ascii="Arial" w:hAnsi="Arial" w:cs="Arial"/>
          <w:b/>
        </w:rPr>
        <w:t>strát</w:t>
      </w:r>
    </w:p>
    <w:p w:rsidR="00AC0026" w:rsidRPr="00AC0026" w:rsidRDefault="00AC0026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8F23A4" w:rsidRDefault="008F23A4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1. Významné nákladové položky spoločnosti sú tvorené </w:t>
      </w:r>
      <w:r w:rsidR="00F220EE">
        <w:rPr>
          <w:rFonts w:ascii="Arial" w:hAnsi="Arial" w:cs="Arial"/>
        </w:rPr>
        <w:t>nákladmi na ekonomické služby /účtovníctvo, poradenstvo/,  finančnými nákladmi /členský po</w:t>
      </w:r>
      <w:r w:rsidR="00D57FDA">
        <w:rPr>
          <w:rFonts w:ascii="Arial" w:hAnsi="Arial" w:cs="Arial"/>
        </w:rPr>
        <w:t>platok, poistenie  spoločnosti</w:t>
      </w:r>
      <w:r w:rsidR="00F220EE">
        <w:rPr>
          <w:rFonts w:ascii="Arial" w:hAnsi="Arial" w:cs="Arial"/>
        </w:rPr>
        <w:t>/.</w:t>
      </w:r>
      <w:r w:rsidR="004119DD">
        <w:rPr>
          <w:rFonts w:ascii="Arial" w:hAnsi="Arial" w:cs="Arial"/>
        </w:rPr>
        <w:t xml:space="preserve"> </w:t>
      </w:r>
    </w:p>
    <w:p w:rsidR="00302CDC" w:rsidRDefault="00302CDC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Výnosy spoločnosti sú tvorené poskyt</w:t>
      </w:r>
      <w:r w:rsidR="00F220EE">
        <w:rPr>
          <w:rFonts w:ascii="Arial" w:hAnsi="Arial" w:cs="Arial"/>
        </w:rPr>
        <w:t>ovan</w:t>
      </w:r>
      <w:r>
        <w:rPr>
          <w:rFonts w:ascii="Arial" w:hAnsi="Arial" w:cs="Arial"/>
        </w:rPr>
        <w:t xml:space="preserve">ím </w:t>
      </w:r>
      <w:r w:rsidR="00F220EE">
        <w:rPr>
          <w:rFonts w:ascii="Arial" w:hAnsi="Arial" w:cs="Arial"/>
        </w:rPr>
        <w:t xml:space="preserve">audítorských </w:t>
      </w:r>
      <w:r>
        <w:rPr>
          <w:rFonts w:ascii="Arial" w:hAnsi="Arial" w:cs="Arial"/>
        </w:rPr>
        <w:t>služieb</w:t>
      </w:r>
      <w:r w:rsidR="00B87047">
        <w:rPr>
          <w:rFonts w:ascii="Arial" w:hAnsi="Arial" w:cs="Arial"/>
        </w:rPr>
        <w:t>.</w:t>
      </w:r>
    </w:p>
    <w:p w:rsidR="00A77325" w:rsidRDefault="00C347E5" w:rsidP="00302CDC">
      <w:pPr>
        <w:spacing w:after="120" w:line="24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8F23A4" w:rsidRDefault="008F23A4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2. Informácie o</w:t>
      </w:r>
      <w:r w:rsidR="00F220EE">
        <w:rPr>
          <w:rFonts w:ascii="Arial" w:hAnsi="Arial" w:cs="Arial"/>
        </w:rPr>
        <w:t> </w:t>
      </w:r>
      <w:r w:rsidR="00AC0026">
        <w:rPr>
          <w:rFonts w:ascii="Arial" w:hAnsi="Arial" w:cs="Arial"/>
        </w:rPr>
        <w:t>záväzkoch</w:t>
      </w:r>
      <w:r w:rsidR="00F220EE">
        <w:rPr>
          <w:rFonts w:ascii="Arial" w:hAnsi="Arial" w:cs="Arial"/>
        </w:rPr>
        <w:t xml:space="preserve"> a pohľadávkach</w:t>
      </w:r>
    </w:p>
    <w:p w:rsidR="00F220EE" w:rsidRDefault="00F220EE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 </w:t>
      </w:r>
      <w:r w:rsidR="00457B44">
        <w:rPr>
          <w:rFonts w:ascii="Arial" w:hAnsi="Arial" w:cs="Arial"/>
        </w:rPr>
        <w:t>ne</w:t>
      </w:r>
      <w:r>
        <w:rPr>
          <w:rFonts w:ascii="Arial" w:hAnsi="Arial" w:cs="Arial"/>
        </w:rPr>
        <w:t>eviduje pohľadávky po lehote splatnosti</w:t>
      </w:r>
      <w:r w:rsidR="00D57FDA">
        <w:rPr>
          <w:rFonts w:ascii="Arial" w:hAnsi="Arial" w:cs="Arial"/>
        </w:rPr>
        <w:t>.</w:t>
      </w:r>
    </w:p>
    <w:p w:rsidR="00AC0026" w:rsidRDefault="00AC0026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</w:t>
      </w:r>
      <w:r w:rsidR="00B87047">
        <w:rPr>
          <w:rFonts w:ascii="Arial" w:hAnsi="Arial" w:cs="Arial"/>
        </w:rPr>
        <w:t xml:space="preserve"> </w:t>
      </w:r>
      <w:r w:rsidR="00217997">
        <w:rPr>
          <w:rFonts w:ascii="Arial" w:hAnsi="Arial" w:cs="Arial"/>
        </w:rPr>
        <w:t>ne</w:t>
      </w:r>
      <w:r w:rsidR="00B87047">
        <w:rPr>
          <w:rFonts w:ascii="Arial" w:hAnsi="Arial" w:cs="Arial"/>
        </w:rPr>
        <w:t xml:space="preserve">eviduje </w:t>
      </w:r>
      <w:r w:rsidR="00217997">
        <w:rPr>
          <w:rFonts w:ascii="Arial" w:hAnsi="Arial" w:cs="Arial"/>
        </w:rPr>
        <w:t>záväzky po lehote splatnosti.</w:t>
      </w:r>
      <w:r w:rsidR="00DE58F0">
        <w:rPr>
          <w:rFonts w:ascii="Arial" w:hAnsi="Arial" w:cs="Arial"/>
        </w:rPr>
        <w:t xml:space="preserve"> </w:t>
      </w:r>
    </w:p>
    <w:p w:rsidR="00F920A2" w:rsidRDefault="00F920A2" w:rsidP="00E339C4">
      <w:pPr>
        <w:spacing w:after="120" w:line="240" w:lineRule="auto"/>
        <w:jc w:val="both"/>
        <w:rPr>
          <w:rFonts w:ascii="Arial" w:hAnsi="Arial" w:cs="Arial"/>
        </w:rPr>
      </w:pPr>
    </w:p>
    <w:p w:rsidR="00FE467A" w:rsidRDefault="00FE467A" w:rsidP="00E339C4">
      <w:pPr>
        <w:spacing w:after="120" w:line="240" w:lineRule="auto"/>
        <w:jc w:val="both"/>
        <w:rPr>
          <w:rFonts w:ascii="Arial" w:hAnsi="Arial" w:cs="Arial"/>
        </w:rPr>
      </w:pPr>
    </w:p>
    <w:p w:rsidR="00A77325" w:rsidRPr="00F15BA3" w:rsidRDefault="00A77325" w:rsidP="00E339C4">
      <w:pPr>
        <w:spacing w:after="120" w:line="240" w:lineRule="auto"/>
        <w:jc w:val="both"/>
        <w:rPr>
          <w:rFonts w:ascii="Arial" w:hAnsi="Arial" w:cs="Arial"/>
        </w:rPr>
      </w:pPr>
    </w:p>
    <w:sectPr w:rsidR="00A77325" w:rsidRPr="00F15B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291901"/>
    <w:multiLevelType w:val="hybridMultilevel"/>
    <w:tmpl w:val="EF506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BA3"/>
    <w:rsid w:val="000E3C90"/>
    <w:rsid w:val="00217997"/>
    <w:rsid w:val="00302CDC"/>
    <w:rsid w:val="00366588"/>
    <w:rsid w:val="003F2719"/>
    <w:rsid w:val="00406E2F"/>
    <w:rsid w:val="004119DD"/>
    <w:rsid w:val="00457B44"/>
    <w:rsid w:val="00496D62"/>
    <w:rsid w:val="00700698"/>
    <w:rsid w:val="008F23A4"/>
    <w:rsid w:val="00A77325"/>
    <w:rsid w:val="00AC0026"/>
    <w:rsid w:val="00B87047"/>
    <w:rsid w:val="00C13D05"/>
    <w:rsid w:val="00C347E5"/>
    <w:rsid w:val="00C8010D"/>
    <w:rsid w:val="00D57FDA"/>
    <w:rsid w:val="00DE58F0"/>
    <w:rsid w:val="00E339C4"/>
    <w:rsid w:val="00F15BA3"/>
    <w:rsid w:val="00F220EE"/>
    <w:rsid w:val="00F920A2"/>
    <w:rsid w:val="00FE4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F15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Standardnpsmoodstavce"/>
    <w:uiPriority w:val="22"/>
    <w:qFormat/>
    <w:rsid w:val="00F15BA3"/>
    <w:rPr>
      <w:b/>
      <w:bCs/>
    </w:rPr>
  </w:style>
  <w:style w:type="paragraph" w:styleId="Odstavecseseznamem">
    <w:name w:val="List Paragraph"/>
    <w:basedOn w:val="Normln"/>
    <w:uiPriority w:val="34"/>
    <w:qFormat/>
    <w:rsid w:val="00F15BA3"/>
    <w:pPr>
      <w:ind w:left="720"/>
      <w:contextualSpacing/>
    </w:pPr>
  </w:style>
  <w:style w:type="table" w:styleId="Mkatabulky">
    <w:name w:val="Table Grid"/>
    <w:basedOn w:val="Normlntabulka"/>
    <w:uiPriority w:val="59"/>
    <w:rsid w:val="00E339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F15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Standardnpsmoodstavce"/>
    <w:uiPriority w:val="22"/>
    <w:qFormat/>
    <w:rsid w:val="00F15BA3"/>
    <w:rPr>
      <w:b/>
      <w:bCs/>
    </w:rPr>
  </w:style>
  <w:style w:type="paragraph" w:styleId="Odstavecseseznamem">
    <w:name w:val="List Paragraph"/>
    <w:basedOn w:val="Normln"/>
    <w:uiPriority w:val="34"/>
    <w:qFormat/>
    <w:rsid w:val="00F15BA3"/>
    <w:pPr>
      <w:ind w:left="720"/>
      <w:contextualSpacing/>
    </w:pPr>
  </w:style>
  <w:style w:type="table" w:styleId="Mkatabulky">
    <w:name w:val="Table Grid"/>
    <w:basedOn w:val="Normlntabulka"/>
    <w:uiPriority w:val="59"/>
    <w:rsid w:val="00E339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782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210</Words>
  <Characters>1201</Characters>
  <Application>Microsoft Office Word</Application>
  <DocSecurity>0</DocSecurity>
  <Lines>10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econom</dc:creator>
  <cp:lastModifiedBy>PUTKO A JA</cp:lastModifiedBy>
  <cp:revision>2</cp:revision>
  <cp:lastPrinted>2017-02-27T06:24:00Z</cp:lastPrinted>
  <dcterms:created xsi:type="dcterms:W3CDTF">2021-06-25T07:56:00Z</dcterms:created>
  <dcterms:modified xsi:type="dcterms:W3CDTF">2021-06-25T07:56:00Z</dcterms:modified>
</cp:coreProperties>
</file>