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1B31C7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ZF-</w:t>
            </w:r>
            <w:proofErr w:type="spellStart"/>
            <w:r>
              <w:rPr>
                <w:rFonts w:ascii="Arial" w:hAnsi="Arial" w:cs="Arial"/>
              </w:rPr>
              <w:t>trade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51134276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5A763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Fatranská cesta 2187/68, 038 52 Sučany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Default="001105F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žiadna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3. Štruktúra spoločníkov a ich podiel na základnom imaní:</w:t>
      </w:r>
    </w:p>
    <w:p w:rsidR="00726405" w:rsidRDefault="0072640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tbl>
      <w:tblPr>
        <w:tblW w:w="99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23"/>
        <w:gridCol w:w="1320"/>
        <w:gridCol w:w="6"/>
        <w:gridCol w:w="1226"/>
        <w:gridCol w:w="2624"/>
        <w:gridCol w:w="2469"/>
      </w:tblGrid>
      <w:tr w:rsidR="00726405" w:rsidRPr="00B15261" w:rsidTr="00B1069B">
        <w:trPr>
          <w:trHeight w:val="587"/>
        </w:trPr>
        <w:tc>
          <w:tcPr>
            <w:tcW w:w="2323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Spoločník,akcionár</w:t>
            </w:r>
            <w:proofErr w:type="spellEnd"/>
          </w:p>
        </w:tc>
        <w:tc>
          <w:tcPr>
            <w:tcW w:w="2551" w:type="dxa"/>
            <w:gridSpan w:val="3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Výška podielu na </w:t>
            </w:r>
            <w:proofErr w:type="spellStart"/>
            <w:r>
              <w:rPr>
                <w:rFonts w:ascii="Arial" w:hAnsi="Arial" w:cs="Arial"/>
                <w:b/>
              </w:rPr>
              <w:t>zakladnom</w:t>
            </w:r>
            <w:proofErr w:type="spellEnd"/>
            <w:r>
              <w:rPr>
                <w:rFonts w:ascii="Arial" w:hAnsi="Arial" w:cs="Arial"/>
                <w:b/>
              </w:rPr>
              <w:t xml:space="preserve"> imaní</w:t>
            </w:r>
          </w:p>
        </w:tc>
        <w:tc>
          <w:tcPr>
            <w:tcW w:w="2624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Podiel na hlasovacích právach v %</w:t>
            </w:r>
          </w:p>
        </w:tc>
        <w:tc>
          <w:tcPr>
            <w:tcW w:w="2469" w:type="dxa"/>
            <w:vMerge w:val="restart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Iný podiel na ostatných položkách VI ako na ZI</w:t>
            </w:r>
          </w:p>
        </w:tc>
      </w:tr>
      <w:tr w:rsidR="00726405" w:rsidRPr="00B15261" w:rsidTr="00B1069B">
        <w:trPr>
          <w:trHeight w:val="542"/>
        </w:trPr>
        <w:tc>
          <w:tcPr>
            <w:tcW w:w="2323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rPr>
                <w:rFonts w:ascii="Arial" w:hAnsi="Arial" w:cs="Arial"/>
                <w:b/>
              </w:rPr>
            </w:pPr>
          </w:p>
        </w:tc>
        <w:tc>
          <w:tcPr>
            <w:tcW w:w="1320" w:type="dxa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proofErr w:type="spellStart"/>
            <w:r>
              <w:rPr>
                <w:rFonts w:ascii="Arial" w:hAnsi="Arial" w:cs="Arial"/>
                <w:b/>
              </w:rPr>
              <w:t>absolutne</w:t>
            </w:r>
            <w:proofErr w:type="spellEnd"/>
          </w:p>
        </w:tc>
        <w:tc>
          <w:tcPr>
            <w:tcW w:w="1232" w:type="dxa"/>
            <w:gridSpan w:val="2"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 %</w:t>
            </w:r>
          </w:p>
        </w:tc>
        <w:tc>
          <w:tcPr>
            <w:tcW w:w="2624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2469" w:type="dxa"/>
            <w:vMerge/>
            <w:shd w:val="clear" w:color="auto" w:fill="auto"/>
          </w:tcPr>
          <w:p w:rsidR="00726405" w:rsidRPr="00B15261" w:rsidRDefault="00726405" w:rsidP="00726405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</w:p>
        </w:tc>
      </w:tr>
      <w:tr w:rsidR="00B1069B" w:rsidRPr="00B15261" w:rsidTr="00B1069B">
        <w:trPr>
          <w:trHeight w:val="61"/>
        </w:trPr>
        <w:tc>
          <w:tcPr>
            <w:tcW w:w="2323" w:type="dxa"/>
          </w:tcPr>
          <w:p w:rsidR="00B1069B" w:rsidRPr="00A55E63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  <w:p w:rsidR="00B1069B" w:rsidRDefault="00B1069B" w:rsidP="00B1069B">
            <w:pPr>
              <w:pStyle w:val="Zkladntext"/>
              <w:tabs>
                <w:tab w:val="left" w:pos="808"/>
              </w:tabs>
              <w:ind w:left="108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  <w:r>
              <w:rPr>
                <w:rFonts w:ascii="Arial" w:hAnsi="Arial" w:cs="Arial"/>
                <w:spacing w:val="-5"/>
                <w:sz w:val="22"/>
                <w:szCs w:val="22"/>
              </w:rPr>
              <w:t xml:space="preserve">         </w:t>
            </w:r>
            <w:r w:rsidR="005A763D">
              <w:rPr>
                <w:rFonts w:ascii="Arial" w:hAnsi="Arial" w:cs="Arial"/>
                <w:spacing w:val="-5"/>
                <w:sz w:val="22"/>
                <w:szCs w:val="22"/>
              </w:rPr>
              <w:t>Matej Kapusta</w:t>
            </w:r>
          </w:p>
        </w:tc>
        <w:tc>
          <w:tcPr>
            <w:tcW w:w="1320" w:type="dxa"/>
          </w:tcPr>
          <w:p w:rsidR="00B1069B" w:rsidRDefault="00B1069B">
            <w:pPr>
              <w:widowControl/>
              <w:rPr>
                <w:rFonts w:ascii="Arial" w:eastAsia="Times New Roman" w:hAnsi="Arial" w:cs="Arial"/>
                <w:spacing w:val="-5"/>
              </w:rPr>
            </w:pPr>
          </w:p>
          <w:p w:rsidR="00B1069B" w:rsidRDefault="00282955" w:rsidP="002241A4">
            <w:pPr>
              <w:widowControl/>
              <w:jc w:val="center"/>
              <w:rPr>
                <w:rFonts w:ascii="Arial" w:eastAsia="Times New Roman" w:hAnsi="Arial" w:cs="Arial"/>
                <w:spacing w:val="-5"/>
              </w:rPr>
            </w:pPr>
            <w:r>
              <w:rPr>
                <w:rFonts w:ascii="Arial" w:eastAsia="Times New Roman" w:hAnsi="Arial" w:cs="Arial"/>
                <w:spacing w:val="-5"/>
              </w:rPr>
              <w:t>5 000</w:t>
            </w:r>
          </w:p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32" w:type="dxa"/>
            <w:gridSpan w:val="2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2624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  <w:tc>
          <w:tcPr>
            <w:tcW w:w="2469" w:type="dxa"/>
            <w:shd w:val="clear" w:color="auto" w:fill="auto"/>
          </w:tcPr>
          <w:p w:rsidR="00B1069B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B1069B" w:rsidRPr="00B15261" w:rsidRDefault="00B1069B" w:rsidP="0072640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100</w:t>
            </w:r>
          </w:p>
        </w:tc>
      </w:tr>
      <w:tr w:rsidR="00B1069B" w:rsidTr="00B1069B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trHeight w:val="786"/>
        </w:trPr>
        <w:tc>
          <w:tcPr>
            <w:tcW w:w="2323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108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326" w:type="dxa"/>
            <w:gridSpan w:val="2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1225" w:type="dxa"/>
          </w:tcPr>
          <w:p w:rsidR="00B1069B" w:rsidRDefault="00B1069B" w:rsidP="002241A4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624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  <w:tc>
          <w:tcPr>
            <w:tcW w:w="2469" w:type="dxa"/>
          </w:tcPr>
          <w:p w:rsidR="00B1069B" w:rsidRDefault="00B1069B" w:rsidP="00726405">
            <w:pPr>
              <w:pStyle w:val="Zkladntext"/>
              <w:tabs>
                <w:tab w:val="left" w:pos="808"/>
              </w:tabs>
              <w:ind w:left="0" w:firstLine="0"/>
              <w:rPr>
                <w:rFonts w:ascii="Arial" w:hAnsi="Arial" w:cs="Arial"/>
                <w:spacing w:val="-5"/>
                <w:sz w:val="22"/>
                <w:szCs w:val="22"/>
              </w:rPr>
            </w:pPr>
          </w:p>
        </w:tc>
      </w:tr>
    </w:tbl>
    <w:p w:rsidR="00F404E8" w:rsidRPr="00A55E63" w:rsidRDefault="002241A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="00AD6C8A" w:rsidRPr="00A55E63">
        <w:rPr>
          <w:rFonts w:ascii="Arial" w:hAnsi="Arial" w:cs="Arial"/>
        </w:rPr>
        <w:t xml:space="preserve">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AD6C8A"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5A763D" w:rsidP="001105FB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105F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1B31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účtovná závierka k 31.12.2020</w:t>
      </w:r>
      <w:r w:rsidR="001105FB">
        <w:rPr>
          <w:rFonts w:ascii="Arial" w:hAnsi="Arial" w:cs="Arial"/>
          <w:sz w:val="22"/>
          <w:szCs w:val="22"/>
        </w:rPr>
        <w:t xml:space="preserve"> je zostavená ako riadna účtovná závierka podľa § 17 ods.6 zákona č. 431/200 </w:t>
      </w:r>
      <w:proofErr w:type="spellStart"/>
      <w:r w:rsidR="001105FB">
        <w:rPr>
          <w:rFonts w:ascii="Arial" w:hAnsi="Arial" w:cs="Arial"/>
          <w:sz w:val="22"/>
          <w:szCs w:val="22"/>
        </w:rPr>
        <w:t>Z.z</w:t>
      </w:r>
      <w:proofErr w:type="spellEnd"/>
      <w:r w:rsidR="001105FB">
        <w:rPr>
          <w:rFonts w:ascii="Arial" w:hAnsi="Arial" w:cs="Arial"/>
          <w:sz w:val="22"/>
          <w:szCs w:val="22"/>
        </w:rPr>
        <w:t>. o účto</w:t>
      </w:r>
      <w:r w:rsidR="00552E38">
        <w:rPr>
          <w:rFonts w:ascii="Arial" w:hAnsi="Arial" w:cs="Arial"/>
          <w:sz w:val="22"/>
          <w:szCs w:val="22"/>
        </w:rPr>
        <w:t xml:space="preserve">vníctve za obdobie od </w:t>
      </w:r>
      <w:r>
        <w:rPr>
          <w:rFonts w:ascii="Arial" w:hAnsi="Arial" w:cs="Arial"/>
          <w:sz w:val="22"/>
          <w:szCs w:val="22"/>
        </w:rPr>
        <w:t>01.01.2020 do 31.12.2020</w:t>
      </w:r>
      <w:r w:rsidR="001105FB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105F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A56AD3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105F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5A763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žiadne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1105FB" w:rsidRPr="00A55E63" w:rsidRDefault="001105F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82955" w:rsidRDefault="00F31DF6" w:rsidP="005A763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   Spoločnosť v roku </w:t>
      </w:r>
      <w:r w:rsidR="001B31C7">
        <w:rPr>
          <w:rFonts w:ascii="Arial" w:hAnsi="Arial" w:cs="Arial"/>
          <w:sz w:val="22"/>
          <w:szCs w:val="22"/>
        </w:rPr>
        <w:t>2020</w:t>
      </w:r>
      <w:r>
        <w:rPr>
          <w:rFonts w:ascii="Arial" w:hAnsi="Arial" w:cs="Arial"/>
          <w:sz w:val="22"/>
          <w:szCs w:val="22"/>
        </w:rPr>
        <w:t xml:space="preserve"> dosahovala výno</w:t>
      </w:r>
      <w:r w:rsidR="005A763D">
        <w:rPr>
          <w:rFonts w:ascii="Arial" w:hAnsi="Arial" w:cs="Arial"/>
          <w:sz w:val="22"/>
          <w:szCs w:val="22"/>
        </w:rPr>
        <w:t>sy z predaja výrobkov a z predaj tovaru formou zásielkového predaja.</w:t>
      </w:r>
    </w:p>
    <w:p w:rsidR="00F31DF6" w:rsidRPr="00A55E63" w:rsidRDefault="00F31DF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1B31C7">
        <w:rPr>
          <w:rFonts w:ascii="Arial" w:hAnsi="Arial" w:cs="Arial"/>
          <w:sz w:val="22"/>
          <w:szCs w:val="22"/>
        </w:rPr>
        <w:t>poločnosť neeviduje k 31.12.2020</w:t>
      </w:r>
      <w:r>
        <w:rPr>
          <w:rFonts w:ascii="Arial" w:hAnsi="Arial" w:cs="Arial"/>
          <w:sz w:val="22"/>
          <w:szCs w:val="22"/>
        </w:rPr>
        <w:t xml:space="preserve"> žiadne záväzky</w:t>
      </w:r>
      <w:r w:rsidR="00F67FA4">
        <w:rPr>
          <w:rFonts w:ascii="Arial" w:hAnsi="Arial" w:cs="Arial"/>
          <w:sz w:val="22"/>
          <w:szCs w:val="22"/>
        </w:rPr>
        <w:t xml:space="preserve"> so splatnosťou dlhšou ako 5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612181" w:rsidRDefault="00612181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12181" w:rsidRPr="00A55E63" w:rsidRDefault="00612181" w:rsidP="00612181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2"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="00637F73"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="00637F73"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2C12B4" w:rsidP="002241A4">
      <w:pPr>
        <w:pStyle w:val="Zkladntext"/>
        <w:numPr>
          <w:ilvl w:val="0"/>
          <w:numId w:val="10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2241A4" w:rsidRPr="00A55E63" w:rsidRDefault="002241A4" w:rsidP="002241A4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F67FA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žiadne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 Informácie o daniach z príjmov</w:t>
      </w:r>
    </w:p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880" w:type="dxa"/>
        <w:tblInd w:w="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6"/>
        <w:gridCol w:w="1952"/>
        <w:gridCol w:w="964"/>
        <w:gridCol w:w="699"/>
        <w:gridCol w:w="1930"/>
        <w:gridCol w:w="864"/>
        <w:gridCol w:w="705"/>
      </w:tblGrid>
      <w:tr w:rsidR="002241A4" w:rsidTr="008B60DA">
        <w:trPr>
          <w:trHeight w:val="538"/>
        </w:trPr>
        <w:tc>
          <w:tcPr>
            <w:tcW w:w="2766" w:type="dxa"/>
            <w:vMerge w:val="restart"/>
          </w:tcPr>
          <w:p w:rsidR="002241A4" w:rsidRDefault="002241A4" w:rsidP="000509C2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</w:p>
          <w:p w:rsidR="000509C2" w:rsidRDefault="000509C2" w:rsidP="000509C2">
            <w:pPr>
              <w:pStyle w:val="Zkladntext"/>
              <w:tabs>
                <w:tab w:val="left" w:pos="668"/>
              </w:tabs>
              <w:ind w:right="116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Názov položky</w:t>
            </w:r>
          </w:p>
        </w:tc>
        <w:tc>
          <w:tcPr>
            <w:tcW w:w="3615" w:type="dxa"/>
            <w:gridSpan w:val="3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Bežné účtovné obdobie</w:t>
            </w:r>
          </w:p>
        </w:tc>
        <w:tc>
          <w:tcPr>
            <w:tcW w:w="3499" w:type="dxa"/>
            <w:gridSpan w:val="3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Bezprostredne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precdchádzajúce</w:t>
            </w:r>
            <w:proofErr w:type="spellEnd"/>
          </w:p>
          <w:p w:rsid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účtovné obdobie</w:t>
            </w:r>
          </w:p>
        </w:tc>
      </w:tr>
      <w:tr w:rsidR="002241A4" w:rsidTr="008B60DA">
        <w:trPr>
          <w:trHeight w:val="513"/>
        </w:trPr>
        <w:tc>
          <w:tcPr>
            <w:tcW w:w="2766" w:type="dxa"/>
            <w:vMerge/>
          </w:tcPr>
          <w:p w:rsidR="002241A4" w:rsidRDefault="002241A4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964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Daň</w:t>
            </w:r>
          </w:p>
        </w:tc>
        <w:tc>
          <w:tcPr>
            <w:tcW w:w="699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 dane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</w:tc>
        <w:tc>
          <w:tcPr>
            <w:tcW w:w="705" w:type="dxa"/>
          </w:tcPr>
          <w:p w:rsidR="002241A4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Daň</w:t>
            </w:r>
          </w:p>
          <w:p w:rsidR="000509C2" w:rsidRPr="000509C2" w:rsidRDefault="000509C2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509C2">
              <w:rPr>
                <w:rFonts w:ascii="Arial" w:hAnsi="Arial" w:cs="Arial"/>
                <w:b/>
                <w:sz w:val="22"/>
                <w:szCs w:val="22"/>
              </w:rPr>
              <w:t>v %</w:t>
            </w:r>
          </w:p>
        </w:tc>
      </w:tr>
      <w:tr w:rsidR="002241A4" w:rsidTr="008B60DA">
        <w:trPr>
          <w:trHeight w:val="532"/>
        </w:trPr>
        <w:tc>
          <w:tcPr>
            <w:tcW w:w="2766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952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99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30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64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5" w:type="dxa"/>
          </w:tcPr>
          <w:p w:rsidR="002241A4" w:rsidRDefault="000509C2" w:rsidP="000509C2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8B60DA" w:rsidTr="008B60DA">
        <w:trPr>
          <w:trHeight w:val="55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Výsledok hospodárenia pred zdanením, z toho:</w:t>
            </w:r>
          </w:p>
        </w:tc>
        <w:tc>
          <w:tcPr>
            <w:tcW w:w="1952" w:type="dxa"/>
          </w:tcPr>
          <w:p w:rsidR="008B60DA" w:rsidRDefault="001B31C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2465</w:t>
            </w:r>
          </w:p>
        </w:tc>
        <w:tc>
          <w:tcPr>
            <w:tcW w:w="9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99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30" w:type="dxa"/>
          </w:tcPr>
          <w:p w:rsidR="008B60DA" w:rsidRDefault="00EB71D5" w:rsidP="00EB71D5">
            <w:pPr>
              <w:pStyle w:val="Zkladntext"/>
              <w:tabs>
                <w:tab w:val="left" w:pos="668"/>
                <w:tab w:val="left" w:pos="1540"/>
                <w:tab w:val="right" w:pos="1674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  <w:r w:rsidR="001B31C7">
              <w:rPr>
                <w:rFonts w:ascii="Arial" w:hAnsi="Arial" w:cs="Arial"/>
                <w:sz w:val="22"/>
                <w:szCs w:val="22"/>
              </w:rPr>
              <w:t xml:space="preserve"> -7117</w:t>
            </w:r>
          </w:p>
        </w:tc>
        <w:tc>
          <w:tcPr>
            <w:tcW w:w="864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05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8B60DA" w:rsidTr="008B60DA">
        <w:trPr>
          <w:trHeight w:val="423"/>
        </w:trPr>
        <w:tc>
          <w:tcPr>
            <w:tcW w:w="2766" w:type="dxa"/>
          </w:tcPr>
          <w:p w:rsidR="008B60DA" w:rsidRDefault="008B60DA" w:rsidP="000509C2">
            <w:pPr>
              <w:pStyle w:val="Zkladntext"/>
              <w:tabs>
                <w:tab w:val="left" w:pos="668"/>
              </w:tabs>
              <w:ind w:left="0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teoretická daň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4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Daňovo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neuznané náklady</w:t>
            </w:r>
          </w:p>
        </w:tc>
        <w:tc>
          <w:tcPr>
            <w:tcW w:w="1952" w:type="dxa"/>
          </w:tcPr>
          <w:p w:rsidR="008B60DA" w:rsidRDefault="001B31C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1B31C7" w:rsidP="00FC1226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151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4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Výnosy </w:t>
            </w:r>
          </w:p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nepodliehajúce dani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1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952" w:type="dxa"/>
          </w:tcPr>
          <w:p w:rsidR="008B60DA" w:rsidRDefault="001B31C7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1741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52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952" w:type="dxa"/>
          </w:tcPr>
          <w:p w:rsidR="00EB71D5" w:rsidRDefault="00D43275" w:rsidP="00EB71D5">
            <w:pPr>
              <w:pStyle w:val="Zkladntext"/>
              <w:tabs>
                <w:tab w:val="left" w:pos="668"/>
              </w:tabs>
              <w:ind w:right="116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8B60DA" w:rsidRDefault="00F67FA4" w:rsidP="00EB71D5">
            <w:pPr>
              <w:pStyle w:val="Zkladntext"/>
              <w:tabs>
                <w:tab w:val="left" w:pos="668"/>
              </w:tabs>
              <w:ind w:left="101" w:right="116" w:firstLine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B31C7">
              <w:rPr>
                <w:rFonts w:ascii="Arial" w:hAnsi="Arial" w:cs="Arial"/>
                <w:sz w:val="22"/>
                <w:szCs w:val="22"/>
              </w:rPr>
              <w:t xml:space="preserve">                   778</w:t>
            </w:r>
          </w:p>
        </w:tc>
        <w:tc>
          <w:tcPr>
            <w:tcW w:w="9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FC1226" w:rsidRDefault="00EB71D5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  <w:p w:rsidR="008B60DA" w:rsidRDefault="001B31C7" w:rsidP="00EB71D5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-6966</w:t>
            </w:r>
            <w:r w:rsidR="00EB71D5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FC1226">
              <w:rPr>
                <w:rFonts w:ascii="Arial" w:hAnsi="Arial" w:cs="Arial"/>
                <w:sz w:val="22"/>
                <w:szCs w:val="22"/>
              </w:rPr>
              <w:t xml:space="preserve">     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560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B31C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</w:p>
        </w:tc>
        <w:tc>
          <w:tcPr>
            <w:tcW w:w="699" w:type="dxa"/>
          </w:tcPr>
          <w:p w:rsidR="008B60DA" w:rsidRDefault="001B31C7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</w:t>
            </w:r>
          </w:p>
          <w:p w:rsidR="00F67FA4" w:rsidRDefault="00F67FA4" w:rsidP="00F67FA4">
            <w:pPr>
              <w:pStyle w:val="Zkladntext"/>
              <w:tabs>
                <w:tab w:val="left" w:pos="668"/>
              </w:tabs>
              <w:ind w:left="0" w:right="116" w:firstLine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1B31C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0</w:t>
            </w:r>
          </w:p>
        </w:tc>
        <w:tc>
          <w:tcPr>
            <w:tcW w:w="705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  <w:r w:rsidR="005A763D"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  <w:tr w:rsidR="008B60DA" w:rsidTr="008B60DA">
        <w:trPr>
          <w:trHeight w:val="426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EB71D5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8B60DA" w:rsidTr="008B60DA">
        <w:trPr>
          <w:trHeight w:val="405"/>
        </w:trPr>
        <w:tc>
          <w:tcPr>
            <w:tcW w:w="2766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Celková daň z príjmov</w:t>
            </w:r>
          </w:p>
        </w:tc>
        <w:tc>
          <w:tcPr>
            <w:tcW w:w="1952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964" w:type="dxa"/>
          </w:tcPr>
          <w:p w:rsidR="008B60DA" w:rsidRDefault="001B31C7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</w:t>
            </w:r>
            <w:bookmarkStart w:id="0" w:name="_GoBack"/>
            <w:bookmarkEnd w:id="0"/>
          </w:p>
        </w:tc>
        <w:tc>
          <w:tcPr>
            <w:tcW w:w="699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930" w:type="dxa"/>
          </w:tcPr>
          <w:p w:rsidR="008B60DA" w:rsidRDefault="008B60DA" w:rsidP="008B60DA">
            <w:pPr>
              <w:pStyle w:val="Zkladntext"/>
              <w:tabs>
                <w:tab w:val="left" w:pos="668"/>
              </w:tabs>
              <w:ind w:left="0" w:right="116" w:firstLine="0"/>
              <w:jc w:val="right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864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5" w:type="dxa"/>
          </w:tcPr>
          <w:p w:rsidR="008B60DA" w:rsidRDefault="008B60DA" w:rsidP="00637F73">
            <w:pPr>
              <w:pStyle w:val="Zkladntext"/>
              <w:tabs>
                <w:tab w:val="left" w:pos="668"/>
              </w:tabs>
              <w:ind w:left="0" w:right="116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241A4" w:rsidRDefault="002241A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8B60DA">
        <w:rPr>
          <w:rFonts w:ascii="Arial" w:hAnsi="Arial" w:cs="Arial"/>
          <w:b/>
          <w:sz w:val="22"/>
          <w:szCs w:val="22"/>
        </w:rPr>
        <w:t>8. Udalo</w:t>
      </w:r>
      <w:r w:rsidR="00865113">
        <w:rPr>
          <w:rFonts w:ascii="Arial" w:hAnsi="Arial" w:cs="Arial"/>
          <w:b/>
          <w:sz w:val="22"/>
          <w:szCs w:val="22"/>
        </w:rPr>
        <w:t xml:space="preserve">sti, ktoré </w:t>
      </w:r>
      <w:r w:rsidR="001B31C7">
        <w:rPr>
          <w:rFonts w:ascii="Arial" w:hAnsi="Arial" w:cs="Arial"/>
          <w:b/>
          <w:sz w:val="22"/>
          <w:szCs w:val="22"/>
        </w:rPr>
        <w:t>nastali po 31.12.2020</w:t>
      </w:r>
    </w:p>
    <w:p w:rsidR="008B60DA" w:rsidRPr="008B60DA" w:rsidRDefault="008B60D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8B60DA">
        <w:rPr>
          <w:rFonts w:ascii="Arial" w:hAnsi="Arial" w:cs="Arial"/>
          <w:sz w:val="22"/>
          <w:szCs w:val="22"/>
        </w:rPr>
        <w:t>- ku dňu zostavenia účtovnej závierky nenastali žiadne udalosti, ktoré by mali výrazný vplyv na verné zobrazenie skutočností, ktoré sú predmetom účtovníctva.</w:t>
      </w:r>
    </w:p>
    <w:sectPr w:rsidR="008B60DA" w:rsidRPr="008B60DA" w:rsidSect="00844CDE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114DB" w:rsidRDefault="004114DB">
      <w:r>
        <w:separator/>
      </w:r>
    </w:p>
  </w:endnote>
  <w:endnote w:type="continuationSeparator" w:id="0">
    <w:p w:rsidR="004114DB" w:rsidRDefault="00411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A9303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0D447E">
                            <w:fldChar w:fldCharType="begin"/>
                          </w:r>
                          <w:r w:rsidR="000D447E">
                            <w:instrText xml:space="preserve"> PAGE </w:instrText>
                          </w:r>
                          <w:r w:rsidR="000D447E">
                            <w:fldChar w:fldCharType="separate"/>
                          </w:r>
                          <w:r w:rsidR="001B31C7">
                            <w:rPr>
                              <w:noProof/>
                            </w:rPr>
                            <w:t>2</w:t>
                          </w:r>
                          <w:r w:rsidR="000D447E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0D447E">
                      <w:fldChar w:fldCharType="begin"/>
                    </w:r>
                    <w:r w:rsidR="000D447E">
                      <w:instrText xml:space="preserve"> PAGE </w:instrText>
                    </w:r>
                    <w:r w:rsidR="000D447E">
                      <w:fldChar w:fldCharType="separate"/>
                    </w:r>
                    <w:r w:rsidR="001B31C7">
                      <w:rPr>
                        <w:noProof/>
                      </w:rPr>
                      <w:t>2</w:t>
                    </w:r>
                    <w:r w:rsidR="000D447E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114DB" w:rsidRDefault="004114DB">
      <w:r>
        <w:separator/>
      </w:r>
    </w:p>
  </w:footnote>
  <w:footnote w:type="continuationSeparator" w:id="0">
    <w:p w:rsidR="004114DB" w:rsidRDefault="004114D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A763D">
      <w:rPr>
        <w:rFonts w:ascii="Arial" w:hAnsi="Arial" w:cs="Arial"/>
        <w:sz w:val="22"/>
        <w:szCs w:val="22"/>
        <w:bdr w:val="single" w:sz="4" w:space="0" w:color="auto"/>
      </w:rPr>
      <w:t>ČO: 51134276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B1069B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5A763D">
      <w:rPr>
        <w:rFonts w:ascii="Arial" w:hAnsi="Arial" w:cs="Arial"/>
        <w:sz w:val="22"/>
        <w:szCs w:val="22"/>
        <w:bdr w:val="single" w:sz="4" w:space="0" w:color="auto"/>
      </w:rPr>
      <w:t>2120600757</w:t>
    </w:r>
    <w:r w:rsidR="001105FB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Zhlav"/>
      <w:rPr>
        <w:rFonts w:ascii="Times New Roman" w:hAnsi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E448C8"/>
    <w:multiLevelType w:val="hybridMultilevel"/>
    <w:tmpl w:val="3BB4E91A"/>
    <w:lvl w:ilvl="0" w:tplc="81C4B33A">
      <w:start w:val="2121"/>
      <w:numFmt w:val="decimal"/>
      <w:lvlText w:val="%1"/>
      <w:lvlJc w:val="left"/>
      <w:pPr>
        <w:ind w:left="581" w:hanging="48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163D5C12"/>
    <w:multiLevelType w:val="hybridMultilevel"/>
    <w:tmpl w:val="D5522300"/>
    <w:lvl w:ilvl="0" w:tplc="DCD8EF46">
      <w:start w:val="21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34A44503"/>
    <w:multiLevelType w:val="hybridMultilevel"/>
    <w:tmpl w:val="8EF48846"/>
    <w:lvl w:ilvl="0" w:tplc="36CA403C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4360798F"/>
    <w:multiLevelType w:val="hybridMultilevel"/>
    <w:tmpl w:val="D3D41F0A"/>
    <w:lvl w:ilvl="0" w:tplc="C84A677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4FCA46A8"/>
    <w:multiLevelType w:val="hybridMultilevel"/>
    <w:tmpl w:val="33B64EFC"/>
    <w:lvl w:ilvl="0" w:tplc="EB384ED8">
      <w:start w:val="26"/>
      <w:numFmt w:val="decimal"/>
      <w:lvlText w:val="%1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8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0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1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77A24D0B"/>
    <w:multiLevelType w:val="hybridMultilevel"/>
    <w:tmpl w:val="158CF16A"/>
    <w:lvl w:ilvl="0" w:tplc="D86070AC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13" w15:restartNumberingAfterBreak="0">
    <w:nsid w:val="7F3A2422"/>
    <w:multiLevelType w:val="hybridMultilevel"/>
    <w:tmpl w:val="F9B8905A"/>
    <w:lvl w:ilvl="0" w:tplc="438CC2F0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num w:numId="1">
    <w:abstractNumId w:val="1"/>
  </w:num>
  <w:num w:numId="2">
    <w:abstractNumId w:val="11"/>
  </w:num>
  <w:num w:numId="3">
    <w:abstractNumId w:val="10"/>
  </w:num>
  <w:num w:numId="4">
    <w:abstractNumId w:val="3"/>
  </w:num>
  <w:num w:numId="5">
    <w:abstractNumId w:val="9"/>
  </w:num>
  <w:num w:numId="6">
    <w:abstractNumId w:val="6"/>
  </w:num>
  <w:num w:numId="7">
    <w:abstractNumId w:val="8"/>
  </w:num>
  <w:num w:numId="8">
    <w:abstractNumId w:val="4"/>
  </w:num>
  <w:num w:numId="9">
    <w:abstractNumId w:val="12"/>
  </w:num>
  <w:num w:numId="10">
    <w:abstractNumId w:val="13"/>
  </w:num>
  <w:num w:numId="11">
    <w:abstractNumId w:val="5"/>
  </w:num>
  <w:num w:numId="12">
    <w:abstractNumId w:val="7"/>
  </w:num>
  <w:num w:numId="13">
    <w:abstractNumId w:val="0"/>
  </w:num>
  <w:num w:numId="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09C2"/>
    <w:rsid w:val="000A7739"/>
    <w:rsid w:val="000D447E"/>
    <w:rsid w:val="001105FB"/>
    <w:rsid w:val="001406AD"/>
    <w:rsid w:val="001923BD"/>
    <w:rsid w:val="001B31C7"/>
    <w:rsid w:val="002241A4"/>
    <w:rsid w:val="002401F1"/>
    <w:rsid w:val="0028050E"/>
    <w:rsid w:val="00282955"/>
    <w:rsid w:val="002C12B4"/>
    <w:rsid w:val="002D7E6D"/>
    <w:rsid w:val="003154B8"/>
    <w:rsid w:val="00316DBD"/>
    <w:rsid w:val="003657F5"/>
    <w:rsid w:val="00373635"/>
    <w:rsid w:val="003A2B4C"/>
    <w:rsid w:val="003D056F"/>
    <w:rsid w:val="00401155"/>
    <w:rsid w:val="004114DB"/>
    <w:rsid w:val="00455993"/>
    <w:rsid w:val="004A2BF3"/>
    <w:rsid w:val="00507724"/>
    <w:rsid w:val="00552E38"/>
    <w:rsid w:val="0055784D"/>
    <w:rsid w:val="005A763D"/>
    <w:rsid w:val="005E3069"/>
    <w:rsid w:val="00612181"/>
    <w:rsid w:val="00623868"/>
    <w:rsid w:val="00630C77"/>
    <w:rsid w:val="00637F73"/>
    <w:rsid w:val="00676DB4"/>
    <w:rsid w:val="00726405"/>
    <w:rsid w:val="007670A6"/>
    <w:rsid w:val="007A2876"/>
    <w:rsid w:val="00844CDE"/>
    <w:rsid w:val="00845761"/>
    <w:rsid w:val="00865113"/>
    <w:rsid w:val="008771A6"/>
    <w:rsid w:val="008B60DA"/>
    <w:rsid w:val="00913435"/>
    <w:rsid w:val="00916772"/>
    <w:rsid w:val="00954A25"/>
    <w:rsid w:val="009602E8"/>
    <w:rsid w:val="009609E7"/>
    <w:rsid w:val="009A27D0"/>
    <w:rsid w:val="009D5C84"/>
    <w:rsid w:val="00A55E63"/>
    <w:rsid w:val="00A56AD3"/>
    <w:rsid w:val="00A9303C"/>
    <w:rsid w:val="00AD6C8A"/>
    <w:rsid w:val="00AD749D"/>
    <w:rsid w:val="00B0094D"/>
    <w:rsid w:val="00B1069B"/>
    <w:rsid w:val="00B15261"/>
    <w:rsid w:val="00B15E67"/>
    <w:rsid w:val="00B7440A"/>
    <w:rsid w:val="00C01CB7"/>
    <w:rsid w:val="00C652A1"/>
    <w:rsid w:val="00CC3205"/>
    <w:rsid w:val="00CD1522"/>
    <w:rsid w:val="00CD545D"/>
    <w:rsid w:val="00CF606B"/>
    <w:rsid w:val="00D43275"/>
    <w:rsid w:val="00E20E82"/>
    <w:rsid w:val="00E462D8"/>
    <w:rsid w:val="00EB4798"/>
    <w:rsid w:val="00EB55FA"/>
    <w:rsid w:val="00EB71D5"/>
    <w:rsid w:val="00EE5474"/>
    <w:rsid w:val="00F31DF6"/>
    <w:rsid w:val="00F404E8"/>
    <w:rsid w:val="00F67FA4"/>
    <w:rsid w:val="00F817B0"/>
    <w:rsid w:val="00F91639"/>
    <w:rsid w:val="00F92908"/>
    <w:rsid w:val="00FC1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54D65A8"/>
  <w15:docId w15:val="{46C16852-A0C7-4CA5-9387-611C51A09D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844CDE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uiPriority w:val="1"/>
    <w:qFormat/>
    <w:rsid w:val="00844CDE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844CDE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844CDE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844CDE"/>
  </w:style>
  <w:style w:type="paragraph" w:customStyle="1" w:styleId="TableParagraph">
    <w:name w:val="Table Paragraph"/>
    <w:basedOn w:val="Normln"/>
    <w:uiPriority w:val="1"/>
    <w:qFormat/>
    <w:rsid w:val="00844CDE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652A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652A1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1217</Words>
  <Characters>6937</Characters>
  <Application>Microsoft Office Word</Application>
  <DocSecurity>0</DocSecurity>
  <Lines>57</Lines>
  <Paragraphs>16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8138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HP</cp:lastModifiedBy>
  <cp:revision>4</cp:revision>
  <cp:lastPrinted>2020-10-02T15:10:00Z</cp:lastPrinted>
  <dcterms:created xsi:type="dcterms:W3CDTF">2021-06-27T15:03:00Z</dcterms:created>
  <dcterms:modified xsi:type="dcterms:W3CDTF">2021-06-27T15:06:00Z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