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112D09" w:rsidRDefault="00112D09" w:rsidP="00112D09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2020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112D09" w:rsidRDefault="00112D09" w:rsidP="00112D09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 a zdravotný prístroj USG v zostatkovej hodnote 7.734,- €.</w:t>
      </w:r>
    </w:p>
    <w:p w:rsidR="00112D09" w:rsidRDefault="00112D09" w:rsidP="00112D09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</w:t>
      </w:r>
      <w:r>
        <w:rPr>
          <w:rFonts w:ascii="Times New Roman" w:hAnsi="Times New Roman" w:cs="Times New Roman"/>
          <w:sz w:val="24"/>
          <w:szCs w:val="24"/>
        </w:rPr>
        <w:t xml:space="preserve">eny v základnom imaní v roku 2020 </w:t>
      </w:r>
      <w:r>
        <w:rPr>
          <w:rFonts w:ascii="Times New Roman" w:hAnsi="Times New Roman" w:cs="Times New Roman"/>
          <w:sz w:val="24"/>
          <w:szCs w:val="24"/>
        </w:rPr>
        <w:t>nenastali.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autá v nulovej zostatkovej hodnote. Prvé osobné auto bolo zakúpené v roku 2012 v hodnote 13.435,- €. V novembri 2014 spoločnosť zakúpila druhé osobné auto v hodnote 20.800,- €. V roku 2017 spoločnosť zakúpila zdravotný USG prístroj v obstarávacej cene 12.949,- € a výška</w:t>
      </w:r>
      <w:r>
        <w:rPr>
          <w:rFonts w:ascii="Times New Roman" w:hAnsi="Times New Roman" w:cs="Times New Roman"/>
          <w:sz w:val="24"/>
          <w:szCs w:val="24"/>
        </w:rPr>
        <w:t xml:space="preserve"> odpisov pripadajúca na rok 2020</w:t>
      </w:r>
      <w:r>
        <w:rPr>
          <w:rFonts w:ascii="Times New Roman" w:hAnsi="Times New Roman" w:cs="Times New Roman"/>
          <w:sz w:val="24"/>
          <w:szCs w:val="24"/>
        </w:rPr>
        <w:t xml:space="preserve"> bola vo výške 2.158, - €. Zostatková hodnota je </w:t>
      </w:r>
      <w:r>
        <w:rPr>
          <w:rFonts w:ascii="Times New Roman" w:hAnsi="Times New Roman" w:cs="Times New Roman"/>
          <w:sz w:val="24"/>
          <w:szCs w:val="24"/>
        </w:rPr>
        <w:t>5,576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1</w:t>
      </w: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17.399</w:t>
      </w:r>
      <w:r>
        <w:rPr>
          <w:rFonts w:ascii="Times New Roman" w:hAnsi="Times New Roman" w:cs="Times New Roman"/>
          <w:sz w:val="24"/>
          <w:szCs w:val="24"/>
        </w:rPr>
        <w:t xml:space="preserve">,- €. Sú to </w:t>
      </w:r>
      <w:r>
        <w:rPr>
          <w:rFonts w:ascii="Times New Roman" w:hAnsi="Times New Roman" w:cs="Times New Roman"/>
          <w:sz w:val="24"/>
          <w:szCs w:val="24"/>
        </w:rPr>
        <w:t>krátkodobé pohľadávky z roku 2020</w:t>
      </w:r>
      <w:r>
        <w:rPr>
          <w:rFonts w:ascii="Times New Roman" w:hAnsi="Times New Roman" w:cs="Times New Roman"/>
          <w:sz w:val="24"/>
          <w:szCs w:val="24"/>
        </w:rPr>
        <w:t xml:space="preserve">. Fakturácia bola vykonávaná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112D09" w:rsidRDefault="00112D09" w:rsidP="00112D09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vo výške </w:t>
      </w:r>
      <w:r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 1</w:t>
      </w:r>
      <w:r>
        <w:rPr>
          <w:rFonts w:ascii="Times New Roman" w:hAnsi="Times New Roman" w:cs="Times New Roman"/>
          <w:sz w:val="24"/>
          <w:szCs w:val="24"/>
        </w:rPr>
        <w:t>37.809,</w:t>
      </w:r>
      <w:r>
        <w:rPr>
          <w:rFonts w:ascii="Times New Roman" w:hAnsi="Times New Roman" w:cs="Times New Roman"/>
          <w:sz w:val="24"/>
          <w:szCs w:val="24"/>
        </w:rPr>
        <w:t>-  €.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112D09" w:rsidRDefault="00112D09" w:rsidP="00112D09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</w:t>
      </w:r>
      <w:r>
        <w:rPr>
          <w:rFonts w:ascii="Times New Roman" w:hAnsi="Times New Roman" w:cs="Times New Roman"/>
          <w:sz w:val="24"/>
          <w:szCs w:val="24"/>
        </w:rPr>
        <w:t>klady budúcich období vo výške 221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</w:t>
      </w:r>
      <w:r>
        <w:rPr>
          <w:rFonts w:ascii="Times New Roman" w:hAnsi="Times New Roman" w:cs="Times New Roman"/>
          <w:sz w:val="24"/>
          <w:szCs w:val="24"/>
        </w:rPr>
        <w:t>vná jednotka vykazuje za rok 2020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 w:rsidR="008A7875">
        <w:rPr>
          <w:rFonts w:ascii="Times New Roman" w:hAnsi="Times New Roman" w:cs="Times New Roman"/>
          <w:sz w:val="24"/>
          <w:szCs w:val="24"/>
        </w:rPr>
        <w:t>45.353</w:t>
      </w:r>
      <w:r>
        <w:rPr>
          <w:rFonts w:ascii="Times New Roman" w:hAnsi="Times New Roman" w:cs="Times New Roman"/>
          <w:sz w:val="24"/>
          <w:szCs w:val="24"/>
        </w:rPr>
        <w:t xml:space="preserve">,- Eur a je zatiaľ evidovaný ako nerozdelený. </w:t>
      </w:r>
    </w:p>
    <w:p w:rsidR="00112D09" w:rsidRDefault="00112D09" w:rsidP="00112D09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sú vo výške </w:t>
      </w:r>
      <w:r w:rsidR="008A7875">
        <w:rPr>
          <w:rFonts w:ascii="Times New Roman" w:hAnsi="Times New Roman" w:cs="Times New Roman"/>
          <w:sz w:val="24"/>
          <w:szCs w:val="24"/>
        </w:rPr>
        <w:t>32.501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zamestnancom </w:t>
      </w:r>
      <w:r w:rsidR="008A7875">
        <w:rPr>
          <w:rFonts w:ascii="Times New Roman" w:hAnsi="Times New Roman" w:cs="Times New Roman"/>
          <w:sz w:val="24"/>
          <w:szCs w:val="24"/>
        </w:rPr>
        <w:t>1.653</w:t>
      </w:r>
      <w:r>
        <w:rPr>
          <w:rFonts w:ascii="Times New Roman" w:hAnsi="Times New Roman" w:cs="Times New Roman"/>
          <w:sz w:val="24"/>
          <w:szCs w:val="24"/>
        </w:rPr>
        <w:t xml:space="preserve">,- €, odvody do sociálnej a zdravotnej poisťovne vo výške </w:t>
      </w:r>
      <w:r w:rsidR="008A7875">
        <w:rPr>
          <w:rFonts w:ascii="Times New Roman" w:hAnsi="Times New Roman" w:cs="Times New Roman"/>
          <w:sz w:val="24"/>
          <w:szCs w:val="24"/>
        </w:rPr>
        <w:t>866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vo výške </w:t>
      </w:r>
      <w:r w:rsidR="008A7875">
        <w:rPr>
          <w:rFonts w:ascii="Times New Roman" w:hAnsi="Times New Roman" w:cs="Times New Roman"/>
          <w:sz w:val="24"/>
          <w:szCs w:val="24"/>
        </w:rPr>
        <w:t>6.019</w:t>
      </w:r>
      <w:r>
        <w:rPr>
          <w:rFonts w:ascii="Times New Roman" w:hAnsi="Times New Roman" w:cs="Times New Roman"/>
          <w:sz w:val="24"/>
          <w:szCs w:val="24"/>
        </w:rPr>
        <w:t>,-  € (doplatok dane z príjmu, daň z motorových vozidiel, daň zo závislej činnosti)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Sociálny fond </w:t>
      </w:r>
      <w:r w:rsidR="008A7875">
        <w:rPr>
          <w:rFonts w:ascii="Times New Roman" w:hAnsi="Times New Roman" w:cs="Times New Roman"/>
          <w:sz w:val="24"/>
          <w:szCs w:val="24"/>
        </w:rPr>
        <w:t>749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Neuhradený vklad podnikateľa z roku 2016 vo výške 22.814,- €, tento bol v roku  2017 zvýšený na hodnotu 24.414,- €. V roku 2018 činil hodnotu 35.914,- €. V roku </w:t>
      </w:r>
      <w:r>
        <w:rPr>
          <w:rFonts w:ascii="Times New Roman" w:hAnsi="Times New Roman" w:cs="Times New Roman"/>
          <w:sz w:val="24"/>
          <w:szCs w:val="24"/>
        </w:rPr>
        <w:lastRenderedPageBreak/>
        <w:t>2019 bol zvýšený o 500,- € a</w:t>
      </w:r>
      <w:r w:rsidR="008A7875">
        <w:rPr>
          <w:rFonts w:ascii="Times New Roman" w:hAnsi="Times New Roman" w:cs="Times New Roman"/>
          <w:sz w:val="24"/>
          <w:szCs w:val="24"/>
        </w:rPr>
        <w:t> v roku 2020 bol znížený o 13.300,- € a jeho hodnota bola k 31.12.2020 23.114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</w:t>
      </w:r>
      <w:r w:rsidR="008A7875">
        <w:rPr>
          <w:rFonts w:ascii="Times New Roman" w:hAnsi="Times New Roman" w:cs="Times New Roman"/>
          <w:sz w:val="24"/>
          <w:szCs w:val="24"/>
        </w:rPr>
        <w:t xml:space="preserve">m poisťovniam. Tržby v roku 2020 </w:t>
      </w:r>
      <w:r>
        <w:rPr>
          <w:rFonts w:ascii="Times New Roman" w:hAnsi="Times New Roman" w:cs="Times New Roman"/>
          <w:sz w:val="24"/>
          <w:szCs w:val="24"/>
        </w:rPr>
        <w:t xml:space="preserve">boli vo výške </w:t>
      </w:r>
      <w:r w:rsidR="008A7875">
        <w:rPr>
          <w:rFonts w:ascii="Times New Roman" w:hAnsi="Times New Roman" w:cs="Times New Roman"/>
          <w:sz w:val="24"/>
          <w:szCs w:val="24"/>
        </w:rPr>
        <w:t>108.762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hlavne náklady na zdravotný materiál vo výške </w:t>
      </w:r>
      <w:r w:rsidR="008A7875">
        <w:rPr>
          <w:rFonts w:ascii="Times New Roman" w:hAnsi="Times New Roman" w:cs="Times New Roman"/>
          <w:sz w:val="24"/>
          <w:szCs w:val="24"/>
        </w:rPr>
        <w:t>3.086</w:t>
      </w:r>
      <w:r>
        <w:rPr>
          <w:rFonts w:ascii="Times New Roman" w:hAnsi="Times New Roman" w:cs="Times New Roman"/>
          <w:sz w:val="24"/>
          <w:szCs w:val="24"/>
        </w:rPr>
        <w:t xml:space="preserve">,- €, pohonné hmoty vo výške </w:t>
      </w:r>
      <w:r w:rsidR="008A7875">
        <w:rPr>
          <w:rFonts w:ascii="Times New Roman" w:hAnsi="Times New Roman" w:cs="Times New Roman"/>
          <w:sz w:val="24"/>
          <w:szCs w:val="24"/>
        </w:rPr>
        <w:t>2.934</w:t>
      </w:r>
      <w:r>
        <w:rPr>
          <w:rFonts w:ascii="Times New Roman" w:hAnsi="Times New Roman" w:cs="Times New Roman"/>
          <w:sz w:val="24"/>
          <w:szCs w:val="24"/>
        </w:rPr>
        <w:t xml:space="preserve">,- €. Celkovo boli ostatné materiálové náklady skupiny 501 vo výške </w:t>
      </w:r>
      <w:r w:rsidR="008A7875">
        <w:rPr>
          <w:rFonts w:ascii="Times New Roman" w:hAnsi="Times New Roman" w:cs="Times New Roman"/>
          <w:sz w:val="24"/>
          <w:szCs w:val="24"/>
        </w:rPr>
        <w:t>8.298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 oprava auta, oprava zariadenia boli vo výške </w:t>
      </w:r>
      <w:r w:rsidR="008A7875">
        <w:rPr>
          <w:rFonts w:ascii="Times New Roman" w:hAnsi="Times New Roman" w:cs="Times New Roman"/>
          <w:sz w:val="24"/>
          <w:szCs w:val="24"/>
        </w:rPr>
        <w:t>1.906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5.</w:t>
      </w:r>
      <w:r w:rsidR="004E25FA">
        <w:rPr>
          <w:rFonts w:ascii="Times New Roman" w:hAnsi="Times New Roman" w:cs="Times New Roman"/>
          <w:sz w:val="24"/>
          <w:szCs w:val="24"/>
        </w:rPr>
        <w:t>987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4E25FA">
        <w:rPr>
          <w:rFonts w:ascii="Times New Roman" w:hAnsi="Times New Roman" w:cs="Times New Roman"/>
          <w:sz w:val="24"/>
          <w:szCs w:val="24"/>
        </w:rPr>
        <w:t>,  telefón, internet vo výške 353</w:t>
      </w:r>
      <w:r>
        <w:rPr>
          <w:rFonts w:ascii="Times New Roman" w:hAnsi="Times New Roman" w:cs="Times New Roman"/>
          <w:sz w:val="24"/>
          <w:szCs w:val="24"/>
        </w:rPr>
        <w:t>,- €. Celkové nákl</w:t>
      </w:r>
      <w:r w:rsidR="004E25FA">
        <w:rPr>
          <w:rFonts w:ascii="Times New Roman" w:hAnsi="Times New Roman" w:cs="Times New Roman"/>
          <w:sz w:val="24"/>
          <w:szCs w:val="24"/>
        </w:rPr>
        <w:t>ady na  služby boli vo výške 7.061,-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4E25FA">
        <w:rPr>
          <w:rFonts w:ascii="Times New Roman" w:hAnsi="Times New Roman" w:cs="Times New Roman"/>
          <w:sz w:val="24"/>
          <w:szCs w:val="24"/>
        </w:rPr>
        <w:t>20 predstavovali hodnotu 22.148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</w:t>
      </w:r>
      <w:r w:rsidR="004E25FA">
        <w:rPr>
          <w:rFonts w:ascii="Times New Roman" w:hAnsi="Times New Roman" w:cs="Times New Roman"/>
          <w:sz w:val="24"/>
          <w:szCs w:val="24"/>
        </w:rPr>
        <w:t xml:space="preserve"> za organizáciu boli v roku 2020  vo výške 7.087,-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</w:t>
      </w:r>
      <w:r w:rsidR="004E25FA">
        <w:rPr>
          <w:rFonts w:ascii="Times New Roman" w:hAnsi="Times New Roman" w:cs="Times New Roman"/>
          <w:sz w:val="24"/>
          <w:szCs w:val="24"/>
        </w:rPr>
        <w:t>119</w:t>
      </w:r>
      <w:r>
        <w:rPr>
          <w:rFonts w:ascii="Times New Roman" w:hAnsi="Times New Roman" w:cs="Times New Roman"/>
          <w:sz w:val="24"/>
          <w:szCs w:val="24"/>
        </w:rPr>
        <w:t>,-  €. Čerp</w:t>
      </w:r>
      <w:r w:rsidR="004E25FA">
        <w:rPr>
          <w:rFonts w:ascii="Times New Roman" w:hAnsi="Times New Roman" w:cs="Times New Roman"/>
          <w:sz w:val="24"/>
          <w:szCs w:val="24"/>
        </w:rPr>
        <w:t>anie sociálneho fondu v roku 2020 bolo vo výške 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2D09" w:rsidRDefault="004E25FA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2020</w:t>
      </w:r>
      <w:r w:rsidR="00112D09">
        <w:rPr>
          <w:rFonts w:ascii="Times New Roman" w:hAnsi="Times New Roman" w:cs="Times New Roman"/>
          <w:sz w:val="24"/>
          <w:szCs w:val="24"/>
        </w:rPr>
        <w:t xml:space="preserve"> spoločnosť vlastnila dve osobné autá a ich zostatková hodnota je nulová. Zakúpený USG prístroj bol odpisovaný rovnomerne a </w:t>
      </w:r>
      <w:r>
        <w:rPr>
          <w:rFonts w:ascii="Times New Roman" w:hAnsi="Times New Roman" w:cs="Times New Roman"/>
          <w:sz w:val="24"/>
          <w:szCs w:val="24"/>
        </w:rPr>
        <w:t>výška odpisov v roku 2020</w:t>
      </w:r>
      <w:r w:rsidR="00112D09">
        <w:rPr>
          <w:rFonts w:ascii="Times New Roman" w:hAnsi="Times New Roman" w:cs="Times New Roman"/>
          <w:sz w:val="24"/>
          <w:szCs w:val="24"/>
        </w:rPr>
        <w:t xml:space="preserve"> predstavovala hodnotu 2.158,- €. Zostatko</w:t>
      </w:r>
      <w:r>
        <w:rPr>
          <w:rFonts w:ascii="Times New Roman" w:hAnsi="Times New Roman" w:cs="Times New Roman"/>
          <w:sz w:val="24"/>
          <w:szCs w:val="24"/>
        </w:rPr>
        <w:t xml:space="preserve">vá hodnota prístroja je k 31.12.2020 5.576,- € </w:t>
      </w:r>
      <w:r w:rsidR="00112D09">
        <w:rPr>
          <w:rFonts w:ascii="Times New Roman" w:hAnsi="Times New Roman" w:cs="Times New Roman"/>
          <w:sz w:val="24"/>
          <w:szCs w:val="24"/>
        </w:rPr>
        <w:t xml:space="preserve">Daňové záväzky činili hodnotu </w:t>
      </w:r>
      <w:r>
        <w:rPr>
          <w:rFonts w:ascii="Times New Roman" w:hAnsi="Times New Roman" w:cs="Times New Roman"/>
          <w:sz w:val="24"/>
          <w:szCs w:val="24"/>
        </w:rPr>
        <w:t>6.019</w:t>
      </w:r>
      <w:r w:rsidR="00112D09">
        <w:rPr>
          <w:rFonts w:ascii="Times New Roman" w:hAnsi="Times New Roman" w:cs="Times New Roman"/>
          <w:sz w:val="24"/>
          <w:szCs w:val="24"/>
        </w:rPr>
        <w:t xml:space="preserve">,-  €, čo predstavuje platba dane z motorových vozidiel vo výške </w:t>
      </w:r>
      <w:r w:rsidR="002C59E0">
        <w:rPr>
          <w:rFonts w:ascii="Times New Roman" w:hAnsi="Times New Roman" w:cs="Times New Roman"/>
          <w:sz w:val="24"/>
          <w:szCs w:val="24"/>
        </w:rPr>
        <w:t>222</w:t>
      </w:r>
      <w:r w:rsidR="00112D09">
        <w:rPr>
          <w:rFonts w:ascii="Times New Roman" w:hAnsi="Times New Roman" w:cs="Times New Roman"/>
          <w:sz w:val="24"/>
          <w:szCs w:val="24"/>
        </w:rPr>
        <w:t xml:space="preserve">,- €, daň z príjmu doplatok </w:t>
      </w:r>
      <w:r w:rsidR="002C59E0">
        <w:rPr>
          <w:rFonts w:ascii="Times New Roman" w:hAnsi="Times New Roman" w:cs="Times New Roman"/>
          <w:sz w:val="24"/>
          <w:szCs w:val="24"/>
        </w:rPr>
        <w:t>5.666</w:t>
      </w:r>
      <w:r w:rsidR="00112D09">
        <w:rPr>
          <w:rFonts w:ascii="Times New Roman" w:hAnsi="Times New Roman" w:cs="Times New Roman"/>
          <w:sz w:val="24"/>
          <w:szCs w:val="24"/>
        </w:rPr>
        <w:t xml:space="preserve">,- €, daň zo závislej činnosti </w:t>
      </w:r>
      <w:r w:rsidR="002C59E0">
        <w:rPr>
          <w:rFonts w:ascii="Times New Roman" w:hAnsi="Times New Roman" w:cs="Times New Roman"/>
          <w:sz w:val="24"/>
          <w:szCs w:val="24"/>
        </w:rPr>
        <w:t>131</w:t>
      </w:r>
      <w:r w:rsidR="00112D09"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výške </w:t>
      </w:r>
      <w:r w:rsidR="002C59E0">
        <w:rPr>
          <w:rFonts w:ascii="Times New Roman" w:hAnsi="Times New Roman" w:cs="Times New Roman"/>
          <w:sz w:val="24"/>
          <w:szCs w:val="24"/>
        </w:rPr>
        <w:t>646</w:t>
      </w:r>
      <w:r>
        <w:rPr>
          <w:rFonts w:ascii="Times New Roman" w:hAnsi="Times New Roman" w:cs="Times New Roman"/>
          <w:sz w:val="24"/>
          <w:szCs w:val="24"/>
        </w:rPr>
        <w:t>,-  €. Z toho členské 1</w:t>
      </w:r>
      <w:r w:rsidR="002C59E0">
        <w:rPr>
          <w:rFonts w:ascii="Times New Roman" w:hAnsi="Times New Roman" w:cs="Times New Roman"/>
          <w:sz w:val="24"/>
          <w:szCs w:val="24"/>
        </w:rPr>
        <w:t>40</w:t>
      </w:r>
      <w:r>
        <w:rPr>
          <w:rFonts w:ascii="Times New Roman" w:hAnsi="Times New Roman" w:cs="Times New Roman"/>
          <w:sz w:val="24"/>
          <w:szCs w:val="24"/>
        </w:rPr>
        <w:t xml:space="preserve">,- €, poistné podnikania a auta </w:t>
      </w:r>
      <w:r w:rsidR="002C59E0">
        <w:rPr>
          <w:rFonts w:ascii="Times New Roman" w:hAnsi="Times New Roman" w:cs="Times New Roman"/>
          <w:sz w:val="24"/>
          <w:szCs w:val="24"/>
        </w:rPr>
        <w:t>377</w:t>
      </w:r>
      <w:r>
        <w:rPr>
          <w:rFonts w:ascii="Times New Roman" w:hAnsi="Times New Roman" w:cs="Times New Roman"/>
          <w:sz w:val="24"/>
          <w:szCs w:val="24"/>
        </w:rPr>
        <w:t>,- €, poplatky za vedenie účtu 1</w:t>
      </w:r>
      <w:r w:rsidR="002C59E0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náklady na </w:t>
      </w:r>
      <w:r w:rsidR="002C59E0">
        <w:rPr>
          <w:rFonts w:ascii="Times New Roman" w:hAnsi="Times New Roman" w:cs="Times New Roman"/>
          <w:sz w:val="24"/>
          <w:szCs w:val="24"/>
        </w:rPr>
        <w:t>prevádzku spoločnosti v roku 2020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2C59E0">
        <w:rPr>
          <w:rFonts w:ascii="Times New Roman" w:hAnsi="Times New Roman" w:cs="Times New Roman"/>
          <w:sz w:val="24"/>
          <w:szCs w:val="24"/>
        </w:rPr>
        <w:t>51.067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710F4D">
        <w:rPr>
          <w:rFonts w:ascii="Times New Roman" w:hAnsi="Times New Roman" w:cs="Times New Roman"/>
          <w:sz w:val="24"/>
          <w:szCs w:val="24"/>
        </w:rPr>
        <w:t>58.770</w:t>
      </w:r>
      <w:r>
        <w:rPr>
          <w:rFonts w:ascii="Times New Roman" w:hAnsi="Times New Roman" w:cs="Times New Roman"/>
          <w:sz w:val="24"/>
          <w:szCs w:val="24"/>
        </w:rPr>
        <w:t xml:space="preserve">,- € (táto hodnota bola navýšená o položky zvyšujúce základ dane ako je 20 % z hodnoty PHM </w:t>
      </w:r>
      <w:r w:rsidR="00710F4D">
        <w:rPr>
          <w:rFonts w:ascii="Times New Roman" w:hAnsi="Times New Roman" w:cs="Times New Roman"/>
          <w:sz w:val="24"/>
          <w:szCs w:val="24"/>
        </w:rPr>
        <w:t>581</w:t>
      </w:r>
      <w:r>
        <w:rPr>
          <w:rFonts w:ascii="Times New Roman" w:hAnsi="Times New Roman" w:cs="Times New Roman"/>
          <w:sz w:val="24"/>
          <w:szCs w:val="24"/>
        </w:rPr>
        <w:t xml:space="preserve">,- € platba zamestnancov za stravné lístky </w:t>
      </w:r>
      <w:r w:rsidR="00710F4D">
        <w:rPr>
          <w:rFonts w:ascii="Times New Roman" w:hAnsi="Times New Roman" w:cs="Times New Roman"/>
          <w:sz w:val="24"/>
          <w:szCs w:val="24"/>
        </w:rPr>
        <w:t>495</w:t>
      </w:r>
      <w:r>
        <w:rPr>
          <w:rFonts w:ascii="Times New Roman" w:hAnsi="Times New Roman" w:cs="Times New Roman"/>
          <w:sz w:val="24"/>
          <w:szCs w:val="24"/>
        </w:rPr>
        <w:t xml:space="preserve"> a ostatné položky zvyšujúce daňový základ </w:t>
      </w:r>
      <w:r w:rsidR="00710F4D">
        <w:rPr>
          <w:rFonts w:ascii="Times New Roman" w:hAnsi="Times New Roman" w:cs="Times New Roman"/>
          <w:sz w:val="24"/>
          <w:szCs w:val="24"/>
        </w:rPr>
        <w:t>1.014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710F4D">
        <w:rPr>
          <w:rFonts w:ascii="Times New Roman" w:hAnsi="Times New Roman" w:cs="Times New Roman"/>
          <w:sz w:val="24"/>
          <w:szCs w:val="24"/>
        </w:rPr>
        <w:t xml:space="preserve"> a zároveň položky znižujúce daňový základ do výške 1.014,-</w:t>
      </w:r>
      <w:r w:rsidR="00710F4D">
        <w:t>€ - dotácia z Ministerstva zdravotníctva za prácu zdravotníkov v prvej línii</w:t>
      </w:r>
      <w:r>
        <w:rPr>
          <w:rFonts w:ascii="Times New Roman" w:hAnsi="Times New Roman" w:cs="Times New Roman"/>
          <w:sz w:val="24"/>
          <w:szCs w:val="24"/>
        </w:rPr>
        <w:t xml:space="preserve">), čomu </w:t>
      </w:r>
      <w:r w:rsidR="00710F4D">
        <w:rPr>
          <w:rFonts w:ascii="Times New Roman" w:hAnsi="Times New Roman" w:cs="Times New Roman"/>
          <w:sz w:val="24"/>
          <w:szCs w:val="24"/>
        </w:rPr>
        <w:t>zodpovedá daň platná pre rok 2020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 </w:t>
      </w:r>
      <w:r w:rsidR="00710F4D">
        <w:rPr>
          <w:rFonts w:ascii="Times New Roman" w:hAnsi="Times New Roman" w:cs="Times New Roman"/>
          <w:sz w:val="24"/>
          <w:szCs w:val="24"/>
        </w:rPr>
        <w:t>12.341</w:t>
      </w:r>
      <w:r>
        <w:rPr>
          <w:rFonts w:ascii="Times New Roman" w:hAnsi="Times New Roman" w:cs="Times New Roman"/>
          <w:sz w:val="24"/>
          <w:szCs w:val="24"/>
        </w:rPr>
        <w:t>,</w:t>
      </w:r>
      <w:r w:rsidR="00710F4D">
        <w:rPr>
          <w:rFonts w:ascii="Times New Roman" w:hAnsi="Times New Roman" w:cs="Times New Roman"/>
          <w:sz w:val="24"/>
          <w:szCs w:val="24"/>
        </w:rPr>
        <w:t>77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</w:t>
      </w:r>
      <w:r w:rsidR="00710F4D">
        <w:rPr>
          <w:rFonts w:ascii="Times New Roman" w:hAnsi="Times New Roman" w:cs="Times New Roman"/>
          <w:sz w:val="24"/>
          <w:szCs w:val="24"/>
        </w:rPr>
        <w:t>ti vznikla povinnosť pre rok 2020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 vo výške </w:t>
      </w:r>
      <w:r w:rsidR="00710F4D">
        <w:rPr>
          <w:rFonts w:ascii="Times New Roman" w:hAnsi="Times New Roman" w:cs="Times New Roman"/>
          <w:sz w:val="24"/>
          <w:szCs w:val="24"/>
        </w:rPr>
        <w:t>3.085,44</w:t>
      </w:r>
      <w:r>
        <w:rPr>
          <w:rFonts w:ascii="Times New Roman" w:hAnsi="Times New Roman" w:cs="Times New Roman"/>
          <w:sz w:val="24"/>
          <w:szCs w:val="24"/>
        </w:rPr>
        <w:t xml:space="preserve">,- €.  </w:t>
      </w: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112D09" w:rsidP="00112D0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112D09" w:rsidRDefault="00112D09" w:rsidP="00112D09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2D09" w:rsidRDefault="00710F4D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2020</w:t>
      </w:r>
      <w:bookmarkStart w:id="0" w:name="_GoBack"/>
      <w:bookmarkEnd w:id="0"/>
      <w:r w:rsidR="00112D09"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112D09" w:rsidRDefault="00112D09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112D09" w:rsidRDefault="00112D09" w:rsidP="00112D09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112D09" w:rsidRDefault="00112D09" w:rsidP="00112D09"/>
    <w:p w:rsidR="00112D09" w:rsidRDefault="00112D09" w:rsidP="00112D09"/>
    <w:p w:rsidR="006C03D0" w:rsidRDefault="006C03D0"/>
    <w:sectPr w:rsidR="006C03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D09"/>
    <w:rsid w:val="00112D09"/>
    <w:rsid w:val="002C59E0"/>
    <w:rsid w:val="004E25FA"/>
    <w:rsid w:val="006C03D0"/>
    <w:rsid w:val="00710F4D"/>
    <w:rsid w:val="008A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EB096-C797-46C8-9DF9-04E0DE838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2D09"/>
    <w:pPr>
      <w:spacing w:line="252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2D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73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984</Words>
  <Characters>5613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Sádecká</dc:creator>
  <cp:keywords/>
  <dc:description/>
  <cp:lastModifiedBy>Petra Sádecká</cp:lastModifiedBy>
  <cp:revision>2</cp:revision>
  <dcterms:created xsi:type="dcterms:W3CDTF">2021-06-28T09:29:00Z</dcterms:created>
  <dcterms:modified xsi:type="dcterms:W3CDTF">2021-06-28T12:29:00Z</dcterms:modified>
</cp:coreProperties>
</file>