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ELTOPtrans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Štefana Moyzesa 1684/31,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46958533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2023689305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93318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130220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-9960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51217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-27995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-27995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-27995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64842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180011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46958533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2023689305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