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5D764CD" w14:textId="77777777" w:rsidR="0052782E" w:rsidRDefault="0052782E" w:rsidP="0052782E">
      <w:pPr>
        <w:pStyle w:val="Odsekzoznamu"/>
        <w:spacing w:after="0"/>
        <w:ind w:left="426" w:hanging="426"/>
        <w:rPr>
          <w:sz w:val="24"/>
          <w:szCs w:val="24"/>
        </w:rPr>
      </w:pPr>
      <w:r>
        <w:rPr>
          <w:b/>
          <w:sz w:val="24"/>
          <w:szCs w:val="24"/>
        </w:rPr>
        <w:t>EKOWENGEL, s.r.o.,</w:t>
      </w:r>
      <w:r>
        <w:rPr>
          <w:sz w:val="24"/>
          <w:szCs w:val="24"/>
        </w:rPr>
        <w:t xml:space="preserve"> Dunajská 8,  811 08 Bratislava-Staré mesto</w:t>
      </w:r>
    </w:p>
    <w:p w14:paraId="7342F1C6" w14:textId="77777777" w:rsidR="0052782E" w:rsidRDefault="0052782E" w:rsidP="0052782E">
      <w:r>
        <w:t>IČO:  36 364 452                                                                                            DIČ:  2022211708</w:t>
      </w:r>
    </w:p>
    <w:p w14:paraId="6A4228F2" w14:textId="5EB3E25D" w:rsidR="0052782E" w:rsidRDefault="0052782E" w:rsidP="0052782E">
      <w:r>
        <w:rPr>
          <w:b/>
        </w:rPr>
        <w:t xml:space="preserve">                               POZNÁMKY</w:t>
      </w:r>
      <w:r>
        <w:t xml:space="preserve"> k účtovnej závierke Úč MÚJ  zostavenej k  </w:t>
      </w:r>
      <w:r>
        <w:rPr>
          <w:b/>
        </w:rPr>
        <w:t xml:space="preserve">31.12. 2 0 </w:t>
      </w:r>
      <w:r w:rsidR="00257DD2">
        <w:rPr>
          <w:b/>
        </w:rPr>
        <w:t xml:space="preserve">2 0 </w:t>
      </w:r>
    </w:p>
    <w:p w14:paraId="0729BB09" w14:textId="77777777" w:rsidR="0052782E" w:rsidRDefault="0052782E" w:rsidP="0052782E">
      <w:pPr>
        <w:pStyle w:val="Odsekzoznamu"/>
        <w:numPr>
          <w:ilvl w:val="0"/>
          <w:numId w:val="1"/>
        </w:numPr>
        <w:ind w:left="426"/>
      </w:pPr>
      <w:r>
        <w:t>Základné informácie o účtovnej Jednotke</w:t>
      </w:r>
    </w:p>
    <w:p w14:paraId="66F90A0E" w14:textId="77777777" w:rsidR="0052782E" w:rsidRDefault="0052782E" w:rsidP="0052782E">
      <w:pPr>
        <w:pStyle w:val="Odsekzoznamu"/>
        <w:ind w:left="426"/>
      </w:pPr>
      <w:r>
        <w:t>Obchodné meno:  EKOWENGEL, s.r.o.</w:t>
      </w:r>
    </w:p>
    <w:p w14:paraId="7B03A75B" w14:textId="3BB50B9F" w:rsidR="0052782E" w:rsidRDefault="0052782E" w:rsidP="0052782E">
      <w:pPr>
        <w:pStyle w:val="Odsekzoznamu"/>
        <w:ind w:left="426"/>
      </w:pPr>
      <w:r>
        <w:t xml:space="preserve"> Sídlo:                      Dunajská 8,  811 08 Bratislava-Staré mesto</w:t>
      </w:r>
    </w:p>
    <w:p w14:paraId="563839F4" w14:textId="271BF09F" w:rsidR="0052782E" w:rsidRDefault="0052782E" w:rsidP="0052782E">
      <w:pPr>
        <w:pStyle w:val="Odsekzoznamu"/>
        <w:ind w:left="426"/>
      </w:pPr>
      <w:r>
        <w:t xml:space="preserve"> Dátum zápisu:       31.05.2006</w:t>
      </w:r>
    </w:p>
    <w:p w14:paraId="4614350F" w14:textId="77777777" w:rsidR="0052782E" w:rsidRDefault="0052782E" w:rsidP="0052782E">
      <w:pPr>
        <w:pStyle w:val="Odsekzoznamu"/>
        <w:ind w:left="426"/>
      </w:pPr>
      <w:r>
        <w:t xml:space="preserve"> Zapísaná v OR Okr. súdu Bratislava I., odd. Sro, vl. č. 128075/B</w:t>
      </w:r>
    </w:p>
    <w:p w14:paraId="10445E1D" w14:textId="77777777" w:rsidR="0052782E" w:rsidRDefault="0052782E" w:rsidP="0052782E">
      <w:pPr>
        <w:pStyle w:val="Odsekzoznamu"/>
        <w:ind w:left="426"/>
      </w:pPr>
    </w:p>
    <w:p w14:paraId="29DB33F6" w14:textId="77777777" w:rsidR="0052782E" w:rsidRDefault="0052782E" w:rsidP="0052782E">
      <w:pPr>
        <w:pStyle w:val="Odsekzoznamu"/>
        <w:ind w:left="426" w:hanging="426"/>
      </w:pPr>
    </w:p>
    <w:p w14:paraId="59652B66" w14:textId="77777777" w:rsidR="0052782E" w:rsidRDefault="0052782E" w:rsidP="0052782E">
      <w:pPr>
        <w:pStyle w:val="Odsekzoznamu"/>
        <w:numPr>
          <w:ilvl w:val="0"/>
          <w:numId w:val="1"/>
        </w:numPr>
      </w:pPr>
      <w:r>
        <w:t>Opis hospodárskej činnosti:</w:t>
      </w:r>
    </w:p>
    <w:p w14:paraId="193EC964" w14:textId="4844528A" w:rsidR="00FC45E0" w:rsidRDefault="0052782E" w:rsidP="00FC45E0">
      <w:pPr>
        <w:pStyle w:val="Odsekzoznamu"/>
        <w:ind w:left="360"/>
        <w:jc w:val="both"/>
      </w:pPr>
      <w:r w:rsidRPr="00801ABC">
        <w:rPr>
          <w:b/>
          <w:bCs/>
        </w:rPr>
        <w:t>Firma v roku 20</w:t>
      </w:r>
      <w:r w:rsidR="00257DD2">
        <w:rPr>
          <w:b/>
          <w:bCs/>
        </w:rPr>
        <w:t>20</w:t>
      </w:r>
      <w:r w:rsidRPr="00801ABC">
        <w:rPr>
          <w:b/>
          <w:bCs/>
        </w:rPr>
        <w:t xml:space="preserve">  nevykonávala žiadnu činnosť</w:t>
      </w:r>
      <w:r>
        <w:t xml:space="preserve">. </w:t>
      </w:r>
      <w:r w:rsidR="00FC45E0">
        <w:t>Č</w:t>
      </w:r>
      <w:r>
        <w:t>innosť nevykonávala ani v predchádzajúcom období roku 201</w:t>
      </w:r>
      <w:r w:rsidR="00257DD2">
        <w:t>9</w:t>
      </w:r>
      <w:r>
        <w:t xml:space="preserve">. </w:t>
      </w:r>
    </w:p>
    <w:p w14:paraId="18C0B2EF" w14:textId="1337AE5B" w:rsidR="0052782E" w:rsidRDefault="0052782E" w:rsidP="00FC45E0">
      <w:pPr>
        <w:pStyle w:val="Odsekzoznamu"/>
        <w:ind w:left="360"/>
        <w:jc w:val="both"/>
      </w:pPr>
      <w:r>
        <w:t xml:space="preserve">V bežnom roku </w:t>
      </w:r>
      <w:r w:rsidR="00FC45E0">
        <w:t>20</w:t>
      </w:r>
      <w:r w:rsidR="00257DD2">
        <w:t>20</w:t>
      </w:r>
      <w:r w:rsidR="00FC45E0">
        <w:t xml:space="preserve"> </w:t>
      </w:r>
      <w:r w:rsidR="002230E4">
        <w:t>b</w:t>
      </w:r>
      <w:r w:rsidR="00257DD2">
        <w:t>ola</w:t>
      </w:r>
      <w:r>
        <w:t xml:space="preserve"> </w:t>
      </w:r>
      <w:r w:rsidR="00FC45E0">
        <w:t>za</w:t>
      </w:r>
      <w:r>
        <w:t>účtova</w:t>
      </w:r>
      <w:r w:rsidR="00FC45E0">
        <w:t>n</w:t>
      </w:r>
      <w:r w:rsidR="00257DD2">
        <w:t>á</w:t>
      </w:r>
      <w:r w:rsidR="00FC45E0">
        <w:t xml:space="preserve"> </w:t>
      </w:r>
      <w:r w:rsidR="002230E4">
        <w:t>iba</w:t>
      </w:r>
      <w:r w:rsidR="00FC45E0">
        <w:t xml:space="preserve"> nákladová</w:t>
      </w:r>
      <w:r w:rsidR="001157FB">
        <w:t xml:space="preserve"> položka </w:t>
      </w:r>
      <w:r w:rsidR="002230E4">
        <w:t xml:space="preserve"> pozostávajúca z úrokov z omeškania z DÚ Bratislava</w:t>
      </w:r>
      <w:r w:rsidR="00257DD2">
        <w:t>.</w:t>
      </w:r>
      <w:r w:rsidR="00FC45E0">
        <w:t xml:space="preserve"> </w:t>
      </w:r>
      <w:r w:rsidR="002230E4">
        <w:t xml:space="preserve">Tým, že v roku 2020 neboli účtované žiadne výnosy, </w:t>
      </w:r>
      <w:r w:rsidR="006000D4">
        <w:t xml:space="preserve"> do</w:t>
      </w:r>
      <w:r w:rsidR="00FC45E0">
        <w:t>siahnut</w:t>
      </w:r>
      <w:r>
        <w:t>ý hospodársky výsledok</w:t>
      </w:r>
      <w:r w:rsidR="00FC45E0">
        <w:t xml:space="preserve"> </w:t>
      </w:r>
      <w:r w:rsidR="006000D4">
        <w:t>predstavuj</w:t>
      </w:r>
      <w:r w:rsidR="002230E4">
        <w:t>e stratu v sume -48,20</w:t>
      </w:r>
      <w:r w:rsidR="00FC45E0">
        <w:t xml:space="preserve">  €</w:t>
      </w:r>
      <w:r w:rsidR="006000D4">
        <w:t>, ktor</w:t>
      </w:r>
      <w:r w:rsidR="002230E4">
        <w:t>á</w:t>
      </w:r>
      <w:r w:rsidR="006000D4">
        <w:t xml:space="preserve">  je</w:t>
      </w:r>
      <w:r w:rsidR="00FC45E0">
        <w:t xml:space="preserve">  uveden</w:t>
      </w:r>
      <w:r w:rsidR="002230E4">
        <w:t>á</w:t>
      </w:r>
      <w:r>
        <w:t xml:space="preserve"> v daňovom priznaní </w:t>
      </w:r>
      <w:r w:rsidR="006000D4">
        <w:t>na r. 100.</w:t>
      </w:r>
      <w:r w:rsidR="002230E4">
        <w:t xml:space="preserve"> </w:t>
      </w:r>
    </w:p>
    <w:p w14:paraId="5A85DA1B" w14:textId="1CE38BF9" w:rsidR="002230E4" w:rsidRDefault="002230E4" w:rsidP="00FC45E0">
      <w:pPr>
        <w:pStyle w:val="Odsekzoznamu"/>
        <w:ind w:left="360"/>
        <w:jc w:val="both"/>
      </w:pPr>
      <w:r>
        <w:t xml:space="preserve">Nákladová položka zároveň tvorí v plnom rozsahu pripočítateľnú položku k základu dane, </w:t>
      </w:r>
      <w:r w:rsidR="001157FB">
        <w:t xml:space="preserve">čím </w:t>
      </w:r>
      <w:r>
        <w:t>bol dosiahnutý základ dane 0,00 €.</w:t>
      </w:r>
    </w:p>
    <w:p w14:paraId="339D37BE" w14:textId="0F2F580B" w:rsidR="0052782E" w:rsidRDefault="0052782E" w:rsidP="0052782E">
      <w:pPr>
        <w:pStyle w:val="Odsekzoznamu"/>
        <w:ind w:left="360"/>
      </w:pPr>
      <w:r>
        <w:t xml:space="preserve"> Účtovná závierka za rok 20</w:t>
      </w:r>
      <w:r w:rsidR="00257DD2">
        <w:t>20</w:t>
      </w:r>
      <w:r>
        <w:t xml:space="preserve"> bola vykonaná ako riadna ÚZ mikro účtovnej jednotky. </w:t>
      </w:r>
    </w:p>
    <w:p w14:paraId="3170415A" w14:textId="77777777" w:rsidR="0052782E" w:rsidRDefault="0052782E" w:rsidP="0052782E">
      <w:pPr>
        <w:pStyle w:val="Odsekzoznamu"/>
        <w:ind w:left="360"/>
      </w:pPr>
      <w:r>
        <w:t xml:space="preserve"> Firma nezamestnávala žiadnych zamestnancov.</w:t>
      </w:r>
    </w:p>
    <w:p w14:paraId="3A87DE8E" w14:textId="77777777" w:rsidR="0052782E" w:rsidRDefault="0052782E" w:rsidP="0052782E">
      <w:pPr>
        <w:pStyle w:val="Odsekzoznamu"/>
        <w:ind w:left="0"/>
      </w:pPr>
    </w:p>
    <w:p w14:paraId="0971C4A8" w14:textId="77777777" w:rsidR="0052782E" w:rsidRDefault="0052782E" w:rsidP="0052782E">
      <w:pPr>
        <w:pStyle w:val="Odsekzoznamu"/>
        <w:numPr>
          <w:ilvl w:val="0"/>
          <w:numId w:val="1"/>
        </w:numPr>
      </w:pPr>
      <w:r>
        <w:t xml:space="preserve"> Pre bod C. firma nemá náplň.</w:t>
      </w:r>
    </w:p>
    <w:p w14:paraId="6C92170D" w14:textId="77777777" w:rsidR="0052782E" w:rsidRDefault="0052782E" w:rsidP="0052782E">
      <w:pPr>
        <w:pStyle w:val="Odsekzoznamu"/>
        <w:ind w:left="360"/>
      </w:pPr>
    </w:p>
    <w:p w14:paraId="3B8B4C80" w14:textId="34332BC3" w:rsidR="0052782E" w:rsidRDefault="0052782E" w:rsidP="0052782E">
      <w:r>
        <w:t>D.   Účtovná závierka za minulý rok 201</w:t>
      </w:r>
      <w:r w:rsidR="00257DD2">
        <w:t>9</w:t>
      </w:r>
      <w:r>
        <w:t xml:space="preserve"> bola schválená  </w:t>
      </w:r>
      <w:r w:rsidR="00257DD2">
        <w:t>30</w:t>
      </w:r>
      <w:r>
        <w:t>.0</w:t>
      </w:r>
      <w:r w:rsidR="00257DD2">
        <w:t>9</w:t>
      </w:r>
      <w:r>
        <w:t>.20</w:t>
      </w:r>
      <w:r w:rsidR="00257DD2">
        <w:t>20</w:t>
      </w:r>
      <w:r>
        <w:t>.</w:t>
      </w:r>
    </w:p>
    <w:p w14:paraId="6A02B139" w14:textId="77777777" w:rsidR="0052782E" w:rsidRDefault="0052782E" w:rsidP="0052782E">
      <w:pPr>
        <w:pStyle w:val="Odsekzoznamu"/>
        <w:ind w:left="360" w:hanging="360"/>
      </w:pPr>
      <w:r>
        <w:t xml:space="preserve">         Informácie o spoločníkoch a štatutároch:  </w:t>
      </w:r>
    </w:p>
    <w:p w14:paraId="0455D90A" w14:textId="77777777" w:rsidR="0052782E" w:rsidRDefault="0052782E" w:rsidP="0052782E">
      <w:pPr>
        <w:pStyle w:val="Odsekzoznamu"/>
        <w:ind w:left="426"/>
      </w:pPr>
      <w:r>
        <w:t xml:space="preserve"> Jediný spoločník:  Zuzana Podlucká</w:t>
      </w:r>
    </w:p>
    <w:p w14:paraId="6C73F560" w14:textId="77777777" w:rsidR="0052782E" w:rsidRDefault="0052782E" w:rsidP="0052782E">
      <w:pPr>
        <w:pStyle w:val="Odsekzoznamu"/>
        <w:ind w:left="426"/>
      </w:pPr>
      <w:r>
        <w:t xml:space="preserve"> konateľ:  Krzysztof Stanislaw Szewczyk</w:t>
      </w:r>
    </w:p>
    <w:p w14:paraId="37994C2D" w14:textId="77777777" w:rsidR="0052782E" w:rsidRDefault="0052782E" w:rsidP="0052782E">
      <w:pPr>
        <w:pStyle w:val="Odsekzoznamu"/>
        <w:ind w:left="360" w:hanging="360"/>
      </w:pPr>
    </w:p>
    <w:p w14:paraId="0F0C2E32" w14:textId="77777777" w:rsidR="0052782E" w:rsidRDefault="0052782E" w:rsidP="0052782E">
      <w:pPr>
        <w:pStyle w:val="Odsekzoznamu"/>
        <w:ind w:left="360" w:hanging="360"/>
      </w:pPr>
      <w:r>
        <w:t>E.         Firma nemá náplň pre celý bod E.</w:t>
      </w:r>
    </w:p>
    <w:p w14:paraId="6154F174" w14:textId="77777777" w:rsidR="0052782E" w:rsidRDefault="0052782E" w:rsidP="0052782E">
      <w:pPr>
        <w:pStyle w:val="Odsekzoznamu"/>
        <w:ind w:left="360" w:hanging="360"/>
      </w:pPr>
    </w:p>
    <w:p w14:paraId="12BFDF50" w14:textId="77777777" w:rsidR="0052782E" w:rsidRDefault="0052782E" w:rsidP="0052782E">
      <w:pPr>
        <w:pStyle w:val="Odsekzoznamu"/>
        <w:ind w:left="360" w:hanging="360"/>
      </w:pPr>
      <w:r>
        <w:t>F.         Z dôvodu nečinnosti účtovná jednotka nemenila účtovné zásady a metódy.</w:t>
      </w:r>
    </w:p>
    <w:p w14:paraId="65E6B050" w14:textId="0B009706" w:rsidR="0052782E" w:rsidRDefault="0052782E" w:rsidP="0052782E">
      <w:pPr>
        <w:pStyle w:val="Odsekzoznamu"/>
        <w:ind w:left="360" w:hanging="360"/>
      </w:pPr>
      <w:r>
        <w:t xml:space="preserve">            V roku 20</w:t>
      </w:r>
      <w:r w:rsidR="00257DD2">
        <w:t>20</w:t>
      </w:r>
      <w:r>
        <w:t xml:space="preserve"> nenakupovala, nepredávala a neoceňovala žiadny majetok.  </w:t>
      </w:r>
    </w:p>
    <w:p w14:paraId="5E06EC5D" w14:textId="77777777" w:rsidR="0052782E" w:rsidRDefault="0052782E" w:rsidP="00A170DE">
      <w:pPr>
        <w:pStyle w:val="Odsekzoznamu"/>
        <w:ind w:left="360" w:hanging="360"/>
        <w:jc w:val="both"/>
      </w:pPr>
      <w:r>
        <w:t xml:space="preserve">            V účtovníctve nevedie žiadny odpisovaný hmotný a nehmotný majetok, ani finančný majetok.</w:t>
      </w:r>
    </w:p>
    <w:p w14:paraId="4AA69CED" w14:textId="51783C06" w:rsidR="0052782E" w:rsidRDefault="0052782E" w:rsidP="00A170DE">
      <w:pPr>
        <w:pStyle w:val="Odsekzoznamu"/>
        <w:ind w:left="709" w:hanging="709"/>
        <w:jc w:val="both"/>
      </w:pPr>
      <w:r>
        <w:t xml:space="preserve">            Hodnota zaúčtovaných krátkodobých pohľadávok  na strane aktív   spolu v sume 1 054 081,- €</w:t>
      </w:r>
      <w:r w:rsidR="00AE5752">
        <w:t xml:space="preserve"> a</w:t>
      </w:r>
      <w:r>
        <w:t xml:space="preserve"> je po lehote splatnosti viac ako 1 rok a zostáva bezo zmeny oproti predchádzajúcemu</w:t>
      </w:r>
      <w:r w:rsidR="00A170DE">
        <w:t xml:space="preserve"> účtovnému</w:t>
      </w:r>
      <w:r>
        <w:t xml:space="preserve"> obdobiu</w:t>
      </w:r>
      <w:r w:rsidR="00A170DE">
        <w:t xml:space="preserve"> 201</w:t>
      </w:r>
      <w:r w:rsidR="00257DD2">
        <w:t>9</w:t>
      </w:r>
      <w:r>
        <w:t>.</w:t>
      </w:r>
    </w:p>
    <w:p w14:paraId="74DF1493" w14:textId="77777777" w:rsidR="0052782E" w:rsidRDefault="0052782E" w:rsidP="00A170DE">
      <w:pPr>
        <w:pStyle w:val="Odsekzoznamu"/>
        <w:ind w:left="709" w:hanging="709"/>
        <w:jc w:val="both"/>
      </w:pPr>
    </w:p>
    <w:p w14:paraId="2D253B7F" w14:textId="67DBE820" w:rsidR="00A170DE" w:rsidRDefault="0052782E" w:rsidP="00AF7FC9">
      <w:pPr>
        <w:pStyle w:val="Odsekzoznamu"/>
        <w:ind w:left="709" w:hanging="709"/>
        <w:jc w:val="both"/>
      </w:pPr>
      <w:r>
        <w:t xml:space="preserve">G.         Na strane </w:t>
      </w:r>
      <w:r>
        <w:rPr>
          <w:b/>
          <w:bCs/>
        </w:rPr>
        <w:t xml:space="preserve">aktív </w:t>
      </w:r>
      <w:r w:rsidR="00257DD2">
        <w:rPr>
          <w:b/>
          <w:bCs/>
        </w:rPr>
        <w:t>ne</w:t>
      </w:r>
      <w:r>
        <w:t>došlo v r. 20</w:t>
      </w:r>
      <w:r w:rsidR="00257DD2">
        <w:t xml:space="preserve">20 v porovnaní s rokom 2019 </w:t>
      </w:r>
      <w:r>
        <w:t xml:space="preserve"> k</w:t>
      </w:r>
      <w:r w:rsidR="00643174">
        <w:t xml:space="preserve"> žiadnemu</w:t>
      </w:r>
      <w:r>
        <w:t> pohybu</w:t>
      </w:r>
      <w:r w:rsidR="00643174">
        <w:t>.</w:t>
      </w:r>
      <w:r w:rsidR="00A170DE">
        <w:t xml:space="preserve"> </w:t>
      </w:r>
      <w:r>
        <w:t xml:space="preserve"> Na účte 311 – Odberatelia  suma pohľadávky predstavuje čiastku 7.500,- € a je viac ako jeden rok po lehote splatnosti. Čiastka na účte Iné krátkodobé pohľadávky v sume 1,046.581,- € je už viac ako </w:t>
      </w:r>
      <w:r w:rsidR="00A170DE">
        <w:t>5</w:t>
      </w:r>
      <w:r>
        <w:t xml:space="preserve"> r</w:t>
      </w:r>
      <w:r w:rsidR="00A170DE">
        <w:t xml:space="preserve">okov </w:t>
      </w:r>
      <w:r>
        <w:t xml:space="preserve"> po lehote splatnosti a je </w:t>
      </w:r>
      <w:r w:rsidR="00A170DE">
        <w:t>predmetom prebiehajúceho súdneho sporu.</w:t>
      </w:r>
    </w:p>
    <w:p w14:paraId="086846CA" w14:textId="0978ABC3" w:rsidR="0052782E" w:rsidRDefault="00A170DE" w:rsidP="00AF7FC9">
      <w:pPr>
        <w:pStyle w:val="Odsekzoznamu"/>
        <w:ind w:left="709" w:hanging="709"/>
        <w:jc w:val="both"/>
      </w:pPr>
      <w:r>
        <w:t xml:space="preserve"> </w:t>
      </w:r>
      <w:r w:rsidR="0052782E">
        <w:t xml:space="preserve">             Na strane </w:t>
      </w:r>
      <w:r w:rsidR="0052782E">
        <w:rPr>
          <w:b/>
          <w:bCs/>
        </w:rPr>
        <w:t xml:space="preserve">pasív </w:t>
      </w:r>
      <w:r w:rsidR="0052782E">
        <w:t xml:space="preserve"> významnú položku tvorí prijatá finančná  výpomoc na základe zmluvy o pôžičke, ktorá predstavuje celkom sumu 5</w:t>
      </w:r>
      <w:r w:rsidR="00AF7FC9">
        <w:t>3</w:t>
      </w:r>
      <w:r w:rsidR="0052782E">
        <w:t> </w:t>
      </w:r>
      <w:r w:rsidR="00AF7FC9">
        <w:t>0</w:t>
      </w:r>
      <w:r w:rsidR="0052782E">
        <w:t>5</w:t>
      </w:r>
      <w:r w:rsidR="00AF7FC9">
        <w:t>5</w:t>
      </w:r>
      <w:r w:rsidR="0052782E">
        <w:t>,- €.</w:t>
      </w:r>
      <w:r w:rsidR="00AF7FC9">
        <w:t xml:space="preserve"> </w:t>
      </w:r>
      <w:r w:rsidR="00643174">
        <w:t xml:space="preserve"> </w:t>
      </w:r>
      <w:r w:rsidR="00AE5752">
        <w:t>Táto f</w:t>
      </w:r>
      <w:r w:rsidR="00AF7FC9">
        <w:t>inančn</w:t>
      </w:r>
      <w:r w:rsidR="00643174">
        <w:t>á</w:t>
      </w:r>
      <w:r w:rsidR="00AF7FC9">
        <w:t xml:space="preserve"> výpomoc 5</w:t>
      </w:r>
      <w:r w:rsidR="00643174">
        <w:t>3</w:t>
      </w:r>
      <w:r w:rsidR="00AF7FC9">
        <w:t>.</w:t>
      </w:r>
      <w:r w:rsidR="00643174">
        <w:t>055</w:t>
      </w:r>
      <w:r w:rsidR="00AF7FC9">
        <w:t>,- €</w:t>
      </w:r>
      <w:r w:rsidR="0052782E">
        <w:t xml:space="preserve"> je už viac ako 1 rok po lehote splatnosti.</w:t>
      </w:r>
    </w:p>
    <w:p w14:paraId="23706A15" w14:textId="19F5D609" w:rsidR="0052782E" w:rsidRDefault="0052782E" w:rsidP="00801ABC">
      <w:pPr>
        <w:pStyle w:val="Odsekzoznamu"/>
        <w:ind w:left="709" w:hanging="709"/>
        <w:jc w:val="both"/>
      </w:pPr>
      <w:r>
        <w:t xml:space="preserve">              Ostatné krátkodobé finančné záväzky spolu v sume 1 </w:t>
      </w:r>
      <w:r w:rsidR="001157FB">
        <w:t>428</w:t>
      </w:r>
      <w:r>
        <w:t>,- € sú už viac ako 1 rok po lehote splatnosti.</w:t>
      </w:r>
    </w:p>
    <w:p w14:paraId="2AA27209" w14:textId="77777777" w:rsidR="0052782E" w:rsidRDefault="0052782E" w:rsidP="00801ABC">
      <w:pPr>
        <w:pStyle w:val="Odsekzoznamu"/>
        <w:ind w:left="709" w:hanging="709"/>
        <w:jc w:val="both"/>
      </w:pPr>
      <w:r>
        <w:lastRenderedPageBreak/>
        <w:t xml:space="preserve">              Hodnota dlhodobých záväzkov predstavuje spolu čiastku 3 557 260,- €</w:t>
      </w:r>
      <w:r w:rsidR="00801ABC">
        <w:t xml:space="preserve"> , </w:t>
      </w:r>
      <w:r>
        <w:t> je viac ako jeden rok po lehote splatnosti</w:t>
      </w:r>
      <w:r w:rsidR="00801ABC">
        <w:t xml:space="preserve"> a je predmetom prebiehajúceho súdneho konania. </w:t>
      </w:r>
    </w:p>
    <w:p w14:paraId="34FD84E8" w14:textId="77777777" w:rsidR="0052782E" w:rsidRDefault="0052782E" w:rsidP="0052782E">
      <w:pPr>
        <w:pStyle w:val="Odsekzoznamu"/>
        <w:ind w:left="709" w:hanging="709"/>
      </w:pPr>
      <w:r>
        <w:t xml:space="preserve">              Pre ostatné body tu nedotknuté firma nemala náplň.</w:t>
      </w:r>
    </w:p>
    <w:p w14:paraId="7CE0969D" w14:textId="77777777" w:rsidR="0052782E" w:rsidRDefault="0052782E" w:rsidP="0052782E">
      <w:pPr>
        <w:pStyle w:val="Odsekzoznamu"/>
        <w:ind w:left="709" w:hanging="709"/>
      </w:pPr>
    </w:p>
    <w:p w14:paraId="4EFEF92C" w14:textId="6FCE40E7" w:rsidR="0052782E" w:rsidRDefault="0052782E" w:rsidP="0052782E">
      <w:pPr>
        <w:pStyle w:val="Odsekzoznamu"/>
        <w:ind w:left="709" w:hanging="709"/>
      </w:pPr>
      <w:r>
        <w:t>H.          Firma nedosiahla v roku 20</w:t>
      </w:r>
      <w:r w:rsidR="00643174">
        <w:t>20</w:t>
      </w:r>
      <w:r>
        <w:t xml:space="preserve"> žiadne výnosy.</w:t>
      </w:r>
    </w:p>
    <w:p w14:paraId="26A9FBCE" w14:textId="77777777" w:rsidR="0052782E" w:rsidRDefault="0052782E" w:rsidP="0052782E">
      <w:pPr>
        <w:pStyle w:val="Odsekzoznamu"/>
        <w:ind w:left="709" w:hanging="709"/>
      </w:pPr>
    </w:p>
    <w:p w14:paraId="622DDA1C" w14:textId="602E4DFB" w:rsidR="0052782E" w:rsidRDefault="0052782E" w:rsidP="0052782E">
      <w:pPr>
        <w:pStyle w:val="Odsekzoznamu"/>
        <w:ind w:left="709" w:hanging="709"/>
      </w:pPr>
      <w:r>
        <w:t>I.            Firma dosiahla v roku 20</w:t>
      </w:r>
      <w:r w:rsidR="00643174">
        <w:t xml:space="preserve">20 </w:t>
      </w:r>
      <w:r>
        <w:t>náklad</w:t>
      </w:r>
      <w:r w:rsidR="001157FB">
        <w:t xml:space="preserve"> len v sume 48,20 €, ktorý pozostáva z dvoch výmerov úroku z omeškania z DÚ Bratislava</w:t>
      </w:r>
      <w:r w:rsidR="00643174">
        <w:t>.</w:t>
      </w:r>
      <w:r w:rsidR="00801ABC">
        <w:t xml:space="preserve"> </w:t>
      </w:r>
    </w:p>
    <w:p w14:paraId="141560EE" w14:textId="77777777" w:rsidR="0052782E" w:rsidRDefault="0052782E" w:rsidP="0052782E">
      <w:pPr>
        <w:pStyle w:val="Odsekzoznamu"/>
        <w:ind w:left="709" w:hanging="709"/>
      </w:pPr>
    </w:p>
    <w:p w14:paraId="13344E80" w14:textId="77777777" w:rsidR="0052782E" w:rsidRDefault="0052782E" w:rsidP="0052782E">
      <w:pPr>
        <w:pStyle w:val="Odsekzoznamu"/>
        <w:ind w:left="709" w:hanging="709"/>
      </w:pPr>
      <w:r>
        <w:t xml:space="preserve">J. – M.   Firma nemá náplň pre uvedené body. </w:t>
      </w:r>
    </w:p>
    <w:p w14:paraId="58B43547" w14:textId="77777777" w:rsidR="0052782E" w:rsidRDefault="0052782E" w:rsidP="0052782E">
      <w:pPr>
        <w:pStyle w:val="Odsekzoznamu"/>
        <w:ind w:left="709" w:hanging="709"/>
      </w:pPr>
    </w:p>
    <w:p w14:paraId="146CC827" w14:textId="77777777" w:rsidR="0052782E" w:rsidRDefault="0052782E" w:rsidP="0052782E">
      <w:pPr>
        <w:pStyle w:val="Odsekzoznamu"/>
        <w:ind w:left="709" w:hanging="709"/>
      </w:pPr>
      <w:r>
        <w:t>N.         Účtovná jednotka neúčtovala o žiadnych iných významných účtovných prípadoch.</w:t>
      </w:r>
    </w:p>
    <w:p w14:paraId="2C472E1A" w14:textId="77777777" w:rsidR="0052782E" w:rsidRDefault="0052782E" w:rsidP="0052782E">
      <w:pPr>
        <w:pStyle w:val="Odsekzoznamu"/>
        <w:ind w:left="709" w:hanging="709"/>
      </w:pPr>
      <w:r>
        <w:t xml:space="preserve">O.         </w:t>
      </w:r>
      <w:r w:rsidR="00801ABC">
        <w:t xml:space="preserve">Ku dňu podania daňového priznania nie sú známe žiadne iné významné  </w:t>
      </w:r>
      <w:r>
        <w:t>Informáci</w:t>
      </w:r>
      <w:r w:rsidR="00801ABC">
        <w:t>e.</w:t>
      </w:r>
    </w:p>
    <w:p w14:paraId="41C05C2F" w14:textId="77777777" w:rsidR="0052782E" w:rsidRPr="00450B4D" w:rsidRDefault="0052782E" w:rsidP="0052782E">
      <w:pPr>
        <w:pStyle w:val="Odsekzoznamu"/>
        <w:ind w:left="709" w:hanging="709"/>
        <w:rPr>
          <w:bCs/>
        </w:rPr>
      </w:pPr>
      <w:r>
        <w:t xml:space="preserve">             </w:t>
      </w:r>
    </w:p>
    <w:p w14:paraId="0B9D4E85" w14:textId="4EF1F511" w:rsidR="0052782E" w:rsidRDefault="0052782E" w:rsidP="00801ABC">
      <w:pPr>
        <w:pStyle w:val="Odsekzoznamu"/>
        <w:ind w:left="709" w:hanging="709"/>
        <w:jc w:val="both"/>
      </w:pPr>
      <w:r>
        <w:t>P.         Pre túto položku nemá účtovná jednotka náplň – v roku 20</w:t>
      </w:r>
      <w:r w:rsidR="00643174">
        <w:t>20</w:t>
      </w:r>
      <w:r>
        <w:t xml:space="preserve"> nenastali oproti roku 201</w:t>
      </w:r>
      <w:r w:rsidR="00643174">
        <w:t>9</w:t>
      </w:r>
      <w:r>
        <w:t xml:space="preserve"> žiadne zmeny v základnom imaní.</w:t>
      </w:r>
      <w:r w:rsidR="001157FB">
        <w:t xml:space="preserve"> Vlastné imanie sa zvýšilo o uvedených 48 € a dosiahlo tak ako vlani mínusovú hodnotu  -2,557.660,- €.</w:t>
      </w:r>
      <w:r>
        <w:t xml:space="preserve">  </w:t>
      </w:r>
    </w:p>
    <w:p w14:paraId="2CD9F6D2" w14:textId="77777777" w:rsidR="0052782E" w:rsidRDefault="0052782E" w:rsidP="0052782E">
      <w:pPr>
        <w:pStyle w:val="Odsekzoznamu"/>
        <w:ind w:left="709" w:hanging="709"/>
      </w:pPr>
    </w:p>
    <w:p w14:paraId="40DE9A19" w14:textId="77777777" w:rsidR="0052782E" w:rsidRDefault="0052782E" w:rsidP="0052782E">
      <w:pPr>
        <w:pStyle w:val="Odsekzoznamu"/>
        <w:ind w:left="709" w:hanging="709"/>
      </w:pPr>
      <w:r>
        <w:t xml:space="preserve">                                                                                              </w:t>
      </w:r>
    </w:p>
    <w:p w14:paraId="36CA99AF" w14:textId="77777777" w:rsidR="0052782E" w:rsidRDefault="0052782E" w:rsidP="0052782E">
      <w:pPr>
        <w:pStyle w:val="Odsekzoznamu"/>
        <w:ind w:left="709" w:hanging="709"/>
      </w:pPr>
      <w:r>
        <w:t xml:space="preserve">                                                                                                  Krzysztof Stanislaw Szewczyk</w:t>
      </w:r>
    </w:p>
    <w:p w14:paraId="157697EF" w14:textId="77777777" w:rsidR="0052782E" w:rsidRDefault="0052782E" w:rsidP="0052782E">
      <w:pPr>
        <w:pStyle w:val="Odsekzoznamu"/>
        <w:ind w:left="709" w:hanging="709"/>
      </w:pPr>
      <w:r>
        <w:t xml:space="preserve">                                                                                                                    Konateľ</w:t>
      </w:r>
    </w:p>
    <w:p w14:paraId="01AF58A3" w14:textId="77777777" w:rsidR="0052782E" w:rsidRDefault="0052782E" w:rsidP="0052782E">
      <w:pPr>
        <w:pStyle w:val="Odsekzoznamu"/>
        <w:ind w:left="709" w:hanging="709"/>
      </w:pPr>
    </w:p>
    <w:p w14:paraId="3EE80A28" w14:textId="77777777" w:rsidR="0052782E" w:rsidRDefault="0052782E" w:rsidP="0052782E">
      <w:pPr>
        <w:pStyle w:val="Odsekzoznamu"/>
        <w:ind w:left="709" w:hanging="709"/>
      </w:pPr>
    </w:p>
    <w:p w14:paraId="66DA6910" w14:textId="77777777" w:rsidR="00AC177B" w:rsidRDefault="00AC177B"/>
    <w:sectPr w:rsidR="00AC177B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3BDE67A6"/>
    <w:multiLevelType w:val="hybridMultilevel"/>
    <w:tmpl w:val="42D2051C"/>
    <w:lvl w:ilvl="0" w:tplc="041B0015">
      <w:start w:val="1"/>
      <w:numFmt w:val="upperLetter"/>
      <w:lvlText w:val="%1."/>
      <w:lvlJc w:val="left"/>
      <w:pPr>
        <w:ind w:left="360" w:hanging="360"/>
      </w:pPr>
    </w:lvl>
    <w:lvl w:ilvl="1" w:tplc="041B0019">
      <w:start w:val="1"/>
      <w:numFmt w:val="lowerLetter"/>
      <w:lvlText w:val="%2."/>
      <w:lvlJc w:val="left"/>
      <w:pPr>
        <w:ind w:left="1440" w:hanging="360"/>
      </w:pPr>
    </w:lvl>
    <w:lvl w:ilvl="2" w:tplc="041B001B">
      <w:start w:val="1"/>
      <w:numFmt w:val="lowerRoman"/>
      <w:lvlText w:val="%3."/>
      <w:lvlJc w:val="right"/>
      <w:pPr>
        <w:ind w:left="2160" w:hanging="180"/>
      </w:pPr>
    </w:lvl>
    <w:lvl w:ilvl="3" w:tplc="041B000F">
      <w:start w:val="1"/>
      <w:numFmt w:val="decimal"/>
      <w:lvlText w:val="%4."/>
      <w:lvlJc w:val="left"/>
      <w:pPr>
        <w:ind w:left="2880" w:hanging="360"/>
      </w:pPr>
    </w:lvl>
    <w:lvl w:ilvl="4" w:tplc="041B0019">
      <w:start w:val="1"/>
      <w:numFmt w:val="lowerLetter"/>
      <w:lvlText w:val="%5."/>
      <w:lvlJc w:val="left"/>
      <w:pPr>
        <w:ind w:left="3600" w:hanging="360"/>
      </w:pPr>
    </w:lvl>
    <w:lvl w:ilvl="5" w:tplc="041B001B">
      <w:start w:val="1"/>
      <w:numFmt w:val="lowerRoman"/>
      <w:lvlText w:val="%6."/>
      <w:lvlJc w:val="right"/>
      <w:pPr>
        <w:ind w:left="4320" w:hanging="180"/>
      </w:pPr>
    </w:lvl>
    <w:lvl w:ilvl="6" w:tplc="041B000F">
      <w:start w:val="1"/>
      <w:numFmt w:val="decimal"/>
      <w:lvlText w:val="%7."/>
      <w:lvlJc w:val="left"/>
      <w:pPr>
        <w:ind w:left="5040" w:hanging="360"/>
      </w:pPr>
    </w:lvl>
    <w:lvl w:ilvl="7" w:tplc="041B0019">
      <w:start w:val="1"/>
      <w:numFmt w:val="lowerLetter"/>
      <w:lvlText w:val="%8."/>
      <w:lvlJc w:val="left"/>
      <w:pPr>
        <w:ind w:left="5760" w:hanging="360"/>
      </w:pPr>
    </w:lvl>
    <w:lvl w:ilvl="8" w:tplc="041B001B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2782E"/>
    <w:rsid w:val="00023AF1"/>
    <w:rsid w:val="001157FB"/>
    <w:rsid w:val="002230E4"/>
    <w:rsid w:val="00257DD2"/>
    <w:rsid w:val="00450B4D"/>
    <w:rsid w:val="0052782E"/>
    <w:rsid w:val="006000D4"/>
    <w:rsid w:val="00643174"/>
    <w:rsid w:val="00801ABC"/>
    <w:rsid w:val="00A170DE"/>
    <w:rsid w:val="00AC177B"/>
    <w:rsid w:val="00AE5752"/>
    <w:rsid w:val="00AF7FC9"/>
    <w:rsid w:val="00B41E36"/>
    <w:rsid w:val="00FC45E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D80B005"/>
  <w15:chartTrackingRefBased/>
  <w15:docId w15:val="{DA863605-2206-4640-9D32-EC70075C56D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sk-SK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y">
    <w:name w:val="Normal"/>
    <w:qFormat/>
    <w:rsid w:val="0052782E"/>
    <w:pPr>
      <w:spacing w:line="256" w:lineRule="auto"/>
    </w:p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paragraph" w:styleId="Odsekzoznamu">
    <w:name w:val="List Paragraph"/>
    <w:basedOn w:val="Normlny"/>
    <w:uiPriority w:val="34"/>
    <w:qFormat/>
    <w:rsid w:val="0052782E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9966876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ív balík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88</TotalTime>
  <Pages>1</Pages>
  <Words>585</Words>
  <Characters>3340</Characters>
  <Application>Microsoft Office Word</Application>
  <DocSecurity>0</DocSecurity>
  <Lines>27</Lines>
  <Paragraphs>7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3918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HARMONY REAL</dc:creator>
  <cp:keywords/>
  <dc:description/>
  <cp:lastModifiedBy>HARMONY REAL</cp:lastModifiedBy>
  <cp:revision>15</cp:revision>
  <cp:lastPrinted>2020-06-18T11:38:00Z</cp:lastPrinted>
  <dcterms:created xsi:type="dcterms:W3CDTF">2020-06-16T16:44:00Z</dcterms:created>
  <dcterms:modified xsi:type="dcterms:W3CDTF">2021-06-28T08:59:00Z</dcterms:modified>
</cp:coreProperties>
</file>