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25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Akuos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25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35919825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25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Doležalova</w:t>
            </w:r>
            <w:proofErr w:type="spellEnd"/>
            <w:r>
              <w:rPr>
                <w:rFonts w:ascii="Arial" w:hAnsi="Arial" w:cs="Arial"/>
              </w:rPr>
              <w:t xml:space="preserve"> 53/29,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257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9257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6F0D" w:rsidRDefault="00806F0D">
      <w:r>
        <w:separator/>
      </w:r>
    </w:p>
  </w:endnote>
  <w:endnote w:type="continuationSeparator" w:id="0">
    <w:p w:rsidR="00806F0D" w:rsidRDefault="00806F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1542C">
    <w:pPr>
      <w:spacing w:line="200" w:lineRule="exact"/>
      <w:rPr>
        <w:sz w:val="20"/>
        <w:szCs w:val="20"/>
      </w:rPr>
    </w:pPr>
    <w:r w:rsidRPr="00D1542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1542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1542C">
                  <w:fldChar w:fldCharType="separate"/>
                </w:r>
                <w:r w:rsidR="00925723">
                  <w:rPr>
                    <w:rFonts w:cs="Times New Roman"/>
                    <w:noProof/>
                  </w:rPr>
                  <w:t>1</w:t>
                </w:r>
                <w:r w:rsidR="00D1542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6F0D" w:rsidRDefault="00806F0D">
      <w:r>
        <w:separator/>
      </w:r>
    </w:p>
  </w:footnote>
  <w:footnote w:type="continuationSeparator" w:id="0">
    <w:p w:rsidR="00806F0D" w:rsidRDefault="00806F0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25723">
      <w:rPr>
        <w:rFonts w:ascii="Arial" w:hAnsi="Arial" w:cs="Arial"/>
        <w:sz w:val="22"/>
        <w:szCs w:val="22"/>
        <w:bdr w:val="single" w:sz="4" w:space="0" w:color="auto"/>
      </w:rPr>
      <w:t>35919825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75C5B"/>
    <w:rsid w:val="0009365D"/>
    <w:rsid w:val="000E4DE1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2E75E0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7E6F27"/>
    <w:rsid w:val="00806F0D"/>
    <w:rsid w:val="0085693D"/>
    <w:rsid w:val="00861175"/>
    <w:rsid w:val="008771A6"/>
    <w:rsid w:val="00897527"/>
    <w:rsid w:val="008E65B3"/>
    <w:rsid w:val="008F7499"/>
    <w:rsid w:val="00913435"/>
    <w:rsid w:val="00916772"/>
    <w:rsid w:val="00925723"/>
    <w:rsid w:val="00955AFA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1542C"/>
    <w:rsid w:val="00D2620A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2021-06-28T17:21:00Z</dcterms:created>
  <dcterms:modified xsi:type="dcterms:W3CDTF">2021-06-28T17:21:00Z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