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C6456" w14:textId="77777777" w:rsidR="007D4412" w:rsidRDefault="007D4412">
      <w:pPr>
        <w:pStyle w:val="Nadpis1"/>
        <w:tabs>
          <w:tab w:val="left" w:pos="0"/>
        </w:tabs>
        <w:jc w:val="center"/>
        <w:rPr>
          <w:sz w:val="28"/>
          <w:u w:val="single"/>
        </w:rPr>
      </w:pPr>
    </w:p>
    <w:p w14:paraId="5F9205D7" w14:textId="6F3D34ED" w:rsidR="007D4412" w:rsidRDefault="007D4412">
      <w:pPr>
        <w:pStyle w:val="Nadpis1"/>
        <w:tabs>
          <w:tab w:val="left" w:pos="0"/>
        </w:tabs>
        <w:jc w:val="center"/>
      </w:pPr>
      <w:r>
        <w:rPr>
          <w:sz w:val="28"/>
          <w:u w:val="single"/>
        </w:rPr>
        <w:t>POZNÁMKY k účtovnej závierke za rok 20</w:t>
      </w:r>
      <w:r w:rsidR="00C215C5">
        <w:rPr>
          <w:sz w:val="28"/>
          <w:u w:val="single"/>
        </w:rPr>
        <w:t>20</w:t>
      </w:r>
    </w:p>
    <w:p w14:paraId="7FF6F7B2" w14:textId="77777777" w:rsidR="007D4412" w:rsidRDefault="007D4412">
      <w:pPr>
        <w:tabs>
          <w:tab w:val="left" w:pos="0"/>
        </w:tabs>
        <w:jc w:val="center"/>
      </w:pPr>
    </w:p>
    <w:p w14:paraId="40896BC3" w14:textId="77777777" w:rsidR="007D4412" w:rsidRDefault="007D4412">
      <w:pPr>
        <w:pStyle w:val="Nadpis1"/>
        <w:numPr>
          <w:ilvl w:val="0"/>
          <w:numId w:val="4"/>
        </w:numPr>
        <w:tabs>
          <w:tab w:val="left" w:pos="2160"/>
        </w:tabs>
        <w:rPr>
          <w:sz w:val="20"/>
          <w:lang w:val="cs-CZ"/>
        </w:rPr>
      </w:pPr>
      <w:r>
        <w:t>VŠEOBECNÉ ÚDAJE</w:t>
      </w:r>
    </w:p>
    <w:p w14:paraId="72F7FAAB" w14:textId="77777777" w:rsidR="007D4412" w:rsidRDefault="007D4412"/>
    <w:p w14:paraId="2E58625D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</w:rPr>
        <w:t xml:space="preserve">Obchodné </w:t>
      </w:r>
      <w:proofErr w:type="spellStart"/>
      <w:r>
        <w:rPr>
          <w:sz w:val="22"/>
        </w:rPr>
        <w:t>meno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účtovnej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jednotky :</w:t>
      </w:r>
      <w:proofErr w:type="gramEnd"/>
      <w:r>
        <w:rPr>
          <w:sz w:val="22"/>
        </w:rPr>
        <w:t xml:space="preserve">                    </w:t>
      </w:r>
      <w:r>
        <w:rPr>
          <w:b/>
          <w:sz w:val="24"/>
        </w:rPr>
        <w:t>SOKOLBAU, s.r.o.</w:t>
      </w:r>
    </w:p>
    <w:p w14:paraId="0FC26786" w14:textId="4D6F7D5B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 xml:space="preserve">Sídlo účtovnej jednotky:                                      </w:t>
      </w:r>
      <w:r w:rsidR="00CF4B06">
        <w:rPr>
          <w:sz w:val="22"/>
          <w:lang w:val="sk-SK"/>
        </w:rPr>
        <w:t>Gen. L. Svobodu 1359/12</w:t>
      </w:r>
    </w:p>
    <w:p w14:paraId="300A3C13" w14:textId="77777777" w:rsidR="007D4412" w:rsidRDefault="007D4412">
      <w:pPr>
        <w:ind w:left="360"/>
        <w:rPr>
          <w:sz w:val="22"/>
          <w:lang w:val="sk-SK"/>
        </w:rPr>
      </w:pPr>
      <w:r>
        <w:rPr>
          <w:sz w:val="22"/>
          <w:lang w:val="sk-SK"/>
        </w:rPr>
        <w:t xml:space="preserve">                                                                                    905 01 Senica</w:t>
      </w:r>
    </w:p>
    <w:p w14:paraId="13AF67D1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Dátum založenia:                                                  29.10.1993</w:t>
      </w:r>
    </w:p>
    <w:p w14:paraId="4B2E7845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Dátum vzniku:                                                         7.1.1994</w:t>
      </w:r>
    </w:p>
    <w:p w14:paraId="50C8C383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Opis hospodárskej činnosti:</w:t>
      </w:r>
    </w:p>
    <w:p w14:paraId="41014744" w14:textId="77777777" w:rsidR="007D4412" w:rsidRDefault="007D441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- obchodná činnosť</w:t>
      </w:r>
    </w:p>
    <w:p w14:paraId="6917CAE6" w14:textId="77777777" w:rsidR="007D4412" w:rsidRDefault="007D44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 - sprostredkovanie             </w:t>
      </w:r>
    </w:p>
    <w:p w14:paraId="50CFD988" w14:textId="77777777" w:rsidR="007D4412" w:rsidRDefault="007D4412">
      <w:pPr>
        <w:rPr>
          <w:sz w:val="22"/>
          <w:lang w:val="sk-SK"/>
        </w:rPr>
      </w:pPr>
      <w:r>
        <w:rPr>
          <w:sz w:val="22"/>
          <w:lang w:val="sk-SK"/>
        </w:rPr>
        <w:t xml:space="preserve">            - poľnohospodárska činnosť</w:t>
      </w:r>
    </w:p>
    <w:p w14:paraId="50D91989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Priemerný počet zamestnancov:              0</w:t>
      </w:r>
    </w:p>
    <w:p w14:paraId="33B58286" w14:textId="77777777" w:rsidR="007D4412" w:rsidRDefault="007D4412">
      <w:pPr>
        <w:ind w:left="720"/>
        <w:rPr>
          <w:sz w:val="22"/>
          <w:lang w:val="sk-SK"/>
        </w:rPr>
      </w:pPr>
      <w:r>
        <w:rPr>
          <w:sz w:val="22"/>
          <w:lang w:val="sk-SK"/>
        </w:rPr>
        <w:t>z toho vedúcich zamestnancov:               0</w:t>
      </w:r>
    </w:p>
    <w:p w14:paraId="555D1BC8" w14:textId="77777777" w:rsidR="007D4412" w:rsidRDefault="007D4412">
      <w:pPr>
        <w:rPr>
          <w:sz w:val="22"/>
          <w:lang w:val="sk-SK"/>
        </w:rPr>
      </w:pPr>
    </w:p>
    <w:p w14:paraId="6FFF9DF9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 xml:space="preserve">Účtovná jednotka </w:t>
      </w:r>
      <w:r>
        <w:rPr>
          <w:b/>
          <w:sz w:val="22"/>
          <w:lang w:val="sk-SK"/>
        </w:rPr>
        <w:t>nie je</w:t>
      </w:r>
      <w:r>
        <w:rPr>
          <w:sz w:val="22"/>
          <w:lang w:val="sk-SK"/>
        </w:rPr>
        <w:t xml:space="preserve"> neobmedzene ručiacim spoločníkom v iných účtovných jednotkách</w:t>
      </w:r>
    </w:p>
    <w:p w14:paraId="3C5C3CE3" w14:textId="77777777" w:rsidR="007D4412" w:rsidRDefault="007D4412">
      <w:pPr>
        <w:rPr>
          <w:sz w:val="22"/>
          <w:lang w:val="sk-SK"/>
        </w:rPr>
      </w:pPr>
    </w:p>
    <w:p w14:paraId="3998ABCE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 xml:space="preserve">Právny dôvod na zostavenie </w:t>
      </w:r>
      <w:proofErr w:type="spellStart"/>
      <w:r>
        <w:rPr>
          <w:sz w:val="22"/>
          <w:lang w:val="sk-SK"/>
        </w:rPr>
        <w:t>účt</w:t>
      </w:r>
      <w:proofErr w:type="spellEnd"/>
      <w:r>
        <w:rPr>
          <w:sz w:val="22"/>
          <w:lang w:val="sk-SK"/>
        </w:rPr>
        <w:t xml:space="preserve">. závierky :   </w:t>
      </w:r>
      <w:r>
        <w:rPr>
          <w:b/>
          <w:sz w:val="22"/>
          <w:lang w:val="sk-SK"/>
        </w:rPr>
        <w:t>posledný deň účtovného obdobia (riadna)</w:t>
      </w:r>
    </w:p>
    <w:p w14:paraId="3103C16C" w14:textId="77777777" w:rsidR="007D4412" w:rsidRDefault="007D4412">
      <w:pPr>
        <w:ind w:left="360"/>
        <w:rPr>
          <w:sz w:val="22"/>
          <w:lang w:val="sk-SK"/>
        </w:rPr>
      </w:pPr>
    </w:p>
    <w:p w14:paraId="78201FED" w14:textId="77777777" w:rsidR="007D4412" w:rsidRDefault="007D4412">
      <w:pPr>
        <w:numPr>
          <w:ilvl w:val="0"/>
          <w:numId w:val="5"/>
        </w:numPr>
        <w:tabs>
          <w:tab w:val="left" w:pos="4320"/>
        </w:tabs>
        <w:rPr>
          <w:sz w:val="22"/>
          <w:lang w:val="sk-SK"/>
        </w:rPr>
      </w:pPr>
      <w:r>
        <w:rPr>
          <w:sz w:val="22"/>
          <w:lang w:val="sk-SK"/>
        </w:rPr>
        <w:t>Účtovná závierka za bezprostredne predchádzajúce účtovné obdobie bola schválená:</w:t>
      </w:r>
    </w:p>
    <w:p w14:paraId="0375C32F" w14:textId="77777777" w:rsidR="007D4412" w:rsidRDefault="007D4412">
      <w:pPr>
        <w:numPr>
          <w:ilvl w:val="0"/>
          <w:numId w:val="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>schvaľujúci orgán účtovnej jednotky :   valné zhromaždenie</w:t>
      </w:r>
    </w:p>
    <w:p w14:paraId="57CD8DC2" w14:textId="77777777" w:rsidR="007D4412" w:rsidRDefault="007D4412">
      <w:pPr>
        <w:numPr>
          <w:ilvl w:val="0"/>
          <w:numId w:val="3"/>
        </w:numPr>
        <w:tabs>
          <w:tab w:val="left" w:pos="6480"/>
        </w:tabs>
        <w:rPr>
          <w:sz w:val="22"/>
          <w:lang w:val="sk-SK"/>
        </w:rPr>
      </w:pPr>
      <w:r>
        <w:rPr>
          <w:sz w:val="22"/>
          <w:lang w:val="sk-SK"/>
        </w:rPr>
        <w:t xml:space="preserve">dátum schválenia                                    </w:t>
      </w:r>
    </w:p>
    <w:p w14:paraId="03C42159" w14:textId="77777777" w:rsidR="007D4412" w:rsidRDefault="007D4412">
      <w:pPr>
        <w:rPr>
          <w:sz w:val="22"/>
          <w:lang w:val="sk-SK"/>
        </w:rPr>
      </w:pPr>
    </w:p>
    <w:p w14:paraId="16400CF4" w14:textId="77777777" w:rsidR="007D4412" w:rsidRDefault="007D4412">
      <w:pPr>
        <w:numPr>
          <w:ilvl w:val="0"/>
          <w:numId w:val="4"/>
        </w:numPr>
        <w:tabs>
          <w:tab w:val="left" w:pos="2160"/>
        </w:tabs>
        <w:rPr>
          <w:sz w:val="22"/>
          <w:lang w:val="sk-SK"/>
        </w:rPr>
      </w:pPr>
      <w:r>
        <w:rPr>
          <w:b/>
          <w:sz w:val="24"/>
          <w:lang w:val="sk-SK"/>
        </w:rPr>
        <w:t>ČLENOVIA ORGÁNOV SPOLOČNOSTI:</w:t>
      </w:r>
    </w:p>
    <w:p w14:paraId="323DBA44" w14:textId="77777777" w:rsidR="007D4412" w:rsidRDefault="007D4412">
      <w:pPr>
        <w:rPr>
          <w:sz w:val="22"/>
          <w:lang w:val="sk-SK"/>
        </w:rPr>
      </w:pPr>
    </w:p>
    <w:p w14:paraId="051FA371" w14:textId="77777777" w:rsidR="007D4412" w:rsidRDefault="007D441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1.  Štatutárny orgán : konateľ, jediný spoločník Ľubomír Sokol</w:t>
      </w:r>
    </w:p>
    <w:p w14:paraId="29CDC646" w14:textId="77777777" w:rsidR="007D4412" w:rsidRDefault="007D4412">
      <w:pPr>
        <w:ind w:left="360"/>
        <w:rPr>
          <w:sz w:val="22"/>
          <w:lang w:val="sk-SK"/>
        </w:rPr>
      </w:pPr>
    </w:p>
    <w:p w14:paraId="563C22F3" w14:textId="77777777" w:rsidR="007D4412" w:rsidRDefault="007D4412">
      <w:pPr>
        <w:ind w:left="360"/>
        <w:rPr>
          <w:sz w:val="22"/>
          <w:lang w:val="sk-SK"/>
        </w:rPr>
      </w:pPr>
      <w:r>
        <w:rPr>
          <w:sz w:val="22"/>
          <w:lang w:val="sk-SK"/>
        </w:rPr>
        <w:t>Štruktúra spoločníkov, akcionárov</w:t>
      </w: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843"/>
        <w:gridCol w:w="1197"/>
        <w:gridCol w:w="1496"/>
        <w:gridCol w:w="1701"/>
        <w:gridCol w:w="1821"/>
      </w:tblGrid>
      <w:tr w:rsidR="007D4412" w14:paraId="74141E2E" w14:textId="77777777">
        <w:trPr>
          <w:trHeight w:hRule="exact" w:val="769"/>
        </w:trPr>
        <w:tc>
          <w:tcPr>
            <w:tcW w:w="6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5B4F8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Por.</w:t>
            </w:r>
          </w:p>
          <w:p w14:paraId="47CC6F20" w14:textId="77777777" w:rsidR="007D4412" w:rsidRDefault="007D441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Číslo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00116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Spoločník</w:t>
            </w:r>
          </w:p>
          <w:p w14:paraId="2EC65008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Akcionár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90EBD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Výška podielu</w:t>
            </w:r>
          </w:p>
          <w:p w14:paraId="55B7153E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základnom imaní</w:t>
            </w:r>
          </w:p>
          <w:p w14:paraId="6BB6C848" w14:textId="77777777" w:rsidR="007D4412" w:rsidRDefault="007D4412">
            <w:pPr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E6D69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P</w:t>
            </w:r>
            <w:proofErr w:type="spellStart"/>
            <w:r>
              <w:t>odiel</w:t>
            </w:r>
            <w:proofErr w:type="spellEnd"/>
            <w:r>
              <w:t xml:space="preserve"> na </w:t>
            </w:r>
          </w:p>
          <w:p w14:paraId="36284DB4" w14:textId="77777777" w:rsidR="007D4412" w:rsidRDefault="007D4412">
            <w:pPr>
              <w:jc w:val="center"/>
            </w:pPr>
            <w:r>
              <w:t>Hlasovacích</w:t>
            </w:r>
          </w:p>
          <w:p w14:paraId="4339D632" w14:textId="77777777" w:rsidR="007D4412" w:rsidRDefault="007D4412">
            <w:pPr>
              <w:jc w:val="center"/>
            </w:pPr>
            <w:proofErr w:type="spellStart"/>
            <w:r>
              <w:t>Právach</w:t>
            </w:r>
            <w:proofErr w:type="spellEnd"/>
            <w:r>
              <w:t xml:space="preserve"> v %</w:t>
            </w:r>
          </w:p>
        </w:tc>
        <w:tc>
          <w:tcPr>
            <w:tcW w:w="18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B13E8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t>I</w:t>
            </w:r>
            <w:proofErr w:type="spellStart"/>
            <w:r>
              <w:rPr>
                <w:sz w:val="22"/>
                <w:lang w:val="sk-SK"/>
              </w:rPr>
              <w:t>ný</w:t>
            </w:r>
            <w:proofErr w:type="spellEnd"/>
            <w:r>
              <w:rPr>
                <w:sz w:val="22"/>
                <w:lang w:val="sk-SK"/>
              </w:rPr>
              <w:t xml:space="preserve"> podiel</w:t>
            </w:r>
          </w:p>
          <w:p w14:paraId="1B9779A9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Na ostatných</w:t>
            </w:r>
          </w:p>
          <w:p w14:paraId="1D22FBB9" w14:textId="77777777" w:rsidR="007D4412" w:rsidRDefault="007D4412">
            <w:pPr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Položkách VI</w:t>
            </w:r>
          </w:p>
          <w:p w14:paraId="621FABF1" w14:textId="77777777" w:rsidR="007D4412" w:rsidRDefault="007D4412">
            <w:pPr>
              <w:jc w:val="center"/>
            </w:pPr>
            <w:r>
              <w:rPr>
                <w:sz w:val="22"/>
                <w:lang w:val="sk-SK"/>
              </w:rPr>
              <w:t>Ako na ZI v %</w:t>
            </w:r>
          </w:p>
        </w:tc>
      </w:tr>
      <w:tr w:rsidR="007D4412" w14:paraId="57A9A56C" w14:textId="77777777">
        <w:trPr>
          <w:trHeight w:hRule="exact" w:val="288"/>
        </w:trPr>
        <w:tc>
          <w:tcPr>
            <w:tcW w:w="6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6BE8D" w14:textId="77777777" w:rsidR="007D4412" w:rsidRDefault="007D4412">
            <w:pPr>
              <w:snapToGrid w:val="0"/>
            </w:pPr>
          </w:p>
        </w:tc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8FA2B" w14:textId="77777777" w:rsidR="007D4412" w:rsidRDefault="007D4412">
            <w:pPr>
              <w:snapToGrid w:val="0"/>
            </w:pP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22062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absolútne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1247E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1EE43" w14:textId="77777777" w:rsidR="007D4412" w:rsidRDefault="007D4412">
            <w:pPr>
              <w:snapToGrid w:val="0"/>
            </w:pPr>
          </w:p>
        </w:tc>
        <w:tc>
          <w:tcPr>
            <w:tcW w:w="18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E36D0" w14:textId="77777777" w:rsidR="007D4412" w:rsidRDefault="007D4412">
            <w:pPr>
              <w:snapToGrid w:val="0"/>
            </w:pPr>
          </w:p>
        </w:tc>
      </w:tr>
      <w:tr w:rsidR="007D4412" w14:paraId="730434D1" w14:textId="77777777">
        <w:tc>
          <w:tcPr>
            <w:tcW w:w="6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C149A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1.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F0ECA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Ľubomír Sokol</w:t>
            </w:r>
          </w:p>
        </w:tc>
        <w:tc>
          <w:tcPr>
            <w:tcW w:w="119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175A16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6639</w:t>
            </w:r>
          </w:p>
        </w:tc>
        <w:tc>
          <w:tcPr>
            <w:tcW w:w="14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7DDD3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100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5CDC7" w14:textId="77777777" w:rsidR="007D4412" w:rsidRDefault="007D4412">
            <w:pPr>
              <w:snapToGrid w:val="0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100</w:t>
            </w:r>
          </w:p>
        </w:tc>
        <w:tc>
          <w:tcPr>
            <w:tcW w:w="18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243B4F" w14:textId="77777777" w:rsidR="007D4412" w:rsidRDefault="007D4412">
            <w:pPr>
              <w:snapToGrid w:val="0"/>
            </w:pPr>
            <w:r>
              <w:rPr>
                <w:sz w:val="22"/>
                <w:lang w:val="sk-SK"/>
              </w:rPr>
              <w:t xml:space="preserve">         100</w:t>
            </w:r>
          </w:p>
        </w:tc>
      </w:tr>
    </w:tbl>
    <w:p w14:paraId="036B1E28" w14:textId="77777777" w:rsidR="007D4412" w:rsidRDefault="007D4412"/>
    <w:p w14:paraId="3F708B1F" w14:textId="61282686" w:rsidR="007D4412" w:rsidRDefault="007D4412">
      <w:pPr>
        <w:rPr>
          <w:sz w:val="22"/>
          <w:lang w:val="sk-SK"/>
        </w:rPr>
      </w:pPr>
      <w:r>
        <w:rPr>
          <w:sz w:val="22"/>
          <w:lang w:val="sk-SK"/>
        </w:rPr>
        <w:t>Účtovná jednotka v roku 201</w:t>
      </w:r>
      <w:r w:rsidR="00CF4B06">
        <w:rPr>
          <w:sz w:val="22"/>
          <w:lang w:val="sk-SK"/>
        </w:rPr>
        <w:t>9</w:t>
      </w:r>
      <w:r>
        <w:rPr>
          <w:sz w:val="22"/>
          <w:lang w:val="sk-SK"/>
        </w:rPr>
        <w:t xml:space="preserve"> svoju činnosť vykonávala.</w:t>
      </w:r>
    </w:p>
    <w:p w14:paraId="5C5AD70B" w14:textId="23F89E35" w:rsidR="00CF4B06" w:rsidRDefault="00CF4B06">
      <w:pPr>
        <w:rPr>
          <w:sz w:val="22"/>
          <w:lang w:val="sk-SK"/>
        </w:rPr>
      </w:pPr>
    </w:p>
    <w:p w14:paraId="13DA2F99" w14:textId="3460B9FA" w:rsidR="00CF4B06" w:rsidRDefault="00CF4B06">
      <w:pPr>
        <w:rPr>
          <w:sz w:val="22"/>
          <w:lang w:val="sk-SK"/>
        </w:rPr>
      </w:pPr>
    </w:p>
    <w:p w14:paraId="5B95ECA4" w14:textId="77777777" w:rsidR="007D4412" w:rsidRDefault="007D4412">
      <w:pPr>
        <w:rPr>
          <w:sz w:val="22"/>
          <w:lang w:val="sk-SK"/>
        </w:rPr>
      </w:pPr>
    </w:p>
    <w:p w14:paraId="21A43B41" w14:textId="77777777" w:rsidR="007D4412" w:rsidRDefault="007D4412">
      <w:pPr>
        <w:pStyle w:val="Nadpis4"/>
        <w:numPr>
          <w:ilvl w:val="0"/>
          <w:numId w:val="0"/>
        </w:numPr>
        <w:tabs>
          <w:tab w:val="left" w:pos="2160"/>
        </w:tabs>
        <w:ind w:left="360" w:hanging="360"/>
      </w:pPr>
      <w:r>
        <w:t>PREHĹAD ZMIEN VLASTNÉHO IMANIA</w:t>
      </w:r>
    </w:p>
    <w:p w14:paraId="3481E0C4" w14:textId="77777777" w:rsidR="007D4412" w:rsidRDefault="007D4412">
      <w:pPr>
        <w:jc w:val="both"/>
        <w:rPr>
          <w:b/>
          <w:sz w:val="24"/>
          <w:lang w:val="sk-SK"/>
        </w:rPr>
      </w:pPr>
    </w:p>
    <w:tbl>
      <w:tblPr>
        <w:tblW w:w="0" w:type="auto"/>
        <w:tblInd w:w="-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5"/>
        <w:gridCol w:w="1276"/>
        <w:gridCol w:w="1276"/>
        <w:gridCol w:w="1465"/>
      </w:tblGrid>
      <w:tr w:rsidR="007D4412" w14:paraId="68F35C1B" w14:textId="77777777">
        <w:tc>
          <w:tcPr>
            <w:tcW w:w="5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882DC" w14:textId="77777777" w:rsidR="007D4412" w:rsidRDefault="007D4412">
            <w:pPr>
              <w:snapToGrid w:val="0"/>
              <w:jc w:val="both"/>
              <w:rPr>
                <w:b/>
                <w:bCs/>
                <w:sz w:val="22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Členenie vlastného imania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132F2" w14:textId="77777777" w:rsidR="007D4412" w:rsidRDefault="007D4412">
            <w:pPr>
              <w:snapToGrid w:val="0"/>
              <w:jc w:val="center"/>
              <w:rPr>
                <w:b/>
                <w:bCs/>
                <w:sz w:val="22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>1.1.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6C6606" w14:textId="77777777" w:rsidR="007D4412" w:rsidRDefault="007D4412">
            <w:pPr>
              <w:snapToGrid w:val="0"/>
              <w:jc w:val="center"/>
              <w:rPr>
                <w:b/>
                <w:bCs/>
                <w:sz w:val="22"/>
                <w:lang w:val="sk-SK"/>
              </w:rPr>
            </w:pPr>
            <w:r>
              <w:rPr>
                <w:b/>
                <w:bCs/>
                <w:sz w:val="22"/>
                <w:lang w:val="sk-SK"/>
              </w:rPr>
              <w:t xml:space="preserve"> rozdiel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2D49D" w14:textId="77777777" w:rsidR="007D4412" w:rsidRDefault="007D4412">
            <w:pPr>
              <w:snapToGrid w:val="0"/>
              <w:jc w:val="center"/>
            </w:pPr>
            <w:r>
              <w:rPr>
                <w:b/>
                <w:bCs/>
                <w:sz w:val="22"/>
                <w:lang w:val="sk-SK"/>
              </w:rPr>
              <w:t>31.12.</w:t>
            </w:r>
          </w:p>
        </w:tc>
      </w:tr>
      <w:tr w:rsidR="007D4412" w14:paraId="1E484454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21662D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Vlastné imanie spolu: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9BB8B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-396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C8C41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-564 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D5B67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-960</w:t>
            </w:r>
          </w:p>
        </w:tc>
      </w:tr>
      <w:tr w:rsidR="007D4412" w14:paraId="0BC09CFF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2100C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základné imanie zapísané do OR (411)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E8BC8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6639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A52EF4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07226D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6639</w:t>
            </w:r>
          </w:p>
        </w:tc>
      </w:tr>
      <w:tr w:rsidR="007D4412" w14:paraId="2A787C0E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539D9A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fondy tvorené zo zisku (421, 422, 423, 427)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21B46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664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D2FDC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1E62F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664</w:t>
            </w:r>
          </w:p>
        </w:tc>
      </w:tr>
      <w:tr w:rsidR="007D4412" w14:paraId="17535BFD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BFCE6" w14:textId="77777777" w:rsidR="007D4412" w:rsidRDefault="007D4412">
            <w:pPr>
              <w:snapToGrid w:val="0"/>
              <w:jc w:val="both"/>
            </w:pPr>
            <w:r>
              <w:rPr>
                <w:sz w:val="22"/>
                <w:lang w:val="sk-SK"/>
              </w:rPr>
              <w:t>- nerozdelený zisk minulých rokov (428)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1FF42" w14:textId="77777777" w:rsidR="007D4412" w:rsidRDefault="007D4412">
            <w:pPr>
              <w:snapToGrid w:val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A82FD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FC8B4" w14:textId="77777777" w:rsidR="007D4412" w:rsidRDefault="007D4412">
            <w:pPr>
              <w:snapToGrid w:val="0"/>
              <w:jc w:val="center"/>
            </w:pPr>
          </w:p>
        </w:tc>
      </w:tr>
      <w:tr w:rsidR="007D4412" w14:paraId="12AB62CB" w14:textId="77777777">
        <w:trPr>
          <w:trHeight w:val="218"/>
        </w:trPr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FCAE08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neuhradená strata minulých rokov (429)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D60CB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-7699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71732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1D600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-7699</w:t>
            </w:r>
          </w:p>
        </w:tc>
      </w:tr>
      <w:tr w:rsidR="007D4412" w14:paraId="2E8E8F8A" w14:textId="77777777">
        <w:tc>
          <w:tcPr>
            <w:tcW w:w="5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F9C057" w14:textId="77777777" w:rsidR="007D4412" w:rsidRDefault="007D4412">
            <w:pPr>
              <w:snapToGrid w:val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- účtovný zisk, strata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4BC19" w14:textId="049CAD04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0D389" w14:textId="77777777" w:rsidR="007D4412" w:rsidRDefault="007D4412">
            <w:pPr>
              <w:snapToGrid w:val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-564 </w:t>
            </w:r>
          </w:p>
        </w:tc>
        <w:tc>
          <w:tcPr>
            <w:tcW w:w="14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802168" w14:textId="77777777" w:rsidR="007D4412" w:rsidRDefault="007D4412">
            <w:pPr>
              <w:snapToGrid w:val="0"/>
              <w:jc w:val="center"/>
            </w:pPr>
            <w:r>
              <w:rPr>
                <w:sz w:val="22"/>
                <w:lang w:val="sk-SK"/>
              </w:rPr>
              <w:t>-564</w:t>
            </w:r>
          </w:p>
        </w:tc>
      </w:tr>
    </w:tbl>
    <w:p w14:paraId="2E25652B" w14:textId="77777777" w:rsidR="007D4412" w:rsidRDefault="007D4412">
      <w:pPr>
        <w:jc w:val="both"/>
      </w:pPr>
    </w:p>
    <w:p w14:paraId="5241DC6A" w14:textId="7ED9A523" w:rsidR="00CF4B06" w:rsidRDefault="007D4412" w:rsidP="00CF4B06">
      <w:pPr>
        <w:ind w:left="360"/>
      </w:pPr>
      <w:r>
        <w:rPr>
          <w:sz w:val="22"/>
          <w:lang w:val="sk-SK"/>
        </w:rPr>
        <w:t>V Senici 29.</w:t>
      </w:r>
      <w:r w:rsidR="002B7D3D">
        <w:rPr>
          <w:sz w:val="22"/>
          <w:lang w:val="sk-SK"/>
        </w:rPr>
        <w:t>5</w:t>
      </w:r>
      <w:r>
        <w:rPr>
          <w:sz w:val="22"/>
          <w:lang w:val="sk-SK"/>
        </w:rPr>
        <w:t>.20</w:t>
      </w:r>
      <w:r w:rsidR="00CF4B06">
        <w:rPr>
          <w:sz w:val="22"/>
          <w:lang w:val="sk-SK"/>
        </w:rPr>
        <w:t>2</w:t>
      </w:r>
      <w:r w:rsidR="00C215C5">
        <w:rPr>
          <w:sz w:val="22"/>
          <w:lang w:val="sk-SK"/>
        </w:rPr>
        <w:t>1</w:t>
      </w:r>
      <w:r w:rsidR="00CF4B06">
        <w:rPr>
          <w:sz w:val="22"/>
          <w:lang w:val="sk-SK"/>
        </w:rPr>
        <w:t xml:space="preserve">                                                            </w:t>
      </w:r>
      <w:r w:rsidR="00CF4B06">
        <w:rPr>
          <w:sz w:val="22"/>
          <w:lang w:val="sk-SK"/>
        </w:rPr>
        <w:t xml:space="preserve">                                                                                                                 </w:t>
      </w:r>
      <w:r w:rsidR="00CF4B06">
        <w:rPr>
          <w:sz w:val="22"/>
          <w:lang w:val="sk-SK"/>
        </w:rPr>
        <w:t xml:space="preserve">                 </w:t>
      </w:r>
      <w:r w:rsidR="00CF4B06">
        <w:rPr>
          <w:sz w:val="22"/>
          <w:lang w:val="sk-SK"/>
        </w:rPr>
        <w:t>Ľubomír Sokol, konateľ</w:t>
      </w:r>
    </w:p>
    <w:p w14:paraId="7FC89131" w14:textId="43B1A74C" w:rsidR="007D4412" w:rsidRDefault="007D4412">
      <w:pPr>
        <w:ind w:left="360"/>
        <w:rPr>
          <w:sz w:val="22"/>
          <w:lang w:val="sk-SK"/>
        </w:rPr>
      </w:pPr>
    </w:p>
    <w:p w14:paraId="69569B73" w14:textId="77777777" w:rsidR="00CF4B06" w:rsidRDefault="00CF4B06">
      <w:pPr>
        <w:ind w:left="360"/>
        <w:rPr>
          <w:sz w:val="22"/>
          <w:lang w:val="sk-SK"/>
        </w:rPr>
      </w:pPr>
    </w:p>
    <w:p w14:paraId="4C76FF9C" w14:textId="77777777" w:rsidR="007D4412" w:rsidRDefault="007D4412">
      <w:pPr>
        <w:ind w:left="360"/>
        <w:rPr>
          <w:sz w:val="22"/>
          <w:lang w:val="sk-SK"/>
        </w:rPr>
      </w:pPr>
    </w:p>
    <w:sectPr w:rsidR="007D4412">
      <w:pgSz w:w="11906" w:h="16838"/>
      <w:pgMar w:top="1417" w:right="1417" w:bottom="170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StarSymbol" w:hAnsi="StarSymbol" w:cs="Star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ascii="StarSymbol" w:hAnsi="StarSymbol" w:cs="StarSymbol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9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StarSymbol" w:hAnsi="Star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D3D"/>
    <w:rsid w:val="002672FC"/>
    <w:rsid w:val="002B7D3D"/>
    <w:rsid w:val="007D4412"/>
    <w:rsid w:val="00C215C5"/>
    <w:rsid w:val="00CF4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D0BF7E8"/>
  <w15:chartTrackingRefBased/>
  <w15:docId w15:val="{F082B419-085E-4A0E-8CEA-B985DB8EC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  <w:rPr>
      <w:kern w:val="1"/>
      <w:lang w:val="cs-CZ"/>
    </w:rPr>
  </w:style>
  <w:style w:type="paragraph" w:styleId="Nadpis1">
    <w:name w:val="heading 1"/>
    <w:basedOn w:val="Normln"/>
    <w:next w:val="Normln"/>
    <w:qFormat/>
    <w:pPr>
      <w:keepNext/>
      <w:numPr>
        <w:numId w:val="2"/>
      </w:numPr>
      <w:outlineLvl w:val="0"/>
    </w:pPr>
    <w:rPr>
      <w:b/>
      <w:sz w:val="24"/>
      <w:lang w:val="sk-SK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2"/>
      </w:numPr>
      <w:outlineLvl w:val="1"/>
    </w:pPr>
    <w:rPr>
      <w:i/>
      <w:sz w:val="22"/>
      <w:lang w:val="sk-SK"/>
    </w:rPr>
  </w:style>
  <w:style w:type="paragraph" w:styleId="Nadpis3">
    <w:name w:val="heading 3"/>
    <w:basedOn w:val="Normln"/>
    <w:next w:val="Normln"/>
    <w:qFormat/>
    <w:pPr>
      <w:keepNext/>
      <w:numPr>
        <w:ilvl w:val="2"/>
        <w:numId w:val="2"/>
      </w:numPr>
      <w:jc w:val="center"/>
      <w:outlineLvl w:val="2"/>
    </w:pPr>
    <w:rPr>
      <w:b/>
      <w:sz w:val="22"/>
      <w:lang w:val="sk-SK"/>
    </w:rPr>
  </w:style>
  <w:style w:type="paragraph" w:styleId="Nadpis4">
    <w:name w:val="heading 4"/>
    <w:basedOn w:val="Normln"/>
    <w:next w:val="Normln"/>
    <w:qFormat/>
    <w:pPr>
      <w:keepNext/>
      <w:numPr>
        <w:ilvl w:val="3"/>
        <w:numId w:val="2"/>
      </w:numPr>
      <w:ind w:left="360"/>
      <w:jc w:val="both"/>
      <w:outlineLvl w:val="3"/>
    </w:pPr>
    <w:rPr>
      <w:b/>
      <w:sz w:val="24"/>
      <w:lang w:val="sk-SK"/>
    </w:rPr>
  </w:style>
  <w:style w:type="paragraph" w:styleId="Nadpis5">
    <w:name w:val="heading 5"/>
    <w:basedOn w:val="Normln"/>
    <w:next w:val="Normln"/>
    <w:qFormat/>
    <w:pPr>
      <w:keepNext/>
      <w:numPr>
        <w:ilvl w:val="4"/>
        <w:numId w:val="2"/>
      </w:numPr>
      <w:ind w:left="360"/>
      <w:outlineLvl w:val="4"/>
    </w:pPr>
    <w:rPr>
      <w:b/>
      <w:sz w:val="24"/>
      <w:lang w:val="sk-SK"/>
    </w:rPr>
  </w:style>
  <w:style w:type="paragraph" w:styleId="Nadpis6">
    <w:name w:val="heading 6"/>
    <w:basedOn w:val="Normln"/>
    <w:next w:val="Normln"/>
    <w:qFormat/>
    <w:pPr>
      <w:keepNext/>
      <w:numPr>
        <w:ilvl w:val="5"/>
        <w:numId w:val="2"/>
      </w:numPr>
      <w:outlineLvl w:val="5"/>
    </w:pPr>
    <w:rPr>
      <w:b/>
      <w:sz w:val="22"/>
      <w:lang w:val="sk-SK"/>
    </w:rPr>
  </w:style>
  <w:style w:type="paragraph" w:styleId="Nadpis7">
    <w:name w:val="heading 7"/>
    <w:basedOn w:val="Normln"/>
    <w:next w:val="Normln"/>
    <w:qFormat/>
    <w:pPr>
      <w:keepNext/>
      <w:numPr>
        <w:ilvl w:val="6"/>
        <w:numId w:val="2"/>
      </w:numPr>
      <w:outlineLvl w:val="6"/>
    </w:pPr>
    <w:rPr>
      <w:b/>
      <w:sz w:val="18"/>
      <w:lang w:val="sk-SK"/>
    </w:rPr>
  </w:style>
  <w:style w:type="paragraph" w:styleId="Nadpis8">
    <w:name w:val="heading 8"/>
    <w:basedOn w:val="Normln"/>
    <w:next w:val="Normln"/>
    <w:qFormat/>
    <w:pPr>
      <w:keepNext/>
      <w:numPr>
        <w:ilvl w:val="7"/>
        <w:numId w:val="2"/>
      </w:numPr>
      <w:jc w:val="center"/>
      <w:outlineLvl w:val="7"/>
    </w:pPr>
    <w:rPr>
      <w:b/>
      <w:sz w:val="18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tarSymbol" w:hAnsi="StarSymbol" w:cs="Star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StarSymbol" w:hAnsi="StarSymbol" w:cs="StarSymbol"/>
    </w:rPr>
  </w:style>
  <w:style w:type="character" w:customStyle="1" w:styleId="WW8Num5z0">
    <w:name w:val="WW8Num5z0"/>
    <w:rPr>
      <w:rFonts w:ascii="StarSymbol" w:hAnsi="StarSymbol" w:cs="Star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15z0">
    <w:name w:val="WW8Num15z0"/>
    <w:rPr>
      <w:rFonts w:ascii="Symbol" w:hAnsi="Symbol" w:cs="Symbol"/>
    </w:rPr>
  </w:style>
  <w:style w:type="character" w:customStyle="1" w:styleId="WW8Num23z0">
    <w:name w:val="WW8Num23z0"/>
    <w:rPr>
      <w:rFonts w:ascii="Symbol" w:hAnsi="Symbol" w:cs="Symbol"/>
    </w:rPr>
  </w:style>
  <w:style w:type="character" w:customStyle="1" w:styleId="Standardnpsmoodstavce1">
    <w:name w:val="Standardní písmo odstavce1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1779</Characters>
  <Application>Microsoft Office Word</Application>
  <DocSecurity>0</DocSecurity>
  <Lines>14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2003</vt:lpstr>
      <vt:lpstr>Poznámky 2003</vt:lpstr>
    </vt:vector>
  </TitlesOfParts>
  <Company/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2003</dc:title>
  <dc:subject/>
  <dc:creator>Michalek</dc:creator>
  <cp:keywords/>
  <cp:lastModifiedBy>Alexandra Šullová</cp:lastModifiedBy>
  <cp:revision>2</cp:revision>
  <cp:lastPrinted>2012-03-30T07:23:00Z</cp:lastPrinted>
  <dcterms:created xsi:type="dcterms:W3CDTF">2021-06-28T21:37:00Z</dcterms:created>
  <dcterms:modified xsi:type="dcterms:W3CDTF">2021-06-28T21:37:00Z</dcterms:modified>
</cp:coreProperties>
</file>