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1D23" w:rsidRDefault="006E1D23">
      <w:pPr>
        <w:pStyle w:val="Zkladntext"/>
        <w:rPr>
          <w:rFonts w:ascii="Times New Roman"/>
          <w:sz w:val="20"/>
        </w:rPr>
      </w:pPr>
    </w:p>
    <w:p w:rsidR="006E1D23" w:rsidRDefault="006E1D23">
      <w:pPr>
        <w:pStyle w:val="Zkladntext"/>
        <w:rPr>
          <w:rFonts w:ascii="Times New Roman"/>
          <w:sz w:val="20"/>
        </w:rPr>
      </w:pPr>
    </w:p>
    <w:p w:rsidR="006E1D23" w:rsidRDefault="006E1D23">
      <w:pPr>
        <w:pStyle w:val="Zkladntext"/>
        <w:rPr>
          <w:rFonts w:ascii="Times New Roman"/>
          <w:sz w:val="20"/>
        </w:rPr>
      </w:pPr>
    </w:p>
    <w:p w:rsidR="006E1D23" w:rsidRDefault="006E1D23">
      <w:pPr>
        <w:pStyle w:val="Zkladntext"/>
        <w:rPr>
          <w:rFonts w:ascii="Times New Roman"/>
          <w:sz w:val="20"/>
        </w:rPr>
      </w:pPr>
    </w:p>
    <w:p w:rsidR="006E1D23" w:rsidRDefault="006E1D23">
      <w:pPr>
        <w:pStyle w:val="Zkladntext"/>
        <w:rPr>
          <w:rFonts w:ascii="Times New Roman"/>
          <w:sz w:val="20"/>
        </w:rPr>
      </w:pPr>
    </w:p>
    <w:p w:rsidR="006E1D23" w:rsidRDefault="006E1D23">
      <w:pPr>
        <w:pStyle w:val="Zkladntext"/>
        <w:rPr>
          <w:rFonts w:ascii="Times New Roman"/>
          <w:sz w:val="20"/>
        </w:rPr>
      </w:pPr>
    </w:p>
    <w:p w:rsidR="006E1D23" w:rsidRDefault="006E1D23">
      <w:pPr>
        <w:pStyle w:val="Zkladntext"/>
        <w:spacing w:before="4"/>
        <w:rPr>
          <w:rFonts w:ascii="Times New Roman"/>
          <w:sz w:val="25"/>
        </w:rPr>
      </w:pPr>
    </w:p>
    <w:p w:rsidR="006E1D23" w:rsidRDefault="00FD39BD">
      <w:pPr>
        <w:pStyle w:val="Heading1"/>
        <w:ind w:left="2810" w:right="2404" w:firstLine="0"/>
        <w:jc w:val="center"/>
      </w:pPr>
      <w:r>
        <w:t>POZNÁMKY</w:t>
      </w:r>
    </w:p>
    <w:p w:rsidR="006E1D23" w:rsidRDefault="006E1D23">
      <w:pPr>
        <w:pStyle w:val="Zkladntext"/>
        <w:spacing w:before="3"/>
        <w:rPr>
          <w:rFonts w:ascii="Trebuchet MS"/>
          <w:b/>
          <w:sz w:val="23"/>
        </w:rPr>
      </w:pPr>
    </w:p>
    <w:p w:rsidR="006E1D23" w:rsidRDefault="00FD39BD">
      <w:pPr>
        <w:ind w:left="2810" w:right="2406"/>
        <w:jc w:val="center"/>
        <w:rPr>
          <w:rFonts w:ascii="Trebuchet MS" w:hAnsi="Trebuchet MS"/>
          <w:b/>
          <w:sz w:val="28"/>
        </w:rPr>
      </w:pPr>
      <w:r>
        <w:rPr>
          <w:rFonts w:ascii="Trebuchet MS" w:hAnsi="Trebuchet MS"/>
          <w:b/>
          <w:w w:val="95"/>
          <w:sz w:val="28"/>
        </w:rPr>
        <w:t>individuálnej účtovnej závierky</w:t>
      </w:r>
    </w:p>
    <w:p w:rsidR="006E1D23" w:rsidRDefault="006E1D23">
      <w:pPr>
        <w:pStyle w:val="Zkladntext"/>
        <w:spacing w:before="8"/>
        <w:rPr>
          <w:rFonts w:ascii="Trebuchet MS"/>
          <w:b/>
        </w:rPr>
      </w:pPr>
    </w:p>
    <w:p w:rsidR="006E1D23" w:rsidRDefault="00FD39BD">
      <w:pPr>
        <w:pStyle w:val="Zkladntext"/>
        <w:spacing w:before="1"/>
        <w:ind w:left="2810" w:right="2266"/>
        <w:jc w:val="center"/>
      </w:pPr>
      <w:proofErr w:type="spellStart"/>
      <w:r>
        <w:t>mikro</w:t>
      </w:r>
      <w:proofErr w:type="spellEnd"/>
      <w:r>
        <w:t xml:space="preserve"> účtovnej jednotky</w:t>
      </w:r>
    </w:p>
    <w:p w:rsidR="006E1D23" w:rsidRDefault="006E1D23">
      <w:pPr>
        <w:pStyle w:val="Zkladntext"/>
        <w:rPr>
          <w:sz w:val="20"/>
        </w:rPr>
      </w:pPr>
    </w:p>
    <w:p w:rsidR="006E1D23" w:rsidRDefault="006E1D23">
      <w:pPr>
        <w:pStyle w:val="Zkladntext"/>
        <w:rPr>
          <w:sz w:val="20"/>
        </w:rPr>
      </w:pPr>
    </w:p>
    <w:p w:rsidR="006E1D23" w:rsidRDefault="006E1D23">
      <w:pPr>
        <w:pStyle w:val="Zkladntext"/>
        <w:rPr>
          <w:sz w:val="20"/>
        </w:rPr>
      </w:pPr>
    </w:p>
    <w:p w:rsidR="006E1D23" w:rsidRDefault="006E1D23">
      <w:pPr>
        <w:pStyle w:val="Zkladntext"/>
        <w:rPr>
          <w:sz w:val="20"/>
        </w:rPr>
      </w:pPr>
    </w:p>
    <w:p w:rsidR="006E1D23" w:rsidRDefault="006E1D23">
      <w:pPr>
        <w:pStyle w:val="Zkladntext"/>
        <w:spacing w:before="10"/>
        <w:rPr>
          <w:sz w:val="26"/>
        </w:rPr>
      </w:pPr>
    </w:p>
    <w:p w:rsidR="006E1D23" w:rsidRDefault="00FD39BD">
      <w:pPr>
        <w:pStyle w:val="Heading1"/>
        <w:numPr>
          <w:ilvl w:val="0"/>
          <w:numId w:val="1"/>
        </w:numPr>
        <w:tabs>
          <w:tab w:val="left" w:pos="822"/>
        </w:tabs>
        <w:ind w:hanging="366"/>
      </w:pPr>
      <w:r>
        <w:t>Všeobecné</w:t>
      </w:r>
      <w:r>
        <w:rPr>
          <w:spacing w:val="-26"/>
        </w:rPr>
        <w:t xml:space="preserve"> </w:t>
      </w:r>
      <w:r>
        <w:t>údaje</w:t>
      </w:r>
    </w:p>
    <w:p w:rsidR="006E1D23" w:rsidRDefault="006E1D23">
      <w:pPr>
        <w:pStyle w:val="Zkladntext"/>
        <w:rPr>
          <w:rFonts w:ascii="Trebuchet MS"/>
          <w:b/>
          <w:sz w:val="28"/>
        </w:rPr>
      </w:pPr>
    </w:p>
    <w:p w:rsidR="006E1D23" w:rsidRDefault="006E1D23">
      <w:pPr>
        <w:pStyle w:val="Zkladntext"/>
        <w:spacing w:before="4"/>
        <w:rPr>
          <w:rFonts w:ascii="Trebuchet MS"/>
          <w:b/>
          <w:sz w:val="38"/>
        </w:rPr>
      </w:pPr>
    </w:p>
    <w:p w:rsidR="006E1D23" w:rsidRDefault="00FD39BD">
      <w:pPr>
        <w:pStyle w:val="Zkladntext"/>
        <w:tabs>
          <w:tab w:val="left" w:pos="2880"/>
        </w:tabs>
        <w:spacing w:before="1"/>
        <w:ind w:left="101"/>
      </w:pPr>
      <w:r>
        <w:rPr>
          <w:w w:val="95"/>
        </w:rPr>
        <w:t>Obchodné</w:t>
      </w:r>
      <w:r>
        <w:rPr>
          <w:spacing w:val="-30"/>
          <w:w w:val="95"/>
        </w:rPr>
        <w:t xml:space="preserve"> </w:t>
      </w:r>
      <w:r>
        <w:rPr>
          <w:w w:val="95"/>
        </w:rPr>
        <w:t>meno</w:t>
      </w:r>
      <w:r>
        <w:rPr>
          <w:spacing w:val="-28"/>
          <w:w w:val="95"/>
        </w:rPr>
        <w:t xml:space="preserve"> </w:t>
      </w:r>
      <w:r>
        <w:rPr>
          <w:w w:val="95"/>
        </w:rPr>
        <w:t>(názov):</w:t>
      </w:r>
      <w:r>
        <w:rPr>
          <w:w w:val="95"/>
        </w:rPr>
        <w:tab/>
      </w:r>
      <w:r w:rsidR="009B262C">
        <w:t xml:space="preserve">AB + P </w:t>
      </w:r>
      <w:proofErr w:type="spellStart"/>
      <w:r w:rsidR="009B262C">
        <w:t>accounting</w:t>
      </w:r>
      <w:proofErr w:type="spellEnd"/>
      <w:r w:rsidR="009B262C">
        <w:t>, s.r.o.</w:t>
      </w:r>
      <w:r w:rsidR="004C14C4">
        <w:tab/>
      </w:r>
      <w:r w:rsidR="004C14C4">
        <w:tab/>
      </w:r>
    </w:p>
    <w:p w:rsidR="006E1D23" w:rsidRDefault="00FD39BD">
      <w:pPr>
        <w:pStyle w:val="Zkladntext"/>
        <w:tabs>
          <w:tab w:val="left" w:pos="2895"/>
        </w:tabs>
        <w:spacing w:before="15"/>
        <w:ind w:left="101"/>
      </w:pPr>
      <w:r>
        <w:rPr>
          <w:w w:val="95"/>
        </w:rPr>
        <w:t>Sídlo</w:t>
      </w:r>
      <w:r>
        <w:rPr>
          <w:spacing w:val="-20"/>
          <w:w w:val="95"/>
        </w:rPr>
        <w:t xml:space="preserve"> </w:t>
      </w:r>
      <w:r>
        <w:rPr>
          <w:w w:val="95"/>
        </w:rPr>
        <w:t>účtovnej</w:t>
      </w:r>
      <w:r>
        <w:rPr>
          <w:spacing w:val="-22"/>
          <w:w w:val="95"/>
        </w:rPr>
        <w:t xml:space="preserve"> </w:t>
      </w:r>
      <w:r>
        <w:rPr>
          <w:w w:val="95"/>
        </w:rPr>
        <w:t>jednotky:</w:t>
      </w:r>
      <w:r w:rsidR="009B262C">
        <w:rPr>
          <w:w w:val="95"/>
        </w:rPr>
        <w:t xml:space="preserve">           Farská lúka 1654/40,   </w:t>
      </w:r>
      <w:r w:rsidR="004C14C4">
        <w:t>986 01 Fiľakovo</w:t>
      </w:r>
    </w:p>
    <w:p w:rsidR="006E1D23" w:rsidRDefault="006E1D23">
      <w:pPr>
        <w:pStyle w:val="Zkladntext"/>
      </w:pPr>
    </w:p>
    <w:p w:rsidR="006E1D23" w:rsidRDefault="006E1D23">
      <w:pPr>
        <w:pStyle w:val="Zkladntext"/>
        <w:spacing w:before="4"/>
        <w:rPr>
          <w:sz w:val="21"/>
        </w:rPr>
      </w:pPr>
    </w:p>
    <w:p w:rsidR="006E1D23" w:rsidRDefault="00B57907">
      <w:pPr>
        <w:pStyle w:val="Zkladntext"/>
        <w:ind w:left="101"/>
      </w:pPr>
      <w:r>
        <w:rPr>
          <w:w w:val="95"/>
        </w:rPr>
        <w:t xml:space="preserve">SK NACE: </w:t>
      </w:r>
      <w:r w:rsidR="004C14C4">
        <w:rPr>
          <w:w w:val="95"/>
        </w:rPr>
        <w:t xml:space="preserve"> </w:t>
      </w:r>
      <w:r w:rsidR="009B262C">
        <w:rPr>
          <w:w w:val="95"/>
        </w:rPr>
        <w:t>69.20.0</w:t>
      </w:r>
    </w:p>
    <w:p w:rsidR="006E1D23" w:rsidRDefault="006E1D23">
      <w:pPr>
        <w:pStyle w:val="Zkladntext"/>
      </w:pPr>
    </w:p>
    <w:p w:rsidR="006E1D23" w:rsidRDefault="006E1D23">
      <w:pPr>
        <w:pStyle w:val="Zkladntext"/>
      </w:pPr>
    </w:p>
    <w:p w:rsidR="006E1D23" w:rsidRDefault="006E1D23">
      <w:pPr>
        <w:pStyle w:val="Zkladntext"/>
        <w:spacing w:before="8"/>
      </w:pPr>
    </w:p>
    <w:p w:rsidR="006E1D23" w:rsidRDefault="00FD39BD">
      <w:pPr>
        <w:tabs>
          <w:tab w:val="left" w:pos="4342"/>
        </w:tabs>
        <w:ind w:left="101"/>
        <w:rPr>
          <w:sz w:val="21"/>
        </w:rPr>
      </w:pPr>
      <w:r>
        <w:rPr>
          <w:w w:val="95"/>
        </w:rPr>
        <w:t>Účtovná</w:t>
      </w:r>
      <w:r>
        <w:rPr>
          <w:spacing w:val="-34"/>
          <w:w w:val="95"/>
        </w:rPr>
        <w:t xml:space="preserve"> </w:t>
      </w:r>
      <w:r>
        <w:rPr>
          <w:w w:val="95"/>
        </w:rPr>
        <w:t>závierka</w:t>
      </w:r>
      <w:r>
        <w:rPr>
          <w:spacing w:val="-34"/>
          <w:w w:val="95"/>
        </w:rPr>
        <w:t xml:space="preserve"> </w:t>
      </w:r>
      <w:r>
        <w:rPr>
          <w:w w:val="95"/>
        </w:rPr>
        <w:t>-</w:t>
      </w:r>
      <w:r>
        <w:rPr>
          <w:spacing w:val="-33"/>
          <w:w w:val="95"/>
        </w:rPr>
        <w:t xml:space="preserve"> </w:t>
      </w:r>
      <w:r>
        <w:rPr>
          <w:b/>
          <w:w w:val="95"/>
        </w:rPr>
        <w:t>riadna</w:t>
      </w:r>
      <w:r>
        <w:rPr>
          <w:b/>
          <w:spacing w:val="-37"/>
          <w:w w:val="95"/>
        </w:rPr>
        <w:t xml:space="preserve"> </w:t>
      </w:r>
      <w:r>
        <w:rPr>
          <w:w w:val="95"/>
        </w:rPr>
        <w:t>–</w:t>
      </w:r>
      <w:r>
        <w:rPr>
          <w:spacing w:val="-35"/>
          <w:w w:val="95"/>
        </w:rPr>
        <w:t xml:space="preserve"> </w:t>
      </w:r>
      <w:r>
        <w:rPr>
          <w:rFonts w:ascii="Trebuchet MS" w:hAnsi="Trebuchet MS"/>
          <w:b/>
          <w:w w:val="95"/>
        </w:rPr>
        <w:t>zostavená</w:t>
      </w:r>
      <w:r>
        <w:rPr>
          <w:rFonts w:ascii="Trebuchet MS" w:hAnsi="Trebuchet MS"/>
          <w:b/>
          <w:w w:val="95"/>
        </w:rPr>
        <w:tab/>
      </w:r>
      <w:r>
        <w:rPr>
          <w:sz w:val="21"/>
        </w:rPr>
        <w:t>Za</w:t>
      </w:r>
      <w:r>
        <w:rPr>
          <w:spacing w:val="-18"/>
          <w:sz w:val="21"/>
        </w:rPr>
        <w:t xml:space="preserve"> </w:t>
      </w:r>
      <w:r>
        <w:rPr>
          <w:sz w:val="21"/>
        </w:rPr>
        <w:t>obdobie</w:t>
      </w:r>
      <w:r>
        <w:rPr>
          <w:spacing w:val="-16"/>
          <w:sz w:val="21"/>
        </w:rPr>
        <w:t xml:space="preserve"> </w:t>
      </w:r>
      <w:r>
        <w:rPr>
          <w:sz w:val="21"/>
        </w:rPr>
        <w:t>–</w:t>
      </w:r>
      <w:r>
        <w:rPr>
          <w:spacing w:val="-16"/>
          <w:sz w:val="21"/>
        </w:rPr>
        <w:t xml:space="preserve"> </w:t>
      </w:r>
      <w:r>
        <w:rPr>
          <w:sz w:val="21"/>
        </w:rPr>
        <w:t>od</w:t>
      </w:r>
      <w:r>
        <w:rPr>
          <w:spacing w:val="-19"/>
          <w:sz w:val="21"/>
        </w:rPr>
        <w:t xml:space="preserve"> </w:t>
      </w:r>
      <w:r w:rsidR="004A2A82">
        <w:rPr>
          <w:spacing w:val="-19"/>
          <w:sz w:val="21"/>
        </w:rPr>
        <w:t xml:space="preserve"> </w:t>
      </w:r>
      <w:r>
        <w:rPr>
          <w:sz w:val="21"/>
        </w:rPr>
        <w:t>01/20</w:t>
      </w:r>
      <w:r w:rsidR="00A45D4A">
        <w:rPr>
          <w:sz w:val="21"/>
        </w:rPr>
        <w:t>20</w:t>
      </w:r>
      <w:r>
        <w:rPr>
          <w:spacing w:val="-15"/>
          <w:sz w:val="21"/>
        </w:rPr>
        <w:t xml:space="preserve"> </w:t>
      </w:r>
      <w:r>
        <w:rPr>
          <w:sz w:val="21"/>
        </w:rPr>
        <w:t>–do</w:t>
      </w:r>
      <w:r>
        <w:rPr>
          <w:spacing w:val="-20"/>
          <w:sz w:val="21"/>
        </w:rPr>
        <w:t xml:space="preserve"> </w:t>
      </w:r>
      <w:r w:rsidR="00A45D4A">
        <w:rPr>
          <w:sz w:val="21"/>
        </w:rPr>
        <w:t>12/2020</w:t>
      </w:r>
    </w:p>
    <w:p w:rsidR="006E1D23" w:rsidRDefault="006E1D23">
      <w:pPr>
        <w:pStyle w:val="Zkladntext"/>
      </w:pPr>
    </w:p>
    <w:p w:rsidR="006E1D23" w:rsidRDefault="006E1D23">
      <w:pPr>
        <w:pStyle w:val="Zkladntext"/>
      </w:pPr>
    </w:p>
    <w:p w:rsidR="006E1D23" w:rsidRDefault="006E1D23">
      <w:pPr>
        <w:pStyle w:val="Zkladntext"/>
      </w:pPr>
    </w:p>
    <w:p w:rsidR="006E1D23" w:rsidRDefault="006E1D23">
      <w:pPr>
        <w:pStyle w:val="Zkladntext"/>
      </w:pPr>
    </w:p>
    <w:p w:rsidR="006E1D23" w:rsidRDefault="006E1D23">
      <w:pPr>
        <w:pStyle w:val="Zkladntext"/>
      </w:pPr>
    </w:p>
    <w:p w:rsidR="006E1D23" w:rsidRDefault="006E1D23">
      <w:pPr>
        <w:pStyle w:val="Zkladntext"/>
      </w:pPr>
    </w:p>
    <w:p w:rsidR="006E1D23" w:rsidRDefault="006E1D23">
      <w:pPr>
        <w:pStyle w:val="Zkladntext"/>
      </w:pPr>
    </w:p>
    <w:p w:rsidR="006E1D23" w:rsidRDefault="006E1D23">
      <w:pPr>
        <w:pStyle w:val="Zkladntext"/>
      </w:pPr>
    </w:p>
    <w:p w:rsidR="006E1D23" w:rsidRDefault="006E1D23">
      <w:pPr>
        <w:pStyle w:val="Zkladntext"/>
      </w:pPr>
    </w:p>
    <w:p w:rsidR="006E1D23" w:rsidRDefault="006E1D23">
      <w:pPr>
        <w:pStyle w:val="Zkladntext"/>
      </w:pPr>
    </w:p>
    <w:p w:rsidR="006E1D23" w:rsidRDefault="006E1D23">
      <w:pPr>
        <w:pStyle w:val="Zkladntext"/>
      </w:pPr>
    </w:p>
    <w:p w:rsidR="006E1D23" w:rsidRDefault="006E1D23">
      <w:pPr>
        <w:pStyle w:val="Zkladntext"/>
      </w:pPr>
    </w:p>
    <w:p w:rsidR="006E1D23" w:rsidRDefault="006E1D23">
      <w:pPr>
        <w:pStyle w:val="Zkladntext"/>
        <w:spacing w:before="7"/>
        <w:rPr>
          <w:sz w:val="23"/>
        </w:rPr>
      </w:pPr>
    </w:p>
    <w:p w:rsidR="006E1D23" w:rsidRPr="00B57907" w:rsidRDefault="00FD39BD">
      <w:pPr>
        <w:pStyle w:val="Zkladntext"/>
        <w:tabs>
          <w:tab w:val="left" w:pos="4813"/>
        </w:tabs>
        <w:ind w:left="101"/>
        <w:rPr>
          <w:w w:val="95"/>
        </w:rPr>
      </w:pPr>
      <w:r>
        <w:rPr>
          <w:w w:val="95"/>
        </w:rPr>
        <w:t>Zostavená</w:t>
      </w:r>
      <w:r>
        <w:rPr>
          <w:spacing w:val="-35"/>
          <w:w w:val="95"/>
        </w:rPr>
        <w:t xml:space="preserve"> </w:t>
      </w:r>
      <w:r>
        <w:rPr>
          <w:w w:val="95"/>
        </w:rPr>
        <w:t>dňa:</w:t>
      </w:r>
      <w:r w:rsidR="00CE2891">
        <w:rPr>
          <w:spacing w:val="-9"/>
          <w:w w:val="95"/>
        </w:rPr>
        <w:t xml:space="preserve"> </w:t>
      </w:r>
      <w:r w:rsidR="009B262C">
        <w:rPr>
          <w:spacing w:val="-9"/>
          <w:w w:val="95"/>
        </w:rPr>
        <w:t>25.06.2021</w:t>
      </w:r>
      <w:r w:rsidR="00B57907">
        <w:rPr>
          <w:w w:val="95"/>
        </w:rPr>
        <w:t xml:space="preserve">                                     </w:t>
      </w:r>
      <w:r>
        <w:t>Podpisový</w:t>
      </w:r>
      <w:r>
        <w:rPr>
          <w:spacing w:val="-41"/>
        </w:rPr>
        <w:t xml:space="preserve"> </w:t>
      </w:r>
      <w:r>
        <w:t>záznam</w:t>
      </w:r>
      <w:r>
        <w:rPr>
          <w:spacing w:val="-42"/>
        </w:rPr>
        <w:t xml:space="preserve"> </w:t>
      </w:r>
      <w:r>
        <w:t>štatutárneho</w:t>
      </w:r>
      <w:r>
        <w:rPr>
          <w:spacing w:val="-42"/>
        </w:rPr>
        <w:t xml:space="preserve"> </w:t>
      </w:r>
      <w:r>
        <w:t>orgánu</w:t>
      </w:r>
      <w:r>
        <w:rPr>
          <w:spacing w:val="-44"/>
        </w:rPr>
        <w:t xml:space="preserve"> </w:t>
      </w:r>
      <w:r>
        <w:t>MÚJ</w:t>
      </w:r>
    </w:p>
    <w:p w:rsidR="006E1D23" w:rsidRDefault="006E1D23">
      <w:pPr>
        <w:sectPr w:rsidR="006E1D23">
          <w:headerReference w:type="default" r:id="rId7"/>
          <w:type w:val="continuous"/>
          <w:pgSz w:w="12240" w:h="15840"/>
          <w:pgMar w:top="1780" w:right="1720" w:bottom="280" w:left="1320" w:header="1416" w:footer="708" w:gutter="0"/>
          <w:cols w:space="708"/>
        </w:sectPr>
      </w:pPr>
    </w:p>
    <w:p w:rsidR="006E1D23" w:rsidRDefault="006E1D23">
      <w:pPr>
        <w:pStyle w:val="Zkladntext"/>
        <w:spacing w:before="7"/>
        <w:rPr>
          <w:sz w:val="12"/>
        </w:rPr>
      </w:pPr>
    </w:p>
    <w:p w:rsidR="006E1D23" w:rsidRPr="00A45D4A" w:rsidRDefault="00FD39BD">
      <w:pPr>
        <w:pStyle w:val="Heading1"/>
        <w:numPr>
          <w:ilvl w:val="0"/>
          <w:numId w:val="1"/>
        </w:numPr>
        <w:tabs>
          <w:tab w:val="left" w:pos="740"/>
        </w:tabs>
        <w:ind w:left="739" w:hanging="279"/>
        <w:rPr>
          <w:rFonts w:ascii="Times New Roman" w:hAnsi="Times New Roman" w:cs="Times New Roman"/>
          <w:sz w:val="24"/>
          <w:szCs w:val="24"/>
        </w:rPr>
      </w:pPr>
      <w:r w:rsidRPr="00A45D4A">
        <w:rPr>
          <w:rFonts w:ascii="Times New Roman" w:hAnsi="Times New Roman" w:cs="Times New Roman"/>
          <w:sz w:val="24"/>
          <w:szCs w:val="24"/>
        </w:rPr>
        <w:t>Informácie</w:t>
      </w:r>
      <w:r w:rsidRPr="00A45D4A">
        <w:rPr>
          <w:rFonts w:ascii="Times New Roman" w:hAnsi="Times New Roman" w:cs="Times New Roman"/>
          <w:spacing w:val="-28"/>
          <w:sz w:val="24"/>
          <w:szCs w:val="24"/>
        </w:rPr>
        <w:t xml:space="preserve"> </w:t>
      </w:r>
      <w:r w:rsidRPr="00A45D4A">
        <w:rPr>
          <w:rFonts w:ascii="Times New Roman" w:hAnsi="Times New Roman" w:cs="Times New Roman"/>
          <w:sz w:val="24"/>
          <w:szCs w:val="24"/>
        </w:rPr>
        <w:t>o</w:t>
      </w:r>
      <w:r w:rsidRPr="00A45D4A">
        <w:rPr>
          <w:rFonts w:ascii="Times New Roman" w:hAnsi="Times New Roman" w:cs="Times New Roman"/>
          <w:spacing w:val="-29"/>
          <w:sz w:val="24"/>
          <w:szCs w:val="24"/>
        </w:rPr>
        <w:t xml:space="preserve"> </w:t>
      </w:r>
      <w:r w:rsidRPr="00A45D4A">
        <w:rPr>
          <w:rFonts w:ascii="Times New Roman" w:hAnsi="Times New Roman" w:cs="Times New Roman"/>
          <w:sz w:val="24"/>
          <w:szCs w:val="24"/>
        </w:rPr>
        <w:t>konsolidovanom</w:t>
      </w:r>
      <w:r w:rsidRPr="00A45D4A">
        <w:rPr>
          <w:rFonts w:ascii="Times New Roman" w:hAnsi="Times New Roman" w:cs="Times New Roman"/>
          <w:spacing w:val="-33"/>
          <w:sz w:val="24"/>
          <w:szCs w:val="24"/>
        </w:rPr>
        <w:t xml:space="preserve"> </w:t>
      </w:r>
      <w:r w:rsidRPr="00A45D4A">
        <w:rPr>
          <w:rFonts w:ascii="Times New Roman" w:hAnsi="Times New Roman" w:cs="Times New Roman"/>
          <w:sz w:val="24"/>
          <w:szCs w:val="24"/>
        </w:rPr>
        <w:t>celku</w:t>
      </w:r>
    </w:p>
    <w:p w:rsidR="006E1D23" w:rsidRPr="00A45D4A" w:rsidRDefault="006E1D23">
      <w:pPr>
        <w:pStyle w:val="Zkladntext"/>
        <w:spacing w:before="2"/>
        <w:rPr>
          <w:rFonts w:ascii="Times New Roman" w:hAnsi="Times New Roman" w:cs="Times New Roman"/>
          <w:b/>
          <w:sz w:val="24"/>
          <w:szCs w:val="24"/>
        </w:rPr>
      </w:pPr>
    </w:p>
    <w:p w:rsidR="006E1D23" w:rsidRPr="00A45D4A" w:rsidRDefault="00FD39BD">
      <w:pPr>
        <w:pStyle w:val="Zkladntext"/>
        <w:ind w:left="101"/>
        <w:rPr>
          <w:rFonts w:ascii="Times New Roman" w:hAnsi="Times New Roman" w:cs="Times New Roman"/>
          <w:sz w:val="24"/>
          <w:szCs w:val="24"/>
        </w:rPr>
      </w:pPr>
      <w:r w:rsidRPr="00A45D4A">
        <w:rPr>
          <w:rFonts w:ascii="Times New Roman" w:hAnsi="Times New Roman" w:cs="Times New Roman"/>
          <w:sz w:val="24"/>
          <w:szCs w:val="24"/>
        </w:rPr>
        <w:t>Účtovná jednotka nie je súčasťou konsolidovaného celku.</w:t>
      </w:r>
    </w:p>
    <w:p w:rsidR="006E1D23" w:rsidRPr="00A45D4A" w:rsidRDefault="006E1D23">
      <w:pPr>
        <w:pStyle w:val="Zkladntext"/>
        <w:rPr>
          <w:rFonts w:ascii="Times New Roman" w:hAnsi="Times New Roman" w:cs="Times New Roman"/>
          <w:sz w:val="24"/>
          <w:szCs w:val="24"/>
        </w:rPr>
      </w:pPr>
    </w:p>
    <w:p w:rsidR="006E1D23" w:rsidRPr="00A45D4A" w:rsidRDefault="006E1D23">
      <w:pPr>
        <w:pStyle w:val="Zkladntext"/>
        <w:rPr>
          <w:rFonts w:ascii="Times New Roman" w:hAnsi="Times New Roman" w:cs="Times New Roman"/>
          <w:sz w:val="24"/>
          <w:szCs w:val="24"/>
        </w:rPr>
      </w:pPr>
    </w:p>
    <w:p w:rsidR="006E1D23" w:rsidRPr="00A45D4A" w:rsidRDefault="006E1D23">
      <w:pPr>
        <w:pStyle w:val="Zkladntext"/>
        <w:rPr>
          <w:rFonts w:ascii="Times New Roman" w:hAnsi="Times New Roman" w:cs="Times New Roman"/>
          <w:sz w:val="24"/>
          <w:szCs w:val="24"/>
        </w:rPr>
      </w:pPr>
    </w:p>
    <w:p w:rsidR="006E1D23" w:rsidRPr="00A45D4A" w:rsidRDefault="006E1D23">
      <w:pPr>
        <w:pStyle w:val="Zkladntext"/>
        <w:rPr>
          <w:rFonts w:ascii="Times New Roman" w:hAnsi="Times New Roman" w:cs="Times New Roman"/>
          <w:sz w:val="24"/>
          <w:szCs w:val="24"/>
        </w:rPr>
      </w:pPr>
    </w:p>
    <w:p w:rsidR="006E1D23" w:rsidRPr="00A45D4A" w:rsidRDefault="006E1D23">
      <w:pPr>
        <w:pStyle w:val="Zkladntext"/>
        <w:spacing w:before="3"/>
        <w:rPr>
          <w:rFonts w:ascii="Times New Roman" w:hAnsi="Times New Roman" w:cs="Times New Roman"/>
          <w:sz w:val="24"/>
          <w:szCs w:val="24"/>
        </w:rPr>
      </w:pPr>
    </w:p>
    <w:p w:rsidR="006E1D23" w:rsidRPr="00A45D4A" w:rsidRDefault="00FD39BD">
      <w:pPr>
        <w:pStyle w:val="Heading1"/>
        <w:numPr>
          <w:ilvl w:val="0"/>
          <w:numId w:val="1"/>
        </w:numPr>
        <w:tabs>
          <w:tab w:val="left" w:pos="822"/>
        </w:tabs>
        <w:spacing w:before="0"/>
        <w:ind w:hanging="366"/>
        <w:rPr>
          <w:rFonts w:ascii="Times New Roman" w:hAnsi="Times New Roman" w:cs="Times New Roman"/>
          <w:sz w:val="24"/>
          <w:szCs w:val="24"/>
        </w:rPr>
      </w:pPr>
      <w:r w:rsidRPr="00A45D4A">
        <w:rPr>
          <w:rFonts w:ascii="Times New Roman" w:hAnsi="Times New Roman" w:cs="Times New Roman"/>
          <w:sz w:val="24"/>
          <w:szCs w:val="24"/>
        </w:rPr>
        <w:t>Priemerný</w:t>
      </w:r>
      <w:r w:rsidRPr="00A45D4A">
        <w:rPr>
          <w:rFonts w:ascii="Times New Roman" w:hAnsi="Times New Roman" w:cs="Times New Roman"/>
          <w:spacing w:val="-36"/>
          <w:sz w:val="24"/>
          <w:szCs w:val="24"/>
        </w:rPr>
        <w:t xml:space="preserve"> </w:t>
      </w:r>
      <w:r w:rsidRPr="00A45D4A">
        <w:rPr>
          <w:rFonts w:ascii="Times New Roman" w:hAnsi="Times New Roman" w:cs="Times New Roman"/>
          <w:sz w:val="24"/>
          <w:szCs w:val="24"/>
        </w:rPr>
        <w:t>prepočítaný</w:t>
      </w:r>
      <w:r w:rsidRPr="00A45D4A">
        <w:rPr>
          <w:rFonts w:ascii="Times New Roman" w:hAnsi="Times New Roman" w:cs="Times New Roman"/>
          <w:spacing w:val="-35"/>
          <w:sz w:val="24"/>
          <w:szCs w:val="24"/>
        </w:rPr>
        <w:t xml:space="preserve"> </w:t>
      </w:r>
      <w:r w:rsidRPr="00A45D4A">
        <w:rPr>
          <w:rFonts w:ascii="Times New Roman" w:hAnsi="Times New Roman" w:cs="Times New Roman"/>
          <w:sz w:val="24"/>
          <w:szCs w:val="24"/>
        </w:rPr>
        <w:t>počet</w:t>
      </w:r>
      <w:r w:rsidRPr="00A45D4A">
        <w:rPr>
          <w:rFonts w:ascii="Times New Roman" w:hAnsi="Times New Roman" w:cs="Times New Roman"/>
          <w:spacing w:val="-36"/>
          <w:sz w:val="24"/>
          <w:szCs w:val="24"/>
        </w:rPr>
        <w:t xml:space="preserve"> </w:t>
      </w:r>
      <w:r w:rsidRPr="00A45D4A">
        <w:rPr>
          <w:rFonts w:ascii="Times New Roman" w:hAnsi="Times New Roman" w:cs="Times New Roman"/>
          <w:sz w:val="24"/>
          <w:szCs w:val="24"/>
        </w:rPr>
        <w:t>zamestnancov:</w:t>
      </w:r>
      <w:r w:rsidRPr="00A45D4A">
        <w:rPr>
          <w:rFonts w:ascii="Times New Roman" w:hAnsi="Times New Roman" w:cs="Times New Roman"/>
          <w:spacing w:val="6"/>
          <w:sz w:val="24"/>
          <w:szCs w:val="24"/>
        </w:rPr>
        <w:t xml:space="preserve"> </w:t>
      </w:r>
      <w:r w:rsidRPr="00A45D4A">
        <w:rPr>
          <w:rFonts w:ascii="Times New Roman" w:hAnsi="Times New Roman" w:cs="Times New Roman"/>
          <w:sz w:val="24"/>
          <w:szCs w:val="24"/>
        </w:rPr>
        <w:t>0</w:t>
      </w:r>
    </w:p>
    <w:p w:rsidR="006E1D23" w:rsidRPr="00A45D4A" w:rsidRDefault="006E1D23">
      <w:pPr>
        <w:pStyle w:val="Zkladntext"/>
        <w:spacing w:before="9"/>
        <w:rPr>
          <w:rFonts w:ascii="Times New Roman" w:hAnsi="Times New Roman" w:cs="Times New Roman"/>
          <w:b/>
          <w:sz w:val="24"/>
          <w:szCs w:val="24"/>
        </w:rPr>
      </w:pPr>
    </w:p>
    <w:p w:rsidR="006E1D23" w:rsidRPr="00A45D4A" w:rsidRDefault="00A45D4A">
      <w:pPr>
        <w:pStyle w:val="Zkladntext"/>
        <w:ind w:left="101"/>
        <w:rPr>
          <w:rFonts w:ascii="Times New Roman" w:hAnsi="Times New Roman" w:cs="Times New Roman"/>
          <w:sz w:val="24"/>
          <w:szCs w:val="24"/>
        </w:rPr>
      </w:pPr>
      <w:r w:rsidRPr="00A45D4A">
        <w:rPr>
          <w:rFonts w:ascii="Times New Roman" w:hAnsi="Times New Roman" w:cs="Times New Roman"/>
          <w:sz w:val="24"/>
          <w:szCs w:val="24"/>
        </w:rPr>
        <w:t xml:space="preserve">Spoločnosť k 31.12.2020  </w:t>
      </w:r>
      <w:r w:rsidR="004C14C4">
        <w:rPr>
          <w:rFonts w:ascii="Times New Roman" w:hAnsi="Times New Roman" w:cs="Times New Roman"/>
          <w:sz w:val="24"/>
          <w:szCs w:val="24"/>
        </w:rPr>
        <w:t>nemala zamestnancov.</w:t>
      </w:r>
    </w:p>
    <w:p w:rsidR="006E1D23" w:rsidRPr="00A45D4A" w:rsidRDefault="006E1D23">
      <w:pPr>
        <w:pStyle w:val="Zkladntext"/>
        <w:rPr>
          <w:rFonts w:ascii="Times New Roman" w:hAnsi="Times New Roman" w:cs="Times New Roman"/>
          <w:sz w:val="24"/>
          <w:szCs w:val="24"/>
        </w:rPr>
      </w:pPr>
    </w:p>
    <w:p w:rsidR="006E1D23" w:rsidRPr="00A45D4A" w:rsidRDefault="006E1D23">
      <w:pPr>
        <w:pStyle w:val="Zkladntext"/>
        <w:rPr>
          <w:rFonts w:ascii="Times New Roman" w:hAnsi="Times New Roman" w:cs="Times New Roman"/>
          <w:sz w:val="24"/>
          <w:szCs w:val="24"/>
        </w:rPr>
      </w:pPr>
    </w:p>
    <w:p w:rsidR="006E1D23" w:rsidRPr="00A45D4A" w:rsidRDefault="006E1D23">
      <w:pPr>
        <w:pStyle w:val="Zkladntext"/>
        <w:rPr>
          <w:rFonts w:ascii="Times New Roman" w:hAnsi="Times New Roman" w:cs="Times New Roman"/>
          <w:sz w:val="24"/>
          <w:szCs w:val="24"/>
        </w:rPr>
      </w:pPr>
    </w:p>
    <w:p w:rsidR="006E1D23" w:rsidRPr="00A45D4A" w:rsidRDefault="006E1D23">
      <w:pPr>
        <w:pStyle w:val="Zkladntext"/>
        <w:rPr>
          <w:rFonts w:ascii="Times New Roman" w:hAnsi="Times New Roman" w:cs="Times New Roman"/>
          <w:sz w:val="24"/>
          <w:szCs w:val="24"/>
        </w:rPr>
      </w:pPr>
    </w:p>
    <w:p w:rsidR="006E1D23" w:rsidRPr="00A45D4A" w:rsidRDefault="006E1D23">
      <w:pPr>
        <w:pStyle w:val="Zkladntext"/>
        <w:spacing w:before="5"/>
        <w:rPr>
          <w:rFonts w:ascii="Times New Roman" w:hAnsi="Times New Roman" w:cs="Times New Roman"/>
          <w:sz w:val="24"/>
          <w:szCs w:val="24"/>
        </w:rPr>
      </w:pPr>
    </w:p>
    <w:p w:rsidR="006E1D23" w:rsidRPr="00A45D4A" w:rsidRDefault="00FD39BD">
      <w:pPr>
        <w:pStyle w:val="Heading1"/>
        <w:numPr>
          <w:ilvl w:val="0"/>
          <w:numId w:val="1"/>
        </w:numPr>
        <w:tabs>
          <w:tab w:val="left" w:pos="822"/>
        </w:tabs>
        <w:spacing w:before="1"/>
        <w:ind w:hanging="366"/>
        <w:rPr>
          <w:rFonts w:ascii="Times New Roman" w:hAnsi="Times New Roman" w:cs="Times New Roman"/>
          <w:sz w:val="24"/>
          <w:szCs w:val="24"/>
        </w:rPr>
      </w:pPr>
      <w:r w:rsidRPr="00A45D4A">
        <w:rPr>
          <w:rFonts w:ascii="Times New Roman" w:hAnsi="Times New Roman" w:cs="Times New Roman"/>
          <w:sz w:val="24"/>
          <w:szCs w:val="24"/>
        </w:rPr>
        <w:t>Informácie</w:t>
      </w:r>
      <w:r w:rsidRPr="00A45D4A">
        <w:rPr>
          <w:rFonts w:ascii="Times New Roman" w:hAnsi="Times New Roman" w:cs="Times New Roman"/>
          <w:spacing w:val="-29"/>
          <w:sz w:val="24"/>
          <w:szCs w:val="24"/>
        </w:rPr>
        <w:t xml:space="preserve"> </w:t>
      </w:r>
      <w:r w:rsidRPr="00A45D4A">
        <w:rPr>
          <w:rFonts w:ascii="Times New Roman" w:hAnsi="Times New Roman" w:cs="Times New Roman"/>
          <w:sz w:val="24"/>
          <w:szCs w:val="24"/>
        </w:rPr>
        <w:t>o</w:t>
      </w:r>
      <w:r w:rsidRPr="00A45D4A">
        <w:rPr>
          <w:rFonts w:ascii="Times New Roman" w:hAnsi="Times New Roman" w:cs="Times New Roman"/>
          <w:spacing w:val="-30"/>
          <w:sz w:val="24"/>
          <w:szCs w:val="24"/>
        </w:rPr>
        <w:t xml:space="preserve"> </w:t>
      </w:r>
      <w:r w:rsidRPr="00A45D4A">
        <w:rPr>
          <w:rFonts w:ascii="Times New Roman" w:hAnsi="Times New Roman" w:cs="Times New Roman"/>
          <w:sz w:val="24"/>
          <w:szCs w:val="24"/>
        </w:rPr>
        <w:t>prijatých</w:t>
      </w:r>
      <w:r w:rsidRPr="00A45D4A">
        <w:rPr>
          <w:rFonts w:ascii="Times New Roman" w:hAnsi="Times New Roman" w:cs="Times New Roman"/>
          <w:spacing w:val="-33"/>
          <w:sz w:val="24"/>
          <w:szCs w:val="24"/>
        </w:rPr>
        <w:t xml:space="preserve"> </w:t>
      </w:r>
      <w:r w:rsidRPr="00A45D4A">
        <w:rPr>
          <w:rFonts w:ascii="Times New Roman" w:hAnsi="Times New Roman" w:cs="Times New Roman"/>
          <w:sz w:val="24"/>
          <w:szCs w:val="24"/>
        </w:rPr>
        <w:t>postupoch</w:t>
      </w:r>
    </w:p>
    <w:p w:rsidR="006E1D23" w:rsidRPr="00A45D4A" w:rsidRDefault="006E1D23">
      <w:pPr>
        <w:pStyle w:val="Zkladntext"/>
        <w:spacing w:before="8"/>
        <w:rPr>
          <w:rFonts w:ascii="Times New Roman" w:hAnsi="Times New Roman" w:cs="Times New Roman"/>
          <w:b/>
          <w:sz w:val="24"/>
          <w:szCs w:val="24"/>
        </w:rPr>
      </w:pPr>
    </w:p>
    <w:p w:rsidR="006E1D23" w:rsidRPr="00A45D4A" w:rsidRDefault="00FD39BD">
      <w:pPr>
        <w:pStyle w:val="Zkladntext"/>
        <w:ind w:left="101"/>
        <w:rPr>
          <w:rFonts w:ascii="Times New Roman" w:hAnsi="Times New Roman" w:cs="Times New Roman"/>
          <w:sz w:val="24"/>
          <w:szCs w:val="24"/>
        </w:rPr>
      </w:pPr>
      <w:r w:rsidRPr="00A45D4A"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spoločnosti.</w:t>
      </w:r>
    </w:p>
    <w:p w:rsidR="006E1D23" w:rsidRPr="00A45D4A" w:rsidRDefault="006E1D23">
      <w:pPr>
        <w:pStyle w:val="Zkladntext"/>
        <w:spacing w:before="5"/>
        <w:rPr>
          <w:rFonts w:ascii="Times New Roman" w:hAnsi="Times New Roman" w:cs="Times New Roman"/>
          <w:sz w:val="24"/>
          <w:szCs w:val="24"/>
        </w:rPr>
      </w:pPr>
    </w:p>
    <w:p w:rsidR="006E1D23" w:rsidRPr="00A45D4A" w:rsidRDefault="00FD39BD">
      <w:pPr>
        <w:pStyle w:val="Zkladntext"/>
        <w:spacing w:before="1" w:line="480" w:lineRule="auto"/>
        <w:ind w:left="101" w:right="1107"/>
        <w:rPr>
          <w:rFonts w:ascii="Times New Roman" w:hAnsi="Times New Roman" w:cs="Times New Roman"/>
          <w:sz w:val="24"/>
          <w:szCs w:val="24"/>
        </w:rPr>
      </w:pPr>
      <w:r w:rsidRPr="00A45D4A">
        <w:rPr>
          <w:rFonts w:ascii="Times New Roman" w:hAnsi="Times New Roman" w:cs="Times New Roman"/>
          <w:w w:val="95"/>
          <w:sz w:val="24"/>
          <w:szCs w:val="24"/>
        </w:rPr>
        <w:t>Účtovné</w:t>
      </w:r>
      <w:r w:rsidRPr="00A45D4A">
        <w:rPr>
          <w:rFonts w:ascii="Times New Roman" w:hAnsi="Times New Roman" w:cs="Times New Roman"/>
          <w:spacing w:val="-38"/>
          <w:w w:val="95"/>
          <w:sz w:val="24"/>
          <w:szCs w:val="24"/>
        </w:rPr>
        <w:t xml:space="preserve"> </w:t>
      </w:r>
      <w:r w:rsidRPr="00A45D4A">
        <w:rPr>
          <w:rFonts w:ascii="Times New Roman" w:hAnsi="Times New Roman" w:cs="Times New Roman"/>
          <w:w w:val="95"/>
          <w:sz w:val="24"/>
          <w:szCs w:val="24"/>
        </w:rPr>
        <w:t>metódy</w:t>
      </w:r>
      <w:r w:rsidRPr="00A45D4A">
        <w:rPr>
          <w:rFonts w:ascii="Times New Roman" w:hAnsi="Times New Roman" w:cs="Times New Roman"/>
          <w:spacing w:val="-36"/>
          <w:w w:val="95"/>
          <w:sz w:val="24"/>
          <w:szCs w:val="24"/>
        </w:rPr>
        <w:t xml:space="preserve"> </w:t>
      </w:r>
      <w:r w:rsidRPr="00A45D4A">
        <w:rPr>
          <w:rFonts w:ascii="Times New Roman" w:hAnsi="Times New Roman" w:cs="Times New Roman"/>
          <w:w w:val="95"/>
          <w:sz w:val="24"/>
          <w:szCs w:val="24"/>
        </w:rPr>
        <w:t>a</w:t>
      </w:r>
      <w:r w:rsidRPr="00A45D4A">
        <w:rPr>
          <w:rFonts w:ascii="Times New Roman" w:hAnsi="Times New Roman" w:cs="Times New Roman"/>
          <w:spacing w:val="-37"/>
          <w:w w:val="95"/>
          <w:sz w:val="24"/>
          <w:szCs w:val="24"/>
        </w:rPr>
        <w:t xml:space="preserve"> </w:t>
      </w:r>
      <w:r w:rsidRPr="00A45D4A">
        <w:rPr>
          <w:rFonts w:ascii="Times New Roman" w:hAnsi="Times New Roman" w:cs="Times New Roman"/>
          <w:w w:val="95"/>
          <w:sz w:val="24"/>
          <w:szCs w:val="24"/>
        </w:rPr>
        <w:t>všeobecné</w:t>
      </w:r>
      <w:r w:rsidRPr="00A45D4A">
        <w:rPr>
          <w:rFonts w:ascii="Times New Roman" w:hAnsi="Times New Roman" w:cs="Times New Roman"/>
          <w:spacing w:val="-36"/>
          <w:w w:val="95"/>
          <w:sz w:val="24"/>
          <w:szCs w:val="24"/>
        </w:rPr>
        <w:t xml:space="preserve"> </w:t>
      </w:r>
      <w:r w:rsidRPr="00A45D4A">
        <w:rPr>
          <w:rFonts w:ascii="Times New Roman" w:hAnsi="Times New Roman" w:cs="Times New Roman"/>
          <w:w w:val="95"/>
          <w:sz w:val="24"/>
          <w:szCs w:val="24"/>
        </w:rPr>
        <w:t>účtovné</w:t>
      </w:r>
      <w:r w:rsidRPr="00A45D4A">
        <w:rPr>
          <w:rFonts w:ascii="Times New Roman" w:hAnsi="Times New Roman" w:cs="Times New Roman"/>
          <w:spacing w:val="-38"/>
          <w:w w:val="95"/>
          <w:sz w:val="24"/>
          <w:szCs w:val="24"/>
        </w:rPr>
        <w:t xml:space="preserve"> </w:t>
      </w:r>
      <w:r w:rsidRPr="00A45D4A">
        <w:rPr>
          <w:rFonts w:ascii="Times New Roman" w:hAnsi="Times New Roman" w:cs="Times New Roman"/>
          <w:w w:val="95"/>
          <w:sz w:val="24"/>
          <w:szCs w:val="24"/>
        </w:rPr>
        <w:t>zásady</w:t>
      </w:r>
      <w:r w:rsidRPr="00A45D4A">
        <w:rPr>
          <w:rFonts w:ascii="Times New Roman" w:hAnsi="Times New Roman" w:cs="Times New Roman"/>
          <w:spacing w:val="-36"/>
          <w:w w:val="95"/>
          <w:sz w:val="24"/>
          <w:szCs w:val="24"/>
        </w:rPr>
        <w:t xml:space="preserve"> </w:t>
      </w:r>
      <w:r w:rsidRPr="00A45D4A">
        <w:rPr>
          <w:rFonts w:ascii="Times New Roman" w:hAnsi="Times New Roman" w:cs="Times New Roman"/>
          <w:w w:val="95"/>
          <w:sz w:val="24"/>
          <w:szCs w:val="24"/>
        </w:rPr>
        <w:t>boli</w:t>
      </w:r>
      <w:r w:rsidRPr="00A45D4A">
        <w:rPr>
          <w:rFonts w:ascii="Times New Roman" w:hAnsi="Times New Roman" w:cs="Times New Roman"/>
          <w:spacing w:val="-36"/>
          <w:w w:val="95"/>
          <w:sz w:val="24"/>
          <w:szCs w:val="24"/>
        </w:rPr>
        <w:t xml:space="preserve"> </w:t>
      </w:r>
      <w:r w:rsidRPr="00A45D4A">
        <w:rPr>
          <w:rFonts w:ascii="Times New Roman" w:hAnsi="Times New Roman" w:cs="Times New Roman"/>
          <w:w w:val="95"/>
          <w:sz w:val="24"/>
          <w:szCs w:val="24"/>
        </w:rPr>
        <w:t>spoločnosťou</w:t>
      </w:r>
      <w:r w:rsidRPr="00A45D4A">
        <w:rPr>
          <w:rFonts w:ascii="Times New Roman" w:hAnsi="Times New Roman" w:cs="Times New Roman"/>
          <w:spacing w:val="-38"/>
          <w:w w:val="95"/>
          <w:sz w:val="24"/>
          <w:szCs w:val="24"/>
        </w:rPr>
        <w:t xml:space="preserve"> </w:t>
      </w:r>
      <w:r w:rsidRPr="00A45D4A">
        <w:rPr>
          <w:rFonts w:ascii="Times New Roman" w:hAnsi="Times New Roman" w:cs="Times New Roman"/>
          <w:w w:val="95"/>
          <w:sz w:val="24"/>
          <w:szCs w:val="24"/>
        </w:rPr>
        <w:t>konzistentne</w:t>
      </w:r>
      <w:r w:rsidRPr="00A45D4A">
        <w:rPr>
          <w:rFonts w:ascii="Times New Roman" w:hAnsi="Times New Roman" w:cs="Times New Roman"/>
          <w:spacing w:val="-38"/>
          <w:w w:val="95"/>
          <w:sz w:val="24"/>
          <w:szCs w:val="24"/>
        </w:rPr>
        <w:t xml:space="preserve"> </w:t>
      </w:r>
      <w:r w:rsidRPr="00A45D4A">
        <w:rPr>
          <w:rFonts w:ascii="Times New Roman" w:hAnsi="Times New Roman" w:cs="Times New Roman"/>
          <w:w w:val="95"/>
          <w:sz w:val="24"/>
          <w:szCs w:val="24"/>
        </w:rPr>
        <w:t xml:space="preserve">aplikované. </w:t>
      </w:r>
      <w:r w:rsidRPr="00A45D4A">
        <w:rPr>
          <w:rFonts w:ascii="Times New Roman" w:hAnsi="Times New Roman" w:cs="Times New Roman"/>
          <w:sz w:val="24"/>
          <w:szCs w:val="24"/>
        </w:rPr>
        <w:t>Účtovná</w:t>
      </w:r>
      <w:r w:rsidRPr="00A45D4A">
        <w:rPr>
          <w:rFonts w:ascii="Times New Roman" w:hAnsi="Times New Roman" w:cs="Times New Roman"/>
          <w:spacing w:val="-15"/>
          <w:sz w:val="24"/>
          <w:szCs w:val="24"/>
        </w:rPr>
        <w:t xml:space="preserve"> </w:t>
      </w:r>
      <w:r w:rsidRPr="00A45D4A">
        <w:rPr>
          <w:rFonts w:ascii="Times New Roman" w:hAnsi="Times New Roman" w:cs="Times New Roman"/>
          <w:sz w:val="24"/>
          <w:szCs w:val="24"/>
        </w:rPr>
        <w:t>jednotka</w:t>
      </w:r>
      <w:r w:rsidRPr="00A45D4A">
        <w:rPr>
          <w:rFonts w:ascii="Times New Roman" w:hAnsi="Times New Roman" w:cs="Times New Roman"/>
          <w:spacing w:val="-14"/>
          <w:sz w:val="24"/>
          <w:szCs w:val="24"/>
        </w:rPr>
        <w:t xml:space="preserve"> </w:t>
      </w:r>
      <w:r w:rsidRPr="00A45D4A">
        <w:rPr>
          <w:rFonts w:ascii="Times New Roman" w:hAnsi="Times New Roman" w:cs="Times New Roman"/>
          <w:sz w:val="24"/>
          <w:szCs w:val="24"/>
        </w:rPr>
        <w:t>eviduje</w:t>
      </w:r>
      <w:r w:rsidRPr="00A45D4A">
        <w:rPr>
          <w:rFonts w:ascii="Times New Roman" w:hAnsi="Times New Roman" w:cs="Times New Roman"/>
          <w:spacing w:val="-14"/>
          <w:sz w:val="24"/>
          <w:szCs w:val="24"/>
        </w:rPr>
        <w:t xml:space="preserve"> </w:t>
      </w:r>
      <w:r w:rsidRPr="00A45D4A">
        <w:rPr>
          <w:rFonts w:ascii="Times New Roman" w:hAnsi="Times New Roman" w:cs="Times New Roman"/>
          <w:sz w:val="24"/>
          <w:szCs w:val="24"/>
        </w:rPr>
        <w:t>dlhodobý</w:t>
      </w:r>
      <w:r w:rsidRPr="00A45D4A">
        <w:rPr>
          <w:rFonts w:ascii="Times New Roman" w:hAnsi="Times New Roman" w:cs="Times New Roman"/>
          <w:spacing w:val="-16"/>
          <w:sz w:val="24"/>
          <w:szCs w:val="24"/>
        </w:rPr>
        <w:t xml:space="preserve"> </w:t>
      </w:r>
      <w:r w:rsidRPr="00A45D4A">
        <w:rPr>
          <w:rFonts w:ascii="Times New Roman" w:hAnsi="Times New Roman" w:cs="Times New Roman"/>
          <w:sz w:val="24"/>
          <w:szCs w:val="24"/>
        </w:rPr>
        <w:t>majetok.</w:t>
      </w:r>
    </w:p>
    <w:p w:rsidR="006E1D23" w:rsidRPr="00A45D4A" w:rsidRDefault="00FD39BD">
      <w:pPr>
        <w:pStyle w:val="Zkladntext"/>
        <w:spacing w:before="49" w:line="249" w:lineRule="auto"/>
        <w:ind w:left="101" w:right="681"/>
        <w:rPr>
          <w:rFonts w:ascii="Times New Roman" w:hAnsi="Times New Roman" w:cs="Times New Roman"/>
          <w:sz w:val="24"/>
          <w:szCs w:val="24"/>
        </w:rPr>
      </w:pPr>
      <w:r w:rsidRPr="00A45D4A">
        <w:rPr>
          <w:rFonts w:ascii="Times New Roman" w:hAnsi="Times New Roman" w:cs="Times New Roman"/>
          <w:w w:val="90"/>
          <w:sz w:val="24"/>
          <w:szCs w:val="24"/>
        </w:rPr>
        <w:t xml:space="preserve">Nakupované zásoby (eviduje len zásoby tovaru) sú ocenené obstarávacími nákladmi. Zníženie </w:t>
      </w:r>
      <w:r w:rsidRPr="00A45D4A">
        <w:rPr>
          <w:rFonts w:ascii="Times New Roman" w:hAnsi="Times New Roman" w:cs="Times New Roman"/>
          <w:sz w:val="24"/>
          <w:szCs w:val="24"/>
        </w:rPr>
        <w:t>hodnoty zásob sa upravuje vytvorením opravných položiek.</w:t>
      </w:r>
    </w:p>
    <w:p w:rsidR="006E1D23" w:rsidRPr="00A45D4A" w:rsidRDefault="006E1D23">
      <w:pPr>
        <w:pStyle w:val="Zkladntext"/>
        <w:spacing w:before="2"/>
        <w:rPr>
          <w:rFonts w:ascii="Times New Roman" w:hAnsi="Times New Roman" w:cs="Times New Roman"/>
          <w:sz w:val="24"/>
          <w:szCs w:val="24"/>
        </w:rPr>
      </w:pPr>
    </w:p>
    <w:p w:rsidR="006E1D23" w:rsidRPr="00A45D4A" w:rsidRDefault="00FD39BD">
      <w:pPr>
        <w:pStyle w:val="Zkladntext"/>
        <w:spacing w:before="1"/>
        <w:ind w:left="101"/>
        <w:rPr>
          <w:rFonts w:ascii="Times New Roman" w:hAnsi="Times New Roman" w:cs="Times New Roman"/>
          <w:sz w:val="24"/>
          <w:szCs w:val="24"/>
        </w:rPr>
      </w:pPr>
      <w:r w:rsidRPr="00A45D4A">
        <w:rPr>
          <w:rFonts w:ascii="Times New Roman" w:hAnsi="Times New Roman" w:cs="Times New Roman"/>
          <w:sz w:val="24"/>
          <w:szCs w:val="24"/>
        </w:rPr>
        <w:t>Spoločnosť eviduje</w:t>
      </w:r>
      <w:r w:rsidR="002C59A3" w:rsidRPr="00A45D4A">
        <w:rPr>
          <w:rFonts w:ascii="Times New Roman" w:hAnsi="Times New Roman" w:cs="Times New Roman"/>
          <w:sz w:val="24"/>
          <w:szCs w:val="24"/>
        </w:rPr>
        <w:t xml:space="preserve"> pohľadávky z obch</w:t>
      </w:r>
      <w:r w:rsidR="00CE2891" w:rsidRPr="00A45D4A">
        <w:rPr>
          <w:rFonts w:ascii="Times New Roman" w:hAnsi="Times New Roman" w:cs="Times New Roman"/>
          <w:sz w:val="24"/>
          <w:szCs w:val="24"/>
        </w:rPr>
        <w:t xml:space="preserve">odného styku  vo výške  </w:t>
      </w:r>
      <w:r w:rsidR="009B262C">
        <w:rPr>
          <w:rFonts w:ascii="Times New Roman" w:hAnsi="Times New Roman" w:cs="Times New Roman"/>
          <w:sz w:val="24"/>
          <w:szCs w:val="24"/>
        </w:rPr>
        <w:t>17 007,70</w:t>
      </w:r>
      <w:r w:rsidR="004C14C4">
        <w:rPr>
          <w:rFonts w:ascii="Times New Roman" w:hAnsi="Times New Roman" w:cs="Times New Roman"/>
          <w:sz w:val="24"/>
          <w:szCs w:val="24"/>
        </w:rPr>
        <w:t xml:space="preserve"> </w:t>
      </w:r>
      <w:r w:rsidR="002C59A3" w:rsidRPr="00A45D4A">
        <w:rPr>
          <w:rFonts w:ascii="Times New Roman" w:hAnsi="Times New Roman" w:cs="Times New Roman"/>
          <w:sz w:val="24"/>
          <w:szCs w:val="24"/>
        </w:rPr>
        <w:t>Eur.</w:t>
      </w:r>
    </w:p>
    <w:p w:rsidR="006E1D23" w:rsidRPr="00A45D4A" w:rsidRDefault="006E1D23">
      <w:pPr>
        <w:pStyle w:val="Zkladntext"/>
        <w:spacing w:before="2"/>
        <w:rPr>
          <w:rFonts w:ascii="Times New Roman" w:hAnsi="Times New Roman" w:cs="Times New Roman"/>
          <w:sz w:val="24"/>
          <w:szCs w:val="24"/>
        </w:rPr>
      </w:pPr>
    </w:p>
    <w:p w:rsidR="006E1D23" w:rsidRPr="00A45D4A" w:rsidRDefault="00FD39BD">
      <w:pPr>
        <w:pStyle w:val="Zkladntext"/>
        <w:spacing w:before="1"/>
        <w:ind w:left="101"/>
        <w:rPr>
          <w:rFonts w:ascii="Times New Roman" w:hAnsi="Times New Roman" w:cs="Times New Roman"/>
          <w:sz w:val="24"/>
          <w:szCs w:val="24"/>
        </w:rPr>
      </w:pPr>
      <w:r w:rsidRPr="00A45D4A">
        <w:rPr>
          <w:rFonts w:ascii="Times New Roman" w:hAnsi="Times New Roman" w:cs="Times New Roman"/>
          <w:sz w:val="24"/>
          <w:szCs w:val="24"/>
        </w:rPr>
        <w:t>Krátkodobé finančný majetok – peniaze a ceniny sa oceňujú menovitou hodnotou.</w:t>
      </w:r>
    </w:p>
    <w:p w:rsidR="006E1D23" w:rsidRPr="00A45D4A" w:rsidRDefault="006E1D23">
      <w:pPr>
        <w:pStyle w:val="Zkladntext"/>
        <w:spacing w:before="2"/>
        <w:rPr>
          <w:rFonts w:ascii="Times New Roman" w:hAnsi="Times New Roman" w:cs="Times New Roman"/>
          <w:sz w:val="24"/>
          <w:szCs w:val="24"/>
        </w:rPr>
      </w:pPr>
    </w:p>
    <w:p w:rsidR="006E1D23" w:rsidRPr="00A45D4A" w:rsidRDefault="00FD39BD">
      <w:pPr>
        <w:pStyle w:val="Zkladntext"/>
        <w:spacing w:line="247" w:lineRule="auto"/>
        <w:ind w:left="101" w:right="681"/>
        <w:rPr>
          <w:rFonts w:ascii="Times New Roman" w:hAnsi="Times New Roman" w:cs="Times New Roman"/>
          <w:sz w:val="24"/>
          <w:szCs w:val="24"/>
        </w:rPr>
      </w:pPr>
      <w:r w:rsidRPr="00A45D4A">
        <w:rPr>
          <w:rFonts w:ascii="Times New Roman" w:hAnsi="Times New Roman" w:cs="Times New Roman"/>
          <w:w w:val="95"/>
          <w:sz w:val="24"/>
          <w:szCs w:val="24"/>
        </w:rPr>
        <w:t>Záväzky</w:t>
      </w:r>
      <w:r w:rsidRPr="00A45D4A">
        <w:rPr>
          <w:rFonts w:ascii="Times New Roman" w:hAnsi="Times New Roman" w:cs="Times New Roman"/>
          <w:spacing w:val="-32"/>
          <w:w w:val="95"/>
          <w:sz w:val="24"/>
          <w:szCs w:val="24"/>
        </w:rPr>
        <w:t xml:space="preserve"> </w:t>
      </w:r>
      <w:r w:rsidRPr="00A45D4A">
        <w:rPr>
          <w:rFonts w:ascii="Times New Roman" w:hAnsi="Times New Roman" w:cs="Times New Roman"/>
          <w:w w:val="95"/>
          <w:sz w:val="24"/>
          <w:szCs w:val="24"/>
        </w:rPr>
        <w:t>pri</w:t>
      </w:r>
      <w:r w:rsidRPr="00A45D4A">
        <w:rPr>
          <w:rFonts w:ascii="Times New Roman" w:hAnsi="Times New Roman" w:cs="Times New Roman"/>
          <w:spacing w:val="-32"/>
          <w:w w:val="95"/>
          <w:sz w:val="24"/>
          <w:szCs w:val="24"/>
        </w:rPr>
        <w:t xml:space="preserve"> </w:t>
      </w:r>
      <w:r w:rsidRPr="00A45D4A">
        <w:rPr>
          <w:rFonts w:ascii="Times New Roman" w:hAnsi="Times New Roman" w:cs="Times New Roman"/>
          <w:w w:val="95"/>
          <w:sz w:val="24"/>
          <w:szCs w:val="24"/>
        </w:rPr>
        <w:t>ich</w:t>
      </w:r>
      <w:r w:rsidRPr="00A45D4A">
        <w:rPr>
          <w:rFonts w:ascii="Times New Roman" w:hAnsi="Times New Roman" w:cs="Times New Roman"/>
          <w:spacing w:val="-32"/>
          <w:w w:val="95"/>
          <w:sz w:val="24"/>
          <w:szCs w:val="24"/>
        </w:rPr>
        <w:t xml:space="preserve"> </w:t>
      </w:r>
      <w:r w:rsidRPr="00A45D4A">
        <w:rPr>
          <w:rFonts w:ascii="Times New Roman" w:hAnsi="Times New Roman" w:cs="Times New Roman"/>
          <w:w w:val="95"/>
          <w:sz w:val="24"/>
          <w:szCs w:val="24"/>
        </w:rPr>
        <w:t>vzniku</w:t>
      </w:r>
      <w:r w:rsidRPr="00A45D4A">
        <w:rPr>
          <w:rFonts w:ascii="Times New Roman" w:hAnsi="Times New Roman" w:cs="Times New Roman"/>
          <w:spacing w:val="-31"/>
          <w:w w:val="95"/>
          <w:sz w:val="24"/>
          <w:szCs w:val="24"/>
        </w:rPr>
        <w:t xml:space="preserve"> </w:t>
      </w:r>
      <w:r w:rsidRPr="00A45D4A">
        <w:rPr>
          <w:rFonts w:ascii="Times New Roman" w:hAnsi="Times New Roman" w:cs="Times New Roman"/>
          <w:w w:val="95"/>
          <w:sz w:val="24"/>
          <w:szCs w:val="24"/>
        </w:rPr>
        <w:t>sa</w:t>
      </w:r>
      <w:r w:rsidRPr="00A45D4A">
        <w:rPr>
          <w:rFonts w:ascii="Times New Roman" w:hAnsi="Times New Roman" w:cs="Times New Roman"/>
          <w:spacing w:val="-32"/>
          <w:w w:val="95"/>
          <w:sz w:val="24"/>
          <w:szCs w:val="24"/>
        </w:rPr>
        <w:t xml:space="preserve"> </w:t>
      </w:r>
      <w:r w:rsidRPr="00A45D4A">
        <w:rPr>
          <w:rFonts w:ascii="Times New Roman" w:hAnsi="Times New Roman" w:cs="Times New Roman"/>
          <w:w w:val="95"/>
          <w:sz w:val="24"/>
          <w:szCs w:val="24"/>
        </w:rPr>
        <w:t>oceňujú</w:t>
      </w:r>
      <w:r w:rsidRPr="00A45D4A">
        <w:rPr>
          <w:rFonts w:ascii="Times New Roman" w:hAnsi="Times New Roman" w:cs="Times New Roman"/>
          <w:spacing w:val="-31"/>
          <w:w w:val="95"/>
          <w:sz w:val="24"/>
          <w:szCs w:val="24"/>
        </w:rPr>
        <w:t xml:space="preserve"> </w:t>
      </w:r>
      <w:r w:rsidRPr="00A45D4A">
        <w:rPr>
          <w:rFonts w:ascii="Times New Roman" w:hAnsi="Times New Roman" w:cs="Times New Roman"/>
          <w:w w:val="95"/>
          <w:sz w:val="24"/>
          <w:szCs w:val="24"/>
        </w:rPr>
        <w:t>menovitou</w:t>
      </w:r>
      <w:r w:rsidRPr="00A45D4A">
        <w:rPr>
          <w:rFonts w:ascii="Times New Roman" w:hAnsi="Times New Roman" w:cs="Times New Roman"/>
          <w:spacing w:val="-31"/>
          <w:w w:val="95"/>
          <w:sz w:val="24"/>
          <w:szCs w:val="24"/>
        </w:rPr>
        <w:t xml:space="preserve"> </w:t>
      </w:r>
      <w:r w:rsidRPr="00A45D4A">
        <w:rPr>
          <w:rFonts w:ascii="Times New Roman" w:hAnsi="Times New Roman" w:cs="Times New Roman"/>
          <w:w w:val="95"/>
          <w:sz w:val="24"/>
          <w:szCs w:val="24"/>
        </w:rPr>
        <w:t>hodnotou.</w:t>
      </w:r>
      <w:r w:rsidRPr="00A45D4A">
        <w:rPr>
          <w:rFonts w:ascii="Times New Roman" w:hAnsi="Times New Roman" w:cs="Times New Roman"/>
          <w:spacing w:val="-31"/>
          <w:w w:val="95"/>
          <w:sz w:val="24"/>
          <w:szCs w:val="24"/>
        </w:rPr>
        <w:t xml:space="preserve"> </w:t>
      </w:r>
      <w:r w:rsidRPr="00A45D4A">
        <w:rPr>
          <w:rFonts w:ascii="Times New Roman" w:hAnsi="Times New Roman" w:cs="Times New Roman"/>
          <w:w w:val="95"/>
          <w:sz w:val="24"/>
          <w:szCs w:val="24"/>
        </w:rPr>
        <w:t>Rezervy</w:t>
      </w:r>
      <w:r w:rsidRPr="00A45D4A">
        <w:rPr>
          <w:rFonts w:ascii="Times New Roman" w:hAnsi="Times New Roman" w:cs="Times New Roman"/>
          <w:spacing w:val="-31"/>
          <w:w w:val="95"/>
          <w:sz w:val="24"/>
          <w:szCs w:val="24"/>
        </w:rPr>
        <w:t xml:space="preserve"> </w:t>
      </w:r>
      <w:r w:rsidRPr="00A45D4A">
        <w:rPr>
          <w:rFonts w:ascii="Times New Roman" w:hAnsi="Times New Roman" w:cs="Times New Roman"/>
          <w:w w:val="95"/>
          <w:sz w:val="24"/>
          <w:szCs w:val="24"/>
        </w:rPr>
        <w:t>k</w:t>
      </w:r>
      <w:r w:rsidRPr="00A45D4A">
        <w:rPr>
          <w:rFonts w:ascii="Times New Roman" w:hAnsi="Times New Roman" w:cs="Times New Roman"/>
          <w:spacing w:val="-31"/>
          <w:w w:val="95"/>
          <w:sz w:val="24"/>
          <w:szCs w:val="24"/>
        </w:rPr>
        <w:t xml:space="preserve"> </w:t>
      </w:r>
      <w:r w:rsidRPr="00A45D4A">
        <w:rPr>
          <w:rFonts w:ascii="Times New Roman" w:hAnsi="Times New Roman" w:cs="Times New Roman"/>
          <w:w w:val="95"/>
          <w:sz w:val="24"/>
          <w:szCs w:val="24"/>
        </w:rPr>
        <w:t>budúcim</w:t>
      </w:r>
      <w:r w:rsidRPr="00A45D4A">
        <w:rPr>
          <w:rFonts w:ascii="Times New Roman" w:hAnsi="Times New Roman" w:cs="Times New Roman"/>
          <w:spacing w:val="-31"/>
          <w:w w:val="95"/>
          <w:sz w:val="24"/>
          <w:szCs w:val="24"/>
        </w:rPr>
        <w:t xml:space="preserve"> </w:t>
      </w:r>
      <w:r w:rsidRPr="00A45D4A">
        <w:rPr>
          <w:rFonts w:ascii="Times New Roman" w:hAnsi="Times New Roman" w:cs="Times New Roman"/>
          <w:w w:val="95"/>
          <w:sz w:val="24"/>
          <w:szCs w:val="24"/>
        </w:rPr>
        <w:t>záväzkom</w:t>
      </w:r>
      <w:r w:rsidRPr="00A45D4A">
        <w:rPr>
          <w:rFonts w:ascii="Times New Roman" w:hAnsi="Times New Roman" w:cs="Times New Roman"/>
          <w:spacing w:val="-30"/>
          <w:w w:val="95"/>
          <w:sz w:val="24"/>
          <w:szCs w:val="24"/>
        </w:rPr>
        <w:t xml:space="preserve"> </w:t>
      </w:r>
      <w:r w:rsidRPr="00A45D4A">
        <w:rPr>
          <w:rFonts w:ascii="Times New Roman" w:hAnsi="Times New Roman" w:cs="Times New Roman"/>
          <w:w w:val="95"/>
          <w:sz w:val="24"/>
          <w:szCs w:val="24"/>
        </w:rPr>
        <w:t>sa</w:t>
      </w:r>
      <w:r w:rsidRPr="00A45D4A">
        <w:rPr>
          <w:rFonts w:ascii="Times New Roman" w:hAnsi="Times New Roman" w:cs="Times New Roman"/>
          <w:spacing w:val="-33"/>
          <w:w w:val="95"/>
          <w:sz w:val="24"/>
          <w:szCs w:val="24"/>
        </w:rPr>
        <w:t xml:space="preserve"> </w:t>
      </w:r>
      <w:r w:rsidRPr="00A45D4A">
        <w:rPr>
          <w:rFonts w:ascii="Times New Roman" w:hAnsi="Times New Roman" w:cs="Times New Roman"/>
          <w:w w:val="95"/>
          <w:sz w:val="24"/>
          <w:szCs w:val="24"/>
        </w:rPr>
        <w:t xml:space="preserve">tvoria </w:t>
      </w:r>
      <w:r w:rsidRPr="00A45D4A">
        <w:rPr>
          <w:rFonts w:ascii="Times New Roman" w:hAnsi="Times New Roman" w:cs="Times New Roman"/>
          <w:sz w:val="24"/>
          <w:szCs w:val="24"/>
        </w:rPr>
        <w:t>a</w:t>
      </w:r>
      <w:r w:rsidRPr="00A45D4A">
        <w:rPr>
          <w:rFonts w:ascii="Times New Roman" w:hAnsi="Times New Roman" w:cs="Times New Roman"/>
          <w:spacing w:val="-16"/>
          <w:sz w:val="24"/>
          <w:szCs w:val="24"/>
        </w:rPr>
        <w:t xml:space="preserve"> </w:t>
      </w:r>
      <w:r w:rsidRPr="00A45D4A">
        <w:rPr>
          <w:rFonts w:ascii="Times New Roman" w:hAnsi="Times New Roman" w:cs="Times New Roman"/>
          <w:sz w:val="24"/>
          <w:szCs w:val="24"/>
        </w:rPr>
        <w:t>oceňujú</w:t>
      </w:r>
      <w:r w:rsidRPr="00A45D4A">
        <w:rPr>
          <w:rFonts w:ascii="Times New Roman" w:hAnsi="Times New Roman" w:cs="Times New Roman"/>
          <w:spacing w:val="-16"/>
          <w:sz w:val="24"/>
          <w:szCs w:val="24"/>
        </w:rPr>
        <w:t xml:space="preserve"> </w:t>
      </w:r>
      <w:r w:rsidRPr="00A45D4A">
        <w:rPr>
          <w:rFonts w:ascii="Times New Roman" w:hAnsi="Times New Roman" w:cs="Times New Roman"/>
          <w:sz w:val="24"/>
          <w:szCs w:val="24"/>
        </w:rPr>
        <w:t>v</w:t>
      </w:r>
      <w:r w:rsidRPr="00A45D4A">
        <w:rPr>
          <w:rFonts w:ascii="Times New Roman" w:hAnsi="Times New Roman" w:cs="Times New Roman"/>
          <w:spacing w:val="-16"/>
          <w:sz w:val="24"/>
          <w:szCs w:val="24"/>
        </w:rPr>
        <w:t xml:space="preserve"> </w:t>
      </w:r>
      <w:r w:rsidRPr="00A45D4A">
        <w:rPr>
          <w:rFonts w:ascii="Times New Roman" w:hAnsi="Times New Roman" w:cs="Times New Roman"/>
          <w:sz w:val="24"/>
          <w:szCs w:val="24"/>
        </w:rPr>
        <w:t>očakávanej</w:t>
      </w:r>
      <w:r w:rsidRPr="00A45D4A">
        <w:rPr>
          <w:rFonts w:ascii="Times New Roman" w:hAnsi="Times New Roman" w:cs="Times New Roman"/>
          <w:spacing w:val="-16"/>
          <w:sz w:val="24"/>
          <w:szCs w:val="24"/>
        </w:rPr>
        <w:t xml:space="preserve"> </w:t>
      </w:r>
      <w:r w:rsidRPr="00A45D4A">
        <w:rPr>
          <w:rFonts w:ascii="Times New Roman" w:hAnsi="Times New Roman" w:cs="Times New Roman"/>
          <w:sz w:val="24"/>
          <w:szCs w:val="24"/>
        </w:rPr>
        <w:t>výške</w:t>
      </w:r>
      <w:r w:rsidRPr="00A45D4A">
        <w:rPr>
          <w:rFonts w:ascii="Times New Roman" w:hAnsi="Times New Roman" w:cs="Times New Roman"/>
          <w:spacing w:val="-15"/>
          <w:sz w:val="24"/>
          <w:szCs w:val="24"/>
        </w:rPr>
        <w:t xml:space="preserve"> </w:t>
      </w:r>
      <w:r w:rsidRPr="00A45D4A">
        <w:rPr>
          <w:rFonts w:ascii="Times New Roman" w:hAnsi="Times New Roman" w:cs="Times New Roman"/>
          <w:sz w:val="24"/>
          <w:szCs w:val="24"/>
        </w:rPr>
        <w:t>záväzkov.</w:t>
      </w:r>
    </w:p>
    <w:p w:rsidR="006E1D23" w:rsidRPr="00A45D4A" w:rsidRDefault="006E1D23">
      <w:pPr>
        <w:pStyle w:val="Zkladntext"/>
        <w:spacing w:before="8"/>
        <w:rPr>
          <w:rFonts w:ascii="Times New Roman" w:hAnsi="Times New Roman" w:cs="Times New Roman"/>
          <w:sz w:val="24"/>
          <w:szCs w:val="24"/>
        </w:rPr>
      </w:pPr>
    </w:p>
    <w:p w:rsidR="006E1D23" w:rsidRPr="00A45D4A" w:rsidRDefault="00FD39BD">
      <w:pPr>
        <w:pStyle w:val="Zkladntext"/>
        <w:spacing w:line="482" w:lineRule="auto"/>
        <w:ind w:left="101" w:right="1581"/>
        <w:rPr>
          <w:rFonts w:ascii="Times New Roman" w:hAnsi="Times New Roman" w:cs="Times New Roman"/>
          <w:sz w:val="24"/>
          <w:szCs w:val="24"/>
        </w:rPr>
      </w:pPr>
      <w:r w:rsidRPr="00A45D4A">
        <w:rPr>
          <w:rFonts w:ascii="Times New Roman" w:hAnsi="Times New Roman" w:cs="Times New Roman"/>
          <w:w w:val="95"/>
          <w:sz w:val="24"/>
          <w:szCs w:val="24"/>
        </w:rPr>
        <w:t>Účtovná</w:t>
      </w:r>
      <w:r w:rsidRPr="00A45D4A">
        <w:rPr>
          <w:rFonts w:ascii="Times New Roman" w:hAnsi="Times New Roman" w:cs="Times New Roman"/>
          <w:spacing w:val="-33"/>
          <w:w w:val="95"/>
          <w:sz w:val="24"/>
          <w:szCs w:val="24"/>
        </w:rPr>
        <w:t xml:space="preserve"> </w:t>
      </w:r>
      <w:r w:rsidRPr="00A45D4A">
        <w:rPr>
          <w:rFonts w:ascii="Times New Roman" w:hAnsi="Times New Roman" w:cs="Times New Roman"/>
          <w:w w:val="95"/>
          <w:sz w:val="24"/>
          <w:szCs w:val="24"/>
        </w:rPr>
        <w:t>jednotka</w:t>
      </w:r>
      <w:r w:rsidRPr="00A45D4A">
        <w:rPr>
          <w:rFonts w:ascii="Times New Roman" w:hAnsi="Times New Roman" w:cs="Times New Roman"/>
          <w:spacing w:val="-33"/>
          <w:w w:val="95"/>
          <w:sz w:val="24"/>
          <w:szCs w:val="24"/>
        </w:rPr>
        <w:t xml:space="preserve"> </w:t>
      </w:r>
      <w:r w:rsidRPr="00A45D4A">
        <w:rPr>
          <w:rFonts w:ascii="Times New Roman" w:hAnsi="Times New Roman" w:cs="Times New Roman"/>
          <w:w w:val="95"/>
          <w:sz w:val="24"/>
          <w:szCs w:val="24"/>
        </w:rPr>
        <w:t>neeviduje</w:t>
      </w:r>
      <w:r w:rsidRPr="00A45D4A">
        <w:rPr>
          <w:rFonts w:ascii="Times New Roman" w:hAnsi="Times New Roman" w:cs="Times New Roman"/>
          <w:spacing w:val="-32"/>
          <w:w w:val="95"/>
          <w:sz w:val="24"/>
          <w:szCs w:val="24"/>
        </w:rPr>
        <w:t xml:space="preserve"> </w:t>
      </w:r>
      <w:r w:rsidRPr="00A45D4A">
        <w:rPr>
          <w:rFonts w:ascii="Times New Roman" w:hAnsi="Times New Roman" w:cs="Times New Roman"/>
          <w:w w:val="95"/>
          <w:sz w:val="24"/>
          <w:szCs w:val="24"/>
        </w:rPr>
        <w:t>deriváty,</w:t>
      </w:r>
      <w:r w:rsidRPr="00A45D4A">
        <w:rPr>
          <w:rFonts w:ascii="Times New Roman" w:hAnsi="Times New Roman" w:cs="Times New Roman"/>
          <w:spacing w:val="-34"/>
          <w:w w:val="95"/>
          <w:sz w:val="24"/>
          <w:szCs w:val="24"/>
        </w:rPr>
        <w:t xml:space="preserve"> </w:t>
      </w:r>
      <w:r w:rsidRPr="00A45D4A">
        <w:rPr>
          <w:rFonts w:ascii="Times New Roman" w:hAnsi="Times New Roman" w:cs="Times New Roman"/>
          <w:w w:val="95"/>
          <w:sz w:val="24"/>
          <w:szCs w:val="24"/>
        </w:rPr>
        <w:t>ani</w:t>
      </w:r>
      <w:r w:rsidRPr="00A45D4A">
        <w:rPr>
          <w:rFonts w:ascii="Times New Roman" w:hAnsi="Times New Roman" w:cs="Times New Roman"/>
          <w:spacing w:val="-34"/>
          <w:w w:val="95"/>
          <w:sz w:val="24"/>
          <w:szCs w:val="24"/>
        </w:rPr>
        <w:t xml:space="preserve"> </w:t>
      </w:r>
      <w:r w:rsidRPr="00A45D4A">
        <w:rPr>
          <w:rFonts w:ascii="Times New Roman" w:hAnsi="Times New Roman" w:cs="Times New Roman"/>
          <w:w w:val="95"/>
          <w:sz w:val="24"/>
          <w:szCs w:val="24"/>
        </w:rPr>
        <w:t>majetok</w:t>
      </w:r>
      <w:r w:rsidRPr="00A45D4A">
        <w:rPr>
          <w:rFonts w:ascii="Times New Roman" w:hAnsi="Times New Roman" w:cs="Times New Roman"/>
          <w:spacing w:val="-33"/>
          <w:w w:val="95"/>
          <w:sz w:val="24"/>
          <w:szCs w:val="24"/>
        </w:rPr>
        <w:t xml:space="preserve"> </w:t>
      </w:r>
      <w:r w:rsidRPr="00A45D4A">
        <w:rPr>
          <w:rFonts w:ascii="Times New Roman" w:hAnsi="Times New Roman" w:cs="Times New Roman"/>
          <w:w w:val="95"/>
          <w:sz w:val="24"/>
          <w:szCs w:val="24"/>
        </w:rPr>
        <w:t>a</w:t>
      </w:r>
      <w:r w:rsidRPr="00A45D4A">
        <w:rPr>
          <w:rFonts w:ascii="Times New Roman" w:hAnsi="Times New Roman" w:cs="Times New Roman"/>
          <w:spacing w:val="-33"/>
          <w:w w:val="95"/>
          <w:sz w:val="24"/>
          <w:szCs w:val="24"/>
        </w:rPr>
        <w:t xml:space="preserve"> </w:t>
      </w:r>
      <w:r w:rsidRPr="00A45D4A">
        <w:rPr>
          <w:rFonts w:ascii="Times New Roman" w:hAnsi="Times New Roman" w:cs="Times New Roman"/>
          <w:w w:val="95"/>
          <w:sz w:val="24"/>
          <w:szCs w:val="24"/>
        </w:rPr>
        <w:t>záväzky</w:t>
      </w:r>
      <w:r w:rsidRPr="00A45D4A">
        <w:rPr>
          <w:rFonts w:ascii="Times New Roman" w:hAnsi="Times New Roman" w:cs="Times New Roman"/>
          <w:spacing w:val="-33"/>
          <w:w w:val="95"/>
          <w:sz w:val="24"/>
          <w:szCs w:val="24"/>
        </w:rPr>
        <w:t xml:space="preserve"> </w:t>
      </w:r>
      <w:r w:rsidRPr="00A45D4A">
        <w:rPr>
          <w:rFonts w:ascii="Times New Roman" w:hAnsi="Times New Roman" w:cs="Times New Roman"/>
          <w:w w:val="95"/>
          <w:sz w:val="24"/>
          <w:szCs w:val="24"/>
        </w:rPr>
        <w:t>zabezpečené</w:t>
      </w:r>
      <w:r w:rsidRPr="00A45D4A">
        <w:rPr>
          <w:rFonts w:ascii="Times New Roman" w:hAnsi="Times New Roman" w:cs="Times New Roman"/>
          <w:spacing w:val="-33"/>
          <w:w w:val="95"/>
          <w:sz w:val="24"/>
          <w:szCs w:val="24"/>
        </w:rPr>
        <w:t xml:space="preserve"> </w:t>
      </w:r>
      <w:r w:rsidRPr="00A45D4A">
        <w:rPr>
          <w:rFonts w:ascii="Times New Roman" w:hAnsi="Times New Roman" w:cs="Times New Roman"/>
          <w:w w:val="95"/>
          <w:sz w:val="24"/>
          <w:szCs w:val="24"/>
        </w:rPr>
        <w:t xml:space="preserve">derivátmi. </w:t>
      </w:r>
      <w:r w:rsidRPr="00A45D4A">
        <w:rPr>
          <w:rFonts w:ascii="Times New Roman" w:hAnsi="Times New Roman" w:cs="Times New Roman"/>
          <w:sz w:val="24"/>
          <w:szCs w:val="24"/>
        </w:rPr>
        <w:t>Účtovná</w:t>
      </w:r>
      <w:r w:rsidRPr="00A45D4A">
        <w:rPr>
          <w:rFonts w:ascii="Times New Roman" w:hAnsi="Times New Roman" w:cs="Times New Roman"/>
          <w:spacing w:val="-21"/>
          <w:sz w:val="24"/>
          <w:szCs w:val="24"/>
        </w:rPr>
        <w:t xml:space="preserve"> </w:t>
      </w:r>
      <w:r w:rsidRPr="00A45D4A">
        <w:rPr>
          <w:rFonts w:ascii="Times New Roman" w:hAnsi="Times New Roman" w:cs="Times New Roman"/>
          <w:sz w:val="24"/>
          <w:szCs w:val="24"/>
        </w:rPr>
        <w:t>jednotka</w:t>
      </w:r>
      <w:r w:rsidRPr="00A45D4A">
        <w:rPr>
          <w:rFonts w:ascii="Times New Roman" w:hAnsi="Times New Roman" w:cs="Times New Roman"/>
          <w:spacing w:val="-19"/>
          <w:sz w:val="24"/>
          <w:szCs w:val="24"/>
        </w:rPr>
        <w:t xml:space="preserve"> </w:t>
      </w:r>
      <w:proofErr w:type="spellStart"/>
      <w:r w:rsidRPr="00A45D4A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A45D4A">
        <w:rPr>
          <w:rFonts w:ascii="Times New Roman" w:hAnsi="Times New Roman" w:cs="Times New Roman"/>
          <w:sz w:val="24"/>
          <w:szCs w:val="24"/>
        </w:rPr>
        <w:t>,</w:t>
      </w:r>
      <w:r w:rsidRPr="00A45D4A">
        <w:rPr>
          <w:rFonts w:ascii="Times New Roman" w:hAnsi="Times New Roman" w:cs="Times New Roman"/>
          <w:spacing w:val="-20"/>
          <w:sz w:val="24"/>
          <w:szCs w:val="24"/>
        </w:rPr>
        <w:t xml:space="preserve"> </w:t>
      </w:r>
      <w:r w:rsidRPr="00A45D4A">
        <w:rPr>
          <w:rFonts w:ascii="Times New Roman" w:hAnsi="Times New Roman" w:cs="Times New Roman"/>
          <w:sz w:val="24"/>
          <w:szCs w:val="24"/>
        </w:rPr>
        <w:t>ani</w:t>
      </w:r>
      <w:r w:rsidRPr="00A45D4A">
        <w:rPr>
          <w:rFonts w:ascii="Times New Roman" w:hAnsi="Times New Roman" w:cs="Times New Roman"/>
          <w:spacing w:val="-20"/>
          <w:sz w:val="24"/>
          <w:szCs w:val="24"/>
        </w:rPr>
        <w:t xml:space="preserve"> </w:t>
      </w:r>
      <w:r w:rsidRPr="00A45D4A">
        <w:rPr>
          <w:rFonts w:ascii="Times New Roman" w:hAnsi="Times New Roman" w:cs="Times New Roman"/>
          <w:sz w:val="24"/>
          <w:szCs w:val="24"/>
        </w:rPr>
        <w:t>neeviduje</w:t>
      </w:r>
      <w:r w:rsidRPr="00A45D4A">
        <w:rPr>
          <w:rFonts w:ascii="Times New Roman" w:hAnsi="Times New Roman" w:cs="Times New Roman"/>
          <w:spacing w:val="-19"/>
          <w:sz w:val="24"/>
          <w:szCs w:val="24"/>
        </w:rPr>
        <w:t xml:space="preserve"> </w:t>
      </w:r>
      <w:r w:rsidRPr="00A45D4A">
        <w:rPr>
          <w:rFonts w:ascii="Times New Roman" w:hAnsi="Times New Roman" w:cs="Times New Roman"/>
          <w:sz w:val="24"/>
          <w:szCs w:val="24"/>
        </w:rPr>
        <w:t>žiadne</w:t>
      </w:r>
      <w:r w:rsidRPr="00A45D4A">
        <w:rPr>
          <w:rFonts w:ascii="Times New Roman" w:hAnsi="Times New Roman" w:cs="Times New Roman"/>
          <w:spacing w:val="-20"/>
          <w:sz w:val="24"/>
          <w:szCs w:val="24"/>
        </w:rPr>
        <w:t xml:space="preserve"> </w:t>
      </w:r>
      <w:r w:rsidRPr="00A45D4A">
        <w:rPr>
          <w:rFonts w:ascii="Times New Roman" w:hAnsi="Times New Roman" w:cs="Times New Roman"/>
          <w:sz w:val="24"/>
          <w:szCs w:val="24"/>
        </w:rPr>
        <w:t>dotácie.</w:t>
      </w:r>
    </w:p>
    <w:p w:rsidR="006E1D23" w:rsidRDefault="006E1D23">
      <w:pPr>
        <w:spacing w:line="482" w:lineRule="auto"/>
        <w:sectPr w:rsidR="006E1D23">
          <w:pgSz w:w="12240" w:h="15840"/>
          <w:pgMar w:top="1780" w:right="1720" w:bottom="280" w:left="1320" w:header="1416" w:footer="0" w:gutter="0"/>
          <w:cols w:space="708"/>
        </w:sectPr>
      </w:pPr>
    </w:p>
    <w:p w:rsidR="006E1D23" w:rsidRDefault="006E1D23">
      <w:pPr>
        <w:pStyle w:val="Zkladntext"/>
        <w:rPr>
          <w:sz w:val="20"/>
        </w:rPr>
      </w:pPr>
    </w:p>
    <w:p w:rsidR="006E1D23" w:rsidRDefault="006E1D23">
      <w:pPr>
        <w:pStyle w:val="Zkladntext"/>
        <w:rPr>
          <w:sz w:val="20"/>
        </w:rPr>
      </w:pPr>
    </w:p>
    <w:p w:rsidR="006E1D23" w:rsidRPr="00A45D4A" w:rsidRDefault="00FD39BD">
      <w:pPr>
        <w:pStyle w:val="Heading1"/>
        <w:numPr>
          <w:ilvl w:val="0"/>
          <w:numId w:val="1"/>
        </w:numPr>
        <w:tabs>
          <w:tab w:val="left" w:pos="822"/>
        </w:tabs>
        <w:spacing w:before="191"/>
        <w:ind w:hanging="366"/>
        <w:rPr>
          <w:rFonts w:ascii="Times New Roman" w:hAnsi="Times New Roman" w:cs="Times New Roman"/>
          <w:sz w:val="24"/>
          <w:szCs w:val="24"/>
        </w:rPr>
      </w:pPr>
      <w:r w:rsidRPr="00A45D4A">
        <w:rPr>
          <w:rFonts w:ascii="Times New Roman" w:hAnsi="Times New Roman" w:cs="Times New Roman"/>
          <w:w w:val="95"/>
          <w:sz w:val="24"/>
          <w:szCs w:val="24"/>
        </w:rPr>
        <w:t>Informácie,</w:t>
      </w:r>
      <w:r w:rsidRPr="00A45D4A">
        <w:rPr>
          <w:rFonts w:ascii="Times New Roman" w:hAnsi="Times New Roman" w:cs="Times New Roman"/>
          <w:spacing w:val="-50"/>
          <w:w w:val="95"/>
          <w:sz w:val="24"/>
          <w:szCs w:val="24"/>
        </w:rPr>
        <w:t xml:space="preserve"> </w:t>
      </w:r>
      <w:r w:rsidRPr="00A45D4A">
        <w:rPr>
          <w:rFonts w:ascii="Times New Roman" w:hAnsi="Times New Roman" w:cs="Times New Roman"/>
          <w:w w:val="95"/>
          <w:sz w:val="24"/>
          <w:szCs w:val="24"/>
        </w:rPr>
        <w:t>ktoré</w:t>
      </w:r>
      <w:r w:rsidRPr="00A45D4A">
        <w:rPr>
          <w:rFonts w:ascii="Times New Roman" w:hAnsi="Times New Roman" w:cs="Times New Roman"/>
          <w:spacing w:val="-49"/>
          <w:w w:val="95"/>
          <w:sz w:val="24"/>
          <w:szCs w:val="24"/>
        </w:rPr>
        <w:t xml:space="preserve"> </w:t>
      </w:r>
      <w:r w:rsidRPr="00A45D4A">
        <w:rPr>
          <w:rFonts w:ascii="Times New Roman" w:hAnsi="Times New Roman" w:cs="Times New Roman"/>
          <w:w w:val="95"/>
          <w:sz w:val="24"/>
          <w:szCs w:val="24"/>
        </w:rPr>
        <w:t>vysvetľujú</w:t>
      </w:r>
      <w:r w:rsidRPr="00A45D4A">
        <w:rPr>
          <w:rFonts w:ascii="Times New Roman" w:hAnsi="Times New Roman" w:cs="Times New Roman"/>
          <w:spacing w:val="-49"/>
          <w:w w:val="95"/>
          <w:sz w:val="24"/>
          <w:szCs w:val="24"/>
        </w:rPr>
        <w:t xml:space="preserve"> </w:t>
      </w:r>
      <w:r w:rsidRPr="00A45D4A">
        <w:rPr>
          <w:rFonts w:ascii="Times New Roman" w:hAnsi="Times New Roman" w:cs="Times New Roman"/>
          <w:w w:val="95"/>
          <w:sz w:val="24"/>
          <w:szCs w:val="24"/>
        </w:rPr>
        <w:t>a</w:t>
      </w:r>
      <w:r w:rsidRPr="00A45D4A">
        <w:rPr>
          <w:rFonts w:ascii="Times New Roman" w:hAnsi="Times New Roman" w:cs="Times New Roman"/>
          <w:spacing w:val="-49"/>
          <w:w w:val="95"/>
          <w:sz w:val="24"/>
          <w:szCs w:val="24"/>
        </w:rPr>
        <w:t xml:space="preserve"> </w:t>
      </w:r>
      <w:r w:rsidRPr="00A45D4A">
        <w:rPr>
          <w:rFonts w:ascii="Times New Roman" w:hAnsi="Times New Roman" w:cs="Times New Roman"/>
          <w:w w:val="95"/>
          <w:sz w:val="24"/>
          <w:szCs w:val="24"/>
        </w:rPr>
        <w:t>dopĺňajú</w:t>
      </w:r>
      <w:r w:rsidRPr="00A45D4A">
        <w:rPr>
          <w:rFonts w:ascii="Times New Roman" w:hAnsi="Times New Roman" w:cs="Times New Roman"/>
          <w:spacing w:val="-49"/>
          <w:w w:val="95"/>
          <w:sz w:val="24"/>
          <w:szCs w:val="24"/>
        </w:rPr>
        <w:t xml:space="preserve"> </w:t>
      </w:r>
      <w:r w:rsidRPr="00A45D4A">
        <w:rPr>
          <w:rFonts w:ascii="Times New Roman" w:hAnsi="Times New Roman" w:cs="Times New Roman"/>
          <w:w w:val="95"/>
          <w:sz w:val="24"/>
          <w:szCs w:val="24"/>
        </w:rPr>
        <w:t>súvahu</w:t>
      </w:r>
      <w:r w:rsidRPr="00A45D4A">
        <w:rPr>
          <w:rFonts w:ascii="Times New Roman" w:hAnsi="Times New Roman" w:cs="Times New Roman"/>
          <w:spacing w:val="-49"/>
          <w:w w:val="95"/>
          <w:sz w:val="24"/>
          <w:szCs w:val="24"/>
        </w:rPr>
        <w:t xml:space="preserve"> </w:t>
      </w:r>
      <w:r w:rsidRPr="00A45D4A">
        <w:rPr>
          <w:rFonts w:ascii="Times New Roman" w:hAnsi="Times New Roman" w:cs="Times New Roman"/>
          <w:w w:val="95"/>
          <w:sz w:val="24"/>
          <w:szCs w:val="24"/>
        </w:rPr>
        <w:t>a</w:t>
      </w:r>
      <w:r w:rsidRPr="00A45D4A">
        <w:rPr>
          <w:rFonts w:ascii="Times New Roman" w:hAnsi="Times New Roman" w:cs="Times New Roman"/>
          <w:spacing w:val="-49"/>
          <w:w w:val="95"/>
          <w:sz w:val="24"/>
          <w:szCs w:val="24"/>
        </w:rPr>
        <w:t xml:space="preserve"> </w:t>
      </w:r>
      <w:r w:rsidRPr="00A45D4A">
        <w:rPr>
          <w:rFonts w:ascii="Times New Roman" w:hAnsi="Times New Roman" w:cs="Times New Roman"/>
          <w:w w:val="95"/>
          <w:sz w:val="24"/>
          <w:szCs w:val="24"/>
        </w:rPr>
        <w:t>výkaz</w:t>
      </w:r>
      <w:r w:rsidRPr="00A45D4A">
        <w:rPr>
          <w:rFonts w:ascii="Times New Roman" w:hAnsi="Times New Roman" w:cs="Times New Roman"/>
          <w:spacing w:val="-48"/>
          <w:w w:val="95"/>
          <w:sz w:val="24"/>
          <w:szCs w:val="24"/>
        </w:rPr>
        <w:t xml:space="preserve"> </w:t>
      </w:r>
      <w:r w:rsidRPr="00A45D4A">
        <w:rPr>
          <w:rFonts w:ascii="Times New Roman" w:hAnsi="Times New Roman" w:cs="Times New Roman"/>
          <w:w w:val="95"/>
          <w:sz w:val="24"/>
          <w:szCs w:val="24"/>
        </w:rPr>
        <w:t>ziskov</w:t>
      </w:r>
      <w:r w:rsidRPr="00A45D4A">
        <w:rPr>
          <w:rFonts w:ascii="Times New Roman" w:hAnsi="Times New Roman" w:cs="Times New Roman"/>
          <w:spacing w:val="-50"/>
          <w:w w:val="95"/>
          <w:sz w:val="24"/>
          <w:szCs w:val="24"/>
        </w:rPr>
        <w:t xml:space="preserve"> </w:t>
      </w:r>
      <w:r w:rsidRPr="00A45D4A">
        <w:rPr>
          <w:rFonts w:ascii="Times New Roman" w:hAnsi="Times New Roman" w:cs="Times New Roman"/>
          <w:w w:val="95"/>
          <w:sz w:val="24"/>
          <w:szCs w:val="24"/>
        </w:rPr>
        <w:t>a</w:t>
      </w:r>
      <w:r w:rsidRPr="00A45D4A">
        <w:rPr>
          <w:rFonts w:ascii="Times New Roman" w:hAnsi="Times New Roman" w:cs="Times New Roman"/>
          <w:spacing w:val="-57"/>
          <w:w w:val="95"/>
          <w:sz w:val="24"/>
          <w:szCs w:val="24"/>
        </w:rPr>
        <w:t xml:space="preserve"> </w:t>
      </w:r>
      <w:r w:rsidRPr="00A45D4A">
        <w:rPr>
          <w:rFonts w:ascii="Times New Roman" w:hAnsi="Times New Roman" w:cs="Times New Roman"/>
          <w:w w:val="95"/>
          <w:sz w:val="24"/>
          <w:szCs w:val="24"/>
        </w:rPr>
        <w:t>strát</w:t>
      </w:r>
    </w:p>
    <w:p w:rsidR="006E1D23" w:rsidRPr="00A45D4A" w:rsidRDefault="006E1D23">
      <w:pPr>
        <w:pStyle w:val="Zkladntext"/>
        <w:rPr>
          <w:rFonts w:ascii="Times New Roman" w:hAnsi="Times New Roman" w:cs="Times New Roman"/>
          <w:b/>
          <w:sz w:val="24"/>
          <w:szCs w:val="24"/>
        </w:rPr>
      </w:pPr>
    </w:p>
    <w:p w:rsidR="006E1D23" w:rsidRPr="00A45D4A" w:rsidRDefault="00FD39BD">
      <w:pPr>
        <w:pStyle w:val="Zkladntext"/>
        <w:spacing w:line="252" w:lineRule="auto"/>
        <w:ind w:left="101" w:right="116"/>
        <w:rPr>
          <w:rFonts w:ascii="Times New Roman" w:hAnsi="Times New Roman" w:cs="Times New Roman"/>
          <w:sz w:val="24"/>
          <w:szCs w:val="24"/>
        </w:rPr>
      </w:pPr>
      <w:r w:rsidRPr="00A45D4A">
        <w:rPr>
          <w:rFonts w:ascii="Times New Roman" w:hAnsi="Times New Roman" w:cs="Times New Roman"/>
          <w:w w:val="95"/>
          <w:sz w:val="24"/>
          <w:szCs w:val="24"/>
        </w:rPr>
        <w:t>Spoločnosť</w:t>
      </w:r>
      <w:r w:rsidR="002C59A3" w:rsidRPr="00A45D4A">
        <w:rPr>
          <w:rFonts w:ascii="Times New Roman" w:hAnsi="Times New Roman" w:cs="Times New Roman"/>
          <w:spacing w:val="-31"/>
          <w:w w:val="95"/>
          <w:sz w:val="24"/>
          <w:szCs w:val="24"/>
        </w:rPr>
        <w:t xml:space="preserve"> </w:t>
      </w:r>
      <w:r w:rsidR="00A45D4A" w:rsidRPr="00A45D4A">
        <w:rPr>
          <w:rFonts w:ascii="Times New Roman" w:hAnsi="Times New Roman" w:cs="Times New Roman"/>
          <w:spacing w:val="-31"/>
          <w:w w:val="95"/>
          <w:sz w:val="24"/>
          <w:szCs w:val="24"/>
        </w:rPr>
        <w:t>ne</w:t>
      </w:r>
      <w:r w:rsidR="002C59A3" w:rsidRPr="00A45D4A">
        <w:rPr>
          <w:rFonts w:ascii="Times New Roman" w:hAnsi="Times New Roman" w:cs="Times New Roman"/>
          <w:spacing w:val="-31"/>
          <w:w w:val="95"/>
          <w:sz w:val="24"/>
          <w:szCs w:val="24"/>
        </w:rPr>
        <w:t xml:space="preserve"> </w:t>
      </w:r>
      <w:r w:rsidRPr="00A45D4A">
        <w:rPr>
          <w:rFonts w:ascii="Times New Roman" w:hAnsi="Times New Roman" w:cs="Times New Roman"/>
          <w:w w:val="95"/>
          <w:sz w:val="24"/>
          <w:szCs w:val="24"/>
        </w:rPr>
        <w:t>eviduje</w:t>
      </w:r>
      <w:r w:rsidRPr="00A45D4A">
        <w:rPr>
          <w:rFonts w:ascii="Times New Roman" w:hAnsi="Times New Roman" w:cs="Times New Roman"/>
          <w:spacing w:val="-31"/>
          <w:w w:val="95"/>
          <w:sz w:val="24"/>
          <w:szCs w:val="24"/>
        </w:rPr>
        <w:t xml:space="preserve"> </w:t>
      </w:r>
      <w:r w:rsidRPr="00A45D4A">
        <w:rPr>
          <w:rFonts w:ascii="Times New Roman" w:hAnsi="Times New Roman" w:cs="Times New Roman"/>
          <w:w w:val="95"/>
          <w:sz w:val="24"/>
          <w:szCs w:val="24"/>
        </w:rPr>
        <w:t>k</w:t>
      </w:r>
      <w:r w:rsidRPr="00A45D4A">
        <w:rPr>
          <w:rFonts w:ascii="Times New Roman" w:hAnsi="Times New Roman" w:cs="Times New Roman"/>
          <w:spacing w:val="-31"/>
          <w:w w:val="95"/>
          <w:sz w:val="24"/>
          <w:szCs w:val="24"/>
        </w:rPr>
        <w:t xml:space="preserve"> </w:t>
      </w:r>
      <w:r w:rsidRPr="00A45D4A">
        <w:rPr>
          <w:rFonts w:ascii="Times New Roman" w:hAnsi="Times New Roman" w:cs="Times New Roman"/>
          <w:w w:val="95"/>
          <w:sz w:val="24"/>
          <w:szCs w:val="24"/>
        </w:rPr>
        <w:t>31.12.20</w:t>
      </w:r>
      <w:r w:rsidR="00A45D4A" w:rsidRPr="00A45D4A">
        <w:rPr>
          <w:rFonts w:ascii="Times New Roman" w:hAnsi="Times New Roman" w:cs="Times New Roman"/>
          <w:w w:val="95"/>
          <w:sz w:val="24"/>
          <w:szCs w:val="24"/>
        </w:rPr>
        <w:t>20</w:t>
      </w:r>
      <w:r w:rsidRPr="00A45D4A">
        <w:rPr>
          <w:rFonts w:ascii="Times New Roman" w:hAnsi="Times New Roman" w:cs="Times New Roman"/>
          <w:spacing w:val="-31"/>
          <w:w w:val="95"/>
          <w:sz w:val="24"/>
          <w:szCs w:val="24"/>
        </w:rPr>
        <w:t xml:space="preserve"> </w:t>
      </w:r>
      <w:r w:rsidRPr="00A45D4A">
        <w:rPr>
          <w:rFonts w:ascii="Times New Roman" w:hAnsi="Times New Roman" w:cs="Times New Roman"/>
          <w:w w:val="95"/>
          <w:sz w:val="24"/>
          <w:szCs w:val="24"/>
        </w:rPr>
        <w:t>zásoby</w:t>
      </w:r>
      <w:r w:rsidRPr="00A45D4A">
        <w:rPr>
          <w:rFonts w:ascii="Times New Roman" w:hAnsi="Times New Roman" w:cs="Times New Roman"/>
          <w:spacing w:val="-32"/>
          <w:w w:val="95"/>
          <w:sz w:val="24"/>
          <w:szCs w:val="24"/>
        </w:rPr>
        <w:t xml:space="preserve"> </w:t>
      </w:r>
      <w:r w:rsidRPr="00A45D4A">
        <w:rPr>
          <w:rFonts w:ascii="Times New Roman" w:hAnsi="Times New Roman" w:cs="Times New Roman"/>
          <w:w w:val="95"/>
          <w:sz w:val="24"/>
          <w:szCs w:val="24"/>
        </w:rPr>
        <w:t>a</w:t>
      </w:r>
      <w:r w:rsidRPr="00A45D4A">
        <w:rPr>
          <w:rFonts w:ascii="Times New Roman" w:hAnsi="Times New Roman" w:cs="Times New Roman"/>
          <w:spacing w:val="-4"/>
          <w:w w:val="95"/>
          <w:sz w:val="24"/>
          <w:szCs w:val="24"/>
        </w:rPr>
        <w:t xml:space="preserve"> </w:t>
      </w:r>
      <w:r w:rsidRPr="00A45D4A">
        <w:rPr>
          <w:rFonts w:ascii="Times New Roman" w:hAnsi="Times New Roman" w:cs="Times New Roman"/>
          <w:w w:val="95"/>
          <w:sz w:val="24"/>
          <w:szCs w:val="24"/>
        </w:rPr>
        <w:t>k</w:t>
      </w:r>
      <w:r w:rsidRPr="00A45D4A">
        <w:rPr>
          <w:rFonts w:ascii="Times New Roman" w:hAnsi="Times New Roman" w:cs="Times New Roman"/>
          <w:spacing w:val="-31"/>
          <w:w w:val="95"/>
          <w:sz w:val="24"/>
          <w:szCs w:val="24"/>
        </w:rPr>
        <w:t xml:space="preserve"> </w:t>
      </w:r>
      <w:r w:rsidRPr="00A45D4A">
        <w:rPr>
          <w:rFonts w:ascii="Times New Roman" w:hAnsi="Times New Roman" w:cs="Times New Roman"/>
          <w:w w:val="95"/>
          <w:sz w:val="24"/>
          <w:szCs w:val="24"/>
        </w:rPr>
        <w:t>zásobám</w:t>
      </w:r>
      <w:r w:rsidRPr="00A45D4A">
        <w:rPr>
          <w:rFonts w:ascii="Times New Roman" w:hAnsi="Times New Roman" w:cs="Times New Roman"/>
          <w:spacing w:val="-31"/>
          <w:w w:val="95"/>
          <w:sz w:val="24"/>
          <w:szCs w:val="24"/>
        </w:rPr>
        <w:t xml:space="preserve"> </w:t>
      </w:r>
      <w:r w:rsidRPr="00A45D4A">
        <w:rPr>
          <w:rFonts w:ascii="Times New Roman" w:hAnsi="Times New Roman" w:cs="Times New Roman"/>
          <w:w w:val="95"/>
          <w:sz w:val="24"/>
          <w:szCs w:val="24"/>
        </w:rPr>
        <w:t>netvorila</w:t>
      </w:r>
      <w:r w:rsidRPr="00A45D4A">
        <w:rPr>
          <w:rFonts w:ascii="Times New Roman" w:hAnsi="Times New Roman" w:cs="Times New Roman"/>
          <w:spacing w:val="-31"/>
          <w:w w:val="95"/>
          <w:sz w:val="24"/>
          <w:szCs w:val="24"/>
        </w:rPr>
        <w:t xml:space="preserve"> </w:t>
      </w:r>
      <w:r w:rsidRPr="00A45D4A">
        <w:rPr>
          <w:rFonts w:ascii="Times New Roman" w:hAnsi="Times New Roman" w:cs="Times New Roman"/>
          <w:w w:val="95"/>
          <w:sz w:val="24"/>
          <w:szCs w:val="24"/>
        </w:rPr>
        <w:t>žiadne</w:t>
      </w:r>
      <w:r w:rsidRPr="00A45D4A">
        <w:rPr>
          <w:rFonts w:ascii="Times New Roman" w:hAnsi="Times New Roman" w:cs="Times New Roman"/>
          <w:spacing w:val="-32"/>
          <w:w w:val="95"/>
          <w:sz w:val="24"/>
          <w:szCs w:val="24"/>
        </w:rPr>
        <w:t xml:space="preserve"> </w:t>
      </w:r>
      <w:r w:rsidRPr="00A45D4A">
        <w:rPr>
          <w:rFonts w:ascii="Times New Roman" w:hAnsi="Times New Roman" w:cs="Times New Roman"/>
          <w:w w:val="95"/>
          <w:sz w:val="24"/>
          <w:szCs w:val="24"/>
        </w:rPr>
        <w:t>opravné</w:t>
      </w:r>
      <w:r w:rsidRPr="00A45D4A">
        <w:rPr>
          <w:rFonts w:ascii="Times New Roman" w:hAnsi="Times New Roman" w:cs="Times New Roman"/>
          <w:spacing w:val="-32"/>
          <w:w w:val="95"/>
          <w:sz w:val="24"/>
          <w:szCs w:val="24"/>
        </w:rPr>
        <w:t xml:space="preserve"> </w:t>
      </w:r>
      <w:r w:rsidRPr="00A45D4A">
        <w:rPr>
          <w:rFonts w:ascii="Times New Roman" w:hAnsi="Times New Roman" w:cs="Times New Roman"/>
          <w:w w:val="95"/>
          <w:sz w:val="24"/>
          <w:szCs w:val="24"/>
        </w:rPr>
        <w:t>položky,</w:t>
      </w:r>
      <w:r w:rsidRPr="00A45D4A">
        <w:rPr>
          <w:rFonts w:ascii="Times New Roman" w:hAnsi="Times New Roman" w:cs="Times New Roman"/>
          <w:spacing w:val="-31"/>
          <w:w w:val="95"/>
          <w:sz w:val="24"/>
          <w:szCs w:val="24"/>
        </w:rPr>
        <w:t xml:space="preserve"> </w:t>
      </w:r>
      <w:r w:rsidRPr="00A45D4A">
        <w:rPr>
          <w:rFonts w:ascii="Times New Roman" w:hAnsi="Times New Roman" w:cs="Times New Roman"/>
          <w:w w:val="95"/>
          <w:sz w:val="24"/>
          <w:szCs w:val="24"/>
        </w:rPr>
        <w:t>lebo</w:t>
      </w:r>
      <w:r w:rsidRPr="00A45D4A">
        <w:rPr>
          <w:rFonts w:ascii="Times New Roman" w:hAnsi="Times New Roman" w:cs="Times New Roman"/>
          <w:spacing w:val="-32"/>
          <w:w w:val="95"/>
          <w:sz w:val="24"/>
          <w:szCs w:val="24"/>
        </w:rPr>
        <w:t xml:space="preserve"> </w:t>
      </w:r>
      <w:r w:rsidRPr="00A45D4A">
        <w:rPr>
          <w:rFonts w:ascii="Times New Roman" w:hAnsi="Times New Roman" w:cs="Times New Roman"/>
          <w:w w:val="95"/>
          <w:sz w:val="24"/>
          <w:szCs w:val="24"/>
        </w:rPr>
        <w:t>na</w:t>
      </w:r>
      <w:r w:rsidRPr="00A45D4A">
        <w:rPr>
          <w:rFonts w:ascii="Times New Roman" w:hAnsi="Times New Roman" w:cs="Times New Roman"/>
          <w:spacing w:val="-31"/>
          <w:w w:val="95"/>
          <w:sz w:val="24"/>
          <w:szCs w:val="24"/>
        </w:rPr>
        <w:t xml:space="preserve"> </w:t>
      </w:r>
      <w:r w:rsidRPr="00A45D4A">
        <w:rPr>
          <w:rFonts w:ascii="Times New Roman" w:hAnsi="Times New Roman" w:cs="Times New Roman"/>
          <w:w w:val="95"/>
          <w:sz w:val="24"/>
          <w:szCs w:val="24"/>
        </w:rPr>
        <w:t xml:space="preserve">to </w:t>
      </w:r>
      <w:r w:rsidRPr="00A45D4A">
        <w:rPr>
          <w:rFonts w:ascii="Times New Roman" w:hAnsi="Times New Roman" w:cs="Times New Roman"/>
          <w:sz w:val="24"/>
          <w:szCs w:val="24"/>
        </w:rPr>
        <w:t>nemala</w:t>
      </w:r>
      <w:r w:rsidRPr="00A45D4A">
        <w:rPr>
          <w:rFonts w:ascii="Times New Roman" w:hAnsi="Times New Roman" w:cs="Times New Roman"/>
          <w:spacing w:val="-13"/>
          <w:sz w:val="24"/>
          <w:szCs w:val="24"/>
        </w:rPr>
        <w:t xml:space="preserve"> </w:t>
      </w:r>
      <w:r w:rsidRPr="00A45D4A">
        <w:rPr>
          <w:rFonts w:ascii="Times New Roman" w:hAnsi="Times New Roman" w:cs="Times New Roman"/>
          <w:sz w:val="24"/>
          <w:szCs w:val="24"/>
        </w:rPr>
        <w:t>dôvod.</w:t>
      </w:r>
    </w:p>
    <w:p w:rsidR="006E1D23" w:rsidRPr="00A45D4A" w:rsidRDefault="006E1D23">
      <w:pPr>
        <w:pStyle w:val="Zkladntext"/>
        <w:spacing w:before="6"/>
        <w:rPr>
          <w:rFonts w:ascii="Times New Roman" w:hAnsi="Times New Roman" w:cs="Times New Roman"/>
          <w:sz w:val="24"/>
          <w:szCs w:val="24"/>
        </w:rPr>
      </w:pPr>
    </w:p>
    <w:p w:rsidR="006E1D23" w:rsidRPr="00A45D4A" w:rsidRDefault="00FD39BD">
      <w:pPr>
        <w:pStyle w:val="Zkladntext"/>
        <w:spacing w:before="1" w:line="249" w:lineRule="auto"/>
        <w:ind w:left="101" w:right="470"/>
        <w:rPr>
          <w:rFonts w:ascii="Times New Roman" w:hAnsi="Times New Roman" w:cs="Times New Roman"/>
          <w:sz w:val="24"/>
          <w:szCs w:val="24"/>
        </w:rPr>
      </w:pPr>
      <w:r w:rsidRPr="00A45D4A">
        <w:rPr>
          <w:rFonts w:ascii="Times New Roman" w:hAnsi="Times New Roman" w:cs="Times New Roman"/>
          <w:w w:val="95"/>
          <w:sz w:val="24"/>
          <w:szCs w:val="24"/>
        </w:rPr>
        <w:t>Účtovná</w:t>
      </w:r>
      <w:r w:rsidRPr="00A45D4A">
        <w:rPr>
          <w:rFonts w:ascii="Times New Roman" w:hAnsi="Times New Roman" w:cs="Times New Roman"/>
          <w:spacing w:val="-31"/>
          <w:w w:val="95"/>
          <w:sz w:val="24"/>
          <w:szCs w:val="24"/>
        </w:rPr>
        <w:t xml:space="preserve"> </w:t>
      </w:r>
      <w:r w:rsidRPr="00A45D4A">
        <w:rPr>
          <w:rFonts w:ascii="Times New Roman" w:hAnsi="Times New Roman" w:cs="Times New Roman"/>
          <w:w w:val="95"/>
          <w:sz w:val="24"/>
          <w:szCs w:val="24"/>
        </w:rPr>
        <w:t>závierka</w:t>
      </w:r>
      <w:r w:rsidRPr="00A45D4A">
        <w:rPr>
          <w:rFonts w:ascii="Times New Roman" w:hAnsi="Times New Roman" w:cs="Times New Roman"/>
          <w:spacing w:val="-31"/>
          <w:w w:val="95"/>
          <w:sz w:val="24"/>
          <w:szCs w:val="24"/>
        </w:rPr>
        <w:t xml:space="preserve"> </w:t>
      </w:r>
      <w:r w:rsidRPr="00A45D4A">
        <w:rPr>
          <w:rFonts w:ascii="Times New Roman" w:hAnsi="Times New Roman" w:cs="Times New Roman"/>
          <w:w w:val="95"/>
          <w:sz w:val="24"/>
          <w:szCs w:val="24"/>
        </w:rPr>
        <w:t>za</w:t>
      </w:r>
      <w:r w:rsidRPr="00A45D4A">
        <w:rPr>
          <w:rFonts w:ascii="Times New Roman" w:hAnsi="Times New Roman" w:cs="Times New Roman"/>
          <w:spacing w:val="-30"/>
          <w:w w:val="95"/>
          <w:sz w:val="24"/>
          <w:szCs w:val="24"/>
        </w:rPr>
        <w:t xml:space="preserve"> </w:t>
      </w:r>
      <w:r w:rsidRPr="00A45D4A">
        <w:rPr>
          <w:rFonts w:ascii="Times New Roman" w:hAnsi="Times New Roman" w:cs="Times New Roman"/>
          <w:w w:val="95"/>
          <w:sz w:val="24"/>
          <w:szCs w:val="24"/>
        </w:rPr>
        <w:t>rok</w:t>
      </w:r>
      <w:r w:rsidRPr="00A45D4A">
        <w:rPr>
          <w:rFonts w:ascii="Times New Roman" w:hAnsi="Times New Roman" w:cs="Times New Roman"/>
          <w:spacing w:val="-30"/>
          <w:w w:val="95"/>
          <w:sz w:val="24"/>
          <w:szCs w:val="24"/>
        </w:rPr>
        <w:t xml:space="preserve"> </w:t>
      </w:r>
      <w:r w:rsidRPr="00A45D4A">
        <w:rPr>
          <w:rFonts w:ascii="Times New Roman" w:hAnsi="Times New Roman" w:cs="Times New Roman"/>
          <w:w w:val="95"/>
          <w:sz w:val="24"/>
          <w:szCs w:val="24"/>
        </w:rPr>
        <w:t>201</w:t>
      </w:r>
      <w:r w:rsidR="00A45D4A" w:rsidRPr="00A45D4A">
        <w:rPr>
          <w:rFonts w:ascii="Times New Roman" w:hAnsi="Times New Roman" w:cs="Times New Roman"/>
          <w:w w:val="95"/>
          <w:sz w:val="24"/>
          <w:szCs w:val="24"/>
        </w:rPr>
        <w:t>9</w:t>
      </w:r>
      <w:r w:rsidRPr="00A45D4A">
        <w:rPr>
          <w:rFonts w:ascii="Times New Roman" w:hAnsi="Times New Roman" w:cs="Times New Roman"/>
          <w:spacing w:val="-30"/>
          <w:w w:val="95"/>
          <w:sz w:val="24"/>
          <w:szCs w:val="24"/>
        </w:rPr>
        <w:t xml:space="preserve"> </w:t>
      </w:r>
      <w:r w:rsidRPr="00A45D4A">
        <w:rPr>
          <w:rFonts w:ascii="Times New Roman" w:hAnsi="Times New Roman" w:cs="Times New Roman"/>
          <w:w w:val="95"/>
          <w:sz w:val="24"/>
          <w:szCs w:val="24"/>
        </w:rPr>
        <w:t>bola</w:t>
      </w:r>
      <w:r w:rsidRPr="00A45D4A">
        <w:rPr>
          <w:rFonts w:ascii="Times New Roman" w:hAnsi="Times New Roman" w:cs="Times New Roman"/>
          <w:spacing w:val="-29"/>
          <w:w w:val="95"/>
          <w:sz w:val="24"/>
          <w:szCs w:val="24"/>
        </w:rPr>
        <w:t xml:space="preserve"> </w:t>
      </w:r>
      <w:r w:rsidRPr="00A45D4A">
        <w:rPr>
          <w:rFonts w:ascii="Times New Roman" w:hAnsi="Times New Roman" w:cs="Times New Roman"/>
          <w:w w:val="95"/>
          <w:sz w:val="24"/>
          <w:szCs w:val="24"/>
        </w:rPr>
        <w:t>schválená</w:t>
      </w:r>
      <w:r w:rsidRPr="00A45D4A">
        <w:rPr>
          <w:rFonts w:ascii="Times New Roman" w:hAnsi="Times New Roman" w:cs="Times New Roman"/>
          <w:spacing w:val="-32"/>
          <w:w w:val="95"/>
          <w:sz w:val="24"/>
          <w:szCs w:val="24"/>
        </w:rPr>
        <w:t xml:space="preserve"> </w:t>
      </w:r>
      <w:r w:rsidRPr="00A45D4A">
        <w:rPr>
          <w:rFonts w:ascii="Times New Roman" w:hAnsi="Times New Roman" w:cs="Times New Roman"/>
          <w:w w:val="95"/>
          <w:sz w:val="24"/>
          <w:szCs w:val="24"/>
        </w:rPr>
        <w:t>VZ</w:t>
      </w:r>
      <w:r w:rsidRPr="00A45D4A">
        <w:rPr>
          <w:rFonts w:ascii="Times New Roman" w:hAnsi="Times New Roman" w:cs="Times New Roman"/>
          <w:spacing w:val="-2"/>
          <w:w w:val="95"/>
          <w:sz w:val="24"/>
          <w:szCs w:val="24"/>
        </w:rPr>
        <w:t xml:space="preserve"> </w:t>
      </w:r>
      <w:r w:rsidR="009B262C">
        <w:rPr>
          <w:rFonts w:ascii="Times New Roman" w:hAnsi="Times New Roman" w:cs="Times New Roman"/>
          <w:w w:val="95"/>
          <w:sz w:val="24"/>
          <w:szCs w:val="24"/>
        </w:rPr>
        <w:t>04.08</w:t>
      </w:r>
      <w:r w:rsidR="00E0163A" w:rsidRPr="00A45D4A">
        <w:rPr>
          <w:rFonts w:ascii="Times New Roman" w:hAnsi="Times New Roman" w:cs="Times New Roman"/>
          <w:w w:val="95"/>
          <w:sz w:val="24"/>
          <w:szCs w:val="24"/>
        </w:rPr>
        <w:t>.</w:t>
      </w:r>
      <w:r w:rsidR="00B57907" w:rsidRPr="00A45D4A">
        <w:rPr>
          <w:rFonts w:ascii="Times New Roman" w:hAnsi="Times New Roman" w:cs="Times New Roman"/>
          <w:w w:val="95"/>
          <w:sz w:val="24"/>
          <w:szCs w:val="24"/>
        </w:rPr>
        <w:t>20</w:t>
      </w:r>
      <w:r w:rsidR="00A45D4A" w:rsidRPr="00A45D4A">
        <w:rPr>
          <w:rFonts w:ascii="Times New Roman" w:hAnsi="Times New Roman" w:cs="Times New Roman"/>
          <w:w w:val="95"/>
          <w:sz w:val="24"/>
          <w:szCs w:val="24"/>
        </w:rPr>
        <w:t>20</w:t>
      </w:r>
      <w:r w:rsidRPr="00A45D4A">
        <w:rPr>
          <w:rFonts w:ascii="Times New Roman" w:hAnsi="Times New Roman" w:cs="Times New Roman"/>
          <w:spacing w:val="-1"/>
          <w:w w:val="95"/>
          <w:sz w:val="24"/>
          <w:szCs w:val="24"/>
        </w:rPr>
        <w:t xml:space="preserve"> </w:t>
      </w:r>
      <w:r w:rsidRPr="00A45D4A">
        <w:rPr>
          <w:rFonts w:ascii="Times New Roman" w:hAnsi="Times New Roman" w:cs="Times New Roman"/>
          <w:w w:val="95"/>
          <w:sz w:val="24"/>
          <w:szCs w:val="24"/>
        </w:rPr>
        <w:t>a</w:t>
      </w:r>
      <w:r w:rsidR="009B262C">
        <w:rPr>
          <w:rFonts w:ascii="Times New Roman" w:hAnsi="Times New Roman" w:cs="Times New Roman"/>
          <w:spacing w:val="-29"/>
          <w:w w:val="95"/>
          <w:sz w:val="24"/>
          <w:szCs w:val="24"/>
        </w:rPr>
        <w:t> </w:t>
      </w:r>
      <w:r w:rsidR="009B262C">
        <w:rPr>
          <w:rFonts w:ascii="Times New Roman" w:hAnsi="Times New Roman" w:cs="Times New Roman"/>
          <w:w w:val="95"/>
          <w:sz w:val="24"/>
          <w:szCs w:val="24"/>
        </w:rPr>
        <w:t>zisk</w:t>
      </w:r>
      <w:r w:rsidR="004A2A82" w:rsidRPr="00A45D4A">
        <w:rPr>
          <w:rFonts w:ascii="Times New Roman" w:hAnsi="Times New Roman" w:cs="Times New Roman"/>
          <w:w w:val="95"/>
          <w:sz w:val="24"/>
          <w:szCs w:val="24"/>
        </w:rPr>
        <w:t xml:space="preserve"> </w:t>
      </w:r>
      <w:r w:rsidRPr="00A45D4A">
        <w:rPr>
          <w:rFonts w:ascii="Times New Roman" w:hAnsi="Times New Roman" w:cs="Times New Roman"/>
          <w:spacing w:val="-30"/>
          <w:w w:val="95"/>
          <w:sz w:val="24"/>
          <w:szCs w:val="24"/>
        </w:rPr>
        <w:t xml:space="preserve"> </w:t>
      </w:r>
      <w:r w:rsidRPr="00A45D4A">
        <w:rPr>
          <w:rFonts w:ascii="Times New Roman" w:hAnsi="Times New Roman" w:cs="Times New Roman"/>
          <w:w w:val="95"/>
          <w:sz w:val="24"/>
          <w:szCs w:val="24"/>
        </w:rPr>
        <w:t>za</w:t>
      </w:r>
      <w:r w:rsidRPr="00A45D4A">
        <w:rPr>
          <w:rFonts w:ascii="Times New Roman" w:hAnsi="Times New Roman" w:cs="Times New Roman"/>
          <w:spacing w:val="-30"/>
          <w:w w:val="95"/>
          <w:sz w:val="24"/>
          <w:szCs w:val="24"/>
        </w:rPr>
        <w:t xml:space="preserve"> </w:t>
      </w:r>
      <w:r w:rsidRPr="00A45D4A">
        <w:rPr>
          <w:rFonts w:ascii="Times New Roman" w:hAnsi="Times New Roman" w:cs="Times New Roman"/>
          <w:w w:val="95"/>
          <w:sz w:val="24"/>
          <w:szCs w:val="24"/>
        </w:rPr>
        <w:t>rok</w:t>
      </w:r>
      <w:r w:rsidRPr="00A45D4A">
        <w:rPr>
          <w:rFonts w:ascii="Times New Roman" w:hAnsi="Times New Roman" w:cs="Times New Roman"/>
          <w:spacing w:val="-30"/>
          <w:w w:val="95"/>
          <w:sz w:val="24"/>
          <w:szCs w:val="24"/>
        </w:rPr>
        <w:t xml:space="preserve"> </w:t>
      </w:r>
      <w:r w:rsidRPr="00A45D4A">
        <w:rPr>
          <w:rFonts w:ascii="Times New Roman" w:hAnsi="Times New Roman" w:cs="Times New Roman"/>
          <w:w w:val="95"/>
          <w:sz w:val="24"/>
          <w:szCs w:val="24"/>
        </w:rPr>
        <w:t>201</w:t>
      </w:r>
      <w:r w:rsidR="00A45D4A" w:rsidRPr="00A45D4A">
        <w:rPr>
          <w:rFonts w:ascii="Times New Roman" w:hAnsi="Times New Roman" w:cs="Times New Roman"/>
          <w:w w:val="95"/>
          <w:sz w:val="24"/>
          <w:szCs w:val="24"/>
        </w:rPr>
        <w:t>9</w:t>
      </w:r>
      <w:r w:rsidRPr="00A45D4A">
        <w:rPr>
          <w:rFonts w:ascii="Times New Roman" w:hAnsi="Times New Roman" w:cs="Times New Roman"/>
          <w:spacing w:val="-30"/>
          <w:w w:val="95"/>
          <w:sz w:val="24"/>
          <w:szCs w:val="24"/>
        </w:rPr>
        <w:t xml:space="preserve"> </w:t>
      </w:r>
      <w:r w:rsidRPr="00A45D4A">
        <w:rPr>
          <w:rFonts w:ascii="Times New Roman" w:hAnsi="Times New Roman" w:cs="Times New Roman"/>
          <w:w w:val="95"/>
          <w:sz w:val="24"/>
          <w:szCs w:val="24"/>
        </w:rPr>
        <w:t>bol</w:t>
      </w:r>
      <w:r w:rsidRPr="00A45D4A">
        <w:rPr>
          <w:rFonts w:ascii="Times New Roman" w:hAnsi="Times New Roman" w:cs="Times New Roman"/>
          <w:spacing w:val="-29"/>
          <w:w w:val="95"/>
          <w:sz w:val="24"/>
          <w:szCs w:val="24"/>
        </w:rPr>
        <w:t xml:space="preserve"> </w:t>
      </w:r>
      <w:r w:rsidRPr="00A45D4A">
        <w:rPr>
          <w:rFonts w:ascii="Times New Roman" w:hAnsi="Times New Roman" w:cs="Times New Roman"/>
          <w:w w:val="95"/>
          <w:sz w:val="24"/>
          <w:szCs w:val="24"/>
        </w:rPr>
        <w:t>zúčtovan</w:t>
      </w:r>
      <w:r w:rsidR="009B262C">
        <w:rPr>
          <w:rFonts w:ascii="Times New Roman" w:hAnsi="Times New Roman" w:cs="Times New Roman"/>
          <w:w w:val="95"/>
          <w:sz w:val="24"/>
          <w:szCs w:val="24"/>
        </w:rPr>
        <w:t>ý</w:t>
      </w:r>
      <w:r w:rsidR="004A2A82" w:rsidRPr="00A45D4A">
        <w:rPr>
          <w:rFonts w:ascii="Times New Roman" w:hAnsi="Times New Roman" w:cs="Times New Roman"/>
          <w:w w:val="95"/>
          <w:sz w:val="24"/>
          <w:szCs w:val="24"/>
        </w:rPr>
        <w:t xml:space="preserve"> </w:t>
      </w:r>
      <w:r w:rsidRPr="00A45D4A">
        <w:rPr>
          <w:rFonts w:ascii="Times New Roman" w:hAnsi="Times New Roman" w:cs="Times New Roman"/>
          <w:w w:val="95"/>
          <w:sz w:val="24"/>
          <w:szCs w:val="24"/>
        </w:rPr>
        <w:t xml:space="preserve">na </w:t>
      </w:r>
      <w:r w:rsidR="009B262C">
        <w:rPr>
          <w:rFonts w:ascii="Times New Roman" w:hAnsi="Times New Roman" w:cs="Times New Roman"/>
          <w:sz w:val="24"/>
          <w:szCs w:val="24"/>
        </w:rPr>
        <w:t>nerozdelený zisk</w:t>
      </w:r>
      <w:r w:rsidR="00CE2891" w:rsidRPr="00A45D4A">
        <w:rPr>
          <w:rFonts w:ascii="Times New Roman" w:hAnsi="Times New Roman" w:cs="Times New Roman"/>
          <w:sz w:val="24"/>
          <w:szCs w:val="24"/>
        </w:rPr>
        <w:t xml:space="preserve"> </w:t>
      </w:r>
      <w:r w:rsidRPr="00A45D4A">
        <w:rPr>
          <w:rFonts w:ascii="Times New Roman" w:hAnsi="Times New Roman" w:cs="Times New Roman"/>
          <w:sz w:val="24"/>
          <w:szCs w:val="24"/>
        </w:rPr>
        <w:t>minulých</w:t>
      </w:r>
      <w:r w:rsidRPr="00A45D4A">
        <w:rPr>
          <w:rFonts w:ascii="Times New Roman" w:hAnsi="Times New Roman" w:cs="Times New Roman"/>
          <w:spacing w:val="-10"/>
          <w:sz w:val="24"/>
          <w:szCs w:val="24"/>
        </w:rPr>
        <w:t xml:space="preserve"> </w:t>
      </w:r>
      <w:r w:rsidRPr="00A45D4A">
        <w:rPr>
          <w:rFonts w:ascii="Times New Roman" w:hAnsi="Times New Roman" w:cs="Times New Roman"/>
          <w:sz w:val="24"/>
          <w:szCs w:val="24"/>
        </w:rPr>
        <w:t>rokov.</w:t>
      </w:r>
    </w:p>
    <w:p w:rsidR="006E1D23" w:rsidRPr="00A45D4A" w:rsidRDefault="006E1D23">
      <w:pPr>
        <w:pStyle w:val="Zkladntext"/>
        <w:spacing w:before="6"/>
        <w:rPr>
          <w:rFonts w:ascii="Times New Roman" w:hAnsi="Times New Roman" w:cs="Times New Roman"/>
          <w:sz w:val="24"/>
          <w:szCs w:val="24"/>
        </w:rPr>
      </w:pPr>
    </w:p>
    <w:p w:rsidR="006E1D23" w:rsidRPr="00A45D4A" w:rsidRDefault="00FD39BD">
      <w:pPr>
        <w:pStyle w:val="Zkladntext"/>
        <w:spacing w:line="254" w:lineRule="auto"/>
        <w:ind w:left="101" w:right="97"/>
        <w:rPr>
          <w:rFonts w:ascii="Times New Roman" w:hAnsi="Times New Roman" w:cs="Times New Roman"/>
          <w:sz w:val="24"/>
          <w:szCs w:val="24"/>
        </w:rPr>
      </w:pPr>
      <w:r w:rsidRPr="00A45D4A">
        <w:rPr>
          <w:rFonts w:ascii="Times New Roman" w:hAnsi="Times New Roman" w:cs="Times New Roman"/>
          <w:w w:val="95"/>
          <w:sz w:val="24"/>
          <w:szCs w:val="24"/>
        </w:rPr>
        <w:t>Spoločnosť</w:t>
      </w:r>
      <w:r w:rsidRPr="00A45D4A">
        <w:rPr>
          <w:rFonts w:ascii="Times New Roman" w:hAnsi="Times New Roman" w:cs="Times New Roman"/>
          <w:spacing w:val="-33"/>
          <w:w w:val="95"/>
          <w:sz w:val="24"/>
          <w:szCs w:val="24"/>
        </w:rPr>
        <w:t xml:space="preserve"> </w:t>
      </w:r>
      <w:r w:rsidRPr="00A45D4A">
        <w:rPr>
          <w:rFonts w:ascii="Times New Roman" w:hAnsi="Times New Roman" w:cs="Times New Roman"/>
          <w:w w:val="95"/>
          <w:sz w:val="24"/>
          <w:szCs w:val="24"/>
        </w:rPr>
        <w:t>eviduje</w:t>
      </w:r>
      <w:r w:rsidRPr="00A45D4A">
        <w:rPr>
          <w:rFonts w:ascii="Times New Roman" w:hAnsi="Times New Roman" w:cs="Times New Roman"/>
          <w:spacing w:val="-32"/>
          <w:w w:val="95"/>
          <w:sz w:val="24"/>
          <w:szCs w:val="24"/>
        </w:rPr>
        <w:t xml:space="preserve"> </w:t>
      </w:r>
      <w:r w:rsidRPr="00A45D4A">
        <w:rPr>
          <w:rFonts w:ascii="Times New Roman" w:hAnsi="Times New Roman" w:cs="Times New Roman"/>
          <w:w w:val="95"/>
          <w:sz w:val="24"/>
          <w:szCs w:val="24"/>
        </w:rPr>
        <w:t>len</w:t>
      </w:r>
      <w:r w:rsidRPr="00A45D4A">
        <w:rPr>
          <w:rFonts w:ascii="Times New Roman" w:hAnsi="Times New Roman" w:cs="Times New Roman"/>
          <w:spacing w:val="-33"/>
          <w:w w:val="95"/>
          <w:sz w:val="24"/>
          <w:szCs w:val="24"/>
        </w:rPr>
        <w:t xml:space="preserve"> </w:t>
      </w:r>
      <w:r w:rsidRPr="00A45D4A">
        <w:rPr>
          <w:rFonts w:ascii="Times New Roman" w:hAnsi="Times New Roman" w:cs="Times New Roman"/>
          <w:w w:val="95"/>
          <w:sz w:val="24"/>
          <w:szCs w:val="24"/>
        </w:rPr>
        <w:t>krátkodobé</w:t>
      </w:r>
      <w:r w:rsidRPr="00A45D4A">
        <w:rPr>
          <w:rFonts w:ascii="Times New Roman" w:hAnsi="Times New Roman" w:cs="Times New Roman"/>
          <w:spacing w:val="-32"/>
          <w:w w:val="95"/>
          <w:sz w:val="24"/>
          <w:szCs w:val="24"/>
        </w:rPr>
        <w:t xml:space="preserve"> </w:t>
      </w:r>
      <w:r w:rsidRPr="00A45D4A">
        <w:rPr>
          <w:rFonts w:ascii="Times New Roman" w:hAnsi="Times New Roman" w:cs="Times New Roman"/>
          <w:w w:val="95"/>
          <w:sz w:val="24"/>
          <w:szCs w:val="24"/>
        </w:rPr>
        <w:t>záväzky</w:t>
      </w:r>
      <w:r w:rsidRPr="00A45D4A">
        <w:rPr>
          <w:rFonts w:ascii="Times New Roman" w:hAnsi="Times New Roman" w:cs="Times New Roman"/>
          <w:spacing w:val="-31"/>
          <w:w w:val="95"/>
          <w:sz w:val="24"/>
          <w:szCs w:val="24"/>
        </w:rPr>
        <w:t xml:space="preserve"> </w:t>
      </w:r>
      <w:r w:rsidRPr="00A45D4A">
        <w:rPr>
          <w:rFonts w:ascii="Times New Roman" w:hAnsi="Times New Roman" w:cs="Times New Roman"/>
          <w:w w:val="95"/>
          <w:sz w:val="24"/>
          <w:szCs w:val="24"/>
        </w:rPr>
        <w:t>z</w:t>
      </w:r>
      <w:r w:rsidRPr="00A45D4A">
        <w:rPr>
          <w:rFonts w:ascii="Times New Roman" w:hAnsi="Times New Roman" w:cs="Times New Roman"/>
          <w:spacing w:val="-33"/>
          <w:w w:val="95"/>
          <w:sz w:val="24"/>
          <w:szCs w:val="24"/>
        </w:rPr>
        <w:t xml:space="preserve"> </w:t>
      </w:r>
      <w:r w:rsidRPr="00A45D4A">
        <w:rPr>
          <w:rFonts w:ascii="Times New Roman" w:hAnsi="Times New Roman" w:cs="Times New Roman"/>
          <w:w w:val="95"/>
          <w:sz w:val="24"/>
          <w:szCs w:val="24"/>
        </w:rPr>
        <w:t>obchodného</w:t>
      </w:r>
      <w:r w:rsidRPr="00A45D4A">
        <w:rPr>
          <w:rFonts w:ascii="Times New Roman" w:hAnsi="Times New Roman" w:cs="Times New Roman"/>
          <w:spacing w:val="-32"/>
          <w:w w:val="95"/>
          <w:sz w:val="24"/>
          <w:szCs w:val="24"/>
        </w:rPr>
        <w:t xml:space="preserve"> </w:t>
      </w:r>
      <w:r w:rsidRPr="00A45D4A">
        <w:rPr>
          <w:rFonts w:ascii="Times New Roman" w:hAnsi="Times New Roman" w:cs="Times New Roman"/>
          <w:w w:val="95"/>
          <w:sz w:val="24"/>
          <w:szCs w:val="24"/>
        </w:rPr>
        <w:t>styku</w:t>
      </w:r>
      <w:r w:rsidR="00B57907" w:rsidRPr="00A45D4A">
        <w:rPr>
          <w:rFonts w:ascii="Times New Roman" w:hAnsi="Times New Roman" w:cs="Times New Roman"/>
          <w:w w:val="95"/>
          <w:sz w:val="24"/>
          <w:szCs w:val="24"/>
        </w:rPr>
        <w:t xml:space="preserve"> a daňové záväzky.</w:t>
      </w:r>
      <w:r w:rsidRPr="00A45D4A">
        <w:rPr>
          <w:rFonts w:ascii="Times New Roman" w:hAnsi="Times New Roman" w:cs="Times New Roman"/>
          <w:w w:val="95"/>
          <w:sz w:val="24"/>
          <w:szCs w:val="24"/>
        </w:rPr>
        <w:t xml:space="preserve"> </w:t>
      </w:r>
    </w:p>
    <w:p w:rsidR="006E1D23" w:rsidRPr="00A45D4A" w:rsidRDefault="006E1D23">
      <w:pPr>
        <w:pStyle w:val="Zkladntext"/>
        <w:spacing w:before="7"/>
        <w:rPr>
          <w:rFonts w:ascii="Times New Roman" w:hAnsi="Times New Roman" w:cs="Times New Roman"/>
          <w:sz w:val="24"/>
          <w:szCs w:val="24"/>
        </w:rPr>
      </w:pPr>
    </w:p>
    <w:p w:rsidR="006E1D23" w:rsidRPr="00A45D4A" w:rsidRDefault="00A45D4A">
      <w:pPr>
        <w:pStyle w:val="Zkladntext"/>
        <w:ind w:left="101"/>
        <w:rPr>
          <w:rFonts w:ascii="Times New Roman" w:hAnsi="Times New Roman" w:cs="Times New Roman"/>
          <w:sz w:val="24"/>
          <w:szCs w:val="24"/>
        </w:rPr>
      </w:pPr>
      <w:r w:rsidRPr="00A45D4A">
        <w:rPr>
          <w:rFonts w:ascii="Times New Roman" w:hAnsi="Times New Roman" w:cs="Times New Roman"/>
          <w:sz w:val="24"/>
          <w:szCs w:val="24"/>
        </w:rPr>
        <w:t xml:space="preserve">K 31.12.2020 </w:t>
      </w:r>
      <w:r w:rsidR="00B57907" w:rsidRPr="00A45D4A">
        <w:rPr>
          <w:rFonts w:ascii="Times New Roman" w:hAnsi="Times New Roman" w:cs="Times New Roman"/>
          <w:sz w:val="24"/>
          <w:szCs w:val="24"/>
        </w:rPr>
        <w:t xml:space="preserve"> </w:t>
      </w:r>
      <w:r w:rsidR="00FD39BD" w:rsidRPr="00A45D4A">
        <w:rPr>
          <w:rFonts w:ascii="Times New Roman" w:hAnsi="Times New Roman" w:cs="Times New Roman"/>
          <w:sz w:val="24"/>
          <w:szCs w:val="24"/>
        </w:rPr>
        <w:t>účtovná jednotka nevytvárala žiadne krátkodobé rezervy.</w:t>
      </w:r>
    </w:p>
    <w:p w:rsidR="006E1D23" w:rsidRDefault="006E1D23">
      <w:pPr>
        <w:pStyle w:val="Zkladntext"/>
        <w:spacing w:before="3"/>
        <w:rPr>
          <w:rFonts w:ascii="Times New Roman" w:hAnsi="Times New Roman" w:cs="Times New Roman"/>
          <w:sz w:val="24"/>
          <w:szCs w:val="24"/>
        </w:rPr>
      </w:pPr>
    </w:p>
    <w:p w:rsidR="004C14C4" w:rsidRDefault="004C14C4">
      <w:pPr>
        <w:pStyle w:val="Zkladntext"/>
        <w:spacing w:before="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Spoločnosť v roku 2020 dosahovala výnosy :</w:t>
      </w:r>
    </w:p>
    <w:p w:rsidR="004C14C4" w:rsidRDefault="004C14C4">
      <w:pPr>
        <w:pStyle w:val="Zkladntext"/>
        <w:spacing w:before="3"/>
        <w:rPr>
          <w:rFonts w:ascii="Times New Roman" w:hAnsi="Times New Roman" w:cs="Times New Roman"/>
          <w:sz w:val="24"/>
          <w:szCs w:val="24"/>
        </w:rPr>
      </w:pPr>
    </w:p>
    <w:p w:rsidR="004C14C4" w:rsidRDefault="009B262C">
      <w:pPr>
        <w:pStyle w:val="Zkladntext"/>
        <w:spacing w:before="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Zo služieb   -  vo výške  13 271,30</w:t>
      </w:r>
      <w:r w:rsidR="004C14C4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4C14C4" w:rsidRDefault="004C14C4">
      <w:pPr>
        <w:pStyle w:val="Zkladntext"/>
        <w:spacing w:before="3"/>
        <w:rPr>
          <w:rFonts w:ascii="Times New Roman" w:hAnsi="Times New Roman" w:cs="Times New Roman"/>
          <w:sz w:val="24"/>
          <w:szCs w:val="24"/>
        </w:rPr>
      </w:pPr>
    </w:p>
    <w:p w:rsidR="004C14C4" w:rsidRDefault="004C14C4">
      <w:pPr>
        <w:pStyle w:val="Zkladntext"/>
        <w:spacing w:before="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Náklady spoločnosti sa skladajú:</w:t>
      </w:r>
    </w:p>
    <w:p w:rsidR="004C14C4" w:rsidRDefault="004C14C4">
      <w:pPr>
        <w:pStyle w:val="Zkladntext"/>
        <w:spacing w:before="3"/>
        <w:rPr>
          <w:rFonts w:ascii="Times New Roman" w:hAnsi="Times New Roman" w:cs="Times New Roman"/>
          <w:sz w:val="24"/>
          <w:szCs w:val="24"/>
        </w:rPr>
      </w:pPr>
    </w:p>
    <w:p w:rsidR="004C14C4" w:rsidRDefault="004C14C4">
      <w:pPr>
        <w:pStyle w:val="Zkladntext"/>
        <w:spacing w:before="3"/>
        <w:rPr>
          <w:rFonts w:ascii="Times New Roman" w:hAnsi="Times New Roman" w:cs="Times New Roman"/>
          <w:sz w:val="24"/>
          <w:szCs w:val="24"/>
        </w:rPr>
      </w:pPr>
    </w:p>
    <w:p w:rsidR="004C14C4" w:rsidRDefault="009B262C">
      <w:pPr>
        <w:pStyle w:val="Zkladntext"/>
        <w:spacing w:before="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Všeobecný materiál          2 338,04</w:t>
      </w:r>
      <w:r w:rsidR="004C14C4">
        <w:rPr>
          <w:rFonts w:ascii="Times New Roman" w:hAnsi="Times New Roman" w:cs="Times New Roman"/>
          <w:sz w:val="24"/>
          <w:szCs w:val="24"/>
        </w:rPr>
        <w:t xml:space="preserve">  €</w:t>
      </w:r>
    </w:p>
    <w:p w:rsidR="004C14C4" w:rsidRDefault="009B262C">
      <w:pPr>
        <w:pStyle w:val="Zkladntext"/>
        <w:spacing w:before="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Služby                              4 969,94</w:t>
      </w:r>
      <w:r w:rsidR="004C14C4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4C14C4" w:rsidRDefault="004C14C4">
      <w:pPr>
        <w:pStyle w:val="Zkladntext"/>
        <w:spacing w:before="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Poplatky   </w:t>
      </w:r>
      <w:r w:rsidR="009B262C">
        <w:rPr>
          <w:rFonts w:ascii="Times New Roman" w:hAnsi="Times New Roman" w:cs="Times New Roman"/>
          <w:sz w:val="24"/>
          <w:szCs w:val="24"/>
        </w:rPr>
        <w:t>banke                    161,00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9B262C" w:rsidRDefault="009B262C">
      <w:pPr>
        <w:pStyle w:val="Zkladntext"/>
        <w:spacing w:before="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Poistné                              1 025,88  €</w:t>
      </w:r>
    </w:p>
    <w:p w:rsidR="009B262C" w:rsidRPr="00A45D4A" w:rsidRDefault="009B262C">
      <w:pPr>
        <w:pStyle w:val="Zkladntext"/>
        <w:spacing w:before="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Odpisy                                2 538,00 €</w:t>
      </w:r>
    </w:p>
    <w:sectPr w:rsidR="009B262C" w:rsidRPr="00A45D4A" w:rsidSect="006E1D23">
      <w:pgSz w:w="12240" w:h="15840"/>
      <w:pgMar w:top="1780" w:right="1720" w:bottom="280" w:left="1320" w:header="1416" w:footer="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E69AC" w:rsidRDefault="00BE69AC" w:rsidP="006E1D23">
      <w:r>
        <w:separator/>
      </w:r>
    </w:p>
  </w:endnote>
  <w:endnote w:type="continuationSeparator" w:id="0">
    <w:p w:rsidR="00BE69AC" w:rsidRDefault="00BE69AC" w:rsidP="006E1D2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rebuchet MS">
    <w:altName w:val="Trebuchet MS"/>
    <w:panose1 w:val="020B060302020202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E69AC" w:rsidRDefault="00BE69AC" w:rsidP="006E1D23">
      <w:r>
        <w:separator/>
      </w:r>
    </w:p>
  </w:footnote>
  <w:footnote w:type="continuationSeparator" w:id="0">
    <w:p w:rsidR="00BE69AC" w:rsidRDefault="00BE69AC" w:rsidP="006E1D2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1D23" w:rsidRDefault="00FD39BD">
    <w:pPr>
      <w:pStyle w:val="Zkladntext"/>
      <w:spacing w:line="14" w:lineRule="auto"/>
      <w:rPr>
        <w:sz w:val="20"/>
      </w:rPr>
    </w:pPr>
    <w:r>
      <w:rPr>
        <w:noProof/>
        <w:lang w:eastAsia="sk-SK"/>
      </w:rPr>
      <w:drawing>
        <wp:anchor distT="0" distB="0" distL="0" distR="0" simplePos="0" relativeHeight="487517184" behindDoc="1" locked="0" layoutInCell="1" allowOverlap="1">
          <wp:simplePos x="0" y="0"/>
          <wp:positionH relativeFrom="page">
            <wp:posOffset>824230</wp:posOffset>
          </wp:positionH>
          <wp:positionV relativeFrom="page">
            <wp:posOffset>899160</wp:posOffset>
          </wp:positionV>
          <wp:extent cx="6123305" cy="234950"/>
          <wp:effectExtent l="0" t="0" r="0" b="0"/>
          <wp:wrapNone/>
          <wp:docPr id="1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6123305" cy="234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081A42" w:rsidRPr="00081A42"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style="position:absolute;margin-left:70.05pt;margin-top:73.9pt;width:106.9pt;height:13.05pt;z-index:-15798784;mso-position-horizontal-relative:page;mso-position-vertical-relative:page" filled="f" stroked="f">
          <v:textbox inset="0,0,0,0">
            <w:txbxContent>
              <w:p w:rsidR="006E1D23" w:rsidRDefault="00FD39BD">
                <w:pPr>
                  <w:pStyle w:val="Zkladntext"/>
                  <w:spacing w:line="232" w:lineRule="exact"/>
                  <w:ind w:left="20"/>
                </w:pPr>
                <w:r>
                  <w:rPr>
                    <w:w w:val="90"/>
                  </w:rPr>
                  <w:t xml:space="preserve">Poznámky </w:t>
                </w:r>
                <w:proofErr w:type="spellStart"/>
                <w:r>
                  <w:rPr>
                    <w:w w:val="90"/>
                  </w:rPr>
                  <w:t>Úč</w:t>
                </w:r>
                <w:proofErr w:type="spellEnd"/>
                <w:r>
                  <w:rPr>
                    <w:w w:val="90"/>
                  </w:rPr>
                  <w:t xml:space="preserve"> MÚJ</w:t>
                </w:r>
                <w:r>
                  <w:rPr>
                    <w:spacing w:val="-40"/>
                    <w:w w:val="90"/>
                  </w:rPr>
                  <w:t xml:space="preserve"> </w:t>
                </w:r>
                <w:r>
                  <w:rPr>
                    <w:w w:val="90"/>
                  </w:rPr>
                  <w:t>3-01</w:t>
                </w:r>
              </w:p>
            </w:txbxContent>
          </v:textbox>
          <w10:wrap anchorx="page" anchory="page"/>
        </v:shape>
      </w:pict>
    </w:r>
    <w:r w:rsidR="00081A42" w:rsidRPr="00081A42">
      <w:pict>
        <v:shape id="_x0000_s1026" type="#_x0000_t202" style="position:absolute;margin-left:263.05pt;margin-top:73.9pt;width:76.25pt;height:13.05pt;z-index:-15798272;mso-position-horizontal-relative:page;mso-position-vertical-relative:page" filled="f" stroked="f">
          <v:textbox inset="0,0,0,0">
            <w:txbxContent>
              <w:p w:rsidR="006E1D23" w:rsidRDefault="00CE2891">
                <w:pPr>
                  <w:pStyle w:val="Zkladntext"/>
                  <w:spacing w:line="232" w:lineRule="exact"/>
                  <w:ind w:left="20"/>
                </w:pPr>
                <w:r>
                  <w:rPr>
                    <w:w w:val="85"/>
                  </w:rPr>
                  <w:t xml:space="preserve">DIČ: </w:t>
                </w:r>
                <w:r w:rsidR="009B262C">
                  <w:rPr>
                    <w:w w:val="85"/>
                  </w:rPr>
                  <w:t>2024013244</w:t>
                </w:r>
                <w:r w:rsidR="004C14C4">
                  <w:rPr>
                    <w:w w:val="85"/>
                  </w:rPr>
                  <w:tab/>
                </w:r>
              </w:p>
            </w:txbxContent>
          </v:textbox>
          <w10:wrap anchorx="page" anchory="page"/>
        </v:shape>
      </w:pict>
    </w:r>
    <w:r w:rsidR="00081A42" w:rsidRPr="00081A42">
      <w:pict>
        <v:shape id="_x0000_s1025" type="#_x0000_t202" style="position:absolute;margin-left:472.25pt;margin-top:73.9pt;width:65.55pt;height:13.05pt;z-index:-15797760;mso-position-horizontal-relative:page;mso-position-vertical-relative:page" filled="f" stroked="f">
          <v:textbox inset="0,0,0,0">
            <w:txbxContent>
              <w:p w:rsidR="006E1D23" w:rsidRDefault="009B262C">
                <w:pPr>
                  <w:pStyle w:val="Zkladntext"/>
                  <w:spacing w:line="232" w:lineRule="exact"/>
                  <w:ind w:left="20"/>
                </w:pPr>
                <w:r>
                  <w:rPr>
                    <w:w w:val="85"/>
                  </w:rPr>
                  <w:t>IČO: 47638010</w:t>
                </w:r>
                <w:r w:rsidR="004C14C4">
                  <w:rPr>
                    <w:w w:val="85"/>
                  </w:rPr>
                  <w:tab/>
                </w:r>
                <w:r w:rsidR="00A45D4A">
                  <w:rPr>
                    <w:w w:val="85"/>
                  </w:rPr>
                  <w:tab/>
                </w:r>
                <w:r w:rsidR="00A45D4A">
                  <w:rPr>
                    <w:w w:val="85"/>
                  </w:rPr>
                  <w:tab/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A75124"/>
    <w:multiLevelType w:val="hybridMultilevel"/>
    <w:tmpl w:val="0032BF92"/>
    <w:lvl w:ilvl="0" w:tplc="F29CF4CE">
      <w:start w:val="1"/>
      <w:numFmt w:val="decimal"/>
      <w:lvlText w:val="%1."/>
      <w:lvlJc w:val="left"/>
      <w:pPr>
        <w:ind w:left="821" w:hanging="365"/>
        <w:jc w:val="left"/>
      </w:pPr>
      <w:rPr>
        <w:rFonts w:ascii="Arial" w:eastAsia="Arial" w:hAnsi="Arial" w:cs="Arial" w:hint="default"/>
        <w:b/>
        <w:bCs/>
        <w:spacing w:val="-1"/>
        <w:w w:val="93"/>
        <w:sz w:val="28"/>
        <w:szCs w:val="28"/>
        <w:lang w:val="sk-SK" w:eastAsia="en-US" w:bidi="ar-SA"/>
      </w:rPr>
    </w:lvl>
    <w:lvl w:ilvl="1" w:tplc="28CC88F4">
      <w:numFmt w:val="bullet"/>
      <w:lvlText w:val="•"/>
      <w:lvlJc w:val="left"/>
      <w:pPr>
        <w:ind w:left="1658" w:hanging="365"/>
      </w:pPr>
      <w:rPr>
        <w:rFonts w:hint="default"/>
        <w:lang w:val="sk-SK" w:eastAsia="en-US" w:bidi="ar-SA"/>
      </w:rPr>
    </w:lvl>
    <w:lvl w:ilvl="2" w:tplc="57D64560">
      <w:numFmt w:val="bullet"/>
      <w:lvlText w:val="•"/>
      <w:lvlJc w:val="left"/>
      <w:pPr>
        <w:ind w:left="2496" w:hanging="365"/>
      </w:pPr>
      <w:rPr>
        <w:rFonts w:hint="default"/>
        <w:lang w:val="sk-SK" w:eastAsia="en-US" w:bidi="ar-SA"/>
      </w:rPr>
    </w:lvl>
    <w:lvl w:ilvl="3" w:tplc="E64454FA">
      <w:numFmt w:val="bullet"/>
      <w:lvlText w:val="•"/>
      <w:lvlJc w:val="left"/>
      <w:pPr>
        <w:ind w:left="3334" w:hanging="365"/>
      </w:pPr>
      <w:rPr>
        <w:rFonts w:hint="default"/>
        <w:lang w:val="sk-SK" w:eastAsia="en-US" w:bidi="ar-SA"/>
      </w:rPr>
    </w:lvl>
    <w:lvl w:ilvl="4" w:tplc="6FB62B26">
      <w:numFmt w:val="bullet"/>
      <w:lvlText w:val="•"/>
      <w:lvlJc w:val="left"/>
      <w:pPr>
        <w:ind w:left="4172" w:hanging="365"/>
      </w:pPr>
      <w:rPr>
        <w:rFonts w:hint="default"/>
        <w:lang w:val="sk-SK" w:eastAsia="en-US" w:bidi="ar-SA"/>
      </w:rPr>
    </w:lvl>
    <w:lvl w:ilvl="5" w:tplc="97D0B526">
      <w:numFmt w:val="bullet"/>
      <w:lvlText w:val="•"/>
      <w:lvlJc w:val="left"/>
      <w:pPr>
        <w:ind w:left="5010" w:hanging="365"/>
      </w:pPr>
      <w:rPr>
        <w:rFonts w:hint="default"/>
        <w:lang w:val="sk-SK" w:eastAsia="en-US" w:bidi="ar-SA"/>
      </w:rPr>
    </w:lvl>
    <w:lvl w:ilvl="6" w:tplc="FD2E66F2">
      <w:numFmt w:val="bullet"/>
      <w:lvlText w:val="•"/>
      <w:lvlJc w:val="left"/>
      <w:pPr>
        <w:ind w:left="5848" w:hanging="365"/>
      </w:pPr>
      <w:rPr>
        <w:rFonts w:hint="default"/>
        <w:lang w:val="sk-SK" w:eastAsia="en-US" w:bidi="ar-SA"/>
      </w:rPr>
    </w:lvl>
    <w:lvl w:ilvl="7" w:tplc="DA324504">
      <w:numFmt w:val="bullet"/>
      <w:lvlText w:val="•"/>
      <w:lvlJc w:val="left"/>
      <w:pPr>
        <w:ind w:left="6686" w:hanging="365"/>
      </w:pPr>
      <w:rPr>
        <w:rFonts w:hint="default"/>
        <w:lang w:val="sk-SK" w:eastAsia="en-US" w:bidi="ar-SA"/>
      </w:rPr>
    </w:lvl>
    <w:lvl w:ilvl="8" w:tplc="3F6C8094">
      <w:numFmt w:val="bullet"/>
      <w:lvlText w:val="•"/>
      <w:lvlJc w:val="left"/>
      <w:pPr>
        <w:ind w:left="7524" w:hanging="365"/>
      </w:pPr>
      <w:rPr>
        <w:rFonts w:hint="default"/>
        <w:lang w:val="sk-SK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13314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</w:compat>
  <w:rsids>
    <w:rsidRoot w:val="006E1D23"/>
    <w:rsid w:val="00081A42"/>
    <w:rsid w:val="000E44FB"/>
    <w:rsid w:val="00113E0F"/>
    <w:rsid w:val="00256BDD"/>
    <w:rsid w:val="002C59A3"/>
    <w:rsid w:val="003561E6"/>
    <w:rsid w:val="004A2A82"/>
    <w:rsid w:val="004C14C4"/>
    <w:rsid w:val="004E3AFA"/>
    <w:rsid w:val="005E64BA"/>
    <w:rsid w:val="0066620D"/>
    <w:rsid w:val="006E1D23"/>
    <w:rsid w:val="00856FF8"/>
    <w:rsid w:val="00915ECB"/>
    <w:rsid w:val="009B262C"/>
    <w:rsid w:val="00A45D4A"/>
    <w:rsid w:val="00B02C71"/>
    <w:rsid w:val="00B57907"/>
    <w:rsid w:val="00BB34B5"/>
    <w:rsid w:val="00BE69AC"/>
    <w:rsid w:val="00CE2891"/>
    <w:rsid w:val="00D458CF"/>
    <w:rsid w:val="00E0163A"/>
    <w:rsid w:val="00FD39B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6E1D23"/>
    <w:rPr>
      <w:rFonts w:ascii="Arial" w:eastAsia="Arial" w:hAnsi="Arial" w:cs="Arial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6E1D2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6E1D23"/>
  </w:style>
  <w:style w:type="paragraph" w:customStyle="1" w:styleId="Heading1">
    <w:name w:val="Heading 1"/>
    <w:basedOn w:val="Normlny"/>
    <w:uiPriority w:val="1"/>
    <w:qFormat/>
    <w:rsid w:val="006E1D23"/>
    <w:pPr>
      <w:spacing w:before="48"/>
      <w:ind w:left="821" w:hanging="366"/>
      <w:outlineLvl w:val="1"/>
    </w:pPr>
    <w:rPr>
      <w:rFonts w:ascii="Trebuchet MS" w:eastAsia="Trebuchet MS" w:hAnsi="Trebuchet MS" w:cs="Trebuchet MS"/>
      <w:b/>
      <w:bCs/>
      <w:sz w:val="28"/>
      <w:szCs w:val="28"/>
    </w:rPr>
  </w:style>
  <w:style w:type="paragraph" w:styleId="Odsekzoznamu">
    <w:name w:val="List Paragraph"/>
    <w:basedOn w:val="Normlny"/>
    <w:uiPriority w:val="1"/>
    <w:qFormat/>
    <w:rsid w:val="006E1D23"/>
    <w:pPr>
      <w:spacing w:before="48"/>
      <w:ind w:left="821" w:hanging="366"/>
    </w:pPr>
    <w:rPr>
      <w:rFonts w:ascii="Trebuchet MS" w:eastAsia="Trebuchet MS" w:hAnsi="Trebuchet MS" w:cs="Trebuchet MS"/>
    </w:rPr>
  </w:style>
  <w:style w:type="paragraph" w:customStyle="1" w:styleId="TableParagraph">
    <w:name w:val="Table Paragraph"/>
    <w:basedOn w:val="Normlny"/>
    <w:uiPriority w:val="1"/>
    <w:qFormat/>
    <w:rsid w:val="006E1D23"/>
  </w:style>
  <w:style w:type="paragraph" w:styleId="Hlavika">
    <w:name w:val="header"/>
    <w:basedOn w:val="Normlny"/>
    <w:link w:val="HlavikaChar"/>
    <w:uiPriority w:val="99"/>
    <w:semiHidden/>
    <w:unhideWhenUsed/>
    <w:rsid w:val="00E0163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E0163A"/>
    <w:rPr>
      <w:rFonts w:ascii="Arial" w:eastAsia="Arial" w:hAnsi="Arial" w:cs="Arial"/>
      <w:lang w:val="sk-SK"/>
    </w:rPr>
  </w:style>
  <w:style w:type="paragraph" w:styleId="Pta">
    <w:name w:val="footer"/>
    <w:basedOn w:val="Normlny"/>
    <w:link w:val="PtaChar"/>
    <w:uiPriority w:val="99"/>
    <w:semiHidden/>
    <w:unhideWhenUsed/>
    <w:rsid w:val="00E0163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E0163A"/>
    <w:rPr>
      <w:rFonts w:ascii="Arial" w:eastAsia="Arial" w:hAnsi="Arial" w:cs="Arial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340</Words>
  <Characters>1938</Characters>
  <Application>Microsoft Office Word</Application>
  <DocSecurity>0</DocSecurity>
  <Lines>16</Lines>
  <Paragraphs>4</Paragraphs>
  <ScaleCrop>false</ScaleCrop>
  <Company/>
  <LinksUpToDate>false</LinksUpToDate>
  <CharactersWithSpaces>2274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Agi</dc:creator>
  <cp:lastModifiedBy>Agi</cp:lastModifiedBy>
  <cp:revision>2</cp:revision>
  <dcterms:created xsi:type="dcterms:W3CDTF">2021-06-27T13:38:00Z</dcterms:created>
  <dcterms:modified xsi:type="dcterms:W3CDTF">2021-06-27T13:38:00Z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2019-07-01T00:00:00Z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2020-03-08T00:00:00Z</vt:filetime>
  </property>
</Properties>
</file>