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941085" w14:textId="77777777" w:rsidR="000F7F37" w:rsidRDefault="000F7F37" w:rsidP="000F7F37">
      <w:pPr>
        <w:pStyle w:val="Vchodzie"/>
        <w:jc w:val="both"/>
        <w:rPr>
          <w:u w:val="single"/>
        </w:rPr>
      </w:pPr>
    </w:p>
    <w:p w14:paraId="5D4A8A5E" w14:textId="77777777" w:rsidR="000F7F37" w:rsidRDefault="000F7F37" w:rsidP="000F7F37">
      <w:pPr>
        <w:pStyle w:val="Vchodzie"/>
        <w:jc w:val="both"/>
        <w:rPr>
          <w:u w:val="single"/>
        </w:rPr>
      </w:pPr>
    </w:p>
    <w:p w14:paraId="0FAB2001" w14:textId="0FA79D29" w:rsidR="000F7F37" w:rsidRPr="00325FCC" w:rsidRDefault="000F7F37" w:rsidP="000F7F37">
      <w:pPr>
        <w:pStyle w:val="Vchodzie"/>
        <w:jc w:val="both"/>
        <w:rPr>
          <w:b/>
          <w:u w:val="single"/>
        </w:rPr>
      </w:pPr>
      <w:r w:rsidRPr="00325FCC">
        <w:rPr>
          <w:b/>
          <w:highlight w:val="cyan"/>
          <w:u w:val="single"/>
        </w:rPr>
        <w:t xml:space="preserve">Poznámky Úč PODV 3 – 01               IČO: </w:t>
      </w:r>
      <w:r w:rsidR="006A1705">
        <w:rPr>
          <w:b/>
          <w:highlight w:val="cyan"/>
          <w:u w:val="single"/>
        </w:rPr>
        <w:t>4</w:t>
      </w:r>
      <w:r>
        <w:rPr>
          <w:b/>
          <w:highlight w:val="cyan"/>
          <w:u w:val="single"/>
        </w:rPr>
        <w:t>6335757</w:t>
      </w:r>
      <w:r w:rsidRPr="00325FCC">
        <w:rPr>
          <w:b/>
          <w:highlight w:val="cyan"/>
          <w:u w:val="single"/>
        </w:rPr>
        <w:t xml:space="preserve">                 DIČ: </w:t>
      </w:r>
      <w:r>
        <w:rPr>
          <w:b/>
          <w:highlight w:val="cyan"/>
          <w:u w:val="single"/>
        </w:rPr>
        <w:t>2023333048</w:t>
      </w:r>
    </w:p>
    <w:p w14:paraId="32F77066" w14:textId="77777777" w:rsidR="000F7F37" w:rsidRPr="00325FCC" w:rsidRDefault="000F7F37" w:rsidP="000F7F37">
      <w:pPr>
        <w:pStyle w:val="Vchodzie"/>
        <w:jc w:val="both"/>
        <w:rPr>
          <w:b/>
          <w:u w:val="single"/>
        </w:rPr>
      </w:pPr>
    </w:p>
    <w:p w14:paraId="599FCF12" w14:textId="77777777" w:rsidR="000F7F37" w:rsidRDefault="000F7F37" w:rsidP="000F7F37">
      <w:pPr>
        <w:pStyle w:val="Vchodzie"/>
        <w:jc w:val="both"/>
      </w:pPr>
    </w:p>
    <w:p w14:paraId="62D7D375" w14:textId="77777777" w:rsidR="000F7F37" w:rsidRDefault="000F7F37" w:rsidP="000F7F37">
      <w:pPr>
        <w:pStyle w:val="Vchodzie"/>
        <w:jc w:val="both"/>
      </w:pPr>
    </w:p>
    <w:p w14:paraId="0CD81B41" w14:textId="77777777" w:rsidR="000F7F37" w:rsidRDefault="000F7F37" w:rsidP="000F7F37">
      <w:pPr>
        <w:pStyle w:val="Vchodzie"/>
        <w:jc w:val="both"/>
      </w:pPr>
    </w:p>
    <w:p w14:paraId="599A47BB" w14:textId="77777777" w:rsidR="000F7F37" w:rsidRDefault="000F7F37" w:rsidP="000F7F37">
      <w:pPr>
        <w:pStyle w:val="Vchodzie"/>
        <w:jc w:val="both"/>
      </w:pPr>
    </w:p>
    <w:p w14:paraId="0EBEB6D7" w14:textId="77777777" w:rsidR="000F7F37" w:rsidRDefault="000F7F37" w:rsidP="000F7F37">
      <w:pPr>
        <w:pStyle w:val="Vchodzie"/>
        <w:jc w:val="both"/>
      </w:pPr>
    </w:p>
    <w:p w14:paraId="45790AC8" w14:textId="77777777" w:rsidR="000F7F37" w:rsidRDefault="000F7F37" w:rsidP="000F7F37">
      <w:pPr>
        <w:pStyle w:val="Vchodzie"/>
        <w:jc w:val="both"/>
      </w:pPr>
    </w:p>
    <w:p w14:paraId="4F9F68BB" w14:textId="77777777" w:rsidR="000F7F37" w:rsidRDefault="000F7F37" w:rsidP="000F7F37">
      <w:pPr>
        <w:pStyle w:val="Vchodzie"/>
      </w:pPr>
      <w:r>
        <w:rPr>
          <w:b/>
          <w:sz w:val="32"/>
        </w:rPr>
        <w:t>Poznámky k individuálnej účtovnej závierke</w:t>
      </w:r>
    </w:p>
    <w:p w14:paraId="3181B21D" w14:textId="3E114D0B" w:rsidR="000F7F37" w:rsidRDefault="000F7F37" w:rsidP="000F7F37">
      <w:pPr>
        <w:pStyle w:val="Vchodzie"/>
      </w:pPr>
      <w:r>
        <w:t>zostavenej ku dňu 31.decembru 20</w:t>
      </w:r>
      <w:r w:rsidR="00221D61">
        <w:t>20</w:t>
      </w:r>
    </w:p>
    <w:p w14:paraId="579AD6C1" w14:textId="77777777" w:rsidR="000F7F37" w:rsidRDefault="000F7F37" w:rsidP="000F7F37">
      <w:pPr>
        <w:pStyle w:val="Vchodzie"/>
      </w:pPr>
      <w:r>
        <w:t>(údaje v tabuľkách sú uvedené v celých eurách, ak nie je uvedené inak)</w:t>
      </w:r>
    </w:p>
    <w:p w14:paraId="6A2D8A3E" w14:textId="77777777" w:rsidR="000F7F37" w:rsidRDefault="000F7F37" w:rsidP="000F7F37">
      <w:pPr>
        <w:pStyle w:val="Vchodzie"/>
        <w:jc w:val="center"/>
      </w:pPr>
    </w:p>
    <w:p w14:paraId="701D6E72" w14:textId="77777777" w:rsidR="000F7F37" w:rsidRDefault="000F7F37" w:rsidP="000F7F37">
      <w:pPr>
        <w:pStyle w:val="Vchodzie"/>
        <w:jc w:val="center"/>
      </w:pPr>
    </w:p>
    <w:p w14:paraId="34230A45" w14:textId="77777777" w:rsidR="000F7F37" w:rsidRDefault="000F7F37" w:rsidP="000F7F37">
      <w:pPr>
        <w:pStyle w:val="Vchodzie"/>
      </w:pPr>
    </w:p>
    <w:p w14:paraId="3F4DC079" w14:textId="77777777" w:rsidR="000F7F37" w:rsidRDefault="000F7F37" w:rsidP="000F7F37">
      <w:pPr>
        <w:pStyle w:val="Vchodzie"/>
        <w:jc w:val="both"/>
      </w:pPr>
      <w:r>
        <w:t>V poznámkach sa uvádzajú informácie ustanovené opatrením o obsahu poznámok k individuálnej účtovnej závierke, pre ktoré má účtovná jednotka obsahovú náplň. Všetky údaje a informácie uvedené v týchto poznámkach vychádzajú z účtovníctva a nadväzujú na individuálne účtovné výkazy. Hodnotové údaje sú uvedené v eurocentoch alebo celých eurách (pokiaľ nie je uvedené inak).</w:t>
      </w:r>
    </w:p>
    <w:p w14:paraId="24DDBFC5" w14:textId="77777777" w:rsidR="000F7F37" w:rsidRDefault="000F7F37" w:rsidP="000F7F37">
      <w:pPr>
        <w:pStyle w:val="Vchodzie"/>
        <w:jc w:val="both"/>
      </w:pPr>
    </w:p>
    <w:p w14:paraId="6A12ABED" w14:textId="77777777" w:rsidR="000F7F37" w:rsidRDefault="000F7F37" w:rsidP="000F7F37">
      <w:pPr>
        <w:pStyle w:val="Vchodzie"/>
        <w:jc w:val="both"/>
      </w:pPr>
    </w:p>
    <w:p w14:paraId="695A8840" w14:textId="77777777" w:rsidR="000F7F37" w:rsidRPr="00780752" w:rsidRDefault="000F7F37" w:rsidP="000F7F37">
      <w:pPr>
        <w:pStyle w:val="Vchodzie"/>
        <w:numPr>
          <w:ilvl w:val="0"/>
          <w:numId w:val="4"/>
        </w:numPr>
        <w:jc w:val="both"/>
      </w:pPr>
      <w:r>
        <w:rPr>
          <w:b/>
          <w:u w:val="single"/>
        </w:rPr>
        <w:t>VŠEOBECNÉ INFORMÁCIE</w:t>
      </w:r>
    </w:p>
    <w:p w14:paraId="5129E155" w14:textId="77777777" w:rsidR="000F7F37" w:rsidRDefault="000F7F37" w:rsidP="000F7F37">
      <w:pPr>
        <w:pStyle w:val="Vchodzie"/>
        <w:jc w:val="both"/>
        <w:rPr>
          <w:b/>
          <w:u w:val="single"/>
        </w:rPr>
      </w:pPr>
    </w:p>
    <w:p w14:paraId="4EB64ACD" w14:textId="77777777" w:rsidR="000F7F37" w:rsidRPr="007172F2" w:rsidRDefault="000F7F37" w:rsidP="000F7F37">
      <w:pPr>
        <w:pStyle w:val="Vchodzie"/>
        <w:numPr>
          <w:ilvl w:val="0"/>
          <w:numId w:val="6"/>
        </w:numPr>
        <w:jc w:val="both"/>
        <w:rPr>
          <w:sz w:val="22"/>
          <w:szCs w:val="22"/>
        </w:rPr>
      </w:pPr>
      <w:r w:rsidRPr="007172F2">
        <w:rPr>
          <w:b/>
          <w:sz w:val="22"/>
          <w:szCs w:val="22"/>
        </w:rPr>
        <w:t>Základné údaje o spoločnosti</w:t>
      </w:r>
    </w:p>
    <w:p w14:paraId="42607AE8" w14:textId="77777777" w:rsidR="000F7F37" w:rsidRDefault="000F7F37" w:rsidP="000F7F37">
      <w:pPr>
        <w:pStyle w:val="Vchodzie"/>
        <w:jc w:val="both"/>
      </w:pPr>
    </w:p>
    <w:p w14:paraId="0A57E75B" w14:textId="77777777" w:rsidR="000F7F37" w:rsidRDefault="000F7F37" w:rsidP="000F7F37">
      <w:pPr>
        <w:pStyle w:val="Vchodzie"/>
        <w:jc w:val="both"/>
      </w:pPr>
      <w:r>
        <w:t>------------------------------------------------------------------------------------------------------------------------</w:t>
      </w:r>
    </w:p>
    <w:p w14:paraId="69535610" w14:textId="77777777" w:rsidR="000F7F37" w:rsidRPr="00780752" w:rsidRDefault="000F7F37" w:rsidP="000F7F37">
      <w:pPr>
        <w:pStyle w:val="Vchodzie"/>
        <w:jc w:val="both"/>
        <w:rPr>
          <w:b/>
        </w:rPr>
      </w:pPr>
      <w:r w:rsidRPr="00780752">
        <w:rPr>
          <w:b/>
        </w:rPr>
        <w:t>Obchodné meno</w:t>
      </w:r>
      <w:r w:rsidRPr="00780752">
        <w:rPr>
          <w:b/>
          <w:i/>
        </w:rPr>
        <w:t xml:space="preserve"> </w:t>
      </w:r>
      <w:r w:rsidRPr="00780752">
        <w:rPr>
          <w:b/>
        </w:rPr>
        <w:t>a</w:t>
      </w:r>
      <w:r w:rsidR="007402E0">
        <w:rPr>
          <w:b/>
        </w:rPr>
        <w:t> </w:t>
      </w:r>
      <w:r w:rsidRPr="00780752">
        <w:rPr>
          <w:b/>
        </w:rPr>
        <w:t>sídlo</w:t>
      </w:r>
      <w:r w:rsidR="007402E0">
        <w:rPr>
          <w:b/>
        </w:rPr>
        <w:t>:</w:t>
      </w:r>
      <w:r w:rsidRPr="00780752">
        <w:rPr>
          <w:b/>
        </w:rPr>
        <w:t xml:space="preserve">   </w:t>
      </w:r>
      <w:r w:rsidR="007402E0">
        <w:rPr>
          <w:b/>
        </w:rPr>
        <w:t>M-H . SK</w:t>
      </w:r>
    </w:p>
    <w:p w14:paraId="3D199302" w14:textId="77777777" w:rsidR="000F7F37" w:rsidRDefault="000F7F37" w:rsidP="000F7F37">
      <w:pPr>
        <w:pStyle w:val="Vchodzie"/>
        <w:pBdr>
          <w:bottom w:val="single" w:sz="6" w:space="1" w:color="auto"/>
        </w:pBdr>
        <w:jc w:val="both"/>
        <w:rPr>
          <w:b/>
        </w:rPr>
      </w:pPr>
      <w:r w:rsidRPr="00780752">
        <w:rPr>
          <w:b/>
        </w:rPr>
        <w:t xml:space="preserve">                          </w:t>
      </w:r>
      <w:r w:rsidR="007402E0">
        <w:rPr>
          <w:b/>
        </w:rPr>
        <w:t xml:space="preserve">                  Belá 908, 013 05 Belá </w:t>
      </w:r>
    </w:p>
    <w:p w14:paraId="19297C7C" w14:textId="77777777" w:rsidR="000F7F37" w:rsidRPr="00780752" w:rsidRDefault="000F7F37" w:rsidP="000F7F37">
      <w:pPr>
        <w:pStyle w:val="Vchodzie"/>
        <w:jc w:val="both"/>
        <w:rPr>
          <w:b/>
        </w:rPr>
      </w:pPr>
    </w:p>
    <w:p w14:paraId="679962D5" w14:textId="77777777"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Hospodárska činnosť:    </w:t>
      </w:r>
      <w:r w:rsidR="007402E0">
        <w:rPr>
          <w:sz w:val="22"/>
          <w:szCs w:val="22"/>
        </w:rPr>
        <w:t>Prípravné práce k realizácii stavieb</w:t>
      </w:r>
      <w:r w:rsidRPr="007172F2">
        <w:rPr>
          <w:sz w:val="22"/>
          <w:szCs w:val="22"/>
        </w:rPr>
        <w:t xml:space="preserve">  </w:t>
      </w:r>
    </w:p>
    <w:p w14:paraId="027171A8" w14:textId="77777777"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Uskutočňovanie stavieb a ich zmien</w:t>
      </w:r>
    </w:p>
    <w:p w14:paraId="5521D933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Dokončovacie stavebné práce pri realizácii exteriérov a  interiérov</w:t>
      </w:r>
    </w:p>
    <w:p w14:paraId="0E9668F4" w14:textId="77777777" w:rsidR="000F7F37" w:rsidRPr="007172F2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Kúpa tovaru na účely jeho predaja  konečnému spotrebiteľovi (maloobchod)</w:t>
      </w:r>
      <w:r>
        <w:rPr>
          <w:sz w:val="22"/>
          <w:szCs w:val="22"/>
        </w:rPr>
        <w:t xml:space="preserve"> </w:t>
      </w:r>
    </w:p>
    <w:p w14:paraId="3B450094" w14:textId="77777777" w:rsidR="000F7F37" w:rsidRDefault="000F7F37" w:rsidP="000F7F37">
      <w:pPr>
        <w:pStyle w:val="Vchodzie"/>
        <w:pBdr>
          <w:bottom w:val="single" w:sz="6" w:space="1" w:color="auto"/>
        </w:pBdr>
        <w:jc w:val="both"/>
        <w:rPr>
          <w:sz w:val="22"/>
          <w:szCs w:val="22"/>
        </w:rPr>
      </w:pPr>
      <w:r w:rsidRPr="007172F2">
        <w:rPr>
          <w:sz w:val="22"/>
          <w:szCs w:val="22"/>
        </w:rPr>
        <w:t xml:space="preserve">                          </w:t>
      </w:r>
      <w:r w:rsidR="007402E0">
        <w:rPr>
          <w:sz w:val="22"/>
          <w:szCs w:val="22"/>
        </w:rPr>
        <w:t xml:space="preserve">             alebo iným prevádzkovateľom živností (veľkoobchod)</w:t>
      </w:r>
    </w:p>
    <w:p w14:paraId="6134007C" w14:textId="77777777" w:rsidR="007402E0" w:rsidRDefault="007402E0" w:rsidP="000F7F37">
      <w:pPr>
        <w:pStyle w:val="Vchodzie"/>
        <w:pBdr>
          <w:bottom w:val="single" w:sz="6" w:space="1" w:color="auto"/>
        </w:pBd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a ďalšie činnosti uvedené vo výpise Obchodného registra</w:t>
      </w:r>
    </w:p>
    <w:p w14:paraId="23038345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58CFA8F5" w14:textId="77777777" w:rsidR="000F7F37" w:rsidRPr="007172F2" w:rsidRDefault="000F7F37" w:rsidP="000F7F37">
      <w:pPr>
        <w:pStyle w:val="Vchodzie"/>
        <w:jc w:val="both"/>
        <w:rPr>
          <w:sz w:val="22"/>
          <w:szCs w:val="22"/>
        </w:rPr>
      </w:pPr>
    </w:p>
    <w:p w14:paraId="3191B65E" w14:textId="77777777"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7172F2">
        <w:rPr>
          <w:b/>
          <w:sz w:val="22"/>
          <w:szCs w:val="22"/>
        </w:rPr>
        <w:t>Zamestnanci</w:t>
      </w:r>
    </w:p>
    <w:p w14:paraId="3E0DF530" w14:textId="77777777" w:rsidR="000F7F37" w:rsidRPr="007172F2" w:rsidRDefault="000F7F37" w:rsidP="000F7F37">
      <w:pPr>
        <w:pStyle w:val="Vchodzie"/>
        <w:jc w:val="both"/>
        <w:rPr>
          <w:b/>
          <w:sz w:val="22"/>
          <w:szCs w:val="22"/>
        </w:rPr>
      </w:pPr>
    </w:p>
    <w:p w14:paraId="3883FF64" w14:textId="2437FD33" w:rsidR="000F7F37" w:rsidRDefault="000F7F37" w:rsidP="000F7F37">
      <w:pPr>
        <w:pStyle w:val="Vchodzie"/>
        <w:jc w:val="both"/>
      </w:pPr>
      <w:r>
        <w:t>Spoločnosť k 31. januáru 20</w:t>
      </w:r>
      <w:r w:rsidR="00221D61">
        <w:t>20</w:t>
      </w:r>
      <w:r>
        <w:t xml:space="preserve"> ani v bezprostredne predchádzajúcom období nezamestnávala žiadnych pracovníkov.</w:t>
      </w:r>
    </w:p>
    <w:p w14:paraId="3AE967B6" w14:textId="77777777" w:rsidR="000F7F37" w:rsidRDefault="000F7F37" w:rsidP="000F7F37">
      <w:pPr>
        <w:pStyle w:val="Vchodzie"/>
        <w:jc w:val="both"/>
      </w:pPr>
    </w:p>
    <w:p w14:paraId="273C766D" w14:textId="77777777"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</w:rPr>
      </w:pPr>
      <w:r w:rsidRPr="007172F2">
        <w:rPr>
          <w:b/>
        </w:rPr>
        <w:t>Právny dôvod na zostavenie účtovnej závierky</w:t>
      </w:r>
    </w:p>
    <w:p w14:paraId="55980E1C" w14:textId="77777777" w:rsidR="000F7F37" w:rsidRDefault="000F7F37" w:rsidP="000F7F37">
      <w:pPr>
        <w:pStyle w:val="Vchodzie"/>
        <w:jc w:val="both"/>
        <w:rPr>
          <w:b/>
        </w:rPr>
      </w:pPr>
    </w:p>
    <w:p w14:paraId="45623232" w14:textId="1091471D" w:rsidR="000F7F37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Táto účtovná závierka je riadna individuálna účtovná závierka spoločnosti </w:t>
      </w:r>
      <w:r w:rsidR="001D0B89">
        <w:rPr>
          <w:sz w:val="22"/>
          <w:szCs w:val="22"/>
        </w:rPr>
        <w:t>M-H . SK</w:t>
      </w:r>
      <w:r>
        <w:rPr>
          <w:sz w:val="22"/>
          <w:szCs w:val="22"/>
        </w:rPr>
        <w:t>, s.r.o., bola zostavená za účtovné obdobie od 1. januára do 31. decembra 20</w:t>
      </w:r>
      <w:r w:rsidR="00221D61">
        <w:rPr>
          <w:sz w:val="22"/>
          <w:szCs w:val="22"/>
        </w:rPr>
        <w:t>20</w:t>
      </w:r>
      <w:r>
        <w:rPr>
          <w:sz w:val="22"/>
          <w:szCs w:val="22"/>
        </w:rPr>
        <w:t xml:space="preserve"> podľa slovenských právnych predpisov, a to zákona o účtovníctve a postupov účtovania pre podnikateľov.</w:t>
      </w:r>
    </w:p>
    <w:p w14:paraId="632C82D3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závierka je zostavená na všeobecné použitie. Informácie v nej uvedené nie je možné použiť na </w:t>
      </w:r>
      <w:r>
        <w:rPr>
          <w:sz w:val="22"/>
          <w:szCs w:val="22"/>
        </w:rPr>
        <w:lastRenderedPageBreak/>
        <w:t>účely akéhokoľvek špecifického používateľa ani na posúdenie jednotlivých transakcií. Používatelia účtovnej závierky by sa pri rozhodovaní nemali spoliehať na túto účtovnú závierku ako jediný zdroj informácií.</w:t>
      </w:r>
    </w:p>
    <w:p w14:paraId="3DA3D09D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5086E975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62B6FFD9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21821993" w14:textId="33ADB4D6"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1A0C13">
        <w:rPr>
          <w:b/>
          <w:sz w:val="22"/>
          <w:szCs w:val="22"/>
        </w:rPr>
        <w:t>Schválenie účtovnej závierky za rok 201</w:t>
      </w:r>
      <w:r w:rsidR="00221D61">
        <w:rPr>
          <w:b/>
          <w:sz w:val="22"/>
          <w:szCs w:val="22"/>
        </w:rPr>
        <w:t>9</w:t>
      </w:r>
    </w:p>
    <w:p w14:paraId="171BEBE7" w14:textId="77777777" w:rsidR="000F7F37" w:rsidRDefault="000F7F37" w:rsidP="000F7F37">
      <w:pPr>
        <w:pStyle w:val="Vchodzie"/>
        <w:jc w:val="both"/>
        <w:rPr>
          <w:b/>
          <w:sz w:val="22"/>
          <w:szCs w:val="22"/>
        </w:rPr>
      </w:pPr>
    </w:p>
    <w:p w14:paraId="2535CC0B" w14:textId="536F8A02" w:rsidR="000F7F37" w:rsidRDefault="000F7F37" w:rsidP="000F7F37">
      <w:pPr>
        <w:pStyle w:val="Vchodzie"/>
        <w:jc w:val="both"/>
        <w:rPr>
          <w:sz w:val="22"/>
          <w:szCs w:val="22"/>
        </w:rPr>
      </w:pPr>
      <w:r w:rsidRPr="001A0C13">
        <w:rPr>
          <w:sz w:val="22"/>
          <w:szCs w:val="22"/>
        </w:rPr>
        <w:t>Účtovn</w:t>
      </w:r>
      <w:r>
        <w:rPr>
          <w:sz w:val="22"/>
          <w:szCs w:val="22"/>
        </w:rPr>
        <w:t>á</w:t>
      </w:r>
      <w:r w:rsidRPr="001A0C13">
        <w:rPr>
          <w:sz w:val="22"/>
          <w:szCs w:val="22"/>
        </w:rPr>
        <w:t xml:space="preserve"> závierku spoločnosti </w:t>
      </w:r>
      <w:r w:rsidR="001D0B89">
        <w:rPr>
          <w:sz w:val="22"/>
          <w:szCs w:val="22"/>
        </w:rPr>
        <w:t xml:space="preserve">M-H . SK </w:t>
      </w:r>
      <w:r w:rsidRPr="001A0C13">
        <w:rPr>
          <w:sz w:val="22"/>
          <w:szCs w:val="22"/>
        </w:rPr>
        <w:t>s.r.o., za rok 201</w:t>
      </w:r>
      <w:r w:rsidR="00221D61">
        <w:rPr>
          <w:sz w:val="22"/>
          <w:szCs w:val="22"/>
        </w:rPr>
        <w:t>9</w:t>
      </w:r>
      <w:r w:rsidRPr="001A0C1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bola schválená rozhodnutím jediného spoločníka dňa </w:t>
      </w:r>
      <w:r w:rsidR="00221D61">
        <w:rPr>
          <w:sz w:val="22"/>
          <w:szCs w:val="22"/>
        </w:rPr>
        <w:t>28</w:t>
      </w:r>
      <w:r w:rsidRPr="001A0C13">
        <w:rPr>
          <w:sz w:val="22"/>
          <w:szCs w:val="22"/>
        </w:rPr>
        <w:t xml:space="preserve">. </w:t>
      </w:r>
      <w:r w:rsidR="007E12D8">
        <w:rPr>
          <w:sz w:val="22"/>
          <w:szCs w:val="22"/>
        </w:rPr>
        <w:t>marca 20</w:t>
      </w:r>
      <w:r w:rsidR="00221D61">
        <w:rPr>
          <w:sz w:val="22"/>
          <w:szCs w:val="22"/>
        </w:rPr>
        <w:t>20</w:t>
      </w:r>
      <w:r>
        <w:rPr>
          <w:sz w:val="22"/>
          <w:szCs w:val="22"/>
        </w:rPr>
        <w:t>.</w:t>
      </w:r>
    </w:p>
    <w:p w14:paraId="1BE194A5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38103ED5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62473064" w14:textId="77777777" w:rsidR="000F7F37" w:rsidRDefault="000F7F37" w:rsidP="000F7F37">
      <w:pPr>
        <w:pStyle w:val="Vchodzie"/>
        <w:numPr>
          <w:ilvl w:val="0"/>
          <w:numId w:val="6"/>
        </w:numPr>
        <w:jc w:val="both"/>
        <w:rPr>
          <w:b/>
          <w:sz w:val="22"/>
          <w:szCs w:val="22"/>
        </w:rPr>
      </w:pPr>
      <w:r w:rsidRPr="001A0C13">
        <w:rPr>
          <w:b/>
          <w:sz w:val="22"/>
          <w:szCs w:val="22"/>
        </w:rPr>
        <w:t>Konsolidovaná účtovná závierka</w:t>
      </w:r>
    </w:p>
    <w:p w14:paraId="60186350" w14:textId="77777777" w:rsidR="000F7F37" w:rsidRPr="001A0C13" w:rsidRDefault="000F7F37" w:rsidP="000F7F37">
      <w:pPr>
        <w:pStyle w:val="Vchodzie"/>
        <w:jc w:val="both"/>
        <w:rPr>
          <w:b/>
          <w:sz w:val="22"/>
          <w:szCs w:val="22"/>
        </w:rPr>
      </w:pPr>
    </w:p>
    <w:p w14:paraId="22A6DEFD" w14:textId="77777777" w:rsidR="000F7F37" w:rsidRDefault="000F7F37" w:rsidP="000F7F37">
      <w:pPr>
        <w:pStyle w:val="Vchodzie"/>
        <w:jc w:val="both"/>
      </w:pPr>
      <w:r>
        <w:rPr>
          <w:sz w:val="22"/>
        </w:rPr>
        <w:t>Spoločnosť v účtovnom období nevlastnila podiely v iných spoločnostiach.</w:t>
      </w:r>
    </w:p>
    <w:p w14:paraId="76C54B1A" w14:textId="77777777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Spoločnosť v účtovnom období nezostavovala konsolidovanú účtovnú závierku.</w:t>
      </w:r>
    </w:p>
    <w:p w14:paraId="09DF1152" w14:textId="77777777" w:rsidR="000F7F37" w:rsidRDefault="000F7F37" w:rsidP="000F7F37">
      <w:pPr>
        <w:pStyle w:val="Vchodzie"/>
        <w:jc w:val="both"/>
        <w:rPr>
          <w:sz w:val="22"/>
        </w:rPr>
      </w:pPr>
    </w:p>
    <w:p w14:paraId="4DA8276B" w14:textId="77777777" w:rsidR="000F7F37" w:rsidRDefault="000F7F37" w:rsidP="000F7F37">
      <w:pPr>
        <w:pStyle w:val="Vchodzie"/>
        <w:jc w:val="both"/>
        <w:rPr>
          <w:sz w:val="22"/>
        </w:rPr>
      </w:pPr>
    </w:p>
    <w:p w14:paraId="46FD094A" w14:textId="77777777" w:rsidR="000F7F37" w:rsidRDefault="000F7F37" w:rsidP="000F7F37">
      <w:pPr>
        <w:pStyle w:val="Vchodzie"/>
        <w:jc w:val="both"/>
        <w:rPr>
          <w:sz w:val="22"/>
        </w:rPr>
      </w:pPr>
    </w:p>
    <w:p w14:paraId="745A386B" w14:textId="77777777" w:rsidR="000F7F37" w:rsidRPr="00486307" w:rsidRDefault="000F7F37" w:rsidP="000F7F37">
      <w:pPr>
        <w:pStyle w:val="Vchodzie"/>
        <w:numPr>
          <w:ilvl w:val="0"/>
          <w:numId w:val="4"/>
        </w:numPr>
        <w:jc w:val="both"/>
        <w:rPr>
          <w:b/>
          <w:u w:val="single"/>
        </w:rPr>
      </w:pPr>
      <w:r w:rsidRPr="00486307">
        <w:rPr>
          <w:b/>
          <w:u w:val="single"/>
        </w:rPr>
        <w:t>INFORMÁCIE O ORGÁNOCH SPOLOČNOSTI</w:t>
      </w:r>
    </w:p>
    <w:p w14:paraId="44334739" w14:textId="77777777" w:rsidR="000F7F37" w:rsidRPr="00486307" w:rsidRDefault="000F7F37" w:rsidP="000F7F37">
      <w:pPr>
        <w:pStyle w:val="Vchodzie"/>
        <w:jc w:val="both"/>
        <w:rPr>
          <w:b/>
          <w:u w:val="single"/>
        </w:rPr>
      </w:pPr>
    </w:p>
    <w:p w14:paraId="7E403457" w14:textId="77777777" w:rsidR="000F7F37" w:rsidRDefault="000F7F37" w:rsidP="000F7F37">
      <w:pPr>
        <w:pStyle w:val="Vchodzie"/>
        <w:numPr>
          <w:ilvl w:val="0"/>
          <w:numId w:val="7"/>
        </w:numPr>
        <w:jc w:val="both"/>
        <w:rPr>
          <w:b/>
        </w:rPr>
      </w:pPr>
      <w:r>
        <w:rPr>
          <w:b/>
        </w:rPr>
        <w:t>Záruky a iné zabezpečenia poskytnuté členom orgánov spoločnosti</w:t>
      </w:r>
    </w:p>
    <w:p w14:paraId="0024D742" w14:textId="77777777" w:rsidR="000F7F37" w:rsidRDefault="000F7F37" w:rsidP="000F7F37">
      <w:pPr>
        <w:pStyle w:val="Vchodzie"/>
        <w:jc w:val="both"/>
        <w:rPr>
          <w:b/>
        </w:rPr>
      </w:pPr>
    </w:p>
    <w:p w14:paraId="2062B6F3" w14:textId="77777777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Spoločnosť nie je obmedzene ručiacim spoločníkom v iných účtovných jednotkách podľa § 56 ods. 5 Obchodného zákonníka.</w:t>
      </w:r>
    </w:p>
    <w:p w14:paraId="0611560F" w14:textId="77777777" w:rsidR="000F7F37" w:rsidRDefault="000F7F37" w:rsidP="000F7F37">
      <w:pPr>
        <w:pStyle w:val="Vchodzie"/>
        <w:jc w:val="both"/>
        <w:rPr>
          <w:sz w:val="22"/>
        </w:rPr>
      </w:pPr>
    </w:p>
    <w:p w14:paraId="621F2DC7" w14:textId="77777777" w:rsidR="000F7F37" w:rsidRDefault="000F7F37" w:rsidP="000F7F37">
      <w:pPr>
        <w:pStyle w:val="Vchodzie"/>
        <w:jc w:val="both"/>
        <w:rPr>
          <w:sz w:val="22"/>
        </w:rPr>
      </w:pPr>
    </w:p>
    <w:p w14:paraId="612C0B33" w14:textId="77777777" w:rsidR="000F7F37" w:rsidRPr="00486307" w:rsidRDefault="000F7F37" w:rsidP="000F7F37">
      <w:pPr>
        <w:pStyle w:val="Vchodzie"/>
        <w:numPr>
          <w:ilvl w:val="0"/>
          <w:numId w:val="7"/>
        </w:numPr>
        <w:jc w:val="both"/>
        <w:rPr>
          <w:b/>
        </w:rPr>
      </w:pPr>
      <w:r w:rsidRPr="00486307">
        <w:rPr>
          <w:b/>
          <w:sz w:val="22"/>
        </w:rPr>
        <w:t>Pôžičky poskytnuté členom orgánov spoločnosti</w:t>
      </w:r>
    </w:p>
    <w:p w14:paraId="71B6908C" w14:textId="77777777" w:rsidR="000F7F37" w:rsidRDefault="000F7F37" w:rsidP="000F7F37">
      <w:pPr>
        <w:pStyle w:val="Vchodzie"/>
        <w:jc w:val="both"/>
        <w:rPr>
          <w:b/>
          <w:sz w:val="22"/>
        </w:rPr>
      </w:pPr>
    </w:p>
    <w:p w14:paraId="03D42FB8" w14:textId="77777777" w:rsidR="000F7F37" w:rsidRDefault="000F7F37" w:rsidP="000F7F37">
      <w:pPr>
        <w:pStyle w:val="Vchodzie"/>
        <w:jc w:val="both"/>
        <w:rPr>
          <w:sz w:val="22"/>
        </w:rPr>
      </w:pPr>
      <w:r w:rsidRPr="00486307">
        <w:rPr>
          <w:sz w:val="22"/>
        </w:rPr>
        <w:t>Spoločnosť v hodnotiacom účtovnom období ako i v bezprostredne predchádzajúcom účtovnom období neposkytla členom orgánov spoločnosti žiadne pôžičky ani finančné výpomoci.</w:t>
      </w:r>
    </w:p>
    <w:p w14:paraId="7E3745D6" w14:textId="77777777" w:rsidR="000F7F37" w:rsidRDefault="000F7F37" w:rsidP="000F7F37">
      <w:pPr>
        <w:pStyle w:val="Vchodzie"/>
        <w:jc w:val="both"/>
        <w:rPr>
          <w:sz w:val="22"/>
        </w:rPr>
      </w:pPr>
    </w:p>
    <w:p w14:paraId="297F1216" w14:textId="77777777" w:rsidR="000F7F37" w:rsidRDefault="000F7F37" w:rsidP="000F7F37">
      <w:pPr>
        <w:pStyle w:val="Vchodzie"/>
        <w:jc w:val="both"/>
        <w:rPr>
          <w:sz w:val="22"/>
        </w:rPr>
      </w:pPr>
    </w:p>
    <w:p w14:paraId="0AE5ACD6" w14:textId="77777777" w:rsidR="000F7F37" w:rsidRDefault="000F7F37" w:rsidP="000F7F37">
      <w:pPr>
        <w:pStyle w:val="Vchodzie"/>
        <w:jc w:val="both"/>
        <w:rPr>
          <w:sz w:val="22"/>
        </w:rPr>
      </w:pPr>
    </w:p>
    <w:p w14:paraId="2824553A" w14:textId="77777777" w:rsidR="000F7F37" w:rsidRDefault="000F7F37" w:rsidP="000F7F37">
      <w:pPr>
        <w:pStyle w:val="Vchodzie"/>
        <w:numPr>
          <w:ilvl w:val="0"/>
          <w:numId w:val="4"/>
        </w:numPr>
        <w:jc w:val="both"/>
        <w:rPr>
          <w:b/>
          <w:sz w:val="22"/>
          <w:u w:val="single"/>
        </w:rPr>
      </w:pPr>
      <w:r w:rsidRPr="00486307">
        <w:rPr>
          <w:b/>
          <w:sz w:val="22"/>
          <w:u w:val="single"/>
        </w:rPr>
        <w:t>POUŽITÉ ÚČTOVNÉ ZÁSADY A ÚČTOVNÉ METÓDY</w:t>
      </w:r>
    </w:p>
    <w:p w14:paraId="14E6507D" w14:textId="77777777" w:rsidR="000F7F37" w:rsidRDefault="000F7F37" w:rsidP="000F7F37">
      <w:pPr>
        <w:pStyle w:val="Vchodzie"/>
        <w:jc w:val="both"/>
        <w:rPr>
          <w:b/>
          <w:sz w:val="22"/>
          <w:u w:val="single"/>
        </w:rPr>
      </w:pPr>
    </w:p>
    <w:p w14:paraId="62AA8AA6" w14:textId="77777777"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Spoločnosť uplatňuje účtovné princípy a postupy účtovania v súlade so zákonom o účtovníctve a postupoch účtovania pre podnikateľov, ktoré platia v Slovenskej republike. Účtovníctvo sa vedie v peňažných jednotkách slovenskej meny, t. j. v eurách.</w:t>
      </w:r>
    </w:p>
    <w:p w14:paraId="4395E7D5" w14:textId="78B066D3"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Účtovná závierka za rok 20</w:t>
      </w:r>
      <w:r w:rsidR="00221D61">
        <w:rPr>
          <w:sz w:val="22"/>
        </w:rPr>
        <w:t>20</w:t>
      </w:r>
      <w:r>
        <w:rPr>
          <w:sz w:val="22"/>
        </w:rPr>
        <w:t xml:space="preserve"> bola spracovaná za predpokladu nepretržitého pokračovania činnosti.</w:t>
      </w:r>
    </w:p>
    <w:p w14:paraId="68EBB4F0" w14:textId="77777777"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Účtovníctvo sa vedie na základe dodržania časovej a vecnej súvislosti nákladov a výnosov bez ohľadu na dátum ich plnenia.</w:t>
      </w:r>
    </w:p>
    <w:p w14:paraId="35893DDE" w14:textId="77777777"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Pri oceňovaní majetku a záväzkov sa uplatňuje zásada opatrnosti, t. j. berú sa za základ všetky riziká, straty a zníženia hodnoty, ktoré sa týkajú majetku a záväzkov a ktoré sú známe ku dňu, ku ktorému sa zostavuje účtovná závierka.</w:t>
      </w:r>
    </w:p>
    <w:p w14:paraId="6D174FF4" w14:textId="77777777" w:rsidR="000F7F37" w:rsidRPr="00246A50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Moment zaúčtovania výnosov – výnosy sa účtujú pri splnení dodacích podmienok, nakoľko v tomto okamihu prechádzajú na odberateľa významné riziká a vlastnícke práva.</w:t>
      </w:r>
    </w:p>
    <w:p w14:paraId="32632978" w14:textId="77777777" w:rsidR="000F7F37" w:rsidRPr="009F037F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Dlhodobé a krátkodobé pohľadávky, záväzky, úvery a pôžičky –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 , ku ktorému sa zostavuje účtovná závierka, sa vykazujú v súvahe ako krátkodobá pohľadávka alebo krátkodobý záväzok.</w:t>
      </w:r>
    </w:p>
    <w:p w14:paraId="213AB4BE" w14:textId="77777777" w:rsidR="000F7F37" w:rsidRPr="009F037F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 xml:space="preserve">Použitie odhadov – zostavenie účtovnej závierky si vyžaduje, aby vedenie spoločnosti </w:t>
      </w:r>
      <w:r>
        <w:rPr>
          <w:sz w:val="22"/>
        </w:rPr>
        <w:lastRenderedPageBreak/>
        <w:t>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64348FD3" w14:textId="77777777" w:rsidR="000F7F37" w:rsidRPr="002A6B99" w:rsidRDefault="000F7F37" w:rsidP="000F7F37">
      <w:pPr>
        <w:pStyle w:val="Vchodzie"/>
        <w:numPr>
          <w:ilvl w:val="0"/>
          <w:numId w:val="8"/>
        </w:numPr>
        <w:jc w:val="both"/>
        <w:rPr>
          <w:b/>
          <w:sz w:val="22"/>
          <w:u w:val="single"/>
        </w:rPr>
      </w:pPr>
      <w:r>
        <w:rPr>
          <w:sz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4F7E7156" w14:textId="77777777" w:rsidR="000F7F37" w:rsidRPr="009F037F" w:rsidRDefault="000F7F37" w:rsidP="000F7F37">
      <w:pPr>
        <w:pStyle w:val="Vchodzie"/>
        <w:ind w:left="720"/>
        <w:jc w:val="both"/>
        <w:rPr>
          <w:b/>
          <w:sz w:val="22"/>
          <w:u w:val="single"/>
        </w:rPr>
      </w:pPr>
    </w:p>
    <w:p w14:paraId="40CEC85C" w14:textId="77777777" w:rsidR="000F7F37" w:rsidRDefault="000F7F37" w:rsidP="000F7F37">
      <w:pPr>
        <w:pStyle w:val="Vchodzie"/>
        <w:jc w:val="both"/>
        <w:rPr>
          <w:sz w:val="22"/>
        </w:rPr>
      </w:pPr>
    </w:p>
    <w:p w14:paraId="57E93C46" w14:textId="77777777" w:rsidR="000F7F37" w:rsidRDefault="000F7F37" w:rsidP="000F7F37">
      <w:pPr>
        <w:pStyle w:val="Vchodzie"/>
        <w:jc w:val="both"/>
        <w:rPr>
          <w:sz w:val="22"/>
        </w:rPr>
      </w:pPr>
    </w:p>
    <w:p w14:paraId="29BA34E1" w14:textId="77777777" w:rsidR="000F7F37" w:rsidRPr="009F037F" w:rsidRDefault="000F7F37" w:rsidP="000F7F37">
      <w:pPr>
        <w:pStyle w:val="Vchodzie"/>
        <w:numPr>
          <w:ilvl w:val="0"/>
          <w:numId w:val="9"/>
        </w:numPr>
        <w:jc w:val="both"/>
        <w:rPr>
          <w:b/>
          <w:sz w:val="22"/>
          <w:u w:val="single"/>
        </w:rPr>
      </w:pPr>
      <w:r w:rsidRPr="009F037F">
        <w:rPr>
          <w:b/>
          <w:sz w:val="22"/>
        </w:rPr>
        <w:t>Spôsob ocenenia jednotlivých zložiek majetku a záväzkov – prvé ocenenie</w:t>
      </w:r>
    </w:p>
    <w:p w14:paraId="678B6158" w14:textId="77777777" w:rsidR="000F7F37" w:rsidRDefault="000F7F37" w:rsidP="000F7F37">
      <w:pPr>
        <w:pStyle w:val="Vchodzie"/>
        <w:jc w:val="both"/>
        <w:rPr>
          <w:b/>
          <w:sz w:val="22"/>
        </w:rPr>
      </w:pPr>
    </w:p>
    <w:p w14:paraId="6922635A" w14:textId="77777777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Pri obstaraní majetku sa uplatňuje princíp obstarávacích cien. Ocenenie jednotlivých položiek majetku a záväzkov je takéto:</w:t>
      </w:r>
    </w:p>
    <w:p w14:paraId="674A7399" w14:textId="77777777" w:rsidR="000F7F37" w:rsidRDefault="000F7F37" w:rsidP="000F7F37">
      <w:pPr>
        <w:pStyle w:val="Vchodzie"/>
        <w:jc w:val="both"/>
        <w:rPr>
          <w:sz w:val="22"/>
        </w:rPr>
      </w:pPr>
    </w:p>
    <w:p w14:paraId="2E4190BF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hmotný a nehmotný majetok obstaraný kúpou – obstarávacou cenou. Obstarávacia cena, za ktorú sa majetok obstaral, a náklady súvisiace s jeho obstaraním (prepravné a clo).</w:t>
      </w:r>
    </w:p>
    <w:p w14:paraId="245AB2E6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nehmotný a hmotný majetok obstaraný iným spôsobom – reprodukčnou obstarávacou cenou v prípade bezodplatného nadobudnutia majetku alebo majetku novo zisteného pri inventarizácii, t. j. cenou, za ktorú by sa majetok obstaral v čase, keď sa o ňom účtuje.</w:t>
      </w:r>
    </w:p>
    <w:p w14:paraId="468DEE48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Majetok obstaraný v rámci finančného prenájmu sa účtuje do majetku vo výške svojej reálnej hodnoty ku dňu obstarania (celková suma dohodnutých platieb znížená o realizované finančné náklady). Súvisiaci záväzok voči prenajímateľovi je v súvahe vykázaný v ostatných dlhodobých záväzkoch a krátkodobá časť v ostatných záväzkoch. Nerealizované finančné náklady, ktoré predstavujú rozdiel medzi celkovou sumou dohodnutých platieb a reálnou hodnotou obstaraného majetku, sa účtujú vo výkaze ziskov a strát  - čas doby trvania prenájmu použitím metódy efektívnej úrokovej miery. Náklady súvisiace s obstaraním predmetu finančného prenájmu zvyšujú jeho ocenenie.</w:t>
      </w:r>
    </w:p>
    <w:p w14:paraId="4DFB19FF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Dlhodobý finančný majetok  - obstarávacou cenou. Obstarávacia cena predstavuje cenu, za ktorú sa majetok obstaral, a náklady súvisiace s jeho obstaraním (poplatky a provízie maklérom, poradcom).</w:t>
      </w:r>
    </w:p>
    <w:p w14:paraId="35211D4F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Zásoby obstarané kúpou:</w:t>
      </w:r>
    </w:p>
    <w:p w14:paraId="526E3916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 a prírastku odchýlky na súčte stavu a prírastku zásob.</w:t>
      </w:r>
    </w:p>
    <w:p w14:paraId="6990F594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Nakupovaný tovar – obstarávacou cenou. Pri úbytku rovnakého druhu zásob sa používa metóda FIFO. Do vedľajších nákladov patrí clo a provízie.</w:t>
      </w:r>
    </w:p>
    <w:p w14:paraId="792A20E1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Zásoby obstarané iným spôsobom – reprodukčnou obstarávacou cenou v prípade bezodplatného nadobudnutia zásob alebo zásob novo zistených pri inventarizácii, t. j. cenou, za ktorú by sa majetok obstaral v čase, keď sa o ňom účtuje.</w:t>
      </w:r>
    </w:p>
    <w:p w14:paraId="603C4A14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Pohľadávky:</w:t>
      </w:r>
    </w:p>
    <w:p w14:paraId="03F2C24D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ich vzniku alebo bezprostrednom nadobudnutí – menovitou hodnotou,</w:t>
      </w:r>
    </w:p>
    <w:p w14:paraId="1314C011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odplatnom nadobudnutí (postúpení) alebo nadobudnutí vkladom do základného imania – obstarávacou cenou.</w:t>
      </w:r>
    </w:p>
    <w:p w14:paraId="1E191994" w14:textId="77777777" w:rsidR="000F7F37" w:rsidRDefault="000F7F37" w:rsidP="000F7F37">
      <w:pPr>
        <w:pStyle w:val="Vchodzie"/>
        <w:ind w:left="720"/>
        <w:jc w:val="both"/>
        <w:rPr>
          <w:sz w:val="22"/>
        </w:rPr>
      </w:pPr>
      <w:r>
        <w:rPr>
          <w:sz w:val="22"/>
        </w:rPr>
        <w:t>Pri neúročených dlhodobých pohľadávkach a dlhodobých pôžičkách sa uvádza opravná položka v stĺpci korekcia, čím sa upravuje hodnota tejto pohľadávky a pôžičky na jej súčasnú hodnotu, napríklad metóda efektívnej úrokovej miery.</w:t>
      </w:r>
    </w:p>
    <w:p w14:paraId="43F70E98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Krátkodobý finančný majetok – obstarávacou cenou. Obstarávacia cena je cena, za ktorú sa majetok obstaral, a náklady súvisiace s jeho obstaraním (poplatky a provízie maklérom, poradcom).</w:t>
      </w:r>
    </w:p>
    <w:p w14:paraId="77F7B029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Časové rozlíšenie na strane aktív súvahy – očakávanou menovitou hodnotou.</w:t>
      </w:r>
    </w:p>
    <w:p w14:paraId="742E1804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Záväzky:</w:t>
      </w:r>
    </w:p>
    <w:p w14:paraId="275C4CDD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lastRenderedPageBreak/>
        <w:t>Pri ich vzniku – menovitou hodnotou,</w:t>
      </w:r>
    </w:p>
    <w:p w14:paraId="1AFD740F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>
        <w:rPr>
          <w:sz w:val="22"/>
        </w:rPr>
        <w:t>Pri prevzatí – obstarávacou cenou.</w:t>
      </w:r>
    </w:p>
    <w:p w14:paraId="085A18A7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Rezervy – v očakávanej výške záväzku alebo poistnomatematickými metódami.</w:t>
      </w:r>
    </w:p>
    <w:p w14:paraId="037070CD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Časové rozlíšenie na strane pasív súvahy- očakávanou menovitou hodnotou.</w:t>
      </w:r>
    </w:p>
    <w:p w14:paraId="0BA40972" w14:textId="77777777" w:rsidR="000F7F37" w:rsidRDefault="000F7F37" w:rsidP="000F7F37">
      <w:pPr>
        <w:pStyle w:val="Vchodzie"/>
        <w:numPr>
          <w:ilvl w:val="0"/>
          <w:numId w:val="12"/>
        </w:numPr>
        <w:jc w:val="both"/>
        <w:rPr>
          <w:sz w:val="22"/>
        </w:rPr>
      </w:pPr>
      <w:r>
        <w:rPr>
          <w:sz w:val="22"/>
        </w:rPr>
        <w:t>Daň z príjmov splatná – podľa slovenského zákona o dani z príjmov sa splatné dane z príjmov účtujú z účtovného zisku pred zdanením pri sadzbe 21% po úpravách o niektoré položky na daňové účely.</w:t>
      </w:r>
    </w:p>
    <w:p w14:paraId="2F0B0AE5" w14:textId="77777777" w:rsidR="000F7F37" w:rsidRDefault="000F7F37" w:rsidP="000F7F37">
      <w:pPr>
        <w:pStyle w:val="Vchodzie"/>
        <w:jc w:val="both"/>
        <w:rPr>
          <w:sz w:val="22"/>
        </w:rPr>
      </w:pPr>
    </w:p>
    <w:p w14:paraId="55ADBAAC" w14:textId="77777777" w:rsidR="000F7F37" w:rsidRDefault="000F7F37" w:rsidP="000F7F37">
      <w:pPr>
        <w:pStyle w:val="Vchodzie"/>
        <w:jc w:val="both"/>
        <w:rPr>
          <w:sz w:val="22"/>
        </w:rPr>
      </w:pPr>
    </w:p>
    <w:p w14:paraId="04DF3D44" w14:textId="77777777" w:rsidR="000F7F37" w:rsidRDefault="000F7F37" w:rsidP="000F7F37">
      <w:pPr>
        <w:pStyle w:val="Vchodzie"/>
        <w:numPr>
          <w:ilvl w:val="0"/>
          <w:numId w:val="14"/>
        </w:numPr>
        <w:jc w:val="both"/>
        <w:rPr>
          <w:b/>
          <w:sz w:val="22"/>
        </w:rPr>
      </w:pPr>
      <w:r w:rsidRPr="00B02D14">
        <w:rPr>
          <w:b/>
          <w:sz w:val="22"/>
        </w:rPr>
        <w:t>Spôsob ocenenia jednotlivých zložiek majetku a záväzkov – nasledujúce ocenenie</w:t>
      </w:r>
    </w:p>
    <w:p w14:paraId="033E18F2" w14:textId="77777777" w:rsidR="000F7F37" w:rsidRDefault="000F7F37" w:rsidP="000F7F37">
      <w:pPr>
        <w:pStyle w:val="Vchodzie"/>
        <w:jc w:val="both"/>
        <w:rPr>
          <w:b/>
          <w:sz w:val="22"/>
        </w:rPr>
      </w:pPr>
    </w:p>
    <w:p w14:paraId="004FBB15" w14:textId="77777777" w:rsidR="000F7F37" w:rsidRDefault="000F7F37" w:rsidP="000F7F37">
      <w:pPr>
        <w:pStyle w:val="Vchodzie"/>
        <w:numPr>
          <w:ilvl w:val="0"/>
          <w:numId w:val="15"/>
        </w:numPr>
        <w:jc w:val="both"/>
        <w:rPr>
          <w:sz w:val="22"/>
        </w:rPr>
      </w:pPr>
      <w:r w:rsidRPr="00B02D14">
        <w:rPr>
          <w:sz w:val="22"/>
        </w:rPr>
        <w:t>Predpokladané riziká</w:t>
      </w:r>
      <w:r>
        <w:rPr>
          <w:sz w:val="22"/>
        </w:rPr>
        <w:t>, straty a zníženia hodnoty, ktoré sa týkajú majetku a záväzkov, sa vyjadrujú prostredníctvom rezerv, opravných položiek a odpisov.</w:t>
      </w:r>
    </w:p>
    <w:p w14:paraId="0DC8CCD5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 w:rsidRPr="00B02D14">
        <w:rPr>
          <w:sz w:val="22"/>
          <w:u w:val="single"/>
        </w:rPr>
        <w:t>Rezerv</w:t>
      </w:r>
      <w:r w:rsidRPr="00B02D14">
        <w:rPr>
          <w:sz w:val="22"/>
        </w:rPr>
        <w:t>y – účtujú sa v očakávanej výške záväzku.</w:t>
      </w:r>
    </w:p>
    <w:p w14:paraId="6B66B454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</w:rPr>
      </w:pPr>
      <w:r w:rsidRPr="00B02D14">
        <w:rPr>
          <w:sz w:val="22"/>
          <w:u w:val="single"/>
        </w:rPr>
        <w:t>Opravné položky</w:t>
      </w:r>
      <w:r>
        <w:rPr>
          <w:sz w:val="22"/>
        </w:rPr>
        <w:t xml:space="preserve"> – účtujú sa v sume opodstatneného predpokladu zníženia hodnoty majetku proti jeho oceneniu v účtovníctve.</w:t>
      </w:r>
    </w:p>
    <w:p w14:paraId="5E20E9DC" w14:textId="77777777" w:rsidR="000F7F37" w:rsidRDefault="000F7F37" w:rsidP="000F7F37">
      <w:pPr>
        <w:pStyle w:val="Vchodzie"/>
        <w:numPr>
          <w:ilvl w:val="0"/>
          <w:numId w:val="13"/>
        </w:numPr>
        <w:jc w:val="both"/>
        <w:rPr>
          <w:sz w:val="22"/>
          <w:u w:val="single"/>
        </w:rPr>
      </w:pPr>
      <w:r w:rsidRPr="00B02D14">
        <w:rPr>
          <w:sz w:val="22"/>
          <w:u w:val="single"/>
        </w:rPr>
        <w:t xml:space="preserve">Plán odpisov </w:t>
      </w:r>
    </w:p>
    <w:p w14:paraId="2FB873C4" w14:textId="77777777" w:rsidR="000F7F37" w:rsidRDefault="000F7F37" w:rsidP="000F7F37">
      <w:pPr>
        <w:pStyle w:val="Vchodzie"/>
        <w:ind w:left="1080"/>
        <w:jc w:val="both"/>
        <w:rPr>
          <w:sz w:val="22"/>
        </w:rPr>
      </w:pPr>
      <w:r>
        <w:rPr>
          <w:sz w:val="22"/>
        </w:rPr>
        <w:t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rovné. Majetok sa začína odpisovať v mesiaci nasledujúcom po mesiaci zaradenia do užívania.</w:t>
      </w:r>
    </w:p>
    <w:p w14:paraId="523DEDAF" w14:textId="77777777" w:rsidR="000F7F37" w:rsidRDefault="000F7F37" w:rsidP="000F7F37">
      <w:pPr>
        <w:pStyle w:val="Vchodzie"/>
        <w:ind w:left="1080"/>
        <w:jc w:val="both"/>
        <w:rPr>
          <w:sz w:val="22"/>
        </w:rPr>
      </w:pPr>
      <w:r>
        <w:rPr>
          <w:sz w:val="22"/>
        </w:rPr>
        <w:t>Daňové odpisy sa uplatňujú podľa sadzieb uvedených v zákone o dani z príjmov platných pre rovnomerné odpisovanie.</w:t>
      </w:r>
    </w:p>
    <w:p w14:paraId="2CD4375B" w14:textId="77777777" w:rsidR="000F7F37" w:rsidRDefault="000F7F37" w:rsidP="000F7F37">
      <w:pPr>
        <w:pStyle w:val="Vchodzie"/>
        <w:ind w:left="1080"/>
        <w:jc w:val="both"/>
        <w:rPr>
          <w:sz w:val="22"/>
        </w:rPr>
      </w:pPr>
    </w:p>
    <w:p w14:paraId="645C5D4C" w14:textId="77777777" w:rsidR="000F7F37" w:rsidRDefault="000F7F37" w:rsidP="000F7F37">
      <w:pPr>
        <w:pStyle w:val="Vchodzie"/>
        <w:jc w:val="both"/>
      </w:pPr>
      <w:r>
        <w:rPr>
          <w:sz w:val="22"/>
        </w:rPr>
        <w:t>Spoločnosť v roku 201</w:t>
      </w:r>
      <w:r w:rsidR="00CA62B6">
        <w:rPr>
          <w:sz w:val="22"/>
        </w:rPr>
        <w:t>8</w:t>
      </w:r>
      <w:r>
        <w:rPr>
          <w:sz w:val="22"/>
        </w:rPr>
        <w:t xml:space="preserve"> neobstarala a ani nevyradila dlhodobý hmotný majetok.  </w:t>
      </w:r>
    </w:p>
    <w:p w14:paraId="46741223" w14:textId="77777777" w:rsidR="000F7F37" w:rsidRDefault="000F7F37" w:rsidP="000F7F37">
      <w:pPr>
        <w:pStyle w:val="Vchodzie"/>
        <w:jc w:val="both"/>
      </w:pPr>
    </w:p>
    <w:p w14:paraId="6DE8A746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5"/>
        <w:gridCol w:w="820"/>
        <w:gridCol w:w="820"/>
        <w:gridCol w:w="47"/>
        <w:gridCol w:w="787"/>
        <w:gridCol w:w="820"/>
        <w:gridCol w:w="820"/>
        <w:gridCol w:w="960"/>
        <w:gridCol w:w="820"/>
        <w:gridCol w:w="960"/>
        <w:gridCol w:w="40"/>
      </w:tblGrid>
      <w:tr w:rsidR="000F7F37" w14:paraId="14EF1CE0" w14:textId="7777777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11660B1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12C5138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2D8BF50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6D4390C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samostat.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541581C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pestovat.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5820695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z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kladn</w:t>
            </w:r>
            <w:r>
              <w:rPr>
                <w:rFonts w:ascii="Arial" w:eastAsia="Times New Roman"/>
                <w:sz w:val="16"/>
              </w:rPr>
              <w:t>é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6E76E5D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625CF0E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14:paraId="2293A35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EBF8A13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34337B0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Dlhodob</w:t>
            </w:r>
            <w:r>
              <w:rPr>
                <w:rFonts w:ascii="Arial" w:eastAsia="Times New Roman"/>
                <w:b/>
                <w:sz w:val="16"/>
              </w:rPr>
              <w:t>ý</w:t>
            </w:r>
            <w:r>
              <w:rPr>
                <w:rFonts w:ascii="Arial" w:eastAsia="Times New Roman"/>
                <w:b/>
                <w:sz w:val="16"/>
              </w:rPr>
              <w:t xml:space="preserve"> hmotn</w:t>
            </w:r>
            <w:r>
              <w:rPr>
                <w:rFonts w:ascii="Arial" w:eastAsia="Times New Roman"/>
                <w:b/>
                <w:sz w:val="16"/>
              </w:rPr>
              <w:t>á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041B4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Pozemky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975B2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Stavby</w:t>
            </w: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915B7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hnute</w:t>
            </w:r>
            <w:r>
              <w:rPr>
                <w:rFonts w:ascii="Arial" w:eastAsia="Times New Roman"/>
                <w:sz w:val="16"/>
              </w:rPr>
              <w:t>ľ</w:t>
            </w:r>
            <w:r>
              <w:rPr>
                <w:rFonts w:ascii="Arial" w:eastAsia="Times New Roman"/>
                <w:sz w:val="16"/>
              </w:rPr>
              <w:t>n</w:t>
            </w:r>
            <w:r>
              <w:rPr>
                <w:rFonts w:ascii="Arial" w:eastAsia="Times New Roman"/>
                <w:sz w:val="16"/>
              </w:rPr>
              <w:t>é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6D90D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celky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5B121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do 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D242B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ostatn</w:t>
            </w:r>
            <w:r>
              <w:rPr>
                <w:rFonts w:ascii="Arial" w:eastAsia="Times New Roman"/>
                <w:sz w:val="16"/>
              </w:rPr>
              <w:t>ý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5552A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obstar.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14:paraId="195075A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spolu:</w:t>
            </w:r>
          </w:p>
        </w:tc>
      </w:tr>
      <w:tr w:rsidR="000F7F37" w14:paraId="3659CD77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5520CA0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F34130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18B5B0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FF0652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veci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A2220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trval.por.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01114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ť</w:t>
            </w:r>
            <w:r>
              <w:rPr>
                <w:rFonts w:ascii="Arial" w:eastAsia="Times New Roman"/>
                <w:sz w:val="16"/>
              </w:rPr>
              <w:t>a</w:t>
            </w:r>
            <w:r>
              <w:rPr>
                <w:rFonts w:ascii="Arial" w:eastAsia="Times New Roman"/>
                <w:sz w:val="16"/>
              </w:rPr>
              <w:t>ž</w:t>
            </w:r>
            <w:r>
              <w:rPr>
                <w:rFonts w:ascii="Arial" w:eastAsia="Times New Roman"/>
                <w:sz w:val="16"/>
              </w:rPr>
              <w:t>.zvier.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00D8B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DHM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86AAF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DHM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14:paraId="075A82D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78E32498" w14:textId="77777777" w:rsidTr="001D0B89">
        <w:trPr>
          <w:trHeight w:val="270"/>
        </w:trPr>
        <w:tc>
          <w:tcPr>
            <w:tcW w:w="18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2E2C2EE4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16"/>
              </w:rPr>
              <w:t>a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00FA07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b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228AF10F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c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74E9667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d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2CECD1F9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e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14400E28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f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86BE00E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g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D7F7CE2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h</w:t>
            </w:r>
          </w:p>
        </w:tc>
        <w:tc>
          <w:tcPr>
            <w:tcW w:w="100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EE6D76B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16"/>
              </w:rPr>
              <w:t>i</w:t>
            </w:r>
          </w:p>
        </w:tc>
      </w:tr>
      <w:tr w:rsidR="000F7F37" w14:paraId="031B5DA1" w14:textId="7777777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FFDDD2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Prvotn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 xml:space="preserve"> ocenenie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ED8BD8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1AAD0B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6D5517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6621E1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2E9C5D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317DB8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B0BED5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95B3B1" w14:textId="77777777" w:rsidR="000F7F37" w:rsidRDefault="000F7F37" w:rsidP="001D0B89">
            <w:pPr>
              <w:pStyle w:val="Vchodzie"/>
            </w:pPr>
          </w:p>
        </w:tc>
      </w:tr>
      <w:tr w:rsidR="000F7F37" w14:paraId="33C74C7E" w14:textId="7777777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4BE3922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stav na za</w:t>
            </w:r>
            <w:r>
              <w:rPr>
                <w:rFonts w:ascii="Arial" w:eastAsia="Times New Roman"/>
                <w:b/>
                <w:sz w:val="16"/>
              </w:rPr>
              <w:t>č</w:t>
            </w:r>
            <w:r>
              <w:rPr>
                <w:rFonts w:ascii="Arial" w:eastAsia="Times New Roman"/>
                <w:b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746B9406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5E1AAC8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405A9F86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FA6ACA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83A356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C1F3C7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75601DE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03677A31" w14:textId="77777777" w:rsidR="000F7F37" w:rsidRDefault="000F7F37" w:rsidP="001D0B89">
            <w:pPr>
              <w:pStyle w:val="Vchodzie"/>
              <w:jc w:val="right"/>
            </w:pPr>
          </w:p>
        </w:tc>
      </w:tr>
      <w:tr w:rsidR="000F7F37" w14:paraId="783CBD80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FCE5B6E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A968D1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CB058A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44573E1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77B5295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11C01C9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A7D45D2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2EC8645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6E7DE02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2E7032BE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D3EE25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07E13C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FC9698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CE2F8C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A6FA6DD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86156C3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94A2E97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DEA0FBA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76A273E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1FA24EA3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15765D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bytky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0EB83A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626C2F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81225AB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B3BE3D7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3A09D54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3C05A68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5593F24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BD82F7B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41778A05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0AF8B9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presuny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98B31E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C05D25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6633DA2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8402426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FB7BDC4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6F7DAB3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D8DDE57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6979D3A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62F33B97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21F6B464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10731A4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AC2CC63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E27C237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6528010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4607B59C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0CF0CAC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1225E4A6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52C176B1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42F22165" w14:textId="7777777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2842012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0732DAD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502EB6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1C0DEB8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D120983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1803D483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65FC6AF9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1FA0B3F1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323E416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7C70FD11" w14:textId="7777777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F7EDD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Opr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>vky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6C3C42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5059B6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8E7B9F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29812A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4D1294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CEAE4D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01A799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877A71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45195DE8" w14:textId="7777777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15A961F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stav na za</w:t>
            </w:r>
            <w:r>
              <w:rPr>
                <w:rFonts w:ascii="Arial" w:eastAsia="Times New Roman"/>
                <w:b/>
                <w:sz w:val="16"/>
              </w:rPr>
              <w:t>č</w:t>
            </w:r>
            <w:r>
              <w:rPr>
                <w:rFonts w:ascii="Arial" w:eastAsia="Times New Roman"/>
                <w:b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E205D6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5AAC315A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AEE29FB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DCD455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06E92B0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A24E6B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4B3CA4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7063F0CA" w14:textId="77777777" w:rsidR="000F7F37" w:rsidRDefault="000F7F37" w:rsidP="001D0B89">
            <w:pPr>
              <w:pStyle w:val="Vchodzie"/>
              <w:jc w:val="right"/>
            </w:pPr>
          </w:p>
        </w:tc>
      </w:tr>
      <w:tr w:rsidR="000F7F37" w14:paraId="3B6FEFE5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7934761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CA3C81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23F217F" w14:textId="77777777" w:rsidR="000F7F37" w:rsidRDefault="000F7F37" w:rsidP="001D0B89">
            <w:pPr>
              <w:pStyle w:val="Vchodzie"/>
            </w:pP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AF4DF94" w14:textId="77777777" w:rsidR="000F7F37" w:rsidRPr="002714D1" w:rsidRDefault="000F7F37" w:rsidP="001D0B89">
            <w:pPr>
              <w:pStyle w:val="Vchodzie"/>
              <w:rPr>
                <w:sz w:val="18"/>
                <w:szCs w:val="18"/>
              </w:rPr>
            </w:pPr>
            <w:r w:rsidRPr="002714D1">
              <w:rPr>
                <w:rFonts w:ascii="Arial"/>
                <w:sz w:val="18"/>
                <w:szCs w:val="18"/>
              </w:rPr>
              <w:t> </w:t>
            </w:r>
            <w:r w:rsidRPr="002714D1">
              <w:rPr>
                <w:rFonts w:ascii="Arial" w:eastAsia="Times New Roman"/>
                <w:sz w:val="18"/>
                <w:szCs w:val="18"/>
              </w:rPr>
              <w:t xml:space="preserve">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F31ED76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96F804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1599681C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93BA9C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40EC11B4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7C1C7890" w14:textId="77777777" w:rsidTr="001D0B89">
        <w:trPr>
          <w:trHeight w:val="255"/>
        </w:trPr>
        <w:tc>
          <w:tcPr>
            <w:tcW w:w="18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053054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BFF1E0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530088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EC4D56D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03C8606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CEE5C56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F592602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A14019A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C8E59EB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6AEF3A35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B4A379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944029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1230C4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89AE1F4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8DAFF2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47BF0EF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1D6D246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94D8BEB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EFD6A98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754EEA9B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7699002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6A7F6F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54B9517E" w14:textId="77777777" w:rsidR="000F7F37" w:rsidRDefault="000F7F37" w:rsidP="001D0B89">
            <w:pPr>
              <w:pStyle w:val="Vchodzie"/>
            </w:pP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47835B9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2B1EA12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E6DBC03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42D28227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0D7DB73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40A96F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4CB5BB2A" w14:textId="7777777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6F8B2AD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8F6DDD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67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1AA087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787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3141C11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258599A9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1164A7F0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D8B56D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5902A5C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6B5EF9A" w14:textId="77777777" w:rsidR="000F7F37" w:rsidRPr="002714D1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199A6EAB" w14:textId="7777777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DA1A6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Opravn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 xml:space="preserve"> polo</w:t>
            </w:r>
            <w:r>
              <w:rPr>
                <w:rFonts w:ascii="Arial" w:eastAsia="Times New Roman"/>
                <w:sz w:val="16"/>
              </w:rPr>
              <w:t>ž</w:t>
            </w:r>
            <w:r>
              <w:rPr>
                <w:rFonts w:ascii="Arial" w:eastAsia="Times New Roman"/>
                <w:sz w:val="16"/>
              </w:rPr>
              <w:t>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3349E4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A68878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CE38DD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6844E3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2780B3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810A66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78CDCF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7C677A" w14:textId="77777777" w:rsidR="000F7F37" w:rsidRDefault="000F7F37" w:rsidP="001D0B89">
            <w:pPr>
              <w:pStyle w:val="Vchodzie"/>
            </w:pPr>
          </w:p>
        </w:tc>
      </w:tr>
      <w:tr w:rsidR="000F7F37" w14:paraId="5DBA9A27" w14:textId="7777777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5494443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 na za</w:t>
            </w:r>
            <w:r>
              <w:rPr>
                <w:rFonts w:ascii="Arial" w:eastAsia="Times New Roman"/>
                <w:sz w:val="16"/>
              </w:rPr>
              <w:t>č</w:t>
            </w:r>
            <w:r>
              <w:rPr>
                <w:rFonts w:ascii="Arial" w:eastAsia="Times New Roman"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57094D9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AF182E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E36A4F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5164610A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2EBA26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74C17D1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DE7CB7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0076843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418262DF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AB8AD2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9D76E1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8A70F5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C0381A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D91945F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4F5DCE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7283BF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D917FD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1E1764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772BEDD2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217D4E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pr</w:t>
            </w:r>
            <w:r>
              <w:rPr>
                <w:rFonts w:ascii="Arial" w:eastAsia="Times New Roman"/>
                <w:sz w:val="16"/>
              </w:rPr>
              <w:t>í</w:t>
            </w:r>
            <w:r>
              <w:rPr>
                <w:rFonts w:ascii="Arial" w:eastAsia="Times New Roman"/>
                <w:sz w:val="16"/>
              </w:rPr>
              <w:t>rastky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74EEB1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99CECE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438375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BAF3ED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D0AE08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555534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56853F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E68D7C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167BC379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B4F9862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</w:t>
            </w:r>
            <w:r>
              <w:rPr>
                <w:rFonts w:ascii="Arial" w:eastAsia="Times New Roman"/>
                <w:sz w:val="16"/>
              </w:rPr>
              <w:t>bytky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795D49F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A0ABCB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8F59F7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1F3E8C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535215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24D99D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612C72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96E45E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4550B030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2506C0D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lastRenderedPageBreak/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F1FCCD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52016549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1A9788E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426C92B0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5A44325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54B391A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1DA4E9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F06073F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2CC53938" w14:textId="7777777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4383F30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80F72B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3AFC2A6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8CB25AF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4717A1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0064FA0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CD8B13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601265B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CD404B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FF6E8C7" w14:textId="77777777" w:rsidTr="001D0B89">
        <w:trPr>
          <w:gridAfter w:val="1"/>
          <w:wAfter w:w="40" w:type="dxa"/>
          <w:trHeight w:val="270"/>
        </w:trPr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30EC4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Zostatkov</w:t>
            </w:r>
            <w:r>
              <w:rPr>
                <w:rFonts w:ascii="Arial" w:eastAsia="Times New Roman"/>
                <w:sz w:val="16"/>
              </w:rPr>
              <w:t>á</w:t>
            </w:r>
            <w:r>
              <w:rPr>
                <w:rFonts w:ascii="Arial" w:eastAsia="Times New Roman"/>
                <w:sz w:val="16"/>
              </w:rPr>
              <w:t xml:space="preserve"> hodnota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E5AFA4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9021D5" w14:textId="77777777" w:rsidR="000F7F37" w:rsidRDefault="000F7F37" w:rsidP="001D0B89">
            <w:pPr>
              <w:pStyle w:val="Vchodzie"/>
            </w:pPr>
          </w:p>
        </w:tc>
        <w:tc>
          <w:tcPr>
            <w:tcW w:w="8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6EE0DD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B55B1F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75901F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26E9A1" w14:textId="77777777" w:rsidR="000F7F37" w:rsidRDefault="000F7F37" w:rsidP="001D0B89">
            <w:pPr>
              <w:pStyle w:val="Vchodzie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DD7C6A" w14:textId="77777777" w:rsidR="000F7F37" w:rsidRDefault="000F7F37" w:rsidP="001D0B89">
            <w:pPr>
              <w:pStyle w:val="Vchodzie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FAA775" w14:textId="77777777" w:rsidR="000F7F37" w:rsidRDefault="000F7F37" w:rsidP="001D0B89">
            <w:pPr>
              <w:pStyle w:val="Vchodzie"/>
            </w:pPr>
          </w:p>
        </w:tc>
      </w:tr>
      <w:tr w:rsidR="000F7F37" w14:paraId="00104DDC" w14:textId="77777777" w:rsidTr="001D0B89">
        <w:trPr>
          <w:trHeight w:val="25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7E4CF9C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stav na za</w:t>
            </w:r>
            <w:r>
              <w:rPr>
                <w:rFonts w:ascii="Arial" w:eastAsia="Times New Roman"/>
                <w:sz w:val="16"/>
              </w:rPr>
              <w:t>č</w:t>
            </w:r>
            <w:r>
              <w:rPr>
                <w:rFonts w:ascii="Arial" w:eastAsia="Times New Roman"/>
                <w:sz w:val="16"/>
              </w:rPr>
              <w:t>iatku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A16245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E7C5B71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3CCEF58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5806CF05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840DAAB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0B11A286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E949E56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668B10CC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638F4E2B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0C87AC0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BDFE18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6DC2D76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7C8F6B0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3AC8A36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D3F365F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D15C4E9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72FF5C9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5F50360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65DD1BBF" w14:textId="77777777" w:rsidTr="001D0B89">
        <w:trPr>
          <w:trHeight w:val="255"/>
        </w:trPr>
        <w:tc>
          <w:tcPr>
            <w:tcW w:w="183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0BB6AEB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 xml:space="preserve">stav na konci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A59C6A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126A72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22E806F2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A5F4217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3772D77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E182884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FD71437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92F47AA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  <w:tr w:rsidR="000F7F37" w14:paraId="26B10877" w14:textId="77777777" w:rsidTr="001D0B89">
        <w:trPr>
          <w:trHeight w:val="270"/>
        </w:trPr>
        <w:tc>
          <w:tcPr>
            <w:tcW w:w="183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6E7E6A2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6"/>
              </w:rPr>
              <w:t>úč</w:t>
            </w:r>
            <w:r>
              <w:rPr>
                <w:rFonts w:ascii="Arial" w:eastAsia="Times New Roman"/>
                <w:sz w:val="16"/>
              </w:rPr>
              <w:t>tovn</w:t>
            </w:r>
            <w:r>
              <w:rPr>
                <w:rFonts w:ascii="Arial" w:eastAsia="Times New Roman"/>
                <w:sz w:val="16"/>
              </w:rPr>
              <w:t>é</w:t>
            </w:r>
            <w:r>
              <w:rPr>
                <w:rFonts w:ascii="Arial" w:eastAsia="Times New Roman"/>
                <w:sz w:val="16"/>
              </w:rPr>
              <w:t>ho obdobia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02BBD02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A2D74F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834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CECC076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61A0372C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A7177B0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E097992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C89BFB0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B8BA120" w14:textId="77777777" w:rsidR="000F7F37" w:rsidRPr="001B223E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</w:tbl>
    <w:p w14:paraId="709E8DC7" w14:textId="77777777" w:rsidR="000F7F37" w:rsidRDefault="000F7F37" w:rsidP="000F7F37">
      <w:pPr>
        <w:pStyle w:val="Vchodzie"/>
        <w:jc w:val="both"/>
      </w:pPr>
    </w:p>
    <w:p w14:paraId="0DB1EF40" w14:textId="77777777" w:rsidR="000F7F37" w:rsidRDefault="000F7F37" w:rsidP="000F7F37">
      <w:pPr>
        <w:pStyle w:val="Vchodzie"/>
        <w:jc w:val="both"/>
      </w:pPr>
    </w:p>
    <w:p w14:paraId="7E3429B6" w14:textId="77777777" w:rsidR="000F7F37" w:rsidRDefault="000F7F37" w:rsidP="000F7F37">
      <w:pPr>
        <w:pStyle w:val="Vchodzie"/>
        <w:numPr>
          <w:ilvl w:val="0"/>
          <w:numId w:val="14"/>
        </w:numPr>
        <w:jc w:val="both"/>
        <w:rPr>
          <w:b/>
        </w:rPr>
      </w:pPr>
      <w:r w:rsidRPr="00724478">
        <w:rPr>
          <w:b/>
        </w:rPr>
        <w:t>Prepočet údajov v cudzích menách</w:t>
      </w:r>
      <w:r>
        <w:rPr>
          <w:b/>
        </w:rPr>
        <w:t xml:space="preserve"> na slovenskú menu</w:t>
      </w:r>
    </w:p>
    <w:p w14:paraId="3231258D" w14:textId="77777777" w:rsidR="000F7F37" w:rsidRDefault="000F7F37" w:rsidP="000F7F37">
      <w:pPr>
        <w:pStyle w:val="Vchodzie"/>
        <w:jc w:val="both"/>
        <w:rPr>
          <w:b/>
        </w:rPr>
      </w:pPr>
    </w:p>
    <w:p w14:paraId="227A6492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  <w:r w:rsidRPr="00724478">
        <w:rPr>
          <w:sz w:val="22"/>
          <w:szCs w:val="22"/>
        </w:rPr>
        <w:t>Majetok a záväzky vyjadrené v cudzej mene sa prepočítavajú na eurá referenčným výmenným kurzom</w:t>
      </w:r>
      <w:r>
        <w:rPr>
          <w:sz w:val="22"/>
          <w:szCs w:val="22"/>
        </w:rPr>
        <w:t xml:space="preserve"> určeným a vyhláseným Európskou centrálnou bankou (ECB) alebo Národnou bankou Slovenska NBS) v deň predchádzajúci dňu uskutočnenia účtovného prípadu a v deň, ku ktorému sa zostavuje účtovná závierka. Prijaté a poskytnuté preddavky v cudzej mene sa ku dňu, ku ktorému sa zostavuje účtovná závierka neprepočítavajú. Pri kúpe a predaji cudzej meny za menu euro a pri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neuskutočnia s komerčnou bankou, použije sa referenčný výmenný kurz určený a vyhlásený ECB alebo NBS v deň predchádzajúci dňu vysporiadania obchodu.</w:t>
      </w:r>
    </w:p>
    <w:p w14:paraId="4C71006B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2629D85F" w14:textId="77777777" w:rsidR="000F7F37" w:rsidRDefault="000F7F37" w:rsidP="000F7F37">
      <w:pPr>
        <w:pStyle w:val="Vchodzie"/>
        <w:jc w:val="both"/>
        <w:rPr>
          <w:sz w:val="22"/>
          <w:szCs w:val="22"/>
        </w:rPr>
      </w:pPr>
    </w:p>
    <w:p w14:paraId="2E5E83A3" w14:textId="77777777" w:rsidR="000F7F37" w:rsidRPr="00494F14" w:rsidRDefault="000F7F37" w:rsidP="000F7F37">
      <w:pPr>
        <w:pStyle w:val="Vchodzie"/>
        <w:numPr>
          <w:ilvl w:val="0"/>
          <w:numId w:val="14"/>
        </w:numPr>
        <w:jc w:val="both"/>
        <w:rPr>
          <w:b/>
          <w:sz w:val="22"/>
          <w:szCs w:val="22"/>
        </w:rPr>
      </w:pPr>
      <w:r w:rsidRPr="00494F14">
        <w:rPr>
          <w:b/>
          <w:sz w:val="22"/>
          <w:szCs w:val="22"/>
        </w:rPr>
        <w:t>Zmeny účtovných zásad a účtovných metód</w:t>
      </w:r>
    </w:p>
    <w:p w14:paraId="7AECD6DC" w14:textId="77777777" w:rsidR="000F7F37" w:rsidRDefault="000F7F37" w:rsidP="000F7F37">
      <w:pPr>
        <w:pStyle w:val="Vchodzie"/>
        <w:jc w:val="both"/>
        <w:rPr>
          <w:b/>
          <w:sz w:val="22"/>
        </w:rPr>
      </w:pPr>
    </w:p>
    <w:p w14:paraId="6AFB9D2C" w14:textId="77777777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 xml:space="preserve">V hodnotiacom období v spoločnosti </w:t>
      </w:r>
      <w:r w:rsidR="001D0B89">
        <w:rPr>
          <w:sz w:val="22"/>
        </w:rPr>
        <w:t>M-H . SK,</w:t>
      </w:r>
      <w:r>
        <w:rPr>
          <w:sz w:val="22"/>
        </w:rPr>
        <w:t xml:space="preserve"> s.r.o., nedošlo k žiadnym zmenám účtovných zásad a účtovných metód.</w:t>
      </w:r>
    </w:p>
    <w:p w14:paraId="51C98683" w14:textId="77777777" w:rsidR="000F7F37" w:rsidRDefault="000F7F37" w:rsidP="000F7F37">
      <w:pPr>
        <w:pStyle w:val="Vchodzie"/>
        <w:jc w:val="both"/>
        <w:rPr>
          <w:sz w:val="22"/>
        </w:rPr>
      </w:pPr>
    </w:p>
    <w:p w14:paraId="3B3A2E3A" w14:textId="77777777" w:rsidR="000F7F37" w:rsidRPr="00494F14" w:rsidRDefault="000F7F37" w:rsidP="000F7F37">
      <w:pPr>
        <w:pStyle w:val="Vchodzie"/>
        <w:numPr>
          <w:ilvl w:val="0"/>
          <w:numId w:val="14"/>
        </w:numPr>
        <w:jc w:val="both"/>
        <w:rPr>
          <w:b/>
        </w:rPr>
      </w:pPr>
      <w:r w:rsidRPr="00494F14">
        <w:rPr>
          <w:b/>
          <w:sz w:val="22"/>
        </w:rPr>
        <w:t>Oprava významných chýb minulých období</w:t>
      </w:r>
    </w:p>
    <w:p w14:paraId="420C2A5B" w14:textId="77777777" w:rsidR="000F7F37" w:rsidRDefault="000F7F37" w:rsidP="000F7F37">
      <w:pPr>
        <w:pStyle w:val="Vchodzie"/>
        <w:jc w:val="both"/>
        <w:rPr>
          <w:b/>
          <w:sz w:val="22"/>
        </w:rPr>
      </w:pPr>
    </w:p>
    <w:p w14:paraId="67C1C33E" w14:textId="77777777" w:rsidR="000F7F37" w:rsidRDefault="000F7F37" w:rsidP="000F7F37">
      <w:pPr>
        <w:pStyle w:val="Vchodzie"/>
        <w:jc w:val="both"/>
        <w:rPr>
          <w:sz w:val="22"/>
        </w:rPr>
      </w:pPr>
      <w:r w:rsidRPr="00494F14">
        <w:rPr>
          <w:sz w:val="22"/>
        </w:rPr>
        <w:t>Spoločnosť v roku 201</w:t>
      </w:r>
      <w:r w:rsidR="00CA62B6">
        <w:rPr>
          <w:sz w:val="22"/>
        </w:rPr>
        <w:t>838730</w:t>
      </w:r>
      <w:r w:rsidRPr="00494F14">
        <w:rPr>
          <w:sz w:val="22"/>
        </w:rPr>
        <w:t xml:space="preserve"> nevykonala žiadne opravy významných chýb minulých období.</w:t>
      </w:r>
    </w:p>
    <w:p w14:paraId="0F6C07BB" w14:textId="77777777" w:rsidR="000F7F37" w:rsidRDefault="000F7F37" w:rsidP="000F7F37">
      <w:pPr>
        <w:pStyle w:val="Vchodzie"/>
        <w:jc w:val="both"/>
        <w:rPr>
          <w:sz w:val="22"/>
        </w:rPr>
      </w:pPr>
    </w:p>
    <w:p w14:paraId="3E713B1E" w14:textId="77777777" w:rsidR="000F7F37" w:rsidRDefault="000F7F37" w:rsidP="000F7F37">
      <w:pPr>
        <w:pStyle w:val="Vchodzie"/>
        <w:jc w:val="both"/>
        <w:rPr>
          <w:sz w:val="22"/>
        </w:rPr>
      </w:pPr>
    </w:p>
    <w:p w14:paraId="18F5D1DB" w14:textId="77777777" w:rsidR="000F7F37" w:rsidRPr="00494F14" w:rsidRDefault="000F7F37" w:rsidP="000F7F37">
      <w:pPr>
        <w:pStyle w:val="Vchodzie"/>
        <w:numPr>
          <w:ilvl w:val="0"/>
          <w:numId w:val="4"/>
        </w:numPr>
        <w:jc w:val="both"/>
        <w:rPr>
          <w:sz w:val="22"/>
          <w:u w:val="single"/>
        </w:rPr>
      </w:pPr>
      <w:r w:rsidRPr="00494F14">
        <w:rPr>
          <w:sz w:val="22"/>
          <w:u w:val="single"/>
        </w:rPr>
        <w:t>INFORMÁCIE, KTORÉ VYSVETĽUJÚ A DOPĹŇAJÚ SÚVAHU A VÝKAZ ZISKOV A STRÁT</w:t>
      </w:r>
    </w:p>
    <w:p w14:paraId="29807DE0" w14:textId="77777777" w:rsidR="000F7F37" w:rsidRPr="00494F14" w:rsidRDefault="000F7F37" w:rsidP="000F7F37">
      <w:pPr>
        <w:pStyle w:val="Vchodzie"/>
        <w:jc w:val="both"/>
      </w:pPr>
    </w:p>
    <w:p w14:paraId="4169C082" w14:textId="77777777" w:rsidR="000F7F37" w:rsidRPr="00A82600" w:rsidRDefault="000F7F37" w:rsidP="000F7F37">
      <w:pPr>
        <w:pStyle w:val="Vchodzie"/>
        <w:numPr>
          <w:ilvl w:val="0"/>
          <w:numId w:val="18"/>
        </w:numPr>
        <w:jc w:val="both"/>
        <w:rPr>
          <w:b/>
          <w:sz w:val="22"/>
          <w:szCs w:val="22"/>
        </w:rPr>
      </w:pPr>
      <w:r w:rsidRPr="00A82600">
        <w:rPr>
          <w:b/>
          <w:sz w:val="22"/>
          <w:szCs w:val="22"/>
        </w:rPr>
        <w:t>Pohľadávky</w:t>
      </w:r>
    </w:p>
    <w:p w14:paraId="110B15AB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5"/>
        <w:gridCol w:w="1305"/>
        <w:gridCol w:w="1375"/>
        <w:gridCol w:w="196"/>
        <w:gridCol w:w="1353"/>
        <w:gridCol w:w="1467"/>
      </w:tblGrid>
      <w:tr w:rsidR="000F7F37" w14:paraId="1C1D72E3" w14:textId="77777777" w:rsidTr="001D0B89">
        <w:trPr>
          <w:trHeight w:val="255"/>
        </w:trPr>
        <w:tc>
          <w:tcPr>
            <w:tcW w:w="339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714AFDC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Poh</w:t>
            </w:r>
            <w:r>
              <w:rPr>
                <w:rFonts w:ascii="Arial" w:eastAsia="Times New Roman"/>
                <w:b/>
                <w:sz w:val="20"/>
              </w:rPr>
              <w:t>ľ</w:t>
            </w:r>
            <w:r>
              <w:rPr>
                <w:rFonts w:ascii="Arial" w:eastAsia="Times New Roman"/>
                <w:b/>
                <w:sz w:val="20"/>
              </w:rPr>
              <w:t>ad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vky:</w:t>
            </w:r>
          </w:p>
        </w:tc>
        <w:tc>
          <w:tcPr>
            <w:tcW w:w="268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4F7F35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  <w:tc>
          <w:tcPr>
            <w:tcW w:w="196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173F6EA2" w14:textId="77777777"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820" w:type="dxa"/>
            <w:gridSpan w:val="2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7783F36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Bezprostredne  predch</w:t>
            </w:r>
            <w:r>
              <w:rPr>
                <w:rFonts w:ascii="Arial" w:eastAsia="Times New Roman"/>
                <w:b/>
                <w:sz w:val="18"/>
              </w:rPr>
              <w:t>á</w:t>
            </w:r>
            <w:r>
              <w:rPr>
                <w:rFonts w:ascii="Arial" w:eastAsia="Times New Roman"/>
                <w:b/>
                <w:sz w:val="18"/>
              </w:rPr>
              <w:t>dzaj</w:t>
            </w:r>
            <w:r>
              <w:rPr>
                <w:rFonts w:ascii="Arial" w:eastAsia="Times New Roman"/>
                <w:b/>
                <w:sz w:val="18"/>
              </w:rPr>
              <w:t>ú</w:t>
            </w:r>
            <w:r>
              <w:rPr>
                <w:rFonts w:ascii="Arial" w:eastAsia="Times New Roman"/>
                <w:b/>
                <w:sz w:val="18"/>
              </w:rPr>
              <w:t xml:space="preserve">ce.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tov. obd.</w:t>
            </w:r>
          </w:p>
        </w:tc>
      </w:tr>
      <w:tr w:rsidR="000F7F37" w14:paraId="05F5571F" w14:textId="7777777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30CD386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BFA456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7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B46374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splatnos</w:t>
            </w:r>
            <w:r>
              <w:rPr>
                <w:rFonts w:ascii="Arial" w:eastAsia="Times New Roman"/>
                <w:b/>
                <w:sz w:val="18"/>
              </w:rPr>
              <w:t>ť</w:t>
            </w:r>
          </w:p>
        </w:tc>
        <w:tc>
          <w:tcPr>
            <w:tcW w:w="19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2FC42A23" w14:textId="77777777"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3915E27" w14:textId="77777777"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1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AD5C50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splatnos</w:t>
            </w:r>
            <w:r>
              <w:rPr>
                <w:rFonts w:ascii="Arial" w:eastAsia="Times New Roman"/>
                <w:b/>
                <w:sz w:val="18"/>
              </w:rPr>
              <w:t>ť</w:t>
            </w:r>
          </w:p>
        </w:tc>
      </w:tr>
      <w:tr w:rsidR="000F7F37" w14:paraId="2FAC32D5" w14:textId="7777777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301BFA1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zov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C56C05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71D9DF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od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r.</w:t>
            </w: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6424786" w14:textId="77777777"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7BED95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FA59E0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od jedn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>ho r.</w:t>
            </w:r>
          </w:p>
        </w:tc>
      </w:tr>
      <w:tr w:rsidR="000F7F37" w14:paraId="5915689C" w14:textId="7777777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7C26E95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polo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BD3D31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roka vr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tane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856746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piatich r.</w:t>
            </w: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7BB37F3" w14:textId="77777777"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645E648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roka vr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tane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442933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do piatich r.</w:t>
            </w:r>
          </w:p>
        </w:tc>
      </w:tr>
      <w:tr w:rsidR="000F7F37" w14:paraId="76905326" w14:textId="77777777" w:rsidTr="001D0B89">
        <w:trPr>
          <w:trHeight w:val="270"/>
        </w:trPr>
        <w:tc>
          <w:tcPr>
            <w:tcW w:w="3395" w:type="dxa"/>
            <w:tcBorders>
              <w:top w:val="single" w:sz="2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255B1026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a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18755BA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b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2FF084D5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c</w:t>
            </w:r>
          </w:p>
        </w:tc>
        <w:tc>
          <w:tcPr>
            <w:tcW w:w="19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3924A51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4DDD2DCE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e</w:t>
            </w:r>
          </w:p>
        </w:tc>
        <w:tc>
          <w:tcPr>
            <w:tcW w:w="1467" w:type="dxa"/>
            <w:tcBorders>
              <w:top w:val="single" w:sz="2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9330D4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sz w:val="20"/>
              </w:rPr>
              <w:t>f</w:t>
            </w:r>
          </w:p>
        </w:tc>
      </w:tr>
      <w:tr w:rsidR="000F7F37" w14:paraId="099B6A0B" w14:textId="77777777" w:rsidTr="001D0B89">
        <w:trPr>
          <w:trHeight w:val="255"/>
        </w:trPr>
        <w:tc>
          <w:tcPr>
            <w:tcW w:w="33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9D2BF2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Poh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>ad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vky z obchodn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styku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4FC402A" w14:textId="58F9D1D3" w:rsidR="000F7F37" w:rsidRDefault="00221D61" w:rsidP="001D0B89">
            <w:pPr>
              <w:pStyle w:val="Vchodzie"/>
              <w:jc w:val="right"/>
            </w:pPr>
            <w:r>
              <w:t>1230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C3674E9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02FC677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3DDA96E" w14:textId="2DDD85B4" w:rsidR="000F7F37" w:rsidRDefault="00221D61" w:rsidP="001D0B89">
            <w:pPr>
              <w:pStyle w:val="Vchodzie"/>
              <w:jc w:val="right"/>
            </w:pPr>
            <w:r>
              <w:t>33069</w:t>
            </w:r>
          </w:p>
        </w:tc>
        <w:tc>
          <w:tcPr>
            <w:tcW w:w="14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19B9D7E0" w14:textId="77777777" w:rsidR="000F7F37" w:rsidRDefault="000F7F37" w:rsidP="001D0B89">
            <w:pPr>
              <w:pStyle w:val="Vchodzie"/>
              <w:jc w:val="right"/>
            </w:pPr>
          </w:p>
        </w:tc>
      </w:tr>
      <w:tr w:rsidR="000F7F37" w14:paraId="4D972DD5" w14:textId="77777777" w:rsidTr="001D0B89">
        <w:trPr>
          <w:trHeight w:val="255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A3FEE4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Da</w:t>
            </w:r>
            <w:r>
              <w:rPr>
                <w:rFonts w:ascii="Arial" w:eastAsia="Times New Roman"/>
                <w:sz w:val="18"/>
              </w:rPr>
              <w:t>ň</w:t>
            </w:r>
            <w:r>
              <w:rPr>
                <w:rFonts w:ascii="Arial" w:eastAsia="Times New Roman"/>
                <w:sz w:val="18"/>
              </w:rPr>
              <w:t>ov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 xml:space="preserve"> poh</w:t>
            </w:r>
            <w:r>
              <w:rPr>
                <w:rFonts w:ascii="Arial" w:eastAsia="Times New Roman"/>
                <w:sz w:val="18"/>
              </w:rPr>
              <w:t>ľ</w:t>
            </w:r>
            <w:r>
              <w:rPr>
                <w:rFonts w:ascii="Arial" w:eastAsia="Times New Roman"/>
                <w:sz w:val="18"/>
              </w:rPr>
              <w:t>ad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1A5022A" w14:textId="3B3692A2" w:rsidR="000F7F37" w:rsidRDefault="004D3BCB" w:rsidP="001D0B89">
            <w:pPr>
              <w:pStyle w:val="Vchodzie"/>
              <w:jc w:val="right"/>
            </w:pPr>
            <w:r>
              <w:t>695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251066F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970AFD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317551A" w14:textId="403137CD" w:rsidR="000F7F37" w:rsidRDefault="00221D61" w:rsidP="001D0B89">
            <w:pPr>
              <w:pStyle w:val="Vchodzie"/>
              <w:jc w:val="right"/>
            </w:pPr>
            <w:r>
              <w:t>695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128998B" w14:textId="77777777" w:rsidR="000F7F37" w:rsidRDefault="000F7F37" w:rsidP="001D0B89">
            <w:pPr>
              <w:pStyle w:val="Vchodzie"/>
              <w:jc w:val="right"/>
            </w:pPr>
          </w:p>
        </w:tc>
      </w:tr>
      <w:tr w:rsidR="000F7F37" w14:paraId="2F8D6088" w14:textId="77777777" w:rsidTr="001D0B89">
        <w:trPr>
          <w:trHeight w:val="270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3BC6110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poh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>ad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vky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88832C7" w14:textId="59671CB5" w:rsidR="000F7F37" w:rsidRDefault="00221D61" w:rsidP="001D0B89">
            <w:pPr>
              <w:pStyle w:val="Vchodzie"/>
              <w:jc w:val="right"/>
            </w:pPr>
            <w:r>
              <w:t>47155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C10D216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0C586F0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7A77179" w14:textId="77777777" w:rsidR="000F7F37" w:rsidRDefault="00CA62B6" w:rsidP="001D0B89">
            <w:pPr>
              <w:pStyle w:val="Vchodzie"/>
              <w:jc w:val="right"/>
            </w:pPr>
            <w:r>
              <w:t>0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DB90F51" w14:textId="77777777" w:rsidR="000F7F37" w:rsidRDefault="000F7F37" w:rsidP="001D0B89">
            <w:pPr>
              <w:pStyle w:val="Vchodzie"/>
              <w:jc w:val="right"/>
            </w:pPr>
          </w:p>
        </w:tc>
      </w:tr>
      <w:tr w:rsidR="000F7F37" w14:paraId="59538535" w14:textId="77777777" w:rsidTr="001D0B89">
        <w:trPr>
          <w:trHeight w:val="270"/>
        </w:trPr>
        <w:tc>
          <w:tcPr>
            <w:tcW w:w="33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5DBD0D8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spolu: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8BD093A" w14:textId="37CC3D76" w:rsidR="000F7F37" w:rsidRDefault="00221D61" w:rsidP="001D0B89">
            <w:pPr>
              <w:pStyle w:val="Vchodzie"/>
              <w:jc w:val="right"/>
            </w:pPr>
            <w:r>
              <w:t>49080</w:t>
            </w:r>
          </w:p>
        </w:tc>
        <w:tc>
          <w:tcPr>
            <w:tcW w:w="137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717C259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196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587A6B9" w14:textId="77777777" w:rsidR="000F7F37" w:rsidRDefault="000F7F37" w:rsidP="001D0B89">
            <w:pPr>
              <w:pStyle w:val="Vchodzie"/>
            </w:pPr>
          </w:p>
        </w:tc>
        <w:tc>
          <w:tcPr>
            <w:tcW w:w="1353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013F19A" w14:textId="32987B06" w:rsidR="000F7F37" w:rsidRDefault="00221D61" w:rsidP="001D0B89">
            <w:pPr>
              <w:pStyle w:val="Vchodzie"/>
              <w:jc w:val="right"/>
            </w:pPr>
            <w:r>
              <w:t>33764</w:t>
            </w:r>
          </w:p>
        </w:tc>
        <w:tc>
          <w:tcPr>
            <w:tcW w:w="1467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8289E73" w14:textId="77777777" w:rsidR="000F7F37" w:rsidRDefault="000F7F37" w:rsidP="001D0B89">
            <w:pPr>
              <w:pStyle w:val="Vchodzie"/>
              <w:jc w:val="right"/>
            </w:pPr>
          </w:p>
        </w:tc>
      </w:tr>
    </w:tbl>
    <w:p w14:paraId="742A1D84" w14:textId="77777777" w:rsidR="000F7F37" w:rsidRDefault="000F7F37" w:rsidP="000F7F37">
      <w:pPr>
        <w:pStyle w:val="Vchodzie"/>
        <w:jc w:val="both"/>
      </w:pPr>
    </w:p>
    <w:p w14:paraId="0EBB33F0" w14:textId="5698D66B" w:rsidR="000F7F37" w:rsidRDefault="000F7F37" w:rsidP="000F7F37">
      <w:pPr>
        <w:pStyle w:val="Vchodzie"/>
        <w:jc w:val="both"/>
      </w:pPr>
      <w:r>
        <w:rPr>
          <w:sz w:val="22"/>
        </w:rPr>
        <w:t>Tým, že spoločnosť neeviduje k 31.12.20</w:t>
      </w:r>
      <w:r w:rsidR="00221D61">
        <w:rPr>
          <w:sz w:val="22"/>
        </w:rPr>
        <w:t>20</w:t>
      </w:r>
      <w:r>
        <w:rPr>
          <w:sz w:val="22"/>
        </w:rPr>
        <w:t>iadne pohľadávky po lehote splatnosti, resp. pohľadávky staršie ako 1 rok nebolo potrebné tvoriť opravné položky k pohľadávkam.</w:t>
      </w:r>
    </w:p>
    <w:p w14:paraId="3EC42FB7" w14:textId="77777777" w:rsidR="000F7F37" w:rsidRDefault="000F7F37" w:rsidP="000F7F37">
      <w:pPr>
        <w:pStyle w:val="Vchodzie"/>
        <w:jc w:val="both"/>
      </w:pPr>
    </w:p>
    <w:p w14:paraId="07675BCC" w14:textId="77777777" w:rsidR="000F7F37" w:rsidRDefault="000F7F37" w:rsidP="000F7F37">
      <w:pPr>
        <w:pStyle w:val="Vchodzie"/>
        <w:numPr>
          <w:ilvl w:val="0"/>
          <w:numId w:val="18"/>
        </w:numPr>
        <w:jc w:val="both"/>
      </w:pPr>
      <w:r>
        <w:rPr>
          <w:b/>
        </w:rPr>
        <w:t>Krátkodobý finančný majetok</w:t>
      </w:r>
    </w:p>
    <w:p w14:paraId="23394C32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5"/>
        <w:gridCol w:w="2380"/>
        <w:gridCol w:w="2420"/>
      </w:tblGrid>
      <w:tr w:rsidR="000F7F37" w14:paraId="7A8C7DD4" w14:textId="77777777" w:rsidTr="001D0B89">
        <w:trPr>
          <w:trHeight w:val="255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82CDEA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zov polo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ky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C6660E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be</w:t>
            </w:r>
            <w:r>
              <w:rPr>
                <w:rFonts w:ascii="Arial" w:eastAsia="Times New Roman"/>
                <w:b/>
                <w:sz w:val="16"/>
              </w:rPr>
              <w:t>ž</w:t>
            </w:r>
            <w:r>
              <w:rPr>
                <w:rFonts w:ascii="Arial" w:eastAsia="Times New Roman"/>
                <w:b/>
                <w:sz w:val="16"/>
              </w:rPr>
              <w:t>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 xml:space="preserve"> </w:t>
            </w: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tovn</w:t>
            </w:r>
            <w:r>
              <w:rPr>
                <w:rFonts w:ascii="Arial" w:eastAsia="Times New Roman"/>
                <w:b/>
                <w:sz w:val="16"/>
              </w:rPr>
              <w:t>é</w:t>
            </w:r>
            <w:r>
              <w:rPr>
                <w:rFonts w:ascii="Arial" w:eastAsia="Times New Roman"/>
                <w:b/>
                <w:sz w:val="16"/>
              </w:rPr>
              <w:t xml:space="preserve"> obdobie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1E9FFBD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 xml:space="preserve">bezprostredne </w:t>
            </w:r>
          </w:p>
        </w:tc>
      </w:tr>
      <w:tr w:rsidR="000F7F37" w14:paraId="3A88B10E" w14:textId="7777777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7AC4265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520019B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8E8802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6"/>
              </w:rPr>
              <w:t>predch</w:t>
            </w:r>
            <w:r>
              <w:rPr>
                <w:rFonts w:ascii="Arial" w:eastAsia="Times New Roman"/>
                <w:b/>
                <w:sz w:val="16"/>
              </w:rPr>
              <w:t>á</w:t>
            </w:r>
            <w:r>
              <w:rPr>
                <w:rFonts w:ascii="Arial" w:eastAsia="Times New Roman"/>
                <w:b/>
                <w:sz w:val="16"/>
              </w:rPr>
              <w:t>dzaj</w:t>
            </w:r>
            <w:r>
              <w:rPr>
                <w:rFonts w:ascii="Arial" w:eastAsia="Times New Roman"/>
                <w:b/>
                <w:sz w:val="16"/>
              </w:rPr>
              <w:t>ú</w:t>
            </w:r>
            <w:r>
              <w:rPr>
                <w:rFonts w:ascii="Arial" w:eastAsia="Times New Roman"/>
                <w:b/>
                <w:sz w:val="16"/>
              </w:rPr>
              <w:t xml:space="preserve">ce </w:t>
            </w:r>
            <w:r>
              <w:rPr>
                <w:rFonts w:ascii="Arial" w:eastAsia="Times New Roman"/>
                <w:b/>
                <w:sz w:val="16"/>
              </w:rPr>
              <w:t>úč</w:t>
            </w:r>
            <w:r>
              <w:rPr>
                <w:rFonts w:ascii="Arial" w:eastAsia="Times New Roman"/>
                <w:b/>
                <w:sz w:val="16"/>
              </w:rPr>
              <w:t>t.obd.</w:t>
            </w:r>
          </w:p>
        </w:tc>
      </w:tr>
      <w:tr w:rsidR="000F7F37" w14:paraId="7F6D1649" w14:textId="7777777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8FD46F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7986C9E" w14:textId="77777777" w:rsidR="000F7F37" w:rsidRDefault="000F7F37" w:rsidP="001D0B89">
            <w:pPr>
              <w:pStyle w:val="Vchodzie"/>
              <w:jc w:val="right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D8B98AD" w14:textId="77777777" w:rsidR="000F7F37" w:rsidRDefault="000F7F37" w:rsidP="001D0B89">
            <w:pPr>
              <w:pStyle w:val="Vchodzie"/>
            </w:pPr>
          </w:p>
        </w:tc>
      </w:tr>
      <w:tr w:rsidR="000F7F37" w14:paraId="46F87783" w14:textId="7777777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6FCEEE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Pokladnica, ceniny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064C0B3" w14:textId="732E1E11" w:rsidR="000F7F37" w:rsidRDefault="00221D61" w:rsidP="001D0B89">
            <w:pPr>
              <w:pStyle w:val="Vchodzie"/>
              <w:jc w:val="right"/>
            </w:pPr>
            <w:r>
              <w:t>9311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44144C8" w14:textId="0D007BEC" w:rsidR="000F7F37" w:rsidRDefault="00221D61" w:rsidP="001D0B89">
            <w:pPr>
              <w:pStyle w:val="Vchodzie"/>
              <w:jc w:val="right"/>
            </w:pPr>
            <w:r>
              <w:t>9311</w:t>
            </w:r>
          </w:p>
        </w:tc>
      </w:tr>
      <w:tr w:rsidR="000F7F37" w14:paraId="524B1A83" w14:textId="7777777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50DB00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be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</w:t>
            </w:r>
            <w:r>
              <w:rPr>
                <w:rFonts w:ascii="Arial" w:eastAsia="Times New Roman"/>
                <w:sz w:val="20"/>
              </w:rPr>
              <w:t>úč</w:t>
            </w:r>
            <w:r>
              <w:rPr>
                <w:rFonts w:ascii="Arial" w:eastAsia="Times New Roman"/>
                <w:sz w:val="20"/>
              </w:rPr>
              <w:t>ty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92816A0" w14:textId="0F702744" w:rsidR="000F7F37" w:rsidRDefault="00221D61" w:rsidP="001D0B89">
            <w:pPr>
              <w:pStyle w:val="Vchodzie"/>
              <w:jc w:val="right"/>
            </w:pPr>
            <w:r>
              <w:t>5597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1F8D689" w14:textId="242FBE10" w:rsidR="000F7F37" w:rsidRDefault="00221D61" w:rsidP="001D0B89">
            <w:pPr>
              <w:pStyle w:val="Vchodzie"/>
              <w:jc w:val="right"/>
            </w:pPr>
            <w:r>
              <w:t>12048</w:t>
            </w:r>
          </w:p>
        </w:tc>
      </w:tr>
      <w:tr w:rsidR="000F7F37" w14:paraId="2827ABF8" w14:textId="7777777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2644FE24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FD669C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FA56BD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7A843B47" w14:textId="77777777" w:rsidTr="001D0B89">
        <w:trPr>
          <w:trHeight w:val="270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14FD02C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spolu: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960D3FA" w14:textId="1B6AC367" w:rsidR="000F7F37" w:rsidRPr="00556BBA" w:rsidRDefault="00221D61" w:rsidP="001D0B89">
            <w:pPr>
              <w:pStyle w:val="Vchodzie"/>
              <w:jc w:val="right"/>
              <w:rPr>
                <w:b/>
              </w:rPr>
            </w:pPr>
            <w:r>
              <w:rPr>
                <w:b/>
              </w:rPr>
              <w:t>14908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2B0FA6F" w14:textId="1B0AAA1A" w:rsidR="000F7F37" w:rsidRPr="00556BBA" w:rsidRDefault="00221D61" w:rsidP="001D0B89">
            <w:pPr>
              <w:pStyle w:val="Vchodzie"/>
              <w:jc w:val="right"/>
              <w:rPr>
                <w:b/>
              </w:rPr>
            </w:pPr>
            <w:r>
              <w:rPr>
                <w:b/>
              </w:rPr>
              <w:t>21359</w:t>
            </w:r>
          </w:p>
        </w:tc>
      </w:tr>
    </w:tbl>
    <w:p w14:paraId="3DE31385" w14:textId="77777777" w:rsidR="000F7F37" w:rsidRDefault="000F7F37" w:rsidP="000F7F37">
      <w:pPr>
        <w:pStyle w:val="Vchodzie"/>
        <w:jc w:val="both"/>
      </w:pPr>
    </w:p>
    <w:p w14:paraId="4B70B18E" w14:textId="77777777" w:rsidR="000F7F37" w:rsidRDefault="000F7F37" w:rsidP="000F7F37">
      <w:pPr>
        <w:pStyle w:val="Vchodzie"/>
        <w:jc w:val="both"/>
      </w:pPr>
      <w:r>
        <w:rPr>
          <w:sz w:val="22"/>
        </w:rPr>
        <w:t>Spoločnosť má zriadený účet v</w:t>
      </w:r>
      <w:r w:rsidR="00CA62B6">
        <w:rPr>
          <w:sz w:val="22"/>
        </w:rPr>
        <w:t>o VÚB banka  a. s.,</w:t>
      </w:r>
      <w:r>
        <w:rPr>
          <w:sz w:val="22"/>
        </w:rPr>
        <w:t xml:space="preserve"> </w:t>
      </w:r>
      <w:r w:rsidR="00CA62B6">
        <w:rPr>
          <w:sz w:val="22"/>
        </w:rPr>
        <w:t>Mlynské nivy 1,</w:t>
      </w:r>
      <w:r>
        <w:rPr>
          <w:sz w:val="22"/>
        </w:rPr>
        <w:t xml:space="preserve"> Bratislava, pobočka </w:t>
      </w:r>
      <w:r w:rsidR="00CA62B6">
        <w:rPr>
          <w:sz w:val="22"/>
        </w:rPr>
        <w:t>Žilina</w:t>
      </w:r>
      <w:r>
        <w:rPr>
          <w:sz w:val="22"/>
        </w:rPr>
        <w:t>.</w:t>
      </w:r>
    </w:p>
    <w:p w14:paraId="3D585F11" w14:textId="77777777" w:rsidR="000F7F37" w:rsidRDefault="000F7F37" w:rsidP="000F7F37">
      <w:pPr>
        <w:pStyle w:val="Vchodzie"/>
        <w:jc w:val="both"/>
      </w:pPr>
      <w:r>
        <w:rPr>
          <w:sz w:val="22"/>
        </w:rPr>
        <w:t xml:space="preserve">Spoločnosť v hodnotiacom období ani v bezprostredne predchádzajúcich obdobiach nemala zriadené účty v cudzej mene. </w:t>
      </w:r>
    </w:p>
    <w:p w14:paraId="0243D7C9" w14:textId="77777777" w:rsidR="000F7F37" w:rsidRDefault="000F7F37" w:rsidP="000F7F37">
      <w:pPr>
        <w:pStyle w:val="Vchodzie"/>
        <w:jc w:val="both"/>
      </w:pPr>
    </w:p>
    <w:p w14:paraId="7FB9EDDE" w14:textId="77777777" w:rsidR="00BF6EB9" w:rsidRDefault="00BF6EB9" w:rsidP="000F7F37">
      <w:pPr>
        <w:pStyle w:val="Vchodzie"/>
        <w:jc w:val="both"/>
      </w:pPr>
    </w:p>
    <w:p w14:paraId="1AE7522B" w14:textId="77777777" w:rsidR="000F7F37" w:rsidRDefault="000F7F37" w:rsidP="000F7F37">
      <w:pPr>
        <w:pStyle w:val="Vchodzie"/>
        <w:jc w:val="both"/>
      </w:pPr>
    </w:p>
    <w:p w14:paraId="3747F10C" w14:textId="77777777" w:rsidR="000F7F37" w:rsidRDefault="000F7F37" w:rsidP="000F7F37">
      <w:pPr>
        <w:pStyle w:val="Vchodzie"/>
        <w:numPr>
          <w:ilvl w:val="0"/>
          <w:numId w:val="18"/>
        </w:numPr>
        <w:jc w:val="both"/>
      </w:pPr>
      <w:r>
        <w:rPr>
          <w:b/>
        </w:rPr>
        <w:t>Položky časového rozlíšenia</w:t>
      </w:r>
    </w:p>
    <w:p w14:paraId="5DF72064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5"/>
        <w:gridCol w:w="2380"/>
        <w:gridCol w:w="2420"/>
      </w:tblGrid>
      <w:tr w:rsidR="000F7F37" w14:paraId="14F13676" w14:textId="77777777" w:rsidTr="001D0B89">
        <w:trPr>
          <w:trHeight w:val="255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6CA27DA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Opis polo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 xml:space="preserve">ky </w:t>
            </w:r>
          </w:p>
        </w:tc>
        <w:tc>
          <w:tcPr>
            <w:tcW w:w="23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30BB945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  <w:tc>
          <w:tcPr>
            <w:tcW w:w="24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14:paraId="273770D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 xml:space="preserve">bezprostredne </w:t>
            </w:r>
          </w:p>
        </w:tc>
      </w:tr>
      <w:tr w:rsidR="000F7F37" w14:paraId="4127360F" w14:textId="7777777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04C3097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č</w:t>
            </w:r>
            <w:r>
              <w:rPr>
                <w:rFonts w:ascii="Arial" w:eastAsia="Times New Roman"/>
                <w:b/>
                <w:sz w:val="18"/>
              </w:rPr>
              <w:t>asov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>ho rozl</w:t>
            </w:r>
            <w:r>
              <w:rPr>
                <w:rFonts w:ascii="Arial" w:eastAsia="Times New Roman"/>
                <w:b/>
                <w:sz w:val="18"/>
              </w:rPr>
              <w:t>íš</w:t>
            </w:r>
            <w:r>
              <w:rPr>
                <w:rFonts w:ascii="Arial" w:eastAsia="Times New Roman"/>
                <w:b/>
                <w:sz w:val="18"/>
              </w:rPr>
              <w:t>enia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14:paraId="494FB1DD" w14:textId="77777777" w:rsidR="000F7F37" w:rsidRDefault="000F7F37" w:rsidP="001D0B89">
            <w:pPr>
              <w:pStyle w:val="Vchodzie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116740A2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predch</w:t>
            </w:r>
            <w:r>
              <w:rPr>
                <w:rFonts w:ascii="Arial" w:eastAsia="Times New Roman"/>
                <w:b/>
                <w:sz w:val="18"/>
              </w:rPr>
              <w:t>á</w:t>
            </w:r>
            <w:r>
              <w:rPr>
                <w:rFonts w:ascii="Arial" w:eastAsia="Times New Roman"/>
                <w:b/>
                <w:sz w:val="18"/>
              </w:rPr>
              <w:t>dzaj</w:t>
            </w:r>
            <w:r>
              <w:rPr>
                <w:rFonts w:ascii="Arial" w:eastAsia="Times New Roman"/>
                <w:b/>
                <w:sz w:val="18"/>
              </w:rPr>
              <w:t>ú</w:t>
            </w:r>
            <w:r>
              <w:rPr>
                <w:rFonts w:ascii="Arial" w:eastAsia="Times New Roman"/>
                <w:b/>
                <w:sz w:val="18"/>
              </w:rPr>
              <w:t xml:space="preserve">ce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t.obd.</w:t>
            </w:r>
          </w:p>
        </w:tc>
      </w:tr>
      <w:tr w:rsidR="000F7F37" w14:paraId="7482C53E" w14:textId="77777777" w:rsidTr="001D0B89">
        <w:trPr>
          <w:trHeight w:val="255"/>
        </w:trPr>
        <w:tc>
          <w:tcPr>
            <w:tcW w:w="28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851A190" w14:textId="77777777" w:rsidR="000F7F37" w:rsidRDefault="000F7F37" w:rsidP="001D0B89">
            <w:pPr>
              <w:pStyle w:val="Vchodzie"/>
            </w:pP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EAFC910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8C123B0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75B892AA" w14:textId="77777777" w:rsidTr="001D0B89">
        <w:trPr>
          <w:trHeight w:val="270"/>
        </w:trPr>
        <w:tc>
          <w:tcPr>
            <w:tcW w:w="28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57D5BF1A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3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E1131B8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4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4AD418D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0A8724FA" w14:textId="77777777" w:rsidTr="001D0B89">
        <w:trPr>
          <w:trHeight w:val="270"/>
        </w:trPr>
        <w:tc>
          <w:tcPr>
            <w:tcW w:w="2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44DF78C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spolu: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C29F975" w14:textId="77777777" w:rsidR="000F7F37" w:rsidRPr="00AA3C32" w:rsidRDefault="000F7F37" w:rsidP="001D0B89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24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153E50F" w14:textId="77777777" w:rsidR="000F7F37" w:rsidRPr="00AA3C32" w:rsidRDefault="000F7F37" w:rsidP="001D0B89">
            <w:pPr>
              <w:pStyle w:val="Vchodzie"/>
              <w:jc w:val="center"/>
              <w:rPr>
                <w:b/>
              </w:rPr>
            </w:pPr>
          </w:p>
        </w:tc>
      </w:tr>
    </w:tbl>
    <w:p w14:paraId="7DA24AF5" w14:textId="77777777" w:rsidR="000F7F37" w:rsidRDefault="000F7F37" w:rsidP="000F7F37">
      <w:pPr>
        <w:pStyle w:val="Vchodzie"/>
        <w:jc w:val="both"/>
      </w:pPr>
    </w:p>
    <w:p w14:paraId="562290ED" w14:textId="77777777" w:rsidR="000F7F37" w:rsidRDefault="000F7F37" w:rsidP="000F7F37">
      <w:pPr>
        <w:pStyle w:val="Vchodzie"/>
        <w:jc w:val="both"/>
      </w:pPr>
    </w:p>
    <w:p w14:paraId="071EB655" w14:textId="77777777" w:rsidR="000F7F37" w:rsidRPr="00A82600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A82600">
        <w:rPr>
          <w:b/>
        </w:rPr>
        <w:t>Informácie o rozdelení účtovného zisku</w:t>
      </w:r>
    </w:p>
    <w:p w14:paraId="40459360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3760"/>
        <w:gridCol w:w="20"/>
        <w:gridCol w:w="20"/>
      </w:tblGrid>
      <w:tr w:rsidR="000F7F37" w14:paraId="64BA18F6" w14:textId="77777777" w:rsidTr="001D0B89">
        <w:trPr>
          <w:gridAfter w:val="2"/>
          <w:wAfter w:w="40" w:type="dxa"/>
          <w:trHeight w:val="270"/>
        </w:trPr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33A21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Tabu</w:t>
            </w:r>
            <w:r>
              <w:rPr>
                <w:rFonts w:ascii="Arial" w:eastAsia="Times New Roman"/>
                <w:sz w:val="20"/>
              </w:rPr>
              <w:t>ľ</w:t>
            </w:r>
            <w:r>
              <w:rPr>
                <w:rFonts w:ascii="Arial" w:eastAsia="Times New Roman"/>
                <w:sz w:val="20"/>
              </w:rPr>
              <w:t xml:space="preserve">ka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. 1</w:t>
            </w:r>
          </w:p>
        </w:tc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DD37FE" w14:textId="77777777" w:rsidR="000F7F37" w:rsidRDefault="000F7F37" w:rsidP="001D0B89">
            <w:pPr>
              <w:pStyle w:val="Vchodzie"/>
            </w:pPr>
          </w:p>
        </w:tc>
      </w:tr>
      <w:tr w:rsidR="000F7F37" w14:paraId="14439360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525C81CA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3800" w:type="dxa"/>
            <w:gridSpan w:val="3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41EBF5DA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dzaj</w:t>
            </w:r>
            <w:r>
              <w:rPr>
                <w:rFonts w:ascii="Arial" w:eastAsia="Times New Roman"/>
                <w:b/>
                <w:sz w:val="20"/>
              </w:rPr>
              <w:t>ú</w:t>
            </w:r>
            <w:r>
              <w:rPr>
                <w:rFonts w:ascii="Arial" w:eastAsia="Times New Roman"/>
                <w:b/>
                <w:sz w:val="20"/>
              </w:rPr>
              <w:t>ce</w:t>
            </w:r>
          </w:p>
        </w:tc>
      </w:tr>
      <w:tr w:rsidR="000F7F37" w14:paraId="2CB0A5F2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7F7981EB" w14:textId="77777777" w:rsidR="000F7F37" w:rsidRDefault="000F7F37" w:rsidP="001D0B89">
            <w:pPr>
              <w:pStyle w:val="Vchodzie"/>
            </w:pP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37A0F7A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</w:t>
            </w:r>
          </w:p>
        </w:tc>
      </w:tr>
      <w:tr w:rsidR="000F7F37" w14:paraId="57FFC4B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0FDAFAA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zisk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5ECF7671" w14:textId="445FB33B" w:rsidR="000F7F37" w:rsidRPr="00D81A8F" w:rsidRDefault="00221D61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21152</w:t>
            </w:r>
          </w:p>
        </w:tc>
      </w:tr>
      <w:tr w:rsidR="000F7F37" w14:paraId="271E4EC2" w14:textId="77777777" w:rsidTr="001D0B89">
        <w:trPr>
          <w:gridAfter w:val="1"/>
          <w:wAfter w:w="20" w:type="dxa"/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A2A570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 xml:space="preserve">Rozdelenie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>ho zisku</w:t>
            </w:r>
          </w:p>
        </w:tc>
        <w:tc>
          <w:tcPr>
            <w:tcW w:w="37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5598A6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</w:t>
            </w:r>
          </w:p>
        </w:tc>
      </w:tr>
      <w:tr w:rsidR="000F7F37" w14:paraId="1EC81195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0C01FB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do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konn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rezervn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fondu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58CEAD8" w14:textId="77777777" w:rsidR="000F7F37" w:rsidRPr="00D81A8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  <w:p w14:paraId="3A1A51FC" w14:textId="77777777" w:rsidR="000F7F37" w:rsidRDefault="00ED6D0A" w:rsidP="001D0B89">
            <w:pPr>
              <w:pStyle w:val="Vchodzie"/>
              <w:jc w:val="center"/>
            </w:pPr>
            <w:r>
              <w:t>0</w:t>
            </w:r>
          </w:p>
        </w:tc>
      </w:tr>
      <w:tr w:rsidR="000F7F37" w14:paraId="2869DB13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C573D3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 xml:space="preserve">del do </w:t>
            </w:r>
            <w:r>
              <w:rPr>
                <w:rFonts w:ascii="Arial" w:eastAsia="Times New Roman"/>
                <w:sz w:val="18"/>
              </w:rPr>
              <w:t>š</w:t>
            </w:r>
            <w:r>
              <w:rPr>
                <w:rFonts w:ascii="Arial" w:eastAsia="Times New Roman"/>
                <w:sz w:val="18"/>
              </w:rPr>
              <w:t>tatut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rnych a ostatn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fondov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9D4811C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2A4FDAF2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000641D2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do soci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lneho fondu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B17C79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          </w:t>
            </w:r>
          </w:p>
        </w:tc>
      </w:tr>
      <w:tr w:rsidR="000F7F37" w14:paraId="3298C76B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48F522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del na zv</w:t>
            </w:r>
            <w:r>
              <w:rPr>
                <w:rFonts w:ascii="Arial" w:eastAsia="Times New Roman"/>
                <w:sz w:val="18"/>
              </w:rPr>
              <w:t>ýš</w:t>
            </w:r>
            <w:r>
              <w:rPr>
                <w:rFonts w:ascii="Arial" w:eastAsia="Times New Roman"/>
                <w:sz w:val="18"/>
              </w:rPr>
              <w:t>enie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kladn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imania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19502499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8023E92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A27127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Ú</w:t>
            </w:r>
            <w:r>
              <w:rPr>
                <w:rFonts w:ascii="Arial" w:eastAsia="Times New Roman"/>
                <w:sz w:val="18"/>
              </w:rPr>
              <w:t>hrada straty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obdob</w:t>
            </w:r>
            <w:r>
              <w:rPr>
                <w:rFonts w:ascii="Arial" w:eastAsia="Times New Roman"/>
                <w:sz w:val="18"/>
              </w:rPr>
              <w:t>í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7FB1FDD" w14:textId="77777777" w:rsidR="000F7F37" w:rsidRPr="00F600B9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7F7FCC8D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927465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Prevod do nerozdelen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zisku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2C29FF9" w14:textId="4EF9644D" w:rsidR="000F7F37" w:rsidRPr="00FC74DA" w:rsidRDefault="000F7F37" w:rsidP="001D0B89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</w:tr>
      <w:tr w:rsidR="000F7F37" w14:paraId="4CE1CDC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4D726C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Rozdelenie podielu na zisku spolo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n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kom,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lenom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CF84E5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4111377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0D9FF5EE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in</w:t>
            </w:r>
            <w:r>
              <w:rPr>
                <w:rFonts w:ascii="Arial" w:eastAsia="Times New Roman"/>
                <w:sz w:val="18"/>
              </w:rPr>
              <w:t>é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CAA6C8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4956A66C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4C89258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3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44714AF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14B4A2D" w14:textId="7777777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1C3B674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spolu:</w:t>
            </w:r>
          </w:p>
        </w:tc>
        <w:tc>
          <w:tcPr>
            <w:tcW w:w="3800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DF529A4" w14:textId="53EDE720"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</w:tr>
    </w:tbl>
    <w:p w14:paraId="306972C5" w14:textId="77777777" w:rsidR="000F7F37" w:rsidRDefault="000F7F37" w:rsidP="000F7F37">
      <w:pPr>
        <w:pStyle w:val="Telotextu"/>
      </w:pPr>
    </w:p>
    <w:p w14:paraId="5864C1E9" w14:textId="77777777" w:rsidR="00CA62B6" w:rsidRDefault="00CA62B6" w:rsidP="000F7F37">
      <w:pPr>
        <w:pStyle w:val="Telotextu"/>
      </w:pPr>
    </w:p>
    <w:p w14:paraId="2C6FF963" w14:textId="77777777" w:rsidR="00CA62B6" w:rsidRDefault="00CA62B6" w:rsidP="000F7F37">
      <w:pPr>
        <w:pStyle w:val="Telotextu"/>
      </w:pPr>
    </w:p>
    <w:p w14:paraId="5EBF1A76" w14:textId="77777777" w:rsidR="00CA62B6" w:rsidRDefault="00CA62B6" w:rsidP="000F7F37">
      <w:pPr>
        <w:pStyle w:val="Telotextu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3760"/>
        <w:gridCol w:w="40"/>
      </w:tblGrid>
      <w:tr w:rsidR="000F7F37" w14:paraId="203C23F5" w14:textId="77777777" w:rsidTr="001D0B89">
        <w:trPr>
          <w:gridAfter w:val="1"/>
          <w:wAfter w:w="40" w:type="dxa"/>
          <w:trHeight w:val="270"/>
        </w:trPr>
        <w:tc>
          <w:tcPr>
            <w:tcW w:w="49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67165A" w14:textId="77777777" w:rsidR="000F7F37" w:rsidRDefault="000F7F37" w:rsidP="001D0B89">
            <w:pPr>
              <w:pStyle w:val="Vchodzie"/>
            </w:pPr>
          </w:p>
          <w:p w14:paraId="61D173B4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Tabu</w:t>
            </w:r>
            <w:r>
              <w:rPr>
                <w:rFonts w:ascii="Arial" w:eastAsia="Times New Roman"/>
                <w:sz w:val="18"/>
              </w:rPr>
              <w:t>ľ</w:t>
            </w:r>
            <w:r>
              <w:rPr>
                <w:rFonts w:ascii="Arial" w:eastAsia="Times New Roman"/>
                <w:sz w:val="18"/>
              </w:rPr>
              <w:t xml:space="preserve">ka 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. 2</w:t>
            </w:r>
          </w:p>
        </w:tc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50A7A4" w14:textId="77777777" w:rsidR="000F7F37" w:rsidRDefault="000F7F37" w:rsidP="001D0B89">
            <w:pPr>
              <w:pStyle w:val="Vchodzie"/>
            </w:pPr>
          </w:p>
        </w:tc>
      </w:tr>
      <w:tr w:rsidR="000F7F37" w14:paraId="0A868CEB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3E3C3EA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38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14:paraId="283B6B0D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obdobie </w:t>
            </w:r>
          </w:p>
        </w:tc>
      </w:tr>
      <w:tr w:rsidR="000F7F37" w14:paraId="239AF27C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66D8D9E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282B63A8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5C07CA22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0A55395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zisk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285A496" w14:textId="19E32876" w:rsidR="000F7F37" w:rsidRPr="00FC74DA" w:rsidRDefault="00221D61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12578</w:t>
            </w:r>
          </w:p>
        </w:tc>
      </w:tr>
      <w:tr w:rsidR="000F7F37" w14:paraId="1C3663D8" w14:textId="77777777" w:rsidTr="001D0B89">
        <w:trPr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1E26AA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 xml:space="preserve">Vysporiadanie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tovnej straty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6231DAD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18"/>
              </w:rPr>
              <w:t>Be</w:t>
            </w:r>
            <w:r>
              <w:rPr>
                <w:rFonts w:ascii="Arial" w:eastAsia="Times New Roman"/>
                <w:b/>
                <w:sz w:val="18"/>
              </w:rPr>
              <w:t>ž</w:t>
            </w:r>
            <w:r>
              <w:rPr>
                <w:rFonts w:ascii="Arial" w:eastAsia="Times New Roman"/>
                <w:b/>
                <w:sz w:val="18"/>
              </w:rPr>
              <w:t>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</w:t>
            </w:r>
            <w:r>
              <w:rPr>
                <w:rFonts w:ascii="Arial" w:eastAsia="Times New Roman"/>
                <w:b/>
                <w:sz w:val="18"/>
              </w:rPr>
              <w:t>úč</w:t>
            </w:r>
            <w:r>
              <w:rPr>
                <w:rFonts w:ascii="Arial" w:eastAsia="Times New Roman"/>
                <w:b/>
                <w:sz w:val="18"/>
              </w:rPr>
              <w:t>tovn</w:t>
            </w:r>
            <w:r>
              <w:rPr>
                <w:rFonts w:ascii="Arial" w:eastAsia="Times New Roman"/>
                <w:b/>
                <w:sz w:val="18"/>
              </w:rPr>
              <w:t>é</w:t>
            </w:r>
            <w:r>
              <w:rPr>
                <w:rFonts w:ascii="Arial" w:eastAsia="Times New Roman"/>
                <w:b/>
                <w:sz w:val="18"/>
              </w:rPr>
              <w:t xml:space="preserve"> obdobie</w:t>
            </w:r>
          </w:p>
        </w:tc>
      </w:tr>
      <w:tr w:rsidR="000F7F37" w14:paraId="36BE90BC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DA121D1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Zo 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konn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rezervn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fondu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99B52A6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0FB65A6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7C33B6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 xml:space="preserve">Zo </w:t>
            </w:r>
            <w:r>
              <w:rPr>
                <w:rFonts w:ascii="Arial" w:eastAsia="Times New Roman"/>
                <w:sz w:val="18"/>
              </w:rPr>
              <w:t>š</w:t>
            </w:r>
            <w:r>
              <w:rPr>
                <w:rFonts w:ascii="Arial" w:eastAsia="Times New Roman"/>
                <w:sz w:val="18"/>
              </w:rPr>
              <w:t>tatut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rynch a ostatn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fondov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7CA1C8F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8A319CF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1B669E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 nerozdelen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zisku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E095F8B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1630029D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421EA8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Ú</w:t>
            </w:r>
            <w:r>
              <w:rPr>
                <w:rFonts w:ascii="Arial" w:eastAsia="Times New Roman"/>
                <w:sz w:val="18"/>
              </w:rPr>
              <w:t>hrada straty spolo</w:t>
            </w:r>
            <w:r>
              <w:rPr>
                <w:rFonts w:ascii="Arial" w:eastAsia="Times New Roman"/>
                <w:sz w:val="18"/>
              </w:rPr>
              <w:t>č</w:t>
            </w:r>
            <w:r>
              <w:rPr>
                <w:rFonts w:ascii="Arial" w:eastAsia="Times New Roman"/>
                <w:sz w:val="18"/>
              </w:rPr>
              <w:t>n</w:t>
            </w:r>
            <w:r>
              <w:rPr>
                <w:rFonts w:ascii="Arial" w:eastAsia="Times New Roman"/>
                <w:sz w:val="18"/>
              </w:rPr>
              <w:t>í</w:t>
            </w:r>
            <w:r>
              <w:rPr>
                <w:rFonts w:ascii="Arial" w:eastAsia="Times New Roman"/>
                <w:sz w:val="18"/>
              </w:rPr>
              <w:t>kmi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42EE5BC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7E13092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AE1060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Prevod do neuhradenej straty minul</w:t>
            </w:r>
            <w:r>
              <w:rPr>
                <w:rFonts w:ascii="Arial" w:eastAsia="Times New Roman"/>
                <w:sz w:val="18"/>
              </w:rPr>
              <w:t>ý</w:t>
            </w:r>
            <w:r>
              <w:rPr>
                <w:rFonts w:ascii="Arial" w:eastAsia="Times New Roman"/>
                <w:sz w:val="18"/>
              </w:rPr>
              <w:t>ch rokov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5B1B90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</w:rPr>
              <w:t xml:space="preserve">  </w:t>
            </w:r>
          </w:p>
        </w:tc>
      </w:tr>
      <w:tr w:rsidR="000F7F37" w14:paraId="04B76E22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B52A99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In</w:t>
            </w:r>
            <w:r>
              <w:rPr>
                <w:rFonts w:ascii="Arial" w:eastAsia="Times New Roman"/>
                <w:sz w:val="18"/>
              </w:rPr>
              <w:t>é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D417F24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6116A205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0C08D11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3800" w:type="dxa"/>
            <w:gridSpan w:val="2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494B194E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3364672F" w14:textId="7777777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3C528E1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18"/>
              </w:rPr>
              <w:t>spolu:</w:t>
            </w:r>
          </w:p>
        </w:tc>
        <w:tc>
          <w:tcPr>
            <w:tcW w:w="3800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622780D" w14:textId="77777777" w:rsidR="000F7F37" w:rsidRPr="00FC74DA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</w:tbl>
    <w:p w14:paraId="2DD75576" w14:textId="77777777" w:rsidR="000F7F37" w:rsidRDefault="000F7F37" w:rsidP="000F7F37">
      <w:pPr>
        <w:pStyle w:val="Vchodzie"/>
        <w:jc w:val="both"/>
      </w:pPr>
    </w:p>
    <w:p w14:paraId="38F64C1C" w14:textId="77777777" w:rsidR="000F7F37" w:rsidRDefault="000F7F37" w:rsidP="000F7F37">
      <w:pPr>
        <w:pStyle w:val="Vchodzie"/>
        <w:jc w:val="both"/>
      </w:pPr>
    </w:p>
    <w:p w14:paraId="5BD2A982" w14:textId="77777777" w:rsidR="000F7F37" w:rsidRDefault="000F7F37" w:rsidP="000F7F37">
      <w:pPr>
        <w:pStyle w:val="Vchodzie"/>
        <w:jc w:val="both"/>
        <w:rPr>
          <w:sz w:val="22"/>
        </w:rPr>
      </w:pPr>
    </w:p>
    <w:p w14:paraId="3BBDCA2D" w14:textId="77777777" w:rsidR="000F7F37" w:rsidRDefault="000F7F37" w:rsidP="000F7F37">
      <w:pPr>
        <w:pStyle w:val="Vchodzie"/>
        <w:jc w:val="both"/>
        <w:rPr>
          <w:sz w:val="22"/>
        </w:rPr>
      </w:pPr>
    </w:p>
    <w:p w14:paraId="7B01F40A" w14:textId="77777777" w:rsidR="000F7F37" w:rsidRDefault="000F7F37" w:rsidP="000F7F37">
      <w:pPr>
        <w:pStyle w:val="Vchodzie"/>
        <w:jc w:val="both"/>
        <w:rPr>
          <w:sz w:val="22"/>
        </w:rPr>
      </w:pPr>
    </w:p>
    <w:p w14:paraId="14FC1FB8" w14:textId="77777777" w:rsidR="000F7F37" w:rsidRDefault="000F7F37" w:rsidP="000F7F37">
      <w:pPr>
        <w:pStyle w:val="Vchodzie"/>
        <w:jc w:val="both"/>
      </w:pPr>
    </w:p>
    <w:p w14:paraId="27598187" w14:textId="77777777" w:rsidR="000F7F37" w:rsidRPr="00FC74DA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C74DA">
        <w:rPr>
          <w:b/>
        </w:rPr>
        <w:t>Informácie o z</w:t>
      </w:r>
      <w:r>
        <w:rPr>
          <w:b/>
        </w:rPr>
        <w:t>á</w:t>
      </w:r>
      <w:r w:rsidRPr="00FC74DA">
        <w:rPr>
          <w:b/>
        </w:rPr>
        <w:t>väzkoch</w:t>
      </w:r>
    </w:p>
    <w:p w14:paraId="2FCAEDE9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14:paraId="4A491FA6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1715E3A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14:paraId="3DCA651D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14:paraId="1895EA45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predch.</w:t>
            </w:r>
          </w:p>
        </w:tc>
      </w:tr>
      <w:tr w:rsidR="000F7F37" w14:paraId="231A0047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7250013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4A7F22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14:paraId="7EFBF604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obdobioe</w:t>
            </w:r>
          </w:p>
        </w:tc>
      </w:tr>
      <w:tr w:rsidR="000F7F37" w14:paraId="363D54BE" w14:textId="77777777" w:rsidTr="001D0B89">
        <w:trPr>
          <w:trHeight w:val="255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78961E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Z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v</w:t>
            </w:r>
            <w:r>
              <w:rPr>
                <w:rFonts w:ascii="Arial" w:eastAsia="Times New Roman"/>
                <w:sz w:val="20"/>
              </w:rPr>
              <w:t>ä</w:t>
            </w:r>
            <w:r>
              <w:rPr>
                <w:rFonts w:ascii="Arial" w:eastAsia="Times New Roman"/>
                <w:sz w:val="20"/>
              </w:rPr>
              <w:t>zky po lehote splatnosti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C7DF16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6A1BF8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22ED2C8E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9E8C79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>zky so zostat.dobou splatnosti do jedn</w:t>
            </w:r>
            <w:r>
              <w:rPr>
                <w:rFonts w:ascii="Arial" w:eastAsia="Times New Roman"/>
                <w:sz w:val="18"/>
              </w:rPr>
              <w:t>é</w:t>
            </w:r>
            <w:r>
              <w:rPr>
                <w:rFonts w:ascii="Arial" w:eastAsia="Times New Roman"/>
                <w:sz w:val="18"/>
              </w:rPr>
              <w:t>ho roka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23D4857" w14:textId="6ACBA726" w:rsidR="000F7F37" w:rsidRPr="00FC74DA" w:rsidRDefault="00221D61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3343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40D07B3" w14:textId="7FC3A44D" w:rsidR="000F7F37" w:rsidRPr="00FC74DA" w:rsidRDefault="00221D61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7056</w:t>
            </w:r>
          </w:p>
        </w:tc>
      </w:tr>
      <w:tr w:rsidR="000F7F37" w14:paraId="675FF3F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FD304D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z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ä</w:t>
            </w:r>
            <w:r>
              <w:rPr>
                <w:rFonts w:ascii="Arial" w:eastAsia="Times New Roman"/>
                <w:b/>
                <w:sz w:val="20"/>
              </w:rPr>
              <w:t>zky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D6DDAB0" w14:textId="711EA515" w:rsidR="000F7F37" w:rsidRPr="00FC74DA" w:rsidRDefault="00221D61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3343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A6B7478" w14:textId="058A19C7" w:rsidR="000F7F37" w:rsidRPr="00FC74DA" w:rsidRDefault="00221D61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7056</w:t>
            </w:r>
          </w:p>
        </w:tc>
      </w:tr>
      <w:tr w:rsidR="000F7F37" w14:paraId="0C8D3163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71F126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>zky so zostatkovou dobou splatnosti 1rok a</w:t>
            </w:r>
            <w:r>
              <w:rPr>
                <w:rFonts w:ascii="Arial" w:eastAsia="Times New Roman"/>
                <w:sz w:val="18"/>
              </w:rPr>
              <w:t>ž</w:t>
            </w:r>
            <w:r>
              <w:rPr>
                <w:rFonts w:ascii="Arial" w:eastAsia="Times New Roman"/>
                <w:sz w:val="18"/>
              </w:rPr>
              <w:t xml:space="preserve"> 5 rokov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E132602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FA5F3F8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21F5C3FE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1FAC509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18"/>
              </w:rPr>
              <w:t>Z</w:t>
            </w:r>
            <w:r>
              <w:rPr>
                <w:rFonts w:ascii="Arial" w:eastAsia="Times New Roman"/>
                <w:sz w:val="18"/>
              </w:rPr>
              <w:t>á</w:t>
            </w:r>
            <w:r>
              <w:rPr>
                <w:rFonts w:ascii="Arial" w:eastAsia="Times New Roman"/>
                <w:sz w:val="18"/>
              </w:rPr>
              <w:t>v</w:t>
            </w:r>
            <w:r>
              <w:rPr>
                <w:rFonts w:ascii="Arial" w:eastAsia="Times New Roman"/>
                <w:sz w:val="18"/>
              </w:rPr>
              <w:t>ä</w:t>
            </w:r>
            <w:r>
              <w:rPr>
                <w:rFonts w:ascii="Arial" w:eastAsia="Times New Roman"/>
                <w:sz w:val="18"/>
              </w:rPr>
              <w:t>zky so zostatkovou dobousplatnosti nad p</w:t>
            </w:r>
            <w:r>
              <w:rPr>
                <w:rFonts w:ascii="Arial" w:eastAsia="Times New Roman"/>
                <w:sz w:val="18"/>
              </w:rPr>
              <w:t>äť</w:t>
            </w:r>
            <w:r>
              <w:rPr>
                <w:rFonts w:ascii="Arial" w:eastAsia="Times New Roman"/>
                <w:sz w:val="18"/>
              </w:rPr>
              <w:t xml:space="preserve"> rokov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09CC8D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9D0952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147973AD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6C6CB92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Dlhodob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z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ä</w:t>
            </w:r>
            <w:r>
              <w:rPr>
                <w:rFonts w:ascii="Arial" w:eastAsia="Times New Roman"/>
                <w:b/>
                <w:sz w:val="20"/>
              </w:rPr>
              <w:t>zky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220894EB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E45BD3C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</w:t>
            </w:r>
          </w:p>
        </w:tc>
      </w:tr>
    </w:tbl>
    <w:p w14:paraId="12577543" w14:textId="77777777" w:rsidR="000F7F37" w:rsidRDefault="000F7F37" w:rsidP="000F7F37">
      <w:pPr>
        <w:pStyle w:val="Vchodzie"/>
        <w:jc w:val="both"/>
      </w:pPr>
    </w:p>
    <w:p w14:paraId="403A54C5" w14:textId="77777777" w:rsidR="000F7F37" w:rsidRDefault="000F7F37" w:rsidP="000F7F37">
      <w:pPr>
        <w:pStyle w:val="Vchodzie"/>
        <w:jc w:val="both"/>
      </w:pPr>
    </w:p>
    <w:p w14:paraId="18D2E3B5" w14:textId="77777777" w:rsidR="000F7F37" w:rsidRPr="00FE5B4F" w:rsidRDefault="000F7F37" w:rsidP="000F7F37">
      <w:pPr>
        <w:pStyle w:val="Vchodzie"/>
        <w:jc w:val="both"/>
        <w:rPr>
          <w:b/>
          <w:sz w:val="22"/>
          <w:szCs w:val="22"/>
        </w:rPr>
      </w:pPr>
      <w:r>
        <w:t xml:space="preserve">6. </w:t>
      </w:r>
      <w:r w:rsidRPr="00FE5B4F">
        <w:rPr>
          <w:b/>
          <w:sz w:val="22"/>
          <w:szCs w:val="22"/>
        </w:rPr>
        <w:t>Informácie o záväzkoch zo sociálneho fondu</w:t>
      </w:r>
    </w:p>
    <w:p w14:paraId="6D765DEF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14:paraId="402B31C0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70FE8917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6FDE2D84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9850C07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predch.</w:t>
            </w:r>
          </w:p>
        </w:tc>
      </w:tr>
      <w:tr w:rsidR="000F7F37" w14:paraId="59202AF0" w14:textId="77777777" w:rsidTr="001D0B89">
        <w:trPr>
          <w:trHeight w:val="31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542057FC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7DC3217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57A8A8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obdobioe</w:t>
            </w:r>
          </w:p>
        </w:tc>
      </w:tr>
      <w:tr w:rsidR="000F7F37" w14:paraId="28069BAE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21C1C3E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Za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iato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stav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B74554F" w14:textId="77777777"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8F988EC" w14:textId="77777777"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F7F37" w14:paraId="2324FB8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08F22C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lneho fondu na </w:t>
            </w:r>
            <w:r>
              <w:rPr>
                <w:rFonts w:ascii="Arial" w:eastAsia="Times New Roman"/>
                <w:sz w:val="20"/>
              </w:rPr>
              <w:t>ť</w:t>
            </w:r>
            <w:r>
              <w:rPr>
                <w:rFonts w:ascii="Arial" w:eastAsia="Times New Roman"/>
                <w:sz w:val="20"/>
              </w:rPr>
              <w:t>archu 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kladov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E36DBFB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9A1E6EE" w14:textId="77777777"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 w:rsidRPr="009C0BF5">
              <w:rPr>
                <w:sz w:val="18"/>
                <w:szCs w:val="18"/>
              </w:rPr>
              <w:t>0</w:t>
            </w:r>
          </w:p>
        </w:tc>
      </w:tr>
      <w:tr w:rsidR="000F7F37" w14:paraId="05157A6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CD20CF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lneho fondu zo zisku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1480593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30A8177" w14:textId="77777777" w:rsidR="000F7F37" w:rsidRDefault="000F7F37" w:rsidP="001D0B89">
            <w:pPr>
              <w:pStyle w:val="Vchodzie"/>
              <w:jc w:val="both"/>
            </w:pPr>
          </w:p>
        </w:tc>
      </w:tr>
      <w:tr w:rsidR="000F7F37" w14:paraId="09DC4B6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4050A3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 tvorba soci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064FF05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D98615E" w14:textId="77777777" w:rsidR="000F7F37" w:rsidRDefault="000F7F37" w:rsidP="001D0B89">
            <w:pPr>
              <w:pStyle w:val="Vchodzie"/>
            </w:pPr>
          </w:p>
        </w:tc>
      </w:tr>
      <w:tr w:rsidR="000F7F37" w14:paraId="1FB0B44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345C32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Tvorba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65C7801" w14:textId="77777777"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47460C2" w14:textId="77777777" w:rsidR="000F7F37" w:rsidRPr="009C0BF5" w:rsidRDefault="000F7F37" w:rsidP="001D0B89">
            <w:pPr>
              <w:pStyle w:val="Vchodzie"/>
              <w:jc w:val="center"/>
              <w:rPr>
                <w:vertAlign w:val="subscript"/>
              </w:rPr>
            </w:pPr>
            <w:r w:rsidRPr="009C0BF5">
              <w:rPr>
                <w:vertAlign w:val="subscript"/>
              </w:rPr>
              <w:t>0</w:t>
            </w:r>
          </w:p>
        </w:tc>
      </w:tr>
      <w:tr w:rsidR="000F7F37" w14:paraId="1CD1A675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9005A9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erpanie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DA0FE91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452F019" w14:textId="77777777" w:rsidR="000F7F37" w:rsidRPr="009C0BF5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F7F37" w14:paraId="59ED4DA1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31EB92E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Kone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 xml:space="preserve"> zostatok soci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lneho fondu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56F4477" w14:textId="77777777" w:rsidR="000F7F37" w:rsidRPr="00FE5B4F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8A26AF1" w14:textId="77777777" w:rsidR="000F7F37" w:rsidRPr="004D2EEF" w:rsidRDefault="000F7F37" w:rsidP="001D0B89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FC80E86" w14:textId="77777777" w:rsidR="000F7F37" w:rsidRDefault="000F7F37" w:rsidP="000F7F37">
      <w:pPr>
        <w:pStyle w:val="Vchodzie"/>
        <w:jc w:val="both"/>
      </w:pPr>
    </w:p>
    <w:p w14:paraId="38E2203E" w14:textId="77777777" w:rsidR="000F7F37" w:rsidRDefault="000F7F37" w:rsidP="000F7F37">
      <w:pPr>
        <w:pStyle w:val="Vchodzie"/>
        <w:jc w:val="both"/>
      </w:pPr>
    </w:p>
    <w:p w14:paraId="55FBC436" w14:textId="77777777" w:rsidR="00CA62B6" w:rsidRDefault="00CA62B6" w:rsidP="000F7F37">
      <w:pPr>
        <w:pStyle w:val="Vchodzie"/>
        <w:jc w:val="both"/>
      </w:pPr>
    </w:p>
    <w:p w14:paraId="36A335B7" w14:textId="77777777" w:rsidR="00CA62B6" w:rsidRDefault="00CA62B6" w:rsidP="000F7F37">
      <w:pPr>
        <w:pStyle w:val="Vchodzie"/>
        <w:jc w:val="both"/>
      </w:pPr>
    </w:p>
    <w:p w14:paraId="2E508F1D" w14:textId="77777777" w:rsidR="00CA62B6" w:rsidRDefault="00CA62B6" w:rsidP="000F7F37">
      <w:pPr>
        <w:pStyle w:val="Vchodzie"/>
        <w:jc w:val="both"/>
      </w:pPr>
    </w:p>
    <w:p w14:paraId="638F1902" w14:textId="77777777" w:rsidR="00CA62B6" w:rsidRDefault="00CA62B6" w:rsidP="000F7F37">
      <w:pPr>
        <w:pStyle w:val="Vchodzie"/>
        <w:jc w:val="both"/>
      </w:pPr>
    </w:p>
    <w:p w14:paraId="03BF5AE4" w14:textId="77777777" w:rsidR="000F7F37" w:rsidRPr="00FE5B4F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E5B4F">
        <w:rPr>
          <w:b/>
        </w:rPr>
        <w:lastRenderedPageBreak/>
        <w:t>Informácie krátkodobých pôžičkách a finančných výpomociach</w:t>
      </w:r>
    </w:p>
    <w:p w14:paraId="5F0E854A" w14:textId="77777777" w:rsidR="000F7F37" w:rsidRDefault="000F7F37" w:rsidP="000F7F37">
      <w:pPr>
        <w:pStyle w:val="Vchodzie"/>
        <w:jc w:val="both"/>
      </w:pP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14:paraId="49ABD523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4B1C4505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1690A23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45AAEF51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predch.</w:t>
            </w:r>
          </w:p>
        </w:tc>
      </w:tr>
      <w:tr w:rsidR="000F7F37" w14:paraId="1FBB6133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601C69F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3D1A2928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2FA9CA1C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obdobioe</w:t>
            </w:r>
          </w:p>
        </w:tc>
      </w:tr>
      <w:tr w:rsidR="000F7F37" w14:paraId="0E1237CB" w14:textId="77777777" w:rsidTr="001D0B89">
        <w:trPr>
          <w:trHeight w:val="255"/>
        </w:trPr>
        <w:tc>
          <w:tcPr>
            <w:tcW w:w="49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28CB0E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p</w:t>
            </w:r>
            <w:r>
              <w:rPr>
                <w:rFonts w:ascii="Arial" w:eastAsia="Times New Roman"/>
                <w:b/>
                <w:sz w:val="20"/>
              </w:rPr>
              <w:t>ôž</w:t>
            </w:r>
            <w:r>
              <w:rPr>
                <w:rFonts w:ascii="Arial" w:eastAsia="Times New Roman"/>
                <w:b/>
                <w:sz w:val="20"/>
              </w:rPr>
              <w:t>i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ky</w:t>
            </w:r>
          </w:p>
        </w:tc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A6A68EE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F482722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7525E2D7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BF324B6" w14:textId="77777777" w:rsidR="000F7F37" w:rsidRDefault="000F7F37" w:rsidP="001D0B89">
            <w:pPr>
              <w:pStyle w:val="Vchodzie"/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9D43C45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E192179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031E6C0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97C41A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p</w:t>
            </w:r>
            <w:r>
              <w:rPr>
                <w:rFonts w:ascii="Arial" w:eastAsia="Times New Roman"/>
                <w:b/>
                <w:sz w:val="20"/>
              </w:rPr>
              <w:t>ôž</w:t>
            </w:r>
            <w:r>
              <w:rPr>
                <w:rFonts w:ascii="Arial" w:eastAsia="Times New Roman"/>
                <w:b/>
                <w:sz w:val="20"/>
              </w:rPr>
              <w:t>i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ky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EF04F28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4198C0C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73F8927B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4122D67B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708AFE48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1F49F995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1D36E1C5" w14:textId="77777777" w:rsidTr="001D0B89">
        <w:trPr>
          <w:trHeight w:val="255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218723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finan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pomoci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EE299C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632FD9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</w:tr>
      <w:tr w:rsidR="000F7F37" w14:paraId="60C2D761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D8015A9" w14:textId="77777777" w:rsidR="000F7F37" w:rsidRDefault="004F7421" w:rsidP="001D0B89">
            <w:pPr>
              <w:pStyle w:val="Vchodzie"/>
            </w:pPr>
            <w:r>
              <w:t>Milan Hanuliak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5CBDF18" w14:textId="419474DE" w:rsidR="000F7F37" w:rsidRPr="001D6510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47155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93A685F" w14:textId="29AE1974" w:rsidR="000F7F37" w:rsidRPr="00FE5B4F" w:rsidRDefault="00221D61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0F7F37" w14:paraId="06B3CEDD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DCDA065" w14:textId="77777777" w:rsidR="000F7F37" w:rsidRDefault="000F7F37" w:rsidP="001D0B89">
            <w:pPr>
              <w:pStyle w:val="Vchodzie"/>
              <w:rPr>
                <w:rFonts w:ascii="Arial" w:eastAsia="Times New Roman"/>
                <w:sz w:val="20"/>
              </w:rPr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48F1BB5" w14:textId="77777777"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126C080" w14:textId="77777777" w:rsidR="000F7F37" w:rsidRDefault="000F7F37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</w:p>
        </w:tc>
      </w:tr>
      <w:tr w:rsidR="000F7F37" w14:paraId="0DBF0FE8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3B139807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Kr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tkodob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finan</w:t>
            </w:r>
            <w:r>
              <w:rPr>
                <w:rFonts w:ascii="Arial" w:eastAsia="Times New Roman"/>
                <w:b/>
                <w:sz w:val="20"/>
              </w:rPr>
              <w:t>č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pomoci spolu: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79BC10AB" w14:textId="2A9E6CEF" w:rsidR="000F7F37" w:rsidRDefault="0061566E" w:rsidP="001D0B89">
            <w:pPr>
              <w:pStyle w:val="Vchodzie"/>
              <w:jc w:val="center"/>
            </w:pPr>
            <w:r>
              <w:t>47155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ED85EF1" w14:textId="2E02F13C" w:rsidR="000F7F37" w:rsidRPr="00FE5B4F" w:rsidRDefault="00221D61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14:paraId="75D1EE47" w14:textId="77777777" w:rsidR="000F7F37" w:rsidRDefault="000F7F37" w:rsidP="000F7F37">
      <w:pPr>
        <w:pStyle w:val="Vchodzie"/>
        <w:jc w:val="both"/>
      </w:pPr>
    </w:p>
    <w:p w14:paraId="11AF0013" w14:textId="77777777" w:rsidR="000F7F37" w:rsidRDefault="000F7F37" w:rsidP="000F7F37">
      <w:pPr>
        <w:pStyle w:val="Vchodzie"/>
        <w:jc w:val="both"/>
      </w:pPr>
    </w:p>
    <w:p w14:paraId="01A28A22" w14:textId="77777777" w:rsidR="000F7F37" w:rsidRDefault="000F7F37" w:rsidP="000F7F37">
      <w:pPr>
        <w:pStyle w:val="Vchodzie"/>
        <w:jc w:val="both"/>
      </w:pPr>
    </w:p>
    <w:p w14:paraId="5399FACA" w14:textId="77777777" w:rsidR="000F7F37" w:rsidRDefault="000F7F37" w:rsidP="00FE445C">
      <w:pPr>
        <w:pStyle w:val="Vchodzie"/>
        <w:ind w:left="720"/>
        <w:jc w:val="both"/>
        <w:rPr>
          <w:b/>
          <w:sz w:val="22"/>
          <w:szCs w:val="22"/>
        </w:rPr>
      </w:pPr>
      <w:r w:rsidRPr="00FE5B4F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FE5B4F">
        <w:rPr>
          <w:b/>
          <w:sz w:val="22"/>
          <w:szCs w:val="22"/>
        </w:rPr>
        <w:t>výnosoch</w:t>
      </w:r>
    </w:p>
    <w:p w14:paraId="5536F950" w14:textId="77777777" w:rsidR="000F7F37" w:rsidRPr="00FE5B4F" w:rsidRDefault="000F7F37" w:rsidP="000F7F37">
      <w:pPr>
        <w:pStyle w:val="Vchodzie"/>
        <w:ind w:left="720"/>
        <w:jc w:val="both"/>
        <w:rPr>
          <w:b/>
          <w:sz w:val="22"/>
          <w:szCs w:val="22"/>
        </w:rPr>
      </w:pPr>
    </w:p>
    <w:p w14:paraId="390766E0" w14:textId="503DF324" w:rsidR="000F7F37" w:rsidRDefault="000F7F37" w:rsidP="000F7F37">
      <w:pPr>
        <w:pStyle w:val="Vchodzie"/>
        <w:jc w:val="both"/>
      </w:pPr>
      <w:r>
        <w:rPr>
          <w:b/>
          <w:sz w:val="22"/>
        </w:rPr>
        <w:t xml:space="preserve">Za rok </w:t>
      </w:r>
      <w:r w:rsidR="0061566E">
        <w:rPr>
          <w:b/>
          <w:sz w:val="22"/>
        </w:rPr>
        <w:t>2020</w:t>
      </w:r>
      <w:r>
        <w:rPr>
          <w:b/>
          <w:sz w:val="22"/>
        </w:rPr>
        <w:t>, dosiahla spoločnosť celkové výnosy vo výške..........................................</w:t>
      </w:r>
      <w:r w:rsidR="0076358E">
        <w:rPr>
          <w:b/>
          <w:sz w:val="22"/>
        </w:rPr>
        <w:t>..........</w:t>
      </w:r>
      <w:r w:rsidR="0061566E">
        <w:rPr>
          <w:b/>
          <w:sz w:val="22"/>
        </w:rPr>
        <w:t>398163</w:t>
      </w:r>
      <w:r>
        <w:rPr>
          <w:b/>
          <w:sz w:val="22"/>
        </w:rPr>
        <w:t xml:space="preserve"> €</w:t>
      </w:r>
    </w:p>
    <w:p w14:paraId="6C028008" w14:textId="77777777" w:rsidR="000F7F37" w:rsidRDefault="000F7F37" w:rsidP="000F7F37">
      <w:pPr>
        <w:pStyle w:val="Vchodzie"/>
        <w:jc w:val="both"/>
      </w:pPr>
      <w:r>
        <w:rPr>
          <w:sz w:val="22"/>
        </w:rPr>
        <w:t xml:space="preserve">Medzi významné položky výnosov patria výnosy za </w:t>
      </w:r>
      <w:r w:rsidR="004F7421">
        <w:rPr>
          <w:sz w:val="22"/>
        </w:rPr>
        <w:t>stavebné práce v Nemecku.</w:t>
      </w: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14:paraId="00F15E13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36F698E2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Oblas</w:t>
            </w:r>
            <w:r>
              <w:rPr>
                <w:rFonts w:ascii="Arial" w:eastAsia="Times New Roman"/>
                <w:b/>
                <w:sz w:val="22"/>
              </w:rPr>
              <w:t>ť</w:t>
            </w:r>
            <w:r>
              <w:rPr>
                <w:rFonts w:ascii="Arial" w:eastAsia="Times New Roman"/>
                <w:b/>
                <w:sz w:val="22"/>
              </w:rPr>
              <w:t xml:space="preserve"> odbytu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2D53F82F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0964F40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predch.</w:t>
            </w:r>
          </w:p>
        </w:tc>
      </w:tr>
      <w:tr w:rsidR="000F7F37" w14:paraId="64D0A3FB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46B2A99D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4F21B40B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B04DE4A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obdobioe</w:t>
            </w:r>
          </w:p>
        </w:tc>
      </w:tr>
      <w:tr w:rsidR="000F7F37" w14:paraId="7C18B30B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32FD1F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Poskytnut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slu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C97AFC6" w14:textId="722BDA9E" w:rsidR="000F7F37" w:rsidRPr="00FE5B4F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391561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23F291A" w14:textId="11637D36" w:rsidR="000F7F37" w:rsidRPr="00FE5B4F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551551</w:t>
            </w:r>
          </w:p>
        </w:tc>
      </w:tr>
      <w:tr w:rsidR="000F7F37" w14:paraId="6837F2E0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A999CB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Predaj tovaru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21DEBBA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0E910D7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731A44A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56D755C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Tr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 z</w:t>
            </w:r>
            <w:r>
              <w:rPr>
                <w:rFonts w:ascii="Arial"/>
                <w:sz w:val="20"/>
              </w:rPr>
              <w:t> </w:t>
            </w:r>
            <w:r>
              <w:rPr>
                <w:rFonts w:ascii="Arial" w:eastAsia="Times New Roman"/>
                <w:sz w:val="20"/>
              </w:rPr>
              <w:t>predaja investi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majetku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33C192D" w14:textId="77777777" w:rsidR="000F7F37" w:rsidRPr="00FE5B4F" w:rsidRDefault="000F7F37" w:rsidP="001D0B89">
            <w:pPr>
              <w:pStyle w:val="Vchodzie"/>
              <w:jc w:val="right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39E8328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7CF8EBED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51C8EAE6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v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>nosy z hospod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rskej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innosti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3E85BCA" w14:textId="02BADEC9" w:rsidR="000F7F37" w:rsidRPr="00FE5B4F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6592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4160CE1" w14:textId="560165C3" w:rsidR="000F7F37" w:rsidRPr="00FE5B4F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F7F37" w14:paraId="19D52E48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47FDB4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hrada </w:t>
            </w:r>
            <w:r>
              <w:rPr>
                <w:rFonts w:ascii="Arial" w:eastAsia="Times New Roman"/>
                <w:sz w:val="20"/>
              </w:rPr>
              <w:t>š</w:t>
            </w:r>
            <w:r>
              <w:rPr>
                <w:rFonts w:ascii="Arial" w:eastAsia="Times New Roman"/>
                <w:sz w:val="20"/>
              </w:rPr>
              <w:t>kody od pois</w:t>
            </w:r>
            <w:r>
              <w:rPr>
                <w:rFonts w:ascii="Arial" w:eastAsia="Times New Roman"/>
                <w:sz w:val="20"/>
              </w:rPr>
              <w:t>ť</w:t>
            </w:r>
            <w:r>
              <w:rPr>
                <w:rFonts w:ascii="Arial" w:eastAsia="Times New Roman"/>
                <w:sz w:val="20"/>
              </w:rPr>
              <w:t>ovne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80C407B" w14:textId="77777777" w:rsidR="000F7F37" w:rsidRPr="001D6510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9129B1B" w14:textId="77777777" w:rsidR="000F7F37" w:rsidRPr="00FE5B4F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43EB91EF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25D40F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</w:t>
            </w: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>roky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E924880" w14:textId="77777777" w:rsidR="000F7F37" w:rsidRDefault="000F7F37" w:rsidP="001D0B89">
            <w:pPr>
              <w:pStyle w:val="Vchodzie"/>
              <w:jc w:val="center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CF4519B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6C57CB9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F4A439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>roky z ome</w:t>
            </w:r>
            <w:r>
              <w:rPr>
                <w:rFonts w:ascii="Arial" w:eastAsia="Times New Roman"/>
                <w:sz w:val="20"/>
              </w:rPr>
              <w:t>š</w:t>
            </w:r>
            <w:r>
              <w:rPr>
                <w:rFonts w:ascii="Arial" w:eastAsia="Times New Roman"/>
                <w:sz w:val="20"/>
              </w:rPr>
              <w:t>kania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F0F8917" w14:textId="77777777" w:rsidR="000F7F37" w:rsidRDefault="000F7F37" w:rsidP="001D0B89">
            <w:pPr>
              <w:pStyle w:val="Vchodzie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320B08A7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64F716B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F29CF98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finan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v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>nosy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20DEA8A" w14:textId="0EA9824B" w:rsidR="000F7F37" w:rsidRPr="001D6510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AEB6E65" w14:textId="39F0F3B0" w:rsidR="000F7F37" w:rsidRPr="009D3336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0F7F37" w14:paraId="37CBDD68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762F95B0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1A8E8304" w14:textId="77777777" w:rsidR="000F7F37" w:rsidRDefault="000F7F37" w:rsidP="001D0B89">
            <w:pPr>
              <w:pStyle w:val="Vchodzie"/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6844F084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5965A89F" w14:textId="7777777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22F9B66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V</w:t>
            </w:r>
            <w:r>
              <w:rPr>
                <w:rFonts w:ascii="Arial" w:eastAsia="Times New Roman"/>
                <w:b/>
                <w:sz w:val="20"/>
              </w:rPr>
              <w:t>ý</w:t>
            </w:r>
            <w:r>
              <w:rPr>
                <w:rFonts w:ascii="Arial" w:eastAsia="Times New Roman"/>
                <w:b/>
                <w:sz w:val="20"/>
              </w:rPr>
              <w:t>nosy spolu: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60D64150" w14:textId="26A382A4" w:rsidR="000F7F37" w:rsidRPr="00EF078D" w:rsidRDefault="0061566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398163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6947BFF" w14:textId="3A02BC4A" w:rsidR="000F7F37" w:rsidRPr="00EF078D" w:rsidRDefault="0061566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551556</w:t>
            </w:r>
          </w:p>
        </w:tc>
      </w:tr>
    </w:tbl>
    <w:p w14:paraId="2C02C470" w14:textId="77777777" w:rsidR="000F7F37" w:rsidRDefault="000F7F37" w:rsidP="000F7F37">
      <w:pPr>
        <w:pStyle w:val="Vchodzie"/>
        <w:jc w:val="both"/>
      </w:pPr>
    </w:p>
    <w:p w14:paraId="0136CD04" w14:textId="77777777" w:rsidR="000F7F37" w:rsidRDefault="000F7F37" w:rsidP="000F7F37">
      <w:pPr>
        <w:pStyle w:val="Vchodzie"/>
        <w:jc w:val="both"/>
      </w:pPr>
    </w:p>
    <w:p w14:paraId="2E63BB24" w14:textId="77777777" w:rsidR="000F7F37" w:rsidRPr="00FE5B4F" w:rsidRDefault="000F7F37" w:rsidP="000F7F37">
      <w:pPr>
        <w:pStyle w:val="Vchodzie"/>
        <w:numPr>
          <w:ilvl w:val="0"/>
          <w:numId w:val="18"/>
        </w:numPr>
        <w:jc w:val="both"/>
        <w:rPr>
          <w:b/>
        </w:rPr>
      </w:pPr>
      <w:r w:rsidRPr="00FE5B4F">
        <w:rPr>
          <w:b/>
        </w:rPr>
        <w:t>Informácie o nákladoch</w:t>
      </w:r>
    </w:p>
    <w:p w14:paraId="430F1FC2" w14:textId="77777777" w:rsidR="000F7F37" w:rsidRDefault="000F7F37" w:rsidP="000F7F37">
      <w:pPr>
        <w:pStyle w:val="Vchodzie"/>
        <w:jc w:val="both"/>
      </w:pPr>
    </w:p>
    <w:p w14:paraId="364225FD" w14:textId="76FD699A" w:rsidR="00BF6EB9" w:rsidRDefault="000F7F37" w:rsidP="000F7F37">
      <w:pPr>
        <w:pStyle w:val="Vchodzie"/>
        <w:jc w:val="both"/>
        <w:rPr>
          <w:b/>
          <w:sz w:val="22"/>
        </w:rPr>
      </w:pPr>
      <w:r>
        <w:rPr>
          <w:b/>
          <w:sz w:val="22"/>
        </w:rPr>
        <w:t>Celkové náklady spoločnosti dosiahli v roku 20</w:t>
      </w:r>
      <w:r w:rsidR="0061566E">
        <w:rPr>
          <w:b/>
          <w:sz w:val="22"/>
        </w:rPr>
        <w:t>20</w:t>
      </w:r>
      <w:r>
        <w:rPr>
          <w:b/>
          <w:sz w:val="22"/>
        </w:rPr>
        <w:t xml:space="preserve"> výšku:..........................................</w:t>
      </w:r>
      <w:r w:rsidR="0076358E">
        <w:rPr>
          <w:b/>
          <w:sz w:val="22"/>
        </w:rPr>
        <w:t>..</w:t>
      </w:r>
      <w:r>
        <w:rPr>
          <w:b/>
          <w:sz w:val="22"/>
        </w:rPr>
        <w:t>.......</w:t>
      </w:r>
      <w:r w:rsidR="00FE445C">
        <w:rPr>
          <w:b/>
          <w:sz w:val="22"/>
        </w:rPr>
        <w:t>...</w:t>
      </w:r>
      <w:r w:rsidR="0061566E">
        <w:rPr>
          <w:b/>
          <w:sz w:val="22"/>
        </w:rPr>
        <w:t>385585</w:t>
      </w:r>
      <w:r w:rsidR="00BF6EB9">
        <w:rPr>
          <w:b/>
          <w:sz w:val="22"/>
        </w:rPr>
        <w:t xml:space="preserve"> €</w:t>
      </w:r>
    </w:p>
    <w:p w14:paraId="22B8283D" w14:textId="77777777" w:rsidR="000F7F37" w:rsidRDefault="000F7F37" w:rsidP="000F7F37">
      <w:pPr>
        <w:pStyle w:val="Vchodzie"/>
        <w:jc w:val="both"/>
      </w:pPr>
      <w:r>
        <w:rPr>
          <w:b/>
          <w:sz w:val="22"/>
        </w:rPr>
        <w:t xml:space="preserve"> </w:t>
      </w:r>
    </w:p>
    <w:p w14:paraId="0DEC7106" w14:textId="77777777" w:rsidR="000F7F37" w:rsidRDefault="000F7F37" w:rsidP="000F7F37">
      <w:pPr>
        <w:pStyle w:val="Vchodzie"/>
        <w:jc w:val="both"/>
      </w:pPr>
      <w:r>
        <w:rPr>
          <w:sz w:val="22"/>
        </w:rPr>
        <w:t>Medzi položky s najväčším podielom na nákladoch patria programátorské práce a prekladateľské služby.</w:t>
      </w:r>
    </w:p>
    <w:tbl>
      <w:tblPr>
        <w:tblW w:w="0" w:type="auto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5"/>
        <w:gridCol w:w="2180"/>
        <w:gridCol w:w="2220"/>
      </w:tblGrid>
      <w:tr w:rsidR="000F7F37" w14:paraId="286C2561" w14:textId="77777777" w:rsidTr="001D0B89">
        <w:trPr>
          <w:trHeight w:val="30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14:paraId="42B8A3E2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2"/>
              </w:rPr>
              <w:t>N</w:t>
            </w:r>
            <w:r>
              <w:rPr>
                <w:rFonts w:ascii="Arial" w:eastAsia="Times New Roman"/>
                <w:b/>
                <w:sz w:val="22"/>
              </w:rPr>
              <w:t>á</w:t>
            </w:r>
            <w:r>
              <w:rPr>
                <w:rFonts w:ascii="Arial" w:eastAsia="Times New Roman"/>
                <w:b/>
                <w:sz w:val="22"/>
              </w:rPr>
              <w:t>zov polo</w:t>
            </w:r>
            <w:r>
              <w:rPr>
                <w:rFonts w:ascii="Arial" w:eastAsia="Times New Roman"/>
                <w:b/>
                <w:sz w:val="22"/>
              </w:rPr>
              <w:t>ž</w:t>
            </w:r>
            <w:r>
              <w:rPr>
                <w:rFonts w:ascii="Arial" w:eastAsia="Times New Roman"/>
                <w:b/>
                <w:sz w:val="22"/>
              </w:rPr>
              <w:t>ky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14:paraId="4073F17D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</w:t>
            </w:r>
            <w:r>
              <w:rPr>
                <w:rFonts w:ascii="Arial" w:eastAsia="Times New Roman"/>
                <w:b/>
                <w:sz w:val="20"/>
              </w:rPr>
              <w:t>ž</w:t>
            </w: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</w:t>
            </w: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tov. obdobie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B0420D3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Bezprostredne predch.</w:t>
            </w:r>
          </w:p>
        </w:tc>
      </w:tr>
      <w:tr w:rsidR="000F7F37" w14:paraId="313FB309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57E2D533" w14:textId="77777777" w:rsidR="000F7F37" w:rsidRDefault="000F7F37" w:rsidP="001D0B89">
            <w:pPr>
              <w:pStyle w:val="Vchodzie"/>
            </w:pPr>
            <w:r>
              <w:rPr>
                <w:rFonts w:ascii="Arial"/>
              </w:rPr>
              <w:t> </w:t>
            </w:r>
            <w:r>
              <w:rPr>
                <w:rFonts w:ascii="Arial" w:eastAsia="Times New Roman"/>
              </w:rPr>
              <w:t xml:space="preserve">    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3419F300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/>
                <w:b/>
              </w:rPr>
              <w:t> </w:t>
            </w:r>
            <w:r>
              <w:rPr>
                <w:rFonts w:ascii="Arial" w:eastAsia="Times New Roman"/>
                <w:b/>
              </w:rPr>
              <w:t xml:space="preserve">     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28C08EF" w14:textId="77777777" w:rsidR="000F7F37" w:rsidRDefault="000F7F37" w:rsidP="001D0B89">
            <w:pPr>
              <w:pStyle w:val="Vchodzie"/>
              <w:jc w:val="center"/>
            </w:pPr>
            <w:r>
              <w:rPr>
                <w:rFonts w:ascii="Arial" w:eastAsia="Times New Roman"/>
                <w:b/>
                <w:sz w:val="20"/>
              </w:rPr>
              <w:t>úč</w:t>
            </w:r>
            <w:r>
              <w:rPr>
                <w:rFonts w:ascii="Arial" w:eastAsia="Times New Roman"/>
                <w:b/>
                <w:sz w:val="20"/>
              </w:rPr>
              <w:t>tovn</w:t>
            </w:r>
            <w:r>
              <w:rPr>
                <w:rFonts w:ascii="Arial" w:eastAsia="Times New Roman"/>
                <w:b/>
                <w:sz w:val="20"/>
              </w:rPr>
              <w:t>é</w:t>
            </w:r>
            <w:r>
              <w:rPr>
                <w:rFonts w:ascii="Arial" w:eastAsia="Times New Roman"/>
                <w:b/>
                <w:sz w:val="20"/>
              </w:rPr>
              <w:t xml:space="preserve"> obdobioe</w:t>
            </w:r>
          </w:p>
        </w:tc>
      </w:tr>
      <w:tr w:rsidR="000F7F37" w14:paraId="32EBC0C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3C41D8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materi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lu, kanc. potrieb </w:t>
            </w:r>
            <w:r>
              <w:rPr>
                <w:rFonts w:ascii="Arial"/>
                <w:sz w:val="20"/>
              </w:rPr>
              <w:t>,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istiace prostriedky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45AEE71E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1E54097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03097CEA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94EE5DD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PHM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2D50DC8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27E5180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7D0EBA9D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E09C63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spotreba energi</w:t>
            </w:r>
            <w:r>
              <w:rPr>
                <w:rFonts w:ascii="Arial" w:eastAsia="Times New Roman"/>
                <w:sz w:val="20"/>
              </w:rPr>
              <w:t>í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8062870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1F4A3638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7C80E88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91A02A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Predan</w:t>
            </w:r>
            <w:r>
              <w:rPr>
                <w:rFonts w:ascii="Arial" w:eastAsia="Times New Roman"/>
                <w:sz w:val="20"/>
              </w:rPr>
              <w:t>ý</w:t>
            </w:r>
            <w:r>
              <w:rPr>
                <w:rFonts w:ascii="Arial" w:eastAsia="Times New Roman"/>
                <w:sz w:val="20"/>
              </w:rPr>
              <w:t xml:space="preserve"> tovar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5E5D1E9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4CB2A56B" w14:textId="77777777" w:rsidR="000F7F37" w:rsidRPr="008F063C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2F1C20D0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865DAD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Cestovn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zahrani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n</w:t>
            </w:r>
            <w:r>
              <w:rPr>
                <w:rFonts w:ascii="Arial" w:eastAsia="Times New Roman"/>
                <w:sz w:val="20"/>
              </w:rPr>
              <w:t>é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6892260" w14:textId="53FA4FE4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5F8A69A" w14:textId="3048A69B" w:rsidR="000F7F37" w:rsidRPr="005F7101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5870</w:t>
            </w:r>
          </w:p>
        </w:tc>
      </w:tr>
      <w:tr w:rsidR="000F7F37" w14:paraId="55E01FF5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5238E3F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Ostatn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slu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>by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014FA0E" w14:textId="10F440D0" w:rsidR="000F7F37" w:rsidRPr="005F7101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382100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FC9A587" w14:textId="18F8D2FC" w:rsidR="000F7F37" w:rsidRPr="005F7101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524382</w:t>
            </w:r>
          </w:p>
        </w:tc>
      </w:tr>
      <w:tr w:rsidR="000F7F37" w14:paraId="3E7BCE9E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1236D3C5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mzda, z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k. soc. n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klady k mzd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>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C66F745" w14:textId="77777777" w:rsidR="000F7F37" w:rsidRPr="005F7101" w:rsidRDefault="000F7F37" w:rsidP="001D0B89">
            <w:pPr>
              <w:pStyle w:val="Vchodzie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528EF93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000BD96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EB252C0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Dane a poplatky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0A1D50F1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21B6E214" w14:textId="77777777" w:rsidR="000F7F37" w:rsidRPr="005F7101" w:rsidRDefault="000F7F37" w:rsidP="00FE445C">
            <w:pPr>
              <w:pStyle w:val="Vchodzie"/>
              <w:rPr>
                <w:sz w:val="20"/>
                <w:szCs w:val="20"/>
              </w:rPr>
            </w:pPr>
          </w:p>
        </w:tc>
      </w:tr>
      <w:tr w:rsidR="000F7F37" w14:paraId="12503DA4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1A030D6" w14:textId="77777777" w:rsidR="000F7F37" w:rsidRDefault="00FE445C" w:rsidP="001D0B89">
            <w:pPr>
              <w:pStyle w:val="Vchodzie"/>
            </w:pPr>
            <w:r>
              <w:t>Ostatné prevádzkové náklady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97E7B93" w14:textId="13295DE8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457AB37" w14:textId="32B0882C" w:rsidR="000F7F37" w:rsidRPr="005F7101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</w:tr>
      <w:tr w:rsidR="000F7F37" w14:paraId="284C1CB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2B597C32" w14:textId="77777777" w:rsidR="000F7F37" w:rsidRDefault="000F7F37" w:rsidP="001D0B89">
            <w:pPr>
              <w:pStyle w:val="Vchodzie"/>
            </w:pP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22FE45CF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FC8E028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46C61E19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0AF6B5E9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Odpisy DHM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5AD50CF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5501F2A2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11AA24C6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397D787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ú</w:t>
            </w:r>
            <w:r>
              <w:rPr>
                <w:rFonts w:ascii="Arial" w:eastAsia="Times New Roman"/>
                <w:sz w:val="20"/>
              </w:rPr>
              <w:t xml:space="preserve">roky 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D83C088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27DDD92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56225361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475187A3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Zostatkov</w:t>
            </w:r>
            <w:r>
              <w:rPr>
                <w:rFonts w:ascii="Arial" w:eastAsia="Times New Roman"/>
                <w:sz w:val="20"/>
              </w:rPr>
              <w:t>á</w:t>
            </w:r>
            <w:r>
              <w:rPr>
                <w:rFonts w:ascii="Arial" w:eastAsia="Times New Roman"/>
                <w:sz w:val="20"/>
              </w:rPr>
              <w:t xml:space="preserve"> cena predan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>ho HIM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1DCD4B8A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67D7A002" w14:textId="77777777" w:rsidR="000F7F37" w:rsidRDefault="000F7F37" w:rsidP="001D0B89">
            <w:pPr>
              <w:pStyle w:val="Vchodzie"/>
              <w:jc w:val="center"/>
            </w:pPr>
          </w:p>
        </w:tc>
      </w:tr>
      <w:tr w:rsidR="000F7F37" w14:paraId="5CC41E2C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7DE5843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kurzov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straty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90EBD06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7576771A" w14:textId="77777777" w:rsidR="000F7F37" w:rsidRPr="005F7101" w:rsidRDefault="000F7F37" w:rsidP="001D0B89">
            <w:pPr>
              <w:pStyle w:val="Vchodzie"/>
              <w:jc w:val="center"/>
              <w:rPr>
                <w:sz w:val="20"/>
                <w:szCs w:val="20"/>
              </w:rPr>
            </w:pPr>
          </w:p>
        </w:tc>
      </w:tr>
      <w:tr w:rsidR="000F7F37" w14:paraId="69385D30" w14:textId="77777777" w:rsidTr="001D0B89">
        <w:trPr>
          <w:trHeight w:val="255"/>
        </w:trPr>
        <w:tc>
          <w:tcPr>
            <w:tcW w:w="497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bottom"/>
          </w:tcPr>
          <w:p w14:paraId="6AC67664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bankov</w:t>
            </w:r>
            <w:r>
              <w:rPr>
                <w:rFonts w:ascii="Arial" w:eastAsia="Times New Roman"/>
                <w:sz w:val="20"/>
              </w:rPr>
              <w:t>é</w:t>
            </w:r>
            <w:r>
              <w:rPr>
                <w:rFonts w:ascii="Arial" w:eastAsia="Times New Roman"/>
                <w:sz w:val="20"/>
              </w:rPr>
              <w:t xml:space="preserve"> poplatky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5AB8D68F" w14:textId="10D1810A" w:rsidR="000F7F37" w:rsidRPr="005F7101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bottom"/>
          </w:tcPr>
          <w:p w14:paraId="000C0C16" w14:textId="7B983AEE" w:rsidR="000F7F37" w:rsidRPr="005F7101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</w:tr>
      <w:tr w:rsidR="000F7F37" w14:paraId="1DA6E542" w14:textId="77777777" w:rsidTr="001D0B89">
        <w:trPr>
          <w:trHeight w:val="270"/>
        </w:trPr>
        <w:tc>
          <w:tcPr>
            <w:tcW w:w="4975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14:paraId="325BF94B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sz w:val="20"/>
              </w:rPr>
              <w:t>Da</w:t>
            </w:r>
            <w:r>
              <w:rPr>
                <w:rFonts w:ascii="Arial" w:eastAsia="Times New Roman"/>
                <w:sz w:val="20"/>
              </w:rPr>
              <w:t>ň</w:t>
            </w:r>
            <w:r>
              <w:rPr>
                <w:rFonts w:ascii="Arial" w:eastAsia="Times New Roman"/>
                <w:sz w:val="20"/>
              </w:rPr>
              <w:t xml:space="preserve"> z pr</w:t>
            </w:r>
            <w:r>
              <w:rPr>
                <w:rFonts w:ascii="Arial" w:eastAsia="Times New Roman"/>
                <w:sz w:val="20"/>
              </w:rPr>
              <w:t>í</w:t>
            </w:r>
            <w:r>
              <w:rPr>
                <w:rFonts w:ascii="Arial" w:eastAsia="Times New Roman"/>
                <w:sz w:val="20"/>
              </w:rPr>
              <w:t>jmov z be</w:t>
            </w:r>
            <w:r>
              <w:rPr>
                <w:rFonts w:ascii="Arial" w:eastAsia="Times New Roman"/>
                <w:sz w:val="20"/>
              </w:rPr>
              <w:t>ž</w:t>
            </w:r>
            <w:r>
              <w:rPr>
                <w:rFonts w:ascii="Arial" w:eastAsia="Times New Roman"/>
                <w:sz w:val="20"/>
              </w:rPr>
              <w:t xml:space="preserve">nej </w:t>
            </w:r>
            <w:r>
              <w:rPr>
                <w:rFonts w:ascii="Arial" w:eastAsia="Times New Roman"/>
                <w:sz w:val="20"/>
              </w:rPr>
              <w:t>č</w:t>
            </w:r>
            <w:r>
              <w:rPr>
                <w:rFonts w:ascii="Arial" w:eastAsia="Times New Roman"/>
                <w:sz w:val="20"/>
              </w:rPr>
              <w:t>innosti splatn</w:t>
            </w:r>
            <w:r>
              <w:rPr>
                <w:rFonts w:ascii="Arial" w:eastAsia="Times New Roman"/>
                <w:sz w:val="20"/>
              </w:rPr>
              <w:t>á</w:t>
            </w:r>
          </w:p>
        </w:tc>
        <w:tc>
          <w:tcPr>
            <w:tcW w:w="218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14:paraId="0D778738" w14:textId="56E829DC" w:rsidR="000F7F37" w:rsidRPr="005F7101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3343</w:t>
            </w:r>
          </w:p>
        </w:tc>
        <w:tc>
          <w:tcPr>
            <w:tcW w:w="2220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bottom"/>
          </w:tcPr>
          <w:p w14:paraId="3D8B2212" w14:textId="6B94EDBB" w:rsidR="000F7F37" w:rsidRPr="005F7101" w:rsidRDefault="0061566E" w:rsidP="001D0B89">
            <w:pPr>
              <w:pStyle w:val="Vchodzi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4442</w:t>
            </w:r>
          </w:p>
        </w:tc>
      </w:tr>
      <w:tr w:rsidR="000F7F37" w14:paraId="2D7ACC5B" w14:textId="77777777" w:rsidTr="001D0B89">
        <w:trPr>
          <w:trHeight w:val="270"/>
        </w:trPr>
        <w:tc>
          <w:tcPr>
            <w:tcW w:w="4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14:paraId="26B5CADA" w14:textId="77777777" w:rsidR="000F7F37" w:rsidRDefault="000F7F37" w:rsidP="001D0B89">
            <w:pPr>
              <w:pStyle w:val="Vchodzie"/>
            </w:pPr>
            <w:r>
              <w:rPr>
                <w:rFonts w:ascii="Arial" w:eastAsia="Times New Roman"/>
                <w:b/>
                <w:sz w:val="20"/>
              </w:rPr>
              <w:t>N</w:t>
            </w:r>
            <w:r>
              <w:rPr>
                <w:rFonts w:ascii="Arial" w:eastAsia="Times New Roman"/>
                <w:b/>
                <w:sz w:val="20"/>
              </w:rPr>
              <w:t>á</w:t>
            </w:r>
            <w:r>
              <w:rPr>
                <w:rFonts w:ascii="Arial" w:eastAsia="Times New Roman"/>
                <w:b/>
                <w:sz w:val="20"/>
              </w:rPr>
              <w:t>klady spolu:</w:t>
            </w:r>
          </w:p>
        </w:tc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bottom"/>
          </w:tcPr>
          <w:p w14:paraId="2733D7AD" w14:textId="463F7745" w:rsidR="000F7F37" w:rsidRPr="005F7101" w:rsidRDefault="0061566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385585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AE5D075" w14:textId="3F637FF2" w:rsidR="000F7F37" w:rsidRPr="005F7101" w:rsidRDefault="0061566E" w:rsidP="001D0B89">
            <w:pPr>
              <w:pStyle w:val="Vchodzie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534846</w:t>
            </w:r>
          </w:p>
        </w:tc>
      </w:tr>
    </w:tbl>
    <w:p w14:paraId="5AFE8D35" w14:textId="77777777" w:rsidR="000F7F37" w:rsidRDefault="000F7F37" w:rsidP="000F7F37">
      <w:pPr>
        <w:pStyle w:val="Vchodzie"/>
        <w:jc w:val="both"/>
      </w:pPr>
    </w:p>
    <w:p w14:paraId="727C1566" w14:textId="77777777" w:rsidR="000F7F37" w:rsidRDefault="000F7F37" w:rsidP="000F7F37">
      <w:pPr>
        <w:pStyle w:val="Vchodzie"/>
        <w:jc w:val="both"/>
      </w:pPr>
    </w:p>
    <w:p w14:paraId="1D4DE085" w14:textId="77777777" w:rsidR="000F7F37" w:rsidRPr="00E339FE" w:rsidRDefault="000F7F37" w:rsidP="000F7F37">
      <w:pPr>
        <w:pStyle w:val="Vchodzie"/>
        <w:numPr>
          <w:ilvl w:val="0"/>
          <w:numId w:val="4"/>
        </w:numPr>
        <w:jc w:val="both"/>
        <w:rPr>
          <w:b/>
          <w:sz w:val="22"/>
          <w:szCs w:val="22"/>
          <w:u w:val="single"/>
        </w:rPr>
      </w:pPr>
      <w:r w:rsidRPr="00E339FE">
        <w:rPr>
          <w:b/>
          <w:sz w:val="22"/>
          <w:szCs w:val="22"/>
          <w:u w:val="single"/>
        </w:rPr>
        <w:t>SKUTOČNOSTI, KTORÉ NASTALI PO DNI , KU KTORÉMU SA ZOSTAVUJE ÚČTOVNÁ ZÁVIERKA</w:t>
      </w:r>
    </w:p>
    <w:p w14:paraId="4FAB0889" w14:textId="77777777" w:rsidR="000F7F37" w:rsidRPr="00E339FE" w:rsidRDefault="000F7F37" w:rsidP="000F7F37">
      <w:pPr>
        <w:pStyle w:val="Vchodzie"/>
        <w:jc w:val="both"/>
        <w:rPr>
          <w:sz w:val="22"/>
          <w:u w:val="single"/>
        </w:rPr>
      </w:pPr>
    </w:p>
    <w:p w14:paraId="6F734EC7" w14:textId="77777777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 xml:space="preserve">V spoločnosti </w:t>
      </w:r>
      <w:r w:rsidR="00BF6EB9">
        <w:rPr>
          <w:sz w:val="22"/>
        </w:rPr>
        <w:t>M-H . SK</w:t>
      </w:r>
      <w:r>
        <w:rPr>
          <w:sz w:val="22"/>
        </w:rPr>
        <w:t>, s.r.o., nenastali žiadne podstatné zmeny, po dni ku ktorému sa zostavuje účtovná závierka.</w:t>
      </w:r>
    </w:p>
    <w:p w14:paraId="35A20E6C" w14:textId="77777777" w:rsidR="000F7F37" w:rsidRDefault="000F7F37" w:rsidP="000F7F37">
      <w:pPr>
        <w:pStyle w:val="Vchodzie"/>
        <w:jc w:val="both"/>
        <w:rPr>
          <w:sz w:val="22"/>
        </w:rPr>
      </w:pPr>
    </w:p>
    <w:p w14:paraId="25100EE4" w14:textId="21B929CE" w:rsidR="000F7F37" w:rsidRDefault="000F7F37" w:rsidP="000F7F37">
      <w:pPr>
        <w:pStyle w:val="Vchodzie"/>
        <w:jc w:val="both"/>
        <w:rPr>
          <w:sz w:val="22"/>
        </w:rPr>
      </w:pPr>
      <w:r>
        <w:rPr>
          <w:sz w:val="22"/>
        </w:rPr>
        <w:t>V</w:t>
      </w:r>
      <w:r w:rsidR="00141366">
        <w:rPr>
          <w:sz w:val="22"/>
        </w:rPr>
        <w:t> Belej, dňa 2</w:t>
      </w:r>
      <w:r w:rsidR="0061566E">
        <w:rPr>
          <w:sz w:val="22"/>
        </w:rPr>
        <w:t>8</w:t>
      </w:r>
      <w:r w:rsidR="00141366">
        <w:rPr>
          <w:sz w:val="22"/>
        </w:rPr>
        <w:t>.06.20</w:t>
      </w:r>
      <w:r w:rsidR="0076358E">
        <w:rPr>
          <w:sz w:val="22"/>
        </w:rPr>
        <w:t>2</w:t>
      </w:r>
      <w:r w:rsidR="0061566E">
        <w:rPr>
          <w:sz w:val="22"/>
        </w:rPr>
        <w:t>1</w:t>
      </w:r>
    </w:p>
    <w:p w14:paraId="74180981" w14:textId="77777777" w:rsidR="000F7F37" w:rsidRDefault="00BF6EB9" w:rsidP="000F7F37">
      <w:pPr>
        <w:pStyle w:val="Vchodzie"/>
        <w:jc w:val="both"/>
        <w:rPr>
          <w:sz w:val="22"/>
        </w:rPr>
      </w:pPr>
      <w:r>
        <w:rPr>
          <w:sz w:val="22"/>
        </w:rPr>
        <w:t>Milan Hanuliak</w:t>
      </w:r>
    </w:p>
    <w:p w14:paraId="5931A168" w14:textId="77777777" w:rsidR="000F7F37" w:rsidRDefault="000F7F37" w:rsidP="000F7F37">
      <w:pPr>
        <w:pStyle w:val="Vchodzie"/>
        <w:jc w:val="both"/>
      </w:pPr>
    </w:p>
    <w:p w14:paraId="600A033F" w14:textId="77777777" w:rsidR="001D0B89" w:rsidRDefault="001D0B89"/>
    <w:sectPr w:rsidR="001D0B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001F5B0F"/>
    <w:multiLevelType w:val="hybridMultilevel"/>
    <w:tmpl w:val="10F618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0C92A93"/>
    <w:multiLevelType w:val="hybridMultilevel"/>
    <w:tmpl w:val="A29E1D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B8F7359"/>
    <w:multiLevelType w:val="hybridMultilevel"/>
    <w:tmpl w:val="3F088B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F117B66"/>
    <w:multiLevelType w:val="hybridMultilevel"/>
    <w:tmpl w:val="C22EF40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4BD1465"/>
    <w:multiLevelType w:val="hybridMultilevel"/>
    <w:tmpl w:val="AC4EAB8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347A8"/>
    <w:multiLevelType w:val="hybridMultilevel"/>
    <w:tmpl w:val="80D86A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1401263"/>
    <w:multiLevelType w:val="hybridMultilevel"/>
    <w:tmpl w:val="89064230"/>
    <w:lvl w:ilvl="0" w:tplc="226CE062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9622B7D"/>
    <w:multiLevelType w:val="hybridMultilevel"/>
    <w:tmpl w:val="0366AE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C5139A5"/>
    <w:multiLevelType w:val="hybridMultilevel"/>
    <w:tmpl w:val="BE0C7598"/>
    <w:lvl w:ilvl="0" w:tplc="3064ED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D8C29ED"/>
    <w:multiLevelType w:val="hybridMultilevel"/>
    <w:tmpl w:val="747E6B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1D34BE9"/>
    <w:multiLevelType w:val="hybridMultilevel"/>
    <w:tmpl w:val="53A8C98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2CD0D63"/>
    <w:multiLevelType w:val="hybridMultilevel"/>
    <w:tmpl w:val="4E243B6C"/>
    <w:lvl w:ilvl="0" w:tplc="04DA682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B10A6B"/>
    <w:multiLevelType w:val="hybridMultilevel"/>
    <w:tmpl w:val="054471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71B10BA"/>
    <w:multiLevelType w:val="hybridMultilevel"/>
    <w:tmpl w:val="020CC914"/>
    <w:lvl w:ilvl="0" w:tplc="E1D2F5F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9520863"/>
    <w:multiLevelType w:val="hybridMultilevel"/>
    <w:tmpl w:val="10D890E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6"/>
  </w:num>
  <w:num w:numId="5">
    <w:abstractNumId w:val="11"/>
  </w:num>
  <w:num w:numId="6">
    <w:abstractNumId w:val="14"/>
  </w:num>
  <w:num w:numId="7">
    <w:abstractNumId w:val="5"/>
  </w:num>
  <w:num w:numId="8">
    <w:abstractNumId w:val="17"/>
  </w:num>
  <w:num w:numId="9">
    <w:abstractNumId w:val="13"/>
  </w:num>
  <w:num w:numId="10">
    <w:abstractNumId w:val="12"/>
  </w:num>
  <w:num w:numId="11">
    <w:abstractNumId w:val="8"/>
  </w:num>
  <w:num w:numId="12">
    <w:abstractNumId w:val="3"/>
  </w:num>
  <w:num w:numId="13">
    <w:abstractNumId w:val="9"/>
  </w:num>
  <w:num w:numId="14">
    <w:abstractNumId w:val="6"/>
  </w:num>
  <w:num w:numId="15">
    <w:abstractNumId w:val="10"/>
  </w:num>
  <w:num w:numId="16">
    <w:abstractNumId w:val="7"/>
  </w:num>
  <w:num w:numId="17">
    <w:abstractNumId w:val="1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F37"/>
    <w:rsid w:val="000F7F37"/>
    <w:rsid w:val="00141366"/>
    <w:rsid w:val="001D0B89"/>
    <w:rsid w:val="00221D61"/>
    <w:rsid w:val="00342D55"/>
    <w:rsid w:val="00397C93"/>
    <w:rsid w:val="004D3BCB"/>
    <w:rsid w:val="004F7421"/>
    <w:rsid w:val="0061566E"/>
    <w:rsid w:val="006A1705"/>
    <w:rsid w:val="007402E0"/>
    <w:rsid w:val="0076358E"/>
    <w:rsid w:val="007E12D8"/>
    <w:rsid w:val="00BF6EB9"/>
    <w:rsid w:val="00C24E2D"/>
    <w:rsid w:val="00CA62B6"/>
    <w:rsid w:val="00ED6D0A"/>
    <w:rsid w:val="00EE605C"/>
    <w:rsid w:val="00FE4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2A3B2"/>
  <w15:chartTrackingRefBased/>
  <w15:docId w15:val="{73C2DCD1-F50D-487C-BA1B-5033ACEE7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F7F37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chodzie"/>
    <w:rsid w:val="000F7F3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kern w:val="1"/>
      <w:sz w:val="24"/>
      <w:szCs w:val="24"/>
      <w:lang w:eastAsia="zh-CN" w:bidi="hi-IN"/>
    </w:rPr>
  </w:style>
  <w:style w:type="character" w:customStyle="1" w:styleId="RTFNum21">
    <w:name w:val="RTF_Num 2 1"/>
    <w:uiPriority w:val="99"/>
    <w:rsid w:val="000F7F37"/>
  </w:style>
  <w:style w:type="character" w:customStyle="1" w:styleId="RTFNum22">
    <w:name w:val="RTF_Num 2 2"/>
    <w:uiPriority w:val="99"/>
    <w:rsid w:val="000F7F37"/>
  </w:style>
  <w:style w:type="character" w:customStyle="1" w:styleId="RTFNum23">
    <w:name w:val="RTF_Num 2 3"/>
    <w:uiPriority w:val="99"/>
    <w:rsid w:val="000F7F37"/>
  </w:style>
  <w:style w:type="character" w:customStyle="1" w:styleId="RTFNum24">
    <w:name w:val="RTF_Num 2 4"/>
    <w:uiPriority w:val="99"/>
    <w:rsid w:val="000F7F37"/>
  </w:style>
  <w:style w:type="character" w:customStyle="1" w:styleId="RTFNum25">
    <w:name w:val="RTF_Num 2 5"/>
    <w:uiPriority w:val="99"/>
    <w:rsid w:val="000F7F37"/>
  </w:style>
  <w:style w:type="character" w:customStyle="1" w:styleId="RTFNum26">
    <w:name w:val="RTF_Num 2 6"/>
    <w:uiPriority w:val="99"/>
    <w:rsid w:val="000F7F37"/>
  </w:style>
  <w:style w:type="character" w:customStyle="1" w:styleId="RTFNum27">
    <w:name w:val="RTF_Num 2 7"/>
    <w:uiPriority w:val="99"/>
    <w:rsid w:val="000F7F37"/>
  </w:style>
  <w:style w:type="character" w:customStyle="1" w:styleId="RTFNum28">
    <w:name w:val="RTF_Num 2 8"/>
    <w:uiPriority w:val="99"/>
    <w:rsid w:val="000F7F37"/>
  </w:style>
  <w:style w:type="character" w:customStyle="1" w:styleId="RTFNum29">
    <w:name w:val="RTF_Num 2 9"/>
    <w:uiPriority w:val="99"/>
    <w:rsid w:val="000F7F37"/>
  </w:style>
  <w:style w:type="character" w:customStyle="1" w:styleId="RTFNum31">
    <w:name w:val="RTF_Num 3 1"/>
    <w:uiPriority w:val="99"/>
    <w:rsid w:val="000F7F37"/>
  </w:style>
  <w:style w:type="character" w:customStyle="1" w:styleId="RTFNum32">
    <w:name w:val="RTF_Num 3 2"/>
    <w:uiPriority w:val="99"/>
    <w:rsid w:val="000F7F37"/>
  </w:style>
  <w:style w:type="character" w:customStyle="1" w:styleId="RTFNum33">
    <w:name w:val="RTF_Num 3 3"/>
    <w:uiPriority w:val="99"/>
    <w:rsid w:val="000F7F37"/>
  </w:style>
  <w:style w:type="character" w:customStyle="1" w:styleId="RTFNum34">
    <w:name w:val="RTF_Num 3 4"/>
    <w:uiPriority w:val="99"/>
    <w:rsid w:val="000F7F37"/>
  </w:style>
  <w:style w:type="character" w:customStyle="1" w:styleId="RTFNum35">
    <w:name w:val="RTF_Num 3 5"/>
    <w:uiPriority w:val="99"/>
    <w:rsid w:val="000F7F37"/>
  </w:style>
  <w:style w:type="character" w:customStyle="1" w:styleId="RTFNum36">
    <w:name w:val="RTF_Num 3 6"/>
    <w:uiPriority w:val="99"/>
    <w:rsid w:val="000F7F37"/>
  </w:style>
  <w:style w:type="character" w:customStyle="1" w:styleId="RTFNum37">
    <w:name w:val="RTF_Num 3 7"/>
    <w:uiPriority w:val="99"/>
    <w:rsid w:val="000F7F37"/>
  </w:style>
  <w:style w:type="character" w:customStyle="1" w:styleId="RTFNum38">
    <w:name w:val="RTF_Num 3 8"/>
    <w:uiPriority w:val="99"/>
    <w:rsid w:val="000F7F37"/>
  </w:style>
  <w:style w:type="character" w:customStyle="1" w:styleId="RTFNum39">
    <w:name w:val="RTF_Num 3 9"/>
    <w:uiPriority w:val="99"/>
    <w:rsid w:val="000F7F37"/>
  </w:style>
  <w:style w:type="character" w:customStyle="1" w:styleId="RTFNum41">
    <w:name w:val="RTF_Num 4 1"/>
    <w:uiPriority w:val="99"/>
    <w:rsid w:val="000F7F37"/>
  </w:style>
  <w:style w:type="character" w:customStyle="1" w:styleId="RTFNum42">
    <w:name w:val="RTF_Num 4 2"/>
    <w:uiPriority w:val="99"/>
    <w:rsid w:val="000F7F37"/>
  </w:style>
  <w:style w:type="character" w:customStyle="1" w:styleId="RTFNum43">
    <w:name w:val="RTF_Num 4 3"/>
    <w:uiPriority w:val="99"/>
    <w:rsid w:val="000F7F37"/>
  </w:style>
  <w:style w:type="character" w:customStyle="1" w:styleId="RTFNum44">
    <w:name w:val="RTF_Num 4 4"/>
    <w:uiPriority w:val="99"/>
    <w:rsid w:val="000F7F37"/>
  </w:style>
  <w:style w:type="character" w:customStyle="1" w:styleId="RTFNum45">
    <w:name w:val="RTF_Num 4 5"/>
    <w:uiPriority w:val="99"/>
    <w:rsid w:val="000F7F37"/>
  </w:style>
  <w:style w:type="character" w:customStyle="1" w:styleId="RTFNum46">
    <w:name w:val="RTF_Num 4 6"/>
    <w:uiPriority w:val="99"/>
    <w:rsid w:val="000F7F37"/>
  </w:style>
  <w:style w:type="character" w:customStyle="1" w:styleId="RTFNum47">
    <w:name w:val="RTF_Num 4 7"/>
    <w:uiPriority w:val="99"/>
    <w:rsid w:val="000F7F37"/>
  </w:style>
  <w:style w:type="character" w:customStyle="1" w:styleId="RTFNum48">
    <w:name w:val="RTF_Num 4 8"/>
    <w:uiPriority w:val="99"/>
    <w:rsid w:val="000F7F37"/>
  </w:style>
  <w:style w:type="character" w:customStyle="1" w:styleId="RTFNum49">
    <w:name w:val="RTF_Num 4 9"/>
    <w:uiPriority w:val="99"/>
    <w:rsid w:val="000F7F37"/>
  </w:style>
  <w:style w:type="paragraph" w:customStyle="1" w:styleId="Nadpis">
    <w:name w:val="Nadpis"/>
    <w:basedOn w:val="Vchodzie"/>
    <w:next w:val="Telotextu"/>
    <w:uiPriority w:val="99"/>
    <w:rsid w:val="000F7F37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sid w:val="000F7F37"/>
    <w:pPr>
      <w:spacing w:after="120"/>
    </w:pPr>
    <w:rPr>
      <w:lang w:bidi="ar-SA"/>
    </w:rPr>
  </w:style>
  <w:style w:type="paragraph" w:styleId="Zoznam">
    <w:name w:val="List"/>
    <w:basedOn w:val="Telotextu"/>
    <w:uiPriority w:val="99"/>
    <w:rsid w:val="000F7F37"/>
  </w:style>
  <w:style w:type="paragraph" w:customStyle="1" w:styleId="Popisok">
    <w:name w:val="Popisok"/>
    <w:basedOn w:val="Vchodzie"/>
    <w:uiPriority w:val="99"/>
    <w:rsid w:val="000F7F37"/>
    <w:pPr>
      <w:spacing w:before="120" w:after="120"/>
    </w:pPr>
    <w:rPr>
      <w:i/>
      <w:iCs/>
      <w:lang w:bidi="ar-SA"/>
    </w:rPr>
  </w:style>
  <w:style w:type="paragraph" w:customStyle="1" w:styleId="Index">
    <w:name w:val="Index"/>
    <w:basedOn w:val="Vchodzie"/>
    <w:uiPriority w:val="99"/>
    <w:rsid w:val="000F7F37"/>
    <w:rPr>
      <w:lang w:bidi="ar-SA"/>
    </w:rPr>
  </w:style>
  <w:style w:type="paragraph" w:customStyle="1" w:styleId="Obsahtabuky">
    <w:name w:val="Obsah tabuｾky"/>
    <w:basedOn w:val="Vchodzie"/>
    <w:uiPriority w:val="99"/>
    <w:rsid w:val="000F7F37"/>
    <w:rPr>
      <w:lang w:bidi="ar-SA"/>
    </w:rPr>
  </w:style>
  <w:style w:type="paragraph" w:customStyle="1" w:styleId="Nadpistabuky">
    <w:name w:val="Nadpis tabuｾky"/>
    <w:basedOn w:val="Obsahtabuky"/>
    <w:uiPriority w:val="99"/>
    <w:rsid w:val="000F7F37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9</Pages>
  <Words>2557</Words>
  <Characters>14581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 Martauzova</cp:lastModifiedBy>
  <cp:revision>7</cp:revision>
  <dcterms:created xsi:type="dcterms:W3CDTF">2019-06-29T08:18:00Z</dcterms:created>
  <dcterms:modified xsi:type="dcterms:W3CDTF">2021-06-28T15:13:00Z</dcterms:modified>
</cp:coreProperties>
</file>