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eastAsia="Arial Narrow" w:cs="Arial Narrow" w:ascii="Arial Narrow" w:hAnsi="Arial Narrow"/>
          <w:sz w:val="22"/>
        </w:rPr>
        <w:t xml:space="preserve">(1) </w:t>
      </w:r>
      <w:r>
        <w:rPr>
          <w:rFonts w:eastAsia="Arial Narrow" w:cs="Arial Narrow" w:ascii="Arial Narrow" w:hAnsi="Arial Narrow"/>
          <w:sz w:val="23"/>
        </w:rPr>
        <w:t>Názov právnickej osoby a jej sídlo alebo meno a priezvisko fyzickej osoby</w:t>
      </w:r>
      <w:r>
        <w:rPr>
          <w:rFonts w:eastAsia="Arial Narrow"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>Názov spoločnosti: ALLCREDIT,s.r.o.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>Sídlo: Ventúrska 14, 81101 Bratislava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>IČO: 50916521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  30.5.2017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vdělávacej činnosti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Poskytovanie obslužných služieb pri kultúrnych a iných spoločenských podujatiach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nehnutelností spojený s poskytovaním iných než základných služieb spojených s prenájmom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prevádzlovatelom živnosti (velkoobchod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Sprostredkovatelská činnosť v oblasti obchodu, služieb a výroby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Nákladná cestná doprava vykonávaná vozidlami s celkovou hmotnosťou do 3,5 t vrátane prípojného vozidla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Organizovanie športových, kultúrnych a iných spoločenských podujatí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Prieskum trhu a verejnej mienky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Vydavatelská činnosť, polygrafická výroba a knihárske práce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činnosť podnikatelských, organizačných a ekonomických poradcov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7"/>
        <w:gridCol w:w="2387"/>
        <w:gridCol w:w="2779"/>
      </w:tblGrid>
      <w:tr>
        <w:trPr>
          <w:trHeight w:val="558" w:hRule="atLeast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Arial"/>
          <w:sz w:val="22"/>
        </w:rPr>
      </w:pPr>
      <w:r>
        <w:rPr>
          <w:rFonts w:eastAsia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24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3 765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11 867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3 765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11 867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125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3 890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11 867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eastAsia="Arial"/>
        </w:rPr>
      </w:pPr>
      <w:r>
        <w:rPr>
          <w:rFonts w:eastAsia="Arial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120" w:after="120"/>
        <w:ind w:left="567" w:right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Strana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PAGE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 z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NUMPAGES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color w:val="auto"/>
        <w:kern w:val="2"/>
        <w:sz w:val="20"/>
        <w:lang w:val="sk-SK" w:eastAsia="ar-SA"/>
      </w:rPr>
    </w:pPr>
    <w:r>
      <w:rPr>
        <w:rFonts w:eastAsia="Arial"/>
        <w:color w:val="auto"/>
        <w:kern w:val="2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0" w:name="DICHLAV"/>
                          <w:bookmarkEnd w:id="0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2120533921</w:t>
                          </w:r>
                          <w:bookmarkStart w:id="1" w:name="DICHLAV_END"/>
                          <w:bookmarkEnd w:id="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2" w:name="DICHLAV"/>
                    <w:bookmarkEnd w:id="2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2120533921</w:t>
                    </w:r>
                    <w:bookmarkStart w:id="3" w:name="DICHLAV_END"/>
                    <w:bookmarkEnd w:id="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4" w:name="ICOHLAV_END"/>
                          <w:bookmarkStart w:id="5" w:name="ICOHLAV"/>
                          <w:bookmarkEnd w:id="4"/>
                          <w:bookmarkEnd w:id="5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50916521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6" w:name="ICOHLAV_END"/>
                    <w:bookmarkStart w:id="7" w:name="ICOHLAV"/>
                    <w:bookmarkEnd w:id="6"/>
                    <w:bookmarkEnd w:id="7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50916521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cs-CZ" w:eastAsia="cs-CZ" w:bidi="hi-IN"/>
    </w:rPr>
  </w:style>
  <w:style w:type="paragraph" w:styleId="Heading2">
    <w:name w:val="Heading 2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Arial Narrow" w:hAnsi="Arial Narrow" w:eastAsia="Liberation Serif"/>
      <w:b/>
      <w:i/>
      <w:color w:val="auto"/>
      <w:kern w:val="2"/>
      <w:sz w:val="28"/>
      <w:lang w:val="sk-SK" w:eastAsia="cs-CZ"/>
    </w:rPr>
  </w:style>
  <w:style w:type="paragraph" w:styleId="Heading3">
    <w:name w:val="Heading 3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Cambria" w:hAnsi="Cambria" w:eastAsia="Liberation Serif"/>
      <w:b/>
      <w:color w:val="auto"/>
      <w:kern w:val="2"/>
      <w:sz w:val="26"/>
      <w:lang w:val="sk-SK" w:eastAsia="cs-CZ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uppressAutoHyphens w:val="true"/>
      <w:spacing w:before="240" w:after="120"/>
    </w:pPr>
    <w:rPr>
      <w:rFonts w:ascii="Liberation Sans" w:hAnsi="Liberation Sans" w:eastAsia="Liberation Serif"/>
      <w:color w:val="auto"/>
      <w:kern w:val="2"/>
      <w:sz w:val="28"/>
      <w:lang w:eastAsia="cs-CZ"/>
    </w:rPr>
  </w:style>
  <w:style w:type="paragraph" w:styleId="TextBody">
    <w:name w:val="Body Text"/>
    <w:basedOn w:val="Normal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List">
    <w:name w:val="List"/>
    <w:basedOn w:val="TextBody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Caption">
    <w:name w:val="Caption"/>
    <w:basedOn w:val="Normal"/>
    <w:qFormat/>
    <w:pPr>
      <w:widowControl/>
      <w:suppressAutoHyphens w:val="true"/>
      <w:spacing w:before="120" w:after="120"/>
    </w:pPr>
    <w:rPr>
      <w:rFonts w:ascii="Liberation Serif" w:hAnsi="Liberation Serif" w:eastAsia="Liberation Serif"/>
      <w:i/>
      <w:color w:val="auto"/>
      <w:kern w:val="2"/>
      <w:sz w:val="24"/>
      <w:lang w:eastAsia="cs-CZ"/>
    </w:rPr>
  </w:style>
  <w:style w:type="paragraph" w:styleId="Index">
    <w:name w:val="Index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0"/>
      <w:szCs w:val="24"/>
      <w:lang w:val="sk-SK" w:eastAsia="hi-IN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cs-CZ" w:eastAsia="hi-IN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uppressAutoHyphens w:val="true"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Liberation Serif" w:cs="Liberation Serif"/>
      <w:b/>
      <w:color w:val="auto"/>
      <w:kern w:val="2"/>
      <w:sz w:val="24"/>
      <w:szCs w:val="24"/>
      <w:lang w:val="sk-SK" w:eastAsia="hi-IN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Liberation Serif" w:cs="Liberation Serif"/>
      <w:color w:val="auto"/>
      <w:kern w:val="2"/>
      <w:sz w:val="16"/>
      <w:szCs w:val="24"/>
      <w:lang w:val="sk-SK" w:eastAsia="hi-IN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suppressAutoHyphens w:val="true"/>
      <w:jc w:val="left"/>
      <w:textAlignment w:val="auto"/>
    </w:pPr>
    <w:rPr>
      <w:rFonts w:ascii="Arial" w:hAnsi="Arial" w:eastAsia="Liberation Serif"/>
      <w:color w:val="auto"/>
      <w:kern w:val="2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Liberation Serif" w:cs="Liberation Serif"/>
      <w:color w:val="auto"/>
      <w:kern w:val="2"/>
      <w:sz w:val="24"/>
      <w:szCs w:val="24"/>
      <w:lang w:val="sk-SK" w:eastAsia="hi-IN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2"/>
      <w:szCs w:val="24"/>
      <w:lang w:val="sk-SK" w:eastAsia="hi-IN" w:bidi="hi-IN"/>
    </w:rPr>
  </w:style>
  <w:style w:type="paragraph" w:styleId="TopHeader">
    <w:name w:val="Top Header"/>
    <w:basedOn w:val="Normalpodnadpis"/>
    <w:qFormat/>
    <w:pPr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Tahoma" w:hAnsi="Tahoma" w:eastAsia="Liberation Serif"/>
      <w:color w:val="auto"/>
      <w:kern w:val="2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uppressAutoHyphens w:val="true"/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uppressAutoHyphens w:val="true"/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Liberation Serif"/>
      <w:b/>
      <w:i/>
      <w:color w:val="auto"/>
      <w:kern w:val="2"/>
      <w:sz w:val="20"/>
      <w:lang w:val="sk-SK" w:eastAsia="cs-CZ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uppressAutoHyphens w:val="true"/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Liberation Serif"/>
      <w:b/>
      <w:caps/>
      <w:color w:val="auto"/>
      <w:kern w:val="2"/>
      <w:sz w:val="18"/>
      <w:lang w:val="sk-SK" w:eastAsia="cs-CZ"/>
    </w:rPr>
  </w:style>
  <w:style w:type="paragraph" w:styleId="ListParagraph">
    <w:name w:val="List Paragraph"/>
    <w:basedOn w:val="Normalpodnadpis"/>
    <w:qFormat/>
    <w:pPr>
      <w:widowControl/>
      <w:suppressAutoHyphens w:val="true"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0"/>
      <w:szCs w:val="24"/>
      <w:lang w:val="sk-SK" w:eastAsia="hi-IN" w:bidi="hi-IN"/>
    </w:rPr>
  </w:style>
  <w:style w:type="paragraph" w:styleId="TableContents">
    <w:name w:val="Tabl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Heading">
    <w:name w:val="Table Heading"/>
    <w:basedOn w:val="TableContents"/>
    <w:qFormat/>
    <w:pPr>
      <w:widowControl/>
      <w:suppressAutoHyphens w:val="true"/>
      <w:jc w:val="center"/>
    </w:pPr>
    <w:rPr>
      <w:rFonts w:ascii="Liberation Serif" w:hAnsi="Liberation Serif" w:eastAsia="Liberation Serif"/>
      <w:b/>
      <w:color w:val="auto"/>
      <w:kern w:val="2"/>
      <w:sz w:val="24"/>
      <w:lang w:eastAsia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7</Pages>
  <Words>990</Words>
  <Characters>6169</Characters>
  <CharactersWithSpaces>7054</CharactersWithSpaces>
  <Paragraphs>160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2021-06-29T13:10:00Z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