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="00A16686">
        <w:rPr>
          <w:rFonts w:ascii="Arial Narrow" w:hAnsi="Arial Narrow"/>
          <w:b/>
        </w:rPr>
        <w:t>účtovnej závierke za rok 2020</w:t>
      </w:r>
      <w:bookmarkStart w:id="0" w:name="_GoBack"/>
      <w:bookmarkEnd w:id="0"/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</w:t>
      </w:r>
      <w:r w:rsidR="00C07843">
        <w:rPr>
          <w:rFonts w:ascii="Arial Narrow" w:hAnsi="Arial Narrow"/>
        </w:rPr>
        <w:t>; novela č.MF/14775/2017-74 – FS č.17/201</w:t>
      </w:r>
      <w:r w:rsidR="00547822">
        <w:rPr>
          <w:rFonts w:ascii="Arial Narrow" w:hAnsi="Arial Narrow"/>
        </w:rPr>
        <w:t>7</w:t>
      </w:r>
      <w:r w:rsidRPr="00A55E63">
        <w:rPr>
          <w:rFonts w:ascii="Arial Narrow" w:hAnsi="Arial Narrow"/>
        </w:rPr>
        <w:t>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D31D97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Thorpe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D31D97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51815699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D31D97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Veterná 6559/34, 917 01 Trnava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D31D97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:rsidR="002D7E6D" w:rsidRPr="00A55E63" w:rsidRDefault="00D31D97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D31D97">
        <w:rPr>
          <w:rFonts w:ascii="Arial" w:hAnsi="Arial" w:cs="Arial"/>
          <w:sz w:val="22"/>
          <w:szCs w:val="22"/>
        </w:rPr>
        <w:t xml:space="preserve"> </w:t>
      </w:r>
      <w:r w:rsidR="00D31D97" w:rsidRPr="00D31D97">
        <w:rPr>
          <w:rFonts w:ascii="Arial" w:hAnsi="Arial" w:cs="Arial"/>
          <w:b/>
          <w:sz w:val="22"/>
          <w:szCs w:val="22"/>
        </w:rPr>
        <w:t>ÁNO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D31D97">
        <w:rPr>
          <w:rFonts w:ascii="Arial" w:hAnsi="Arial" w:cs="Arial"/>
          <w:spacing w:val="-5"/>
          <w:sz w:val="22"/>
          <w:szCs w:val="22"/>
        </w:rPr>
        <w:t xml:space="preserve"> NIE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D31D97">
        <w:rPr>
          <w:rFonts w:ascii="Arial" w:hAnsi="Arial" w:cs="Arial"/>
          <w:spacing w:val="-1"/>
          <w:sz w:val="22"/>
          <w:szCs w:val="22"/>
        </w:rPr>
        <w:t xml:space="preserve"> NIE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D31D97">
        <w:rPr>
          <w:rFonts w:ascii="Arial" w:hAnsi="Arial" w:cs="Arial"/>
          <w:sz w:val="22"/>
          <w:szCs w:val="22"/>
        </w:rPr>
        <w:t xml:space="preserve"> NIE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D31D97">
        <w:rPr>
          <w:rFonts w:ascii="Arial" w:hAnsi="Arial" w:cs="Arial"/>
          <w:sz w:val="22"/>
          <w:szCs w:val="22"/>
        </w:rPr>
        <w:t xml:space="preserve"> NIE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D31D97">
        <w:rPr>
          <w:rFonts w:ascii="Arial" w:hAnsi="Arial" w:cs="Arial"/>
          <w:sz w:val="22"/>
          <w:szCs w:val="22"/>
        </w:rPr>
        <w:t xml:space="preserve"> 0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D31D97">
        <w:rPr>
          <w:rFonts w:ascii="Arial" w:hAnsi="Arial" w:cs="Arial"/>
          <w:sz w:val="22"/>
          <w:szCs w:val="22"/>
        </w:rPr>
        <w:t>0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D31D97">
        <w:rPr>
          <w:rFonts w:ascii="Arial" w:hAnsi="Arial" w:cs="Arial"/>
          <w:sz w:val="22"/>
          <w:szCs w:val="22"/>
        </w:rPr>
        <w:t xml:space="preserve"> 0</w:t>
      </w:r>
    </w:p>
    <w:p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07843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zákonníka v znení neskorších predpisov.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D31D97">
        <w:rPr>
          <w:rFonts w:ascii="Arial" w:hAnsi="Arial" w:cs="Arial"/>
          <w:spacing w:val="-5"/>
          <w:sz w:val="22"/>
          <w:szCs w:val="22"/>
        </w:rPr>
        <w:t xml:space="preserve"> 0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D31D97">
        <w:rPr>
          <w:rFonts w:ascii="Arial" w:hAnsi="Arial" w:cs="Arial"/>
          <w:spacing w:val="-2"/>
          <w:sz w:val="22"/>
          <w:szCs w:val="22"/>
        </w:rPr>
        <w:t>0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D31D97">
        <w:rPr>
          <w:rFonts w:ascii="Arial" w:hAnsi="Arial" w:cs="Arial"/>
          <w:spacing w:val="-5"/>
          <w:sz w:val="22"/>
          <w:szCs w:val="22"/>
        </w:rPr>
        <w:t>0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lastRenderedPageBreak/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D31D97">
        <w:rPr>
          <w:rFonts w:ascii="Arial" w:hAnsi="Arial" w:cs="Arial"/>
          <w:spacing w:val="-8"/>
          <w:sz w:val="22"/>
          <w:szCs w:val="22"/>
        </w:rPr>
        <w:t>0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  <w:r w:rsidR="00D31D97">
        <w:rPr>
          <w:rFonts w:ascii="Arial" w:hAnsi="Arial" w:cs="Arial"/>
          <w:sz w:val="22"/>
          <w:szCs w:val="22"/>
        </w:rPr>
        <w:t>0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D31D97">
        <w:rPr>
          <w:rFonts w:ascii="Arial" w:hAnsi="Arial" w:cs="Arial"/>
          <w:sz w:val="22"/>
          <w:szCs w:val="22"/>
        </w:rPr>
        <w:t>0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D31D97">
        <w:rPr>
          <w:rFonts w:ascii="Arial" w:hAnsi="Arial" w:cs="Arial"/>
          <w:sz w:val="22"/>
          <w:szCs w:val="22"/>
        </w:rPr>
        <w:t>0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D31D97">
        <w:rPr>
          <w:rFonts w:ascii="Arial" w:hAnsi="Arial" w:cs="Arial"/>
          <w:sz w:val="22"/>
          <w:szCs w:val="22"/>
        </w:rPr>
        <w:t>0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D4891" w:rsidRDefault="00AD4891">
      <w:r>
        <w:separator/>
      </w:r>
    </w:p>
  </w:endnote>
  <w:endnote w:type="continuationSeparator" w:id="0">
    <w:p w:rsidR="00AD4891" w:rsidRDefault="00AD48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04E8" w:rsidRDefault="00AD3D51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A16686">
                            <w:rPr>
                              <w:rFonts w:cs="Times New Roman"/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A16686">
                      <w:rPr>
                        <w:rFonts w:cs="Times New Roman"/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D4891" w:rsidRDefault="00AD4891">
      <w:r>
        <w:separator/>
      </w:r>
    </w:p>
  </w:footnote>
  <w:footnote w:type="continuationSeparator" w:id="0">
    <w:p w:rsidR="00AD4891" w:rsidRDefault="00AD489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D31D97">
      <w:rPr>
        <w:rFonts w:ascii="Arial" w:hAnsi="Arial" w:cs="Arial"/>
        <w:sz w:val="22"/>
        <w:szCs w:val="22"/>
        <w:bdr w:val="single" w:sz="4" w:space="0" w:color="auto"/>
      </w:rPr>
      <w:t>51815699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D31D97">
      <w:rPr>
        <w:rFonts w:ascii="Arial" w:hAnsi="Arial" w:cs="Arial"/>
        <w:sz w:val="22"/>
        <w:szCs w:val="22"/>
        <w:bdr w:val="single" w:sz="4" w:space="0" w:color="auto"/>
      </w:rPr>
      <w:t>2120797514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04E8"/>
    <w:rsid w:val="001406AD"/>
    <w:rsid w:val="001A1B05"/>
    <w:rsid w:val="002401F1"/>
    <w:rsid w:val="002B348B"/>
    <w:rsid w:val="002C12B4"/>
    <w:rsid w:val="002D7E6D"/>
    <w:rsid w:val="003657F5"/>
    <w:rsid w:val="00373635"/>
    <w:rsid w:val="003A5145"/>
    <w:rsid w:val="003D056F"/>
    <w:rsid w:val="00401155"/>
    <w:rsid w:val="00451ED3"/>
    <w:rsid w:val="004A2BF3"/>
    <w:rsid w:val="00503BA4"/>
    <w:rsid w:val="00547822"/>
    <w:rsid w:val="0055784D"/>
    <w:rsid w:val="00560DB1"/>
    <w:rsid w:val="00623868"/>
    <w:rsid w:val="00637F73"/>
    <w:rsid w:val="00676DB4"/>
    <w:rsid w:val="006831DF"/>
    <w:rsid w:val="00691F3D"/>
    <w:rsid w:val="00731073"/>
    <w:rsid w:val="007445A3"/>
    <w:rsid w:val="007E2277"/>
    <w:rsid w:val="00861175"/>
    <w:rsid w:val="008771A6"/>
    <w:rsid w:val="00913435"/>
    <w:rsid w:val="00916772"/>
    <w:rsid w:val="009825D8"/>
    <w:rsid w:val="009A27D0"/>
    <w:rsid w:val="009D5C84"/>
    <w:rsid w:val="00A16686"/>
    <w:rsid w:val="00A55E63"/>
    <w:rsid w:val="00AD3D51"/>
    <w:rsid w:val="00AD4891"/>
    <w:rsid w:val="00AD6C8A"/>
    <w:rsid w:val="00AD749D"/>
    <w:rsid w:val="00B15E67"/>
    <w:rsid w:val="00B37B86"/>
    <w:rsid w:val="00B42E4E"/>
    <w:rsid w:val="00B7440A"/>
    <w:rsid w:val="00B77F6E"/>
    <w:rsid w:val="00C01CB7"/>
    <w:rsid w:val="00C07843"/>
    <w:rsid w:val="00C71636"/>
    <w:rsid w:val="00CC3205"/>
    <w:rsid w:val="00CD545D"/>
    <w:rsid w:val="00D31D97"/>
    <w:rsid w:val="00DF6AD0"/>
    <w:rsid w:val="00E1750C"/>
    <w:rsid w:val="00E532AD"/>
    <w:rsid w:val="00E70F0E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F7CCB869-BBD0-4444-960E-99DC99094B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1012</Words>
  <Characters>5775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6774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EKONOMIK</cp:lastModifiedBy>
  <cp:revision>2</cp:revision>
  <dcterms:created xsi:type="dcterms:W3CDTF">2021-06-30T14:08:00Z</dcterms:created>
  <dcterms:modified xsi:type="dcterms:W3CDTF">2021-06-30T14:08:00Z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