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E22A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124AE7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483623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483623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0E11CA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0E11CA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0E11CA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0E11CA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0E11CA">
            <w:pPr>
              <w:spacing w:after="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E22AF" w:rsidRDefault="00FF64D4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124AE7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124AE7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124AE7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124AE7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483623">
            <w:pPr>
              <w:spacing w:after="0" w:line="259" w:lineRule="auto"/>
              <w:ind w:left="75" w:firstLine="0"/>
              <w:jc w:val="center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0E11CA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483623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0E11CA">
            <w:pPr>
              <w:spacing w:after="0" w:line="259" w:lineRule="auto"/>
              <w:ind w:left="74" w:firstLine="0"/>
              <w:jc w:val="center"/>
            </w:pPr>
            <w:r>
              <w:t>1</w:t>
            </w:r>
            <w:r w:rsidR="00FF64D4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0E11CA">
            <w:pPr>
              <w:spacing w:after="0" w:line="259" w:lineRule="auto"/>
              <w:ind w:left="72" w:firstLine="0"/>
              <w:jc w:val="center"/>
            </w:pPr>
            <w:r>
              <w:t>9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2AF" w:rsidRDefault="000E11CA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:rsidR="007E22AF" w:rsidRDefault="00FF64D4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:rsidR="007E22AF" w:rsidRDefault="00FF64D4">
      <w:pPr>
        <w:pStyle w:val="Nadpis1"/>
      </w:pPr>
      <w:r>
        <w:t xml:space="preserve">Čl. I Všeobecné údaje </w:t>
      </w:r>
    </w:p>
    <w:p w:rsidR="007E22AF" w:rsidRDefault="00FF64D4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FB46F5" w:rsidRDefault="00FF64D4">
      <w:pPr>
        <w:numPr>
          <w:ilvl w:val="0"/>
          <w:numId w:val="1"/>
        </w:numPr>
        <w:ind w:left="709" w:right="50" w:hanging="567"/>
      </w:pPr>
      <w:r>
        <w:t>Názov právnickej osoby</w:t>
      </w:r>
      <w:r w:rsidR="00124AE7">
        <w:t>:</w:t>
      </w:r>
    </w:p>
    <w:p w:rsidR="007E22AF" w:rsidRDefault="000E11CA" w:rsidP="00FB46F5">
      <w:pPr>
        <w:ind w:left="709" w:right="50" w:firstLine="0"/>
      </w:pPr>
      <w:r>
        <w:t>Sineal, spol. s.r.o.</w:t>
      </w:r>
      <w:r w:rsidR="00483623">
        <w:t>,</w:t>
      </w:r>
      <w:r>
        <w:t xml:space="preserve"> Kazanská 2,</w:t>
      </w:r>
      <w:r w:rsidR="00124AE7">
        <w:t xml:space="preserve"> 8210</w:t>
      </w:r>
      <w:r>
        <w:t>6</w:t>
      </w:r>
      <w:r w:rsidR="00124AE7">
        <w:t xml:space="preserve"> Bratislava</w:t>
      </w:r>
      <w:r w:rsidR="00FF64D4">
        <w:t xml:space="preserve"> </w:t>
      </w:r>
    </w:p>
    <w:p w:rsidR="007E22AF" w:rsidRDefault="00FF64D4">
      <w:pPr>
        <w:spacing w:after="0" w:line="259" w:lineRule="auto"/>
        <w:ind w:left="1481" w:firstLine="0"/>
        <w:jc w:val="left"/>
      </w:pPr>
      <w:r>
        <w:t xml:space="preserve"> </w:t>
      </w:r>
    </w:p>
    <w:p w:rsidR="007E22AF" w:rsidRDefault="00FF64D4">
      <w:pPr>
        <w:numPr>
          <w:ilvl w:val="0"/>
          <w:numId w:val="1"/>
        </w:numPr>
        <w:ind w:left="709" w:right="50" w:hanging="567"/>
      </w:pPr>
      <w:r>
        <w:t xml:space="preserve">Údaje o konsolidovanom celku, a </w:t>
      </w:r>
    </w:p>
    <w:p w:rsidR="007E22AF" w:rsidRDefault="00FF64D4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E22AF" w:rsidRDefault="00FF64D4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E22AF" w:rsidRDefault="00FF64D4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E22AF" w:rsidRDefault="00FF64D4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687A6A" w:rsidRDefault="000E11CA" w:rsidP="00D32707">
      <w:pPr>
        <w:spacing w:after="22" w:line="259" w:lineRule="auto"/>
        <w:ind w:left="1702" w:firstLine="0"/>
        <w:jc w:val="left"/>
      </w:pPr>
      <w:r>
        <w:t>V spoločnosti Sineal, spol</w:t>
      </w:r>
      <w:r w:rsidR="00D32707">
        <w:t xml:space="preserve"> s.r.o.</w:t>
      </w:r>
      <w:r w:rsidR="00F46AB6">
        <w:t xml:space="preserve"> </w:t>
      </w:r>
      <w:r>
        <w:t>majú</w:t>
      </w:r>
      <w:r w:rsidR="00F46AB6">
        <w:t xml:space="preserve"> podiel spoločnosti</w:t>
      </w:r>
      <w:r w:rsidR="00975CA2">
        <w:t>:</w:t>
      </w:r>
    </w:p>
    <w:p w:rsidR="00F46AB6" w:rsidRPr="00687A6A" w:rsidRDefault="000E11CA" w:rsidP="00D32707">
      <w:pPr>
        <w:spacing w:after="22" w:line="259" w:lineRule="auto"/>
        <w:ind w:left="1702" w:firstLine="0"/>
        <w:jc w:val="left"/>
      </w:pPr>
      <w:r>
        <w:t>1)</w:t>
      </w:r>
      <w:r w:rsidR="00687A6A">
        <w:t xml:space="preserve"> </w:t>
      </w:r>
      <w:r>
        <w:t>UTT Invest,s</w:t>
      </w:r>
      <w:r w:rsidR="00F46AB6">
        <w:t>,r,o.</w:t>
      </w:r>
      <w:r w:rsidR="00687A6A">
        <w:t xml:space="preserve"> </w:t>
      </w:r>
      <w:r w:rsidR="00687A6A">
        <w:rPr>
          <w:rStyle w:val="ra"/>
          <w:rFonts w:ascii="Arial CE" w:hAnsi="Arial CE" w:cs="Arial CE"/>
          <w:sz w:val="20"/>
          <w:szCs w:val="20"/>
          <w:shd w:val="clear" w:color="auto" w:fill="FFFFFF"/>
        </w:rPr>
        <w:t>3 320</w:t>
      </w:r>
      <w:r w:rsidR="00687A6A">
        <w:rPr>
          <w:rStyle w:val="ra"/>
          <w:rFonts w:ascii="Arial CE" w:hAnsi="Arial CE" w:cs="Arial CE"/>
          <w:b/>
          <w:bCs/>
          <w:sz w:val="20"/>
          <w:szCs w:val="20"/>
          <w:shd w:val="clear" w:color="auto" w:fill="FFFFFF"/>
        </w:rPr>
        <w:t> </w:t>
      </w:r>
      <w:r w:rsidR="00687A6A" w:rsidRPr="00687A6A">
        <w:rPr>
          <w:rStyle w:val="ra"/>
          <w:sz w:val="20"/>
          <w:szCs w:val="20"/>
          <w:shd w:val="clear" w:color="auto" w:fill="FFFFFF"/>
        </w:rPr>
        <w:t>EUR (50% účasti)</w:t>
      </w:r>
    </w:p>
    <w:p w:rsidR="00F46AB6" w:rsidRPr="00F46AB6" w:rsidRDefault="000E11CA" w:rsidP="00F46AB6">
      <w:pPr>
        <w:spacing w:after="22" w:line="259" w:lineRule="auto"/>
        <w:ind w:left="1702" w:firstLine="0"/>
        <w:jc w:val="left"/>
        <w:rPr>
          <w:rFonts w:ascii="Arial CE" w:hAnsi="Arial CE" w:cs="Arial CE"/>
          <w:b/>
          <w:bCs/>
          <w:sz w:val="20"/>
          <w:szCs w:val="20"/>
          <w:shd w:val="clear" w:color="auto" w:fill="FFFFFF"/>
        </w:rPr>
      </w:pPr>
      <w:r w:rsidRPr="000E11CA">
        <w:t>2)</w:t>
      </w:r>
      <w:r w:rsidR="00687A6A">
        <w:t xml:space="preserve"> </w:t>
      </w:r>
      <w:r w:rsidRPr="000E11CA">
        <w:t xml:space="preserve">HUMANTEC Verwaltungs GmbH, Fridrichstrasse 7, 86709 Wolferstadt, </w:t>
      </w:r>
      <w:r w:rsidR="00687A6A">
        <w:t xml:space="preserve">  </w:t>
      </w:r>
      <w:r w:rsidRPr="000E11CA">
        <w:t>DI</w:t>
      </w:r>
      <w:r>
        <w:t>Č</w:t>
      </w:r>
      <w:r w:rsidRPr="000E11CA">
        <w:t>: 152/128/80083 , Nemecko</w:t>
      </w:r>
      <w:r w:rsidR="00687A6A">
        <w:t xml:space="preserve"> 3320 EUR</w:t>
      </w:r>
      <w:r w:rsidRPr="000E11CA">
        <w:t xml:space="preserve"> ( 50% spoluúčasti).</w:t>
      </w:r>
    </w:p>
    <w:p w:rsidR="00FB6372" w:rsidRDefault="00D32707" w:rsidP="00D32707">
      <w:pPr>
        <w:spacing w:after="22" w:line="259" w:lineRule="auto"/>
        <w:ind w:left="1702" w:firstLine="0"/>
        <w:jc w:val="left"/>
      </w:pPr>
      <w:r>
        <w:t xml:space="preserve">V roku 2020 </w:t>
      </w:r>
      <w:r w:rsidR="00687A6A">
        <w:t>ne</w:t>
      </w:r>
      <w:r>
        <w:t>bolo uskutočnené</w:t>
      </w:r>
      <w:r w:rsidR="00687A6A">
        <w:t xml:space="preserve"> medzi nimi</w:t>
      </w:r>
      <w:r>
        <w:t xml:space="preserve"> </w:t>
      </w:r>
      <w:r w:rsidR="00975CA2">
        <w:t xml:space="preserve">žiadne </w:t>
      </w:r>
      <w:r>
        <w:t xml:space="preserve">finančné plnenie </w:t>
      </w:r>
      <w:r w:rsidR="00687A6A">
        <w:t>.</w:t>
      </w:r>
    </w:p>
    <w:p w:rsidR="0018369E" w:rsidRDefault="0018369E" w:rsidP="00D32707">
      <w:pPr>
        <w:spacing w:after="22" w:line="259" w:lineRule="auto"/>
        <w:ind w:left="1702" w:firstLine="0"/>
        <w:jc w:val="left"/>
      </w:pPr>
    </w:p>
    <w:p w:rsidR="007E22AF" w:rsidRDefault="00FF64D4">
      <w:pPr>
        <w:numPr>
          <w:ilvl w:val="0"/>
          <w:numId w:val="1"/>
        </w:numPr>
        <w:ind w:left="709" w:right="50" w:hanging="567"/>
      </w:pPr>
      <w:r>
        <w:t>Priemerný prepočítaný počet zamestnancov</w:t>
      </w:r>
      <w:r w:rsidR="00FB46F5">
        <w:t xml:space="preserve"> </w:t>
      </w:r>
      <w:r w:rsidR="00483623">
        <w:t xml:space="preserve">v spoločnosti </w:t>
      </w:r>
      <w:r w:rsidR="00FB46F5">
        <w:t>je 0</w:t>
      </w:r>
      <w:r w:rsidR="00483623">
        <w:t xml:space="preserve">, spoločnosť v roku 2020 nemá zamestnanca, má len </w:t>
      </w:r>
      <w:r w:rsidR="00687A6A">
        <w:t>konateľov a spoločníkov</w:t>
      </w:r>
      <w:r w:rsidR="00483623">
        <w:t xml:space="preserve"> s výkonom činnosti.</w:t>
      </w:r>
    </w:p>
    <w:p w:rsidR="007E22AF" w:rsidRDefault="00FF64D4">
      <w:pPr>
        <w:spacing w:after="27" w:line="259" w:lineRule="auto"/>
        <w:ind w:left="2871" w:firstLine="0"/>
        <w:jc w:val="left"/>
      </w:pPr>
      <w:r>
        <w:t xml:space="preserve"> </w:t>
      </w:r>
    </w:p>
    <w:p w:rsidR="007E22AF" w:rsidRDefault="00FF64D4">
      <w:pPr>
        <w:pStyle w:val="Nadpis1"/>
        <w:ind w:right="63"/>
      </w:pPr>
      <w:r>
        <w:t xml:space="preserve">Čl. II Informácie o prijatých postupoch </w:t>
      </w:r>
    </w:p>
    <w:p w:rsidR="007E22AF" w:rsidRDefault="00FF64D4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E22AF" w:rsidRDefault="00FF64D4">
      <w:pPr>
        <w:numPr>
          <w:ilvl w:val="0"/>
          <w:numId w:val="2"/>
        </w:numPr>
        <w:ind w:left="709" w:right="50" w:hanging="567"/>
      </w:pPr>
      <w:r>
        <w:t>Informácia, účtovná závierka</w:t>
      </w:r>
      <w:r w:rsidR="00860188">
        <w:t xml:space="preserve"> je </w:t>
      </w:r>
      <w:r>
        <w:t>zostavená za splnenia predpokladu, že účtovná jednotka bude nepretržite pokračovať vo svojej činnosti</w:t>
      </w:r>
      <w:r w:rsidR="00FB46F5">
        <w:t>.</w:t>
      </w:r>
      <w:r>
        <w:t xml:space="preserve"> </w:t>
      </w:r>
    </w:p>
    <w:p w:rsidR="007E22AF" w:rsidRDefault="00FF64D4">
      <w:pPr>
        <w:spacing w:after="19" w:line="259" w:lineRule="auto"/>
        <w:ind w:left="708" w:firstLine="0"/>
        <w:jc w:val="left"/>
      </w:pPr>
      <w:r>
        <w:t xml:space="preserve"> </w:t>
      </w:r>
    </w:p>
    <w:p w:rsidR="007E22AF" w:rsidRDefault="00FF64D4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866859" w:rsidRDefault="00FF64D4" w:rsidP="00687A6A">
      <w:pPr>
        <w:numPr>
          <w:ilvl w:val="1"/>
          <w:numId w:val="2"/>
        </w:numPr>
        <w:ind w:right="50" w:hanging="569"/>
      </w:pPr>
      <w:r>
        <w:t>dlhodobého nehmotného majetku, dlhodobého hmotného majetku a dlhodobého finančného majetku</w:t>
      </w:r>
      <w:r w:rsidR="00A5499C">
        <w:t>. Spoločnosť</w:t>
      </w:r>
      <w:r w:rsidR="00D32707">
        <w:t xml:space="preserve"> </w:t>
      </w:r>
      <w:r w:rsidR="00687A6A">
        <w:t>Sineal, spol. s.r.o</w:t>
      </w:r>
      <w:r w:rsidR="00D32707">
        <w:t>, s.r.o.</w:t>
      </w:r>
      <w:r w:rsidR="00687A6A">
        <w:t xml:space="preserve"> </w:t>
      </w:r>
      <w:r w:rsidR="00D32707">
        <w:t xml:space="preserve">vlastní dlhodobý </w:t>
      </w:r>
      <w:r w:rsidR="00687A6A">
        <w:t>HM,</w:t>
      </w:r>
    </w:p>
    <w:p w:rsidR="00687A6A" w:rsidRDefault="00687A6A" w:rsidP="00687A6A">
      <w:pPr>
        <w:ind w:left="1262" w:right="50" w:firstLine="0"/>
      </w:pPr>
      <w:r>
        <w:lastRenderedPageBreak/>
        <w:t>ocenený cenou obstarania</w:t>
      </w:r>
    </w:p>
    <w:p w:rsidR="007E22AF" w:rsidRDefault="00FF64D4" w:rsidP="00A5499C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FB46F5">
        <w:t>UJ neeviduje zásoba, nakupuje len drobný mate</w:t>
      </w:r>
      <w:r w:rsidR="00A5499C">
        <w:t xml:space="preserve">riál </w:t>
      </w:r>
      <w:r w:rsidR="00FB46F5">
        <w:t>do spotreby</w:t>
      </w:r>
      <w:r w:rsidR="00A5499C">
        <w:t>. Pri účtovaní zásob postupovala UJ podľa §43 postupov účtovania v PU.</w:t>
      </w:r>
    </w:p>
    <w:p w:rsidR="007E22AF" w:rsidRDefault="00FF64D4">
      <w:pPr>
        <w:numPr>
          <w:ilvl w:val="1"/>
          <w:numId w:val="2"/>
        </w:numPr>
        <w:ind w:right="50" w:hanging="569"/>
      </w:pPr>
      <w:r>
        <w:t xml:space="preserve">pohľadávok, </w:t>
      </w:r>
      <w:r w:rsidR="00FB46F5">
        <w:t>menovitou hodnotou</w:t>
      </w:r>
    </w:p>
    <w:p w:rsidR="007E22AF" w:rsidRDefault="00FF64D4">
      <w:pPr>
        <w:numPr>
          <w:ilvl w:val="1"/>
          <w:numId w:val="2"/>
        </w:numPr>
        <w:ind w:right="50" w:hanging="569"/>
      </w:pPr>
      <w:r>
        <w:t>krátkodobého finančného majetku,</w:t>
      </w:r>
      <w:r w:rsidR="00FB46F5">
        <w:t xml:space="preserve"> menovitou hodnotou</w:t>
      </w:r>
      <w:r>
        <w:t xml:space="preserve"> </w:t>
      </w:r>
    </w:p>
    <w:p w:rsidR="007E22AF" w:rsidRDefault="00FF64D4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FB46F5">
        <w:t>menovitou hodnotou</w:t>
      </w:r>
    </w:p>
    <w:p w:rsidR="007E22AF" w:rsidRDefault="00FF64D4">
      <w:pPr>
        <w:numPr>
          <w:ilvl w:val="1"/>
          <w:numId w:val="2"/>
        </w:numPr>
        <w:ind w:right="50" w:hanging="569"/>
      </w:pPr>
      <w:r>
        <w:t>derivátových operácií</w:t>
      </w:r>
      <w:r w:rsidR="00FB46F5">
        <w:t xml:space="preserve"> (nemá UJ náplň pre takúto položku)</w:t>
      </w:r>
      <w:r>
        <w:t xml:space="preserve">. </w:t>
      </w:r>
    </w:p>
    <w:p w:rsidR="007E22AF" w:rsidRDefault="00FF64D4">
      <w:pPr>
        <w:spacing w:after="25" w:line="259" w:lineRule="auto"/>
        <w:ind w:left="1133" w:firstLine="0"/>
        <w:jc w:val="left"/>
      </w:pPr>
      <w:r>
        <w:t xml:space="preserve"> </w:t>
      </w:r>
    </w:p>
    <w:p w:rsidR="007E22AF" w:rsidRPr="00C47E13" w:rsidRDefault="00FF64D4" w:rsidP="00C47E13">
      <w:pPr>
        <w:numPr>
          <w:ilvl w:val="0"/>
          <w:numId w:val="2"/>
        </w:numPr>
        <w:ind w:left="709" w:right="50" w:hanging="567"/>
        <w:rPr>
          <w:sz w:val="20"/>
          <w:szCs w:val="20"/>
        </w:rPr>
      </w:pPr>
      <w:r>
        <w:t>Spôsob zostavenia odpisového plánu pre jednotlivé druhy dlhodobého hmotného majetku  a dlhodobého nehmotného majetku, pričom sa uvádza doba odpisovania, použité sadzby odpisov a odpisové metódy pri určení odpisov.</w:t>
      </w:r>
      <w:r w:rsidR="00FB46F5">
        <w:t xml:space="preserve"> ÚJ v roku 2020</w:t>
      </w:r>
      <w:r w:rsidR="009865CF">
        <w:t xml:space="preserve"> </w:t>
      </w:r>
      <w:r w:rsidR="00C47E13">
        <w:t xml:space="preserve">bolo </w:t>
      </w:r>
      <w:r w:rsidR="009865CF">
        <w:t>vykona</w:t>
      </w:r>
      <w:r w:rsidR="00C47E13">
        <w:t>né</w:t>
      </w:r>
      <w:r w:rsidR="00FB46F5">
        <w:t xml:space="preserve"> </w:t>
      </w:r>
      <w:r w:rsidR="009865CF">
        <w:t>TZ budovy</w:t>
      </w:r>
      <w:r w:rsidR="00C47E13">
        <w:t xml:space="preserve"> v sume </w:t>
      </w:r>
      <w:r w:rsidR="00C47E13" w:rsidRPr="00C47E13">
        <w:rPr>
          <w:sz w:val="20"/>
          <w:szCs w:val="20"/>
        </w:rPr>
        <w:t>110.042,50 EUR</w:t>
      </w:r>
      <w:r w:rsidR="00A5499C" w:rsidRPr="00C47E13">
        <w:rPr>
          <w:sz w:val="20"/>
          <w:szCs w:val="20"/>
        </w:rPr>
        <w:t>.</w:t>
      </w:r>
      <w:r w:rsidR="00FB46F5" w:rsidRPr="00C47E13">
        <w:rPr>
          <w:sz w:val="20"/>
          <w:szCs w:val="20"/>
        </w:rPr>
        <w:t xml:space="preserve"> </w:t>
      </w:r>
      <w:r w:rsidRPr="00C47E13">
        <w:rPr>
          <w:sz w:val="20"/>
          <w:szCs w:val="20"/>
        </w:rPr>
        <w:t xml:space="preserve">  </w:t>
      </w:r>
    </w:p>
    <w:p w:rsidR="007E22AF" w:rsidRDefault="00FF64D4" w:rsidP="00490B7C">
      <w:pPr>
        <w:spacing w:after="0" w:line="259" w:lineRule="auto"/>
        <w:ind w:left="0" w:firstLine="0"/>
        <w:jc w:val="left"/>
      </w:pPr>
      <w:r>
        <w:t xml:space="preserve"> </w:t>
      </w:r>
    </w:p>
    <w:p w:rsidR="007E22AF" w:rsidRDefault="00FF64D4">
      <w:pPr>
        <w:numPr>
          <w:ilvl w:val="0"/>
          <w:numId w:val="2"/>
        </w:numPr>
        <w:ind w:left="709" w:right="50" w:hanging="567"/>
      </w:pPr>
      <w:r>
        <w:t>Zmeny účtovných zásad a zmeny účtovných metód s uvedením dôvodu týchto zmien a vyčíslením ich vplyvu na finančnú hodnotu majetku, záväzkov, základného imania a výsledku hospodárenia účtovnej jednotky.</w:t>
      </w:r>
      <w:r w:rsidR="00A5499C">
        <w:t xml:space="preserve"> Nie je náplň v UJ pre takúto položku.</w:t>
      </w:r>
      <w:r>
        <w:t xml:space="preserve"> </w:t>
      </w:r>
    </w:p>
    <w:p w:rsidR="007E22AF" w:rsidRDefault="00FF64D4">
      <w:pPr>
        <w:spacing w:after="20" w:line="259" w:lineRule="auto"/>
        <w:ind w:left="708" w:firstLine="0"/>
        <w:jc w:val="left"/>
      </w:pPr>
      <w:r>
        <w:t xml:space="preserve"> </w:t>
      </w:r>
    </w:p>
    <w:p w:rsidR="007E22AF" w:rsidRDefault="00FF64D4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  <w:r w:rsidR="00A5499C">
        <w:rPr>
          <w:sz w:val="22"/>
        </w:rPr>
        <w:t xml:space="preserve">UJ nemá náplň pre </w:t>
      </w:r>
      <w:r w:rsidR="00AB2E4A">
        <w:rPr>
          <w:sz w:val="22"/>
        </w:rPr>
        <w:t>t</w:t>
      </w:r>
      <w:r w:rsidR="00A5499C">
        <w:rPr>
          <w:sz w:val="22"/>
        </w:rPr>
        <w:t>akúto</w:t>
      </w:r>
      <w:r w:rsidR="00AB2E4A">
        <w:rPr>
          <w:sz w:val="22"/>
        </w:rPr>
        <w:t xml:space="preserve"> položku.</w:t>
      </w:r>
    </w:p>
    <w:p w:rsidR="007E22AF" w:rsidRDefault="00FF64D4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AB2E4A" w:rsidRDefault="00FF64D4" w:rsidP="00AB2E4A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  <w:r w:rsidR="00AB2E4A">
        <w:rPr>
          <w:sz w:val="22"/>
        </w:rPr>
        <w:t>UJ nemá náplň pre takúto položku.</w:t>
      </w:r>
    </w:p>
    <w:p w:rsidR="007E22AF" w:rsidRDefault="007E22AF" w:rsidP="00AB2E4A">
      <w:pPr>
        <w:ind w:left="709" w:right="50" w:firstLine="0"/>
      </w:pPr>
    </w:p>
    <w:p w:rsidR="007E22AF" w:rsidRDefault="00FF64D4">
      <w:pPr>
        <w:spacing w:after="27" w:line="259" w:lineRule="auto"/>
        <w:ind w:left="360" w:firstLine="0"/>
        <w:jc w:val="left"/>
      </w:pPr>
      <w:r>
        <w:t xml:space="preserve"> </w:t>
      </w:r>
    </w:p>
    <w:p w:rsidR="007E22AF" w:rsidRDefault="00FF64D4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E22AF" w:rsidRDefault="00FF64D4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E22AF" w:rsidRDefault="00FF64D4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AB2E4A">
        <w:rPr>
          <w:sz w:val="22"/>
        </w:rPr>
        <w:t>UJ nemá náplň pre takúto položku.</w:t>
      </w:r>
    </w:p>
    <w:p w:rsidR="007E22AF" w:rsidRDefault="00FF64D4">
      <w:pPr>
        <w:spacing w:after="12" w:line="259" w:lineRule="auto"/>
        <w:ind w:left="708" w:firstLine="0"/>
        <w:jc w:val="left"/>
      </w:pPr>
      <w:r>
        <w:t xml:space="preserve"> </w:t>
      </w:r>
    </w:p>
    <w:p w:rsidR="007E22AF" w:rsidRDefault="00FF64D4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E22AF" w:rsidRDefault="00FF64D4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AB2E4A" w:rsidRDefault="00FF64D4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záväzkov.</w:t>
      </w:r>
    </w:p>
    <w:p w:rsidR="007E22AF" w:rsidRDefault="00AB2E4A" w:rsidP="00AB2E4A">
      <w:pPr>
        <w:ind w:left="1262" w:right="50" w:firstLine="0"/>
      </w:pPr>
      <w:r>
        <w:rPr>
          <w:sz w:val="22"/>
        </w:rPr>
        <w:t>UJ nemá náplň pre takéto položky.</w:t>
      </w:r>
    </w:p>
    <w:p w:rsidR="007E22AF" w:rsidRDefault="00FF64D4">
      <w:pPr>
        <w:spacing w:after="16" w:line="259" w:lineRule="auto"/>
        <w:ind w:left="1133" w:firstLine="0"/>
        <w:jc w:val="left"/>
      </w:pPr>
      <w:r>
        <w:t xml:space="preserve"> </w:t>
      </w:r>
    </w:p>
    <w:p w:rsidR="007E22AF" w:rsidRDefault="00FF64D4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E22AF" w:rsidRDefault="00FF64D4">
      <w:pPr>
        <w:numPr>
          <w:ilvl w:val="1"/>
          <w:numId w:val="3"/>
        </w:numPr>
        <w:ind w:right="50" w:hanging="569"/>
      </w:pPr>
      <w:r>
        <w:t>dôvode nadobudnutia vlastných akcií počas účtovného obdobia,</w:t>
      </w:r>
      <w:r w:rsidR="00AB2E4A">
        <w:t xml:space="preserve"> U</w:t>
      </w:r>
      <w:r w:rsidR="00AB2E4A">
        <w:rPr>
          <w:sz w:val="22"/>
        </w:rPr>
        <w:t>J nemá náplň pre takúto položku.</w:t>
      </w:r>
      <w:r>
        <w:t xml:space="preserve"> </w:t>
      </w:r>
    </w:p>
    <w:p w:rsidR="007E22AF" w:rsidRDefault="00FF64D4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E22AF" w:rsidRDefault="00FF64D4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  <w:r w:rsidR="00AB2E4A">
        <w:t xml:space="preserve"> </w:t>
      </w:r>
      <w:r w:rsidR="00AB2E4A">
        <w:rPr>
          <w:sz w:val="22"/>
        </w:rPr>
        <w:t>UJ nemá náplň pre takúto položku.</w:t>
      </w:r>
    </w:p>
    <w:p w:rsidR="007E22AF" w:rsidRDefault="00FF64D4">
      <w:pPr>
        <w:numPr>
          <w:ilvl w:val="2"/>
          <w:numId w:val="3"/>
        </w:numPr>
        <w:ind w:right="50" w:hanging="425"/>
      </w:pPr>
      <w:r>
        <w:lastRenderedPageBreak/>
        <w:t xml:space="preserve">počet a hodnota, za ktorú sa vlastné akcie počas účtovného obdobia nadobudli a počet a hodnota, za ktorú sa vlastné akcie počas účtovného obdobia previedli na inú osobu, </w:t>
      </w:r>
      <w:r w:rsidR="00AB2E4A">
        <w:t xml:space="preserve"> </w:t>
      </w:r>
      <w:r w:rsidR="00AB2E4A">
        <w:rPr>
          <w:sz w:val="22"/>
        </w:rPr>
        <w:t>UJ nemá náplň pre takúto položku.</w:t>
      </w:r>
    </w:p>
    <w:p w:rsidR="007E22AF" w:rsidRDefault="00FF64D4">
      <w:pPr>
        <w:numPr>
          <w:ilvl w:val="1"/>
          <w:numId w:val="3"/>
        </w:numPr>
        <w:ind w:right="50" w:hanging="569"/>
      </w:pPr>
      <w:r>
        <w:t>počte, menovitej hodnote a hodnote, za ktorú sa vlastné akcie nadobudli a ktoré účtovná jednotka má v držbe k poslednému dňu účtovného obdobia; uvádza  sa aj ich percentuálny podiel na upísanom základnom imaní.</w:t>
      </w:r>
      <w:r w:rsidR="00AB2E4A">
        <w:t xml:space="preserve"> </w:t>
      </w:r>
      <w:r w:rsidR="00AB2E4A">
        <w:rPr>
          <w:sz w:val="22"/>
        </w:rPr>
        <w:t>UJ nemá náplň pre takúto položku.</w:t>
      </w:r>
      <w:r>
        <w:t xml:space="preserve"> </w:t>
      </w:r>
    </w:p>
    <w:p w:rsidR="007E22AF" w:rsidRDefault="00FF64D4">
      <w:pPr>
        <w:spacing w:after="20" w:line="259" w:lineRule="auto"/>
        <w:ind w:left="1277" w:firstLine="0"/>
        <w:jc w:val="left"/>
      </w:pPr>
      <w:r>
        <w:t xml:space="preserve"> </w:t>
      </w:r>
    </w:p>
    <w:p w:rsidR="007E22AF" w:rsidRDefault="00FF64D4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E22AF" w:rsidRDefault="00FF64D4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orgány,</w:t>
      </w:r>
      <w:r w:rsidR="00AB2E4A">
        <w:t xml:space="preserve"> </w:t>
      </w:r>
      <w:r w:rsidR="00AB2E4A">
        <w:rPr>
          <w:sz w:val="22"/>
        </w:rPr>
        <w:t>UJ nemá náplň pre takúto položku.</w:t>
      </w:r>
    </w:p>
    <w:p w:rsidR="007E22AF" w:rsidRDefault="00FF64D4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E22AF" w:rsidRPr="00E40ABA" w:rsidRDefault="00FF64D4" w:rsidP="00AB2E4A">
      <w:pPr>
        <w:numPr>
          <w:ilvl w:val="2"/>
          <w:numId w:val="3"/>
        </w:numPr>
        <w:spacing w:line="240" w:lineRule="auto"/>
        <w:ind w:right="50" w:hanging="425"/>
      </w:pPr>
      <w:r>
        <w:t xml:space="preserve">celková suma poskytnutých pôžičiek k poslednému dňu účtovného obdobia v členení za jednotlivé orgány, </w:t>
      </w:r>
      <w:r w:rsidR="00AB2E4A">
        <w:rPr>
          <w:sz w:val="22"/>
        </w:rPr>
        <w:t>UJ nemá náplň pre takúto položku.</w:t>
      </w:r>
    </w:p>
    <w:p w:rsidR="007E22AF" w:rsidRDefault="00E40ABA" w:rsidP="00E40ABA">
      <w:pPr>
        <w:numPr>
          <w:ilvl w:val="2"/>
          <w:numId w:val="3"/>
        </w:numPr>
        <w:spacing w:line="240" w:lineRule="auto"/>
        <w:ind w:right="50" w:hanging="425"/>
      </w:pPr>
      <w:r>
        <w:t xml:space="preserve">celková suma splatených pôžičiek k poslednému dňu účtovného obdobia v    členení za jednotlivé orgány, </w:t>
      </w:r>
      <w:r w:rsidRPr="00E40ABA">
        <w:rPr>
          <w:sz w:val="22"/>
        </w:rPr>
        <w:t>UJ nemá náplň pre takúto položku</w:t>
      </w:r>
      <w:r>
        <w:t>.</w:t>
      </w:r>
    </w:p>
    <w:p w:rsidR="00E40ABA" w:rsidRDefault="00E40ABA" w:rsidP="00E40ABA">
      <w:pPr>
        <w:spacing w:line="240" w:lineRule="auto"/>
        <w:ind w:left="1702" w:right="50" w:firstLine="0"/>
      </w:pPr>
    </w:p>
    <w:p w:rsidR="007E22AF" w:rsidRDefault="00FF64D4" w:rsidP="00E40ABA">
      <w:pPr>
        <w:numPr>
          <w:ilvl w:val="0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  <w:r w:rsidR="009A088E" w:rsidRPr="00E40ABA">
        <w:rPr>
          <w:sz w:val="22"/>
        </w:rPr>
        <w:t xml:space="preserve">UJ nemá náplň pre </w:t>
      </w:r>
      <w:r w:rsidR="009A088E">
        <w:rPr>
          <w:sz w:val="22"/>
        </w:rPr>
        <w:t>t</w:t>
      </w:r>
      <w:r w:rsidR="009A088E" w:rsidRPr="00E40ABA">
        <w:rPr>
          <w:sz w:val="22"/>
        </w:rPr>
        <w:t>úto položku</w:t>
      </w:r>
      <w:r w:rsidR="009A088E">
        <w:t>.</w:t>
      </w:r>
    </w:p>
    <w:p w:rsidR="009865CF" w:rsidRDefault="00FF64D4" w:rsidP="009865CF">
      <w:pPr>
        <w:numPr>
          <w:ilvl w:val="2"/>
          <w:numId w:val="3"/>
        </w:numPr>
        <w:spacing w:line="240" w:lineRule="auto"/>
        <w:ind w:right="50" w:hanging="425"/>
      </w:pPr>
      <w:r>
        <w:t xml:space="preserve">hlavných podmienkach, na základe ktorých im boli záruky alebo iné zabezpečenie a pôžičky poskytnuté; </w:t>
      </w:r>
      <w:r w:rsidR="009865CF" w:rsidRPr="00E40ABA">
        <w:rPr>
          <w:sz w:val="22"/>
        </w:rPr>
        <w:t>UJ nemá náplň pre takúto položku</w:t>
      </w:r>
      <w:r w:rsidR="009865CF">
        <w:t>.</w:t>
      </w:r>
    </w:p>
    <w:p w:rsidR="009865CF" w:rsidRDefault="009865CF" w:rsidP="009865CF">
      <w:pPr>
        <w:spacing w:line="240" w:lineRule="auto"/>
        <w:ind w:left="1702" w:right="50" w:firstLine="0"/>
      </w:pPr>
    </w:p>
    <w:p w:rsidR="007E22AF" w:rsidRPr="00E40ABA" w:rsidRDefault="00FF64D4" w:rsidP="009865CF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  <w:r w:rsidR="00E40ABA">
        <w:rPr>
          <w:sz w:val="22"/>
        </w:rPr>
        <w:t>UJ nemá náplň pre takúto položku.</w:t>
      </w:r>
    </w:p>
    <w:p w:rsidR="00E40ABA" w:rsidRDefault="00E40ABA" w:rsidP="00E40ABA">
      <w:pPr>
        <w:ind w:left="1262" w:right="50" w:firstLine="0"/>
      </w:pPr>
    </w:p>
    <w:p w:rsidR="007E22AF" w:rsidRDefault="00FF64D4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E40ABA" w:rsidRDefault="00FF64D4" w:rsidP="00E40ABA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E40ABA">
        <w:rPr>
          <w:sz w:val="22"/>
        </w:rPr>
        <w:t>UJ nemá náplň pre takúto položku.</w:t>
      </w:r>
    </w:p>
    <w:p w:rsidR="007E22AF" w:rsidRDefault="007E22AF" w:rsidP="00E40ABA">
      <w:pPr>
        <w:ind w:left="1262" w:right="50" w:firstLine="0"/>
      </w:pPr>
    </w:p>
    <w:p w:rsidR="007E22AF" w:rsidRDefault="00FF64D4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E22AF" w:rsidRDefault="00FF64D4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E22AF" w:rsidRDefault="00FF64D4" w:rsidP="00E40ABA">
      <w:pPr>
        <w:numPr>
          <w:ilvl w:val="1"/>
          <w:numId w:val="3"/>
        </w:numPr>
        <w:ind w:right="50" w:hanging="569"/>
      </w:pPr>
      <w:r>
        <w:t xml:space="preserve">existujúca povinnosť, ktorá vznikla ako dôsledok minulej udalosti, ale ktorá sa nevykazuje v súvahe, pretože </w:t>
      </w:r>
      <w:r w:rsidR="00E40ABA">
        <w:rPr>
          <w:sz w:val="22"/>
        </w:rPr>
        <w:t>UJ nemá náplň pre takúto položku.</w:t>
      </w:r>
    </w:p>
    <w:p w:rsidR="00E40ABA" w:rsidRDefault="009865CF" w:rsidP="00E40ABA">
      <w:pPr>
        <w:ind w:left="1702" w:right="50" w:firstLine="0"/>
      </w:pPr>
      <w:r>
        <w:t>a)</w:t>
      </w:r>
      <w:r w:rsidR="00FF64D4">
        <w:rPr>
          <w:rFonts w:ascii="Arial" w:eastAsia="Arial" w:hAnsi="Arial" w:cs="Arial"/>
        </w:rPr>
        <w:t xml:space="preserve"> </w:t>
      </w:r>
      <w:r w:rsidR="00FF64D4">
        <w:t xml:space="preserve">nie je pravdepodobné, že na splnenie tejto povinnosti bude potrebný úbytok ekonomických úžitkov, alebo </w:t>
      </w:r>
      <w:r w:rsidR="00E40ABA">
        <w:rPr>
          <w:sz w:val="22"/>
        </w:rPr>
        <w:t>UJ nemá náplň pre takúto položku.</w:t>
      </w:r>
    </w:p>
    <w:p w:rsidR="007E22AF" w:rsidRDefault="007E22AF">
      <w:pPr>
        <w:ind w:left="2127" w:right="50" w:hanging="425"/>
      </w:pPr>
    </w:p>
    <w:p w:rsidR="00E40ABA" w:rsidRDefault="008F64CF" w:rsidP="00E40ABA">
      <w:pPr>
        <w:ind w:left="1262" w:right="50" w:firstLine="0"/>
      </w:pPr>
      <w:r>
        <w:t xml:space="preserve">       </w:t>
      </w:r>
      <w:r w:rsidR="00FF64D4">
        <w:t>2</w:t>
      </w:r>
      <w:r w:rsidR="009865CF">
        <w:t>)</w:t>
      </w:r>
      <w:r w:rsidR="00FF64D4">
        <w:rPr>
          <w:rFonts w:ascii="Arial" w:eastAsia="Arial" w:hAnsi="Arial" w:cs="Arial"/>
        </w:rPr>
        <w:t xml:space="preserve"> </w:t>
      </w:r>
      <w:r w:rsidR="00FF64D4">
        <w:t xml:space="preserve">výška tejto povinnosti sa nedá spoľahlivo oceniť, </w:t>
      </w:r>
      <w:r w:rsidR="00E40ABA">
        <w:rPr>
          <w:sz w:val="22"/>
        </w:rPr>
        <w:t>UJ nemá náplň pre takúto položku.</w:t>
      </w:r>
    </w:p>
    <w:p w:rsidR="007E22AF" w:rsidRDefault="007E22AF">
      <w:pPr>
        <w:ind w:left="1712" w:right="50"/>
      </w:pPr>
    </w:p>
    <w:p w:rsidR="007E22AF" w:rsidRDefault="00FF64D4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E22AF" w:rsidRDefault="00FF64D4">
      <w:pPr>
        <w:numPr>
          <w:ilvl w:val="1"/>
          <w:numId w:val="3"/>
        </w:numPr>
        <w:ind w:right="50" w:hanging="569"/>
      </w:pPr>
      <w:r>
        <w:lastRenderedPageBreak/>
        <w:t xml:space="preserve">celkovej sume významných finančných povinností a významných podmienených záväzkoch voči dcérskej účtovnej jednotke a účtovnej jednotke s podstatným vplyvom, </w:t>
      </w:r>
    </w:p>
    <w:p w:rsidR="00E40ABA" w:rsidRPr="00E40ABA" w:rsidRDefault="00FF64D4" w:rsidP="00E40ABA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  <w:r w:rsidR="00E40ABA">
        <w:t xml:space="preserve"> </w:t>
      </w:r>
      <w:r w:rsidR="00E40ABA">
        <w:rPr>
          <w:sz w:val="22"/>
        </w:rPr>
        <w:t>UJ nemá náplň pre takéto položky.</w:t>
      </w:r>
    </w:p>
    <w:p w:rsidR="00E40ABA" w:rsidRDefault="00E40ABA" w:rsidP="00E40ABA">
      <w:pPr>
        <w:ind w:right="50"/>
        <w:rPr>
          <w:sz w:val="22"/>
        </w:rPr>
      </w:pPr>
    </w:p>
    <w:p w:rsidR="007E22AF" w:rsidRDefault="007E22AF">
      <w:pPr>
        <w:spacing w:after="33" w:line="259" w:lineRule="auto"/>
        <w:ind w:left="0" w:firstLine="0"/>
        <w:jc w:val="left"/>
      </w:pPr>
    </w:p>
    <w:p w:rsidR="007E22AF" w:rsidRPr="00E40ABA" w:rsidRDefault="00FF64D4">
      <w:pPr>
        <w:numPr>
          <w:ilvl w:val="0"/>
          <w:numId w:val="3"/>
        </w:numPr>
        <w:spacing w:after="30" w:line="263" w:lineRule="auto"/>
        <w:ind w:left="709" w:right="50" w:hanging="567"/>
        <w:rPr>
          <w:bCs/>
        </w:rPr>
      </w:pPr>
      <w:r w:rsidRPr="00E40ABA">
        <w:rPr>
          <w:bCs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E22AF" w:rsidRPr="00E40ABA" w:rsidRDefault="00FF64D4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r w:rsidRPr="00E40ABA">
        <w:rPr>
          <w:bCs/>
        </w:rPr>
        <w:t xml:space="preserve">všetkých formách prijatej náhrady, </w:t>
      </w:r>
    </w:p>
    <w:p w:rsidR="007E22AF" w:rsidRPr="00E40ABA" w:rsidRDefault="00FF64D4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r w:rsidRPr="00E40ABA">
        <w:rPr>
          <w:bCs/>
        </w:rPr>
        <w:t xml:space="preserve">účtovných zásadách použitých pri prideľovaní nákladov a výnosov, </w:t>
      </w:r>
    </w:p>
    <w:p w:rsidR="007E22AF" w:rsidRDefault="00FF64D4">
      <w:pPr>
        <w:numPr>
          <w:ilvl w:val="1"/>
          <w:numId w:val="3"/>
        </w:numPr>
        <w:spacing w:after="0" w:line="263" w:lineRule="auto"/>
        <w:ind w:right="50" w:hanging="569"/>
        <w:rPr>
          <w:bCs/>
        </w:rPr>
      </w:pPr>
      <w:r w:rsidRPr="00E40ABA">
        <w:rPr>
          <w:bCs/>
        </w:rPr>
        <w:t xml:space="preserve">všetkých druhoch činností účtovnej jednotky. </w:t>
      </w:r>
    </w:p>
    <w:p w:rsidR="004028AD" w:rsidRDefault="00E40ABA" w:rsidP="00E40ABA">
      <w:pPr>
        <w:ind w:left="1262" w:right="50" w:firstLine="0"/>
        <w:rPr>
          <w:bCs/>
        </w:rPr>
      </w:pPr>
      <w:r>
        <w:rPr>
          <w:sz w:val="22"/>
        </w:rPr>
        <w:t>UJ nemá náplň pre takúto položku</w:t>
      </w:r>
      <w:r w:rsidR="0001756A">
        <w:rPr>
          <w:sz w:val="22"/>
        </w:rPr>
        <w:t xml:space="preserve">, </w:t>
      </w:r>
      <w:r w:rsidR="0001756A" w:rsidRPr="00E40ABA">
        <w:rPr>
          <w:bCs/>
        </w:rPr>
        <w:t>poskytovať služby vo verejnom záujme</w:t>
      </w:r>
      <w:r w:rsidR="002C0B42">
        <w:rPr>
          <w:bCs/>
        </w:rPr>
        <w:t>.</w:t>
      </w:r>
    </w:p>
    <w:p w:rsidR="0001756A" w:rsidRDefault="002C0B42" w:rsidP="00E40ABA">
      <w:pPr>
        <w:ind w:left="1262" w:right="50" w:firstLine="0"/>
        <w:rPr>
          <w:sz w:val="22"/>
        </w:rPr>
      </w:pPr>
      <w:r>
        <w:rPr>
          <w:bCs/>
        </w:rPr>
        <w:t>V</w:t>
      </w:r>
      <w:r w:rsidR="0001756A">
        <w:rPr>
          <w:bCs/>
        </w:rPr>
        <w:t xml:space="preserve"> roku 2020 bol dosiahnutý disponibilný zisk </w:t>
      </w:r>
      <w:r w:rsidR="004028AD">
        <w:rPr>
          <w:bCs/>
        </w:rPr>
        <w:t>10</w:t>
      </w:r>
      <w:r w:rsidR="00990FA1">
        <w:rPr>
          <w:bCs/>
        </w:rPr>
        <w:t>6</w:t>
      </w:r>
      <w:r w:rsidR="004028AD">
        <w:rPr>
          <w:bCs/>
        </w:rPr>
        <w:t>.</w:t>
      </w:r>
      <w:r w:rsidR="00990FA1">
        <w:rPr>
          <w:bCs/>
        </w:rPr>
        <w:t>363</w:t>
      </w:r>
      <w:r w:rsidR="004028AD">
        <w:rPr>
          <w:bCs/>
        </w:rPr>
        <w:t>,</w:t>
      </w:r>
      <w:r w:rsidR="00990FA1">
        <w:rPr>
          <w:bCs/>
        </w:rPr>
        <w:t>3</w:t>
      </w:r>
      <w:r w:rsidR="0083705E">
        <w:rPr>
          <w:bCs/>
        </w:rPr>
        <w:t>8</w:t>
      </w:r>
      <w:r w:rsidR="00813293">
        <w:rPr>
          <w:bCs/>
        </w:rPr>
        <w:t xml:space="preserve"> </w:t>
      </w:r>
      <w:r w:rsidR="0001756A">
        <w:rPr>
          <w:bCs/>
        </w:rPr>
        <w:t xml:space="preserve">€ v predmete </w:t>
      </w:r>
      <w:r w:rsidR="004028AD">
        <w:rPr>
          <w:bCs/>
        </w:rPr>
        <w:t>prenájmu</w:t>
      </w:r>
      <w:r w:rsidR="00DB3A0A">
        <w:rPr>
          <w:bCs/>
        </w:rPr>
        <w:t xml:space="preserve">. Odvod dane z príjmu právnických osôb činí </w:t>
      </w:r>
      <w:r w:rsidR="004028AD">
        <w:rPr>
          <w:bCs/>
        </w:rPr>
        <w:t>2</w:t>
      </w:r>
      <w:r w:rsidR="00DB3A0A">
        <w:rPr>
          <w:bCs/>
        </w:rPr>
        <w:t>7.</w:t>
      </w:r>
      <w:r w:rsidR="004028AD">
        <w:rPr>
          <w:bCs/>
        </w:rPr>
        <w:t>37</w:t>
      </w:r>
      <w:r>
        <w:rPr>
          <w:bCs/>
        </w:rPr>
        <w:t>3</w:t>
      </w:r>
      <w:r w:rsidR="00DB3A0A">
        <w:rPr>
          <w:bCs/>
        </w:rPr>
        <w:t>,</w:t>
      </w:r>
      <w:r w:rsidR="0083705E">
        <w:rPr>
          <w:bCs/>
        </w:rPr>
        <w:t>38</w:t>
      </w:r>
      <w:bookmarkStart w:id="0" w:name="_GoBack"/>
      <w:bookmarkEnd w:id="0"/>
      <w:r w:rsidR="00DB3A0A">
        <w:rPr>
          <w:bCs/>
        </w:rPr>
        <w:t xml:space="preserve">€. Spoločnosť </w:t>
      </w:r>
      <w:r>
        <w:rPr>
          <w:bCs/>
        </w:rPr>
        <w:t xml:space="preserve">napriek </w:t>
      </w:r>
      <w:r w:rsidR="00DB3A0A">
        <w:rPr>
          <w:bCs/>
        </w:rPr>
        <w:t>prežíva</w:t>
      </w:r>
      <w:r>
        <w:rPr>
          <w:bCs/>
        </w:rPr>
        <w:t>niu ťažkého</w:t>
      </w:r>
      <w:r w:rsidR="00C47E13">
        <w:rPr>
          <w:sz w:val="22"/>
        </w:rPr>
        <w:t>,</w:t>
      </w:r>
      <w:r w:rsidR="00DB3A0A">
        <w:rPr>
          <w:sz w:val="22"/>
        </w:rPr>
        <w:t> pandemick</w:t>
      </w:r>
      <w:r>
        <w:rPr>
          <w:sz w:val="22"/>
        </w:rPr>
        <w:t>ého</w:t>
      </w:r>
      <w:r w:rsidR="00DB3A0A">
        <w:rPr>
          <w:sz w:val="22"/>
        </w:rPr>
        <w:t xml:space="preserve"> obdob</w:t>
      </w:r>
      <w:r>
        <w:rPr>
          <w:sz w:val="22"/>
        </w:rPr>
        <w:t>ia</w:t>
      </w:r>
      <w:r w:rsidR="00DB3A0A">
        <w:rPr>
          <w:sz w:val="22"/>
        </w:rPr>
        <w:t xml:space="preserve"> roka 2020</w:t>
      </w:r>
      <w:r>
        <w:rPr>
          <w:sz w:val="22"/>
        </w:rPr>
        <w:t xml:space="preserve"> </w:t>
      </w:r>
      <w:r w:rsidR="00DB3A0A">
        <w:rPr>
          <w:sz w:val="22"/>
        </w:rPr>
        <w:t>si pln</w:t>
      </w:r>
      <w:r w:rsidR="00813293">
        <w:rPr>
          <w:sz w:val="22"/>
        </w:rPr>
        <w:t>ila</w:t>
      </w:r>
      <w:r w:rsidR="00DB3A0A">
        <w:rPr>
          <w:sz w:val="22"/>
        </w:rPr>
        <w:t xml:space="preserve"> </w:t>
      </w:r>
      <w:r>
        <w:rPr>
          <w:sz w:val="22"/>
        </w:rPr>
        <w:t xml:space="preserve">všetky </w:t>
      </w:r>
      <w:r w:rsidR="00813293">
        <w:rPr>
          <w:sz w:val="22"/>
        </w:rPr>
        <w:t>svoje</w:t>
      </w:r>
      <w:r w:rsidR="00DB3A0A">
        <w:rPr>
          <w:sz w:val="22"/>
        </w:rPr>
        <w:t xml:space="preserve"> odvodové povinnosti</w:t>
      </w:r>
      <w:r>
        <w:rPr>
          <w:sz w:val="22"/>
        </w:rPr>
        <w:t>.</w:t>
      </w:r>
      <w:r w:rsidR="00DB3A0A">
        <w:rPr>
          <w:sz w:val="22"/>
        </w:rPr>
        <w:t xml:space="preserve"> </w:t>
      </w:r>
    </w:p>
    <w:p w:rsidR="002C0B42" w:rsidRDefault="002C0B42" w:rsidP="00E40ABA">
      <w:pPr>
        <w:ind w:left="1262" w:right="50" w:firstLine="0"/>
        <w:rPr>
          <w:sz w:val="22"/>
        </w:rPr>
      </w:pPr>
    </w:p>
    <w:p w:rsidR="002C0B42" w:rsidRDefault="00975CA2" w:rsidP="00975CA2">
      <w:pPr>
        <w:tabs>
          <w:tab w:val="left" w:pos="6017"/>
        </w:tabs>
        <w:ind w:left="1262" w:right="50" w:firstLine="0"/>
      </w:pPr>
      <w:r>
        <w:tab/>
        <w:t>Mgr. Mušáková Alica</w:t>
      </w:r>
    </w:p>
    <w:p w:rsidR="0001756A" w:rsidRDefault="0001756A" w:rsidP="00E40ABA">
      <w:pPr>
        <w:ind w:left="1262" w:right="50" w:firstLine="0"/>
      </w:pPr>
      <w:r>
        <w:t xml:space="preserve">Bratislava </w:t>
      </w:r>
      <w:r w:rsidR="004028AD">
        <w:t>2</w:t>
      </w:r>
      <w:r w:rsidR="00975CA2">
        <w:t>8</w:t>
      </w:r>
      <w:r>
        <w:t>.</w:t>
      </w:r>
      <w:r w:rsidR="005B1737">
        <w:t>6</w:t>
      </w:r>
      <w:r>
        <w:t>.2021                                             ..............................................................</w:t>
      </w:r>
    </w:p>
    <w:p w:rsidR="0001756A" w:rsidRDefault="0001756A" w:rsidP="00E40ABA">
      <w:pPr>
        <w:ind w:left="1262" w:right="50" w:firstLine="0"/>
      </w:pPr>
      <w:r>
        <w:t xml:space="preserve">                                                                                    </w:t>
      </w:r>
      <w:r>
        <w:tab/>
      </w:r>
      <w:r w:rsidR="002C0B42">
        <w:t>k</w:t>
      </w:r>
      <w:r>
        <w:t>onateľ spoločnosti</w:t>
      </w:r>
    </w:p>
    <w:p w:rsidR="00E40ABA" w:rsidRPr="00E40ABA" w:rsidRDefault="00E40ABA" w:rsidP="00E40ABA">
      <w:pPr>
        <w:spacing w:after="0" w:line="263" w:lineRule="auto"/>
        <w:ind w:left="1262" w:right="50" w:firstLine="0"/>
        <w:rPr>
          <w:bCs/>
        </w:rPr>
      </w:pPr>
    </w:p>
    <w:p w:rsidR="007E22AF" w:rsidRPr="00E40ABA" w:rsidRDefault="00FF64D4">
      <w:pPr>
        <w:spacing w:after="0" w:line="259" w:lineRule="auto"/>
        <w:ind w:left="708" w:firstLine="0"/>
        <w:jc w:val="left"/>
        <w:rPr>
          <w:bCs/>
        </w:rPr>
      </w:pPr>
      <w:r w:rsidRPr="00E40ABA">
        <w:rPr>
          <w:bCs/>
        </w:rPr>
        <w:t xml:space="preserve"> </w:t>
      </w:r>
    </w:p>
    <w:p w:rsidR="007E22AF" w:rsidRDefault="00FF64D4">
      <w:pPr>
        <w:spacing w:after="3516" w:line="259" w:lineRule="auto"/>
        <w:ind w:left="0" w:firstLine="0"/>
        <w:jc w:val="right"/>
      </w:pPr>
      <w:r>
        <w:t xml:space="preserve"> </w:t>
      </w:r>
    </w:p>
    <w:sectPr w:rsidR="007E22AF">
      <w:footerReference w:type="default" r:id="rId7"/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57D9" w:rsidRDefault="000157D9">
      <w:pPr>
        <w:spacing w:after="0" w:line="240" w:lineRule="auto"/>
      </w:pPr>
      <w:r>
        <w:separator/>
      </w:r>
    </w:p>
  </w:endnote>
  <w:endnote w:type="continuationSeparator" w:id="0">
    <w:p w:rsidR="000157D9" w:rsidRDefault="000157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30212532"/>
      <w:docPartObj>
        <w:docPartGallery w:val="Page Numbers (Bottom of Page)"/>
        <w:docPartUnique/>
      </w:docPartObj>
    </w:sdtPr>
    <w:sdtEndPr/>
    <w:sdtContent>
      <w:p w:rsidR="00490B7C" w:rsidRDefault="00490B7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490B7C" w:rsidRDefault="00490B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57D9" w:rsidRDefault="000157D9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0157D9" w:rsidRDefault="000157D9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E22AF" w:rsidRDefault="00FF64D4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E22AF" w:rsidRDefault="00FF64D4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E22AF" w:rsidRDefault="007E22AF">
      <w:pPr>
        <w:pStyle w:val="footnotedescription"/>
        <w:spacing w:after="0" w:line="259" w:lineRule="auto"/>
        <w:ind w:right="60"/>
        <w:jc w:val="righ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9F162C"/>
    <w:multiLevelType w:val="hybridMultilevel"/>
    <w:tmpl w:val="73A032DC"/>
    <w:lvl w:ilvl="0" w:tplc="8E7A739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082C90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214D83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8A3CD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7685898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DA82B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62FC8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2402B7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6A832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B47F1C"/>
    <w:multiLevelType w:val="hybridMultilevel"/>
    <w:tmpl w:val="6664A270"/>
    <w:lvl w:ilvl="0" w:tplc="8214D832">
      <w:start w:val="1"/>
      <w:numFmt w:val="decimal"/>
      <w:lvlText w:val="%1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AA240E"/>
    <w:multiLevelType w:val="hybridMultilevel"/>
    <w:tmpl w:val="B986B872"/>
    <w:lvl w:ilvl="0" w:tplc="A68820B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9C046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0F28AB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78EDC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969876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967DDC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443C3E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8A5E1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700BF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CEA0B83"/>
    <w:multiLevelType w:val="hybridMultilevel"/>
    <w:tmpl w:val="916AF6D6"/>
    <w:lvl w:ilvl="0" w:tplc="09A8E15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FA14D0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1ADEA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196F69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12A6E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A926DF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AAC798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7446A6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1F2DE80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4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22AF"/>
    <w:rsid w:val="00012863"/>
    <w:rsid w:val="000157D9"/>
    <w:rsid w:val="0001756A"/>
    <w:rsid w:val="00031CEE"/>
    <w:rsid w:val="000D5308"/>
    <w:rsid w:val="000E11CA"/>
    <w:rsid w:val="0010143F"/>
    <w:rsid w:val="00124AE7"/>
    <w:rsid w:val="00131E0E"/>
    <w:rsid w:val="001835E1"/>
    <w:rsid w:val="0018369E"/>
    <w:rsid w:val="00213B2A"/>
    <w:rsid w:val="002C0B42"/>
    <w:rsid w:val="002E0BF5"/>
    <w:rsid w:val="00397FAA"/>
    <w:rsid w:val="004028AD"/>
    <w:rsid w:val="00483623"/>
    <w:rsid w:val="00490B7C"/>
    <w:rsid w:val="005B1737"/>
    <w:rsid w:val="005E66F5"/>
    <w:rsid w:val="00687A6A"/>
    <w:rsid w:val="006E0C27"/>
    <w:rsid w:val="006E34FD"/>
    <w:rsid w:val="007E22AF"/>
    <w:rsid w:val="00813293"/>
    <w:rsid w:val="0083705E"/>
    <w:rsid w:val="00860188"/>
    <w:rsid w:val="00866859"/>
    <w:rsid w:val="008F64CF"/>
    <w:rsid w:val="00975CA2"/>
    <w:rsid w:val="009865CF"/>
    <w:rsid w:val="00990FA1"/>
    <w:rsid w:val="009A088E"/>
    <w:rsid w:val="00A5499C"/>
    <w:rsid w:val="00A67EC7"/>
    <w:rsid w:val="00A8650B"/>
    <w:rsid w:val="00AB2E4A"/>
    <w:rsid w:val="00AF27C4"/>
    <w:rsid w:val="00B24B56"/>
    <w:rsid w:val="00B431B4"/>
    <w:rsid w:val="00BF7F9E"/>
    <w:rsid w:val="00C47E13"/>
    <w:rsid w:val="00CB6371"/>
    <w:rsid w:val="00D203DD"/>
    <w:rsid w:val="00D32707"/>
    <w:rsid w:val="00D70BE1"/>
    <w:rsid w:val="00DB3A0A"/>
    <w:rsid w:val="00E40ABA"/>
    <w:rsid w:val="00EC226B"/>
    <w:rsid w:val="00F1768F"/>
    <w:rsid w:val="00F435F7"/>
    <w:rsid w:val="00F46AB6"/>
    <w:rsid w:val="00F64E81"/>
    <w:rsid w:val="00FB46F5"/>
    <w:rsid w:val="00FB6372"/>
    <w:rsid w:val="00FF6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BAB92"/>
  <w15:docId w15:val="{6AFA9B21-55A9-4BDE-AA8B-3CB8CCA45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90B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0B7C"/>
    <w:rPr>
      <w:rFonts w:ascii="Times New Roman" w:eastAsia="Times New Roman" w:hAnsi="Times New Roman" w:cs="Times New Roman"/>
      <w:color w:val="000000"/>
      <w:sz w:val="24"/>
    </w:rPr>
  </w:style>
  <w:style w:type="paragraph" w:styleId="Pta">
    <w:name w:val="footer"/>
    <w:basedOn w:val="Normlny"/>
    <w:link w:val="PtaChar"/>
    <w:uiPriority w:val="99"/>
    <w:unhideWhenUsed/>
    <w:rsid w:val="00490B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0B7C"/>
    <w:rPr>
      <w:rFonts w:ascii="Times New Roman" w:eastAsia="Times New Roman" w:hAnsi="Times New Roman" w:cs="Times New Roman"/>
      <w:color w:val="000000"/>
      <w:sz w:val="24"/>
    </w:rPr>
  </w:style>
  <w:style w:type="paragraph" w:styleId="Odsekzoznamu">
    <w:name w:val="List Paragraph"/>
    <w:basedOn w:val="Normlny"/>
    <w:uiPriority w:val="34"/>
    <w:qFormat/>
    <w:rsid w:val="00E40ABA"/>
    <w:pPr>
      <w:ind w:left="720"/>
      <w:contextualSpacing/>
    </w:pPr>
  </w:style>
  <w:style w:type="character" w:customStyle="1" w:styleId="ra">
    <w:name w:val="ra"/>
    <w:basedOn w:val="Predvolenpsmoodseku"/>
    <w:rsid w:val="00F46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1271</Words>
  <Characters>7250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Margita Sirova</cp:lastModifiedBy>
  <cp:revision>5</cp:revision>
  <dcterms:created xsi:type="dcterms:W3CDTF">2021-03-24T07:26:00Z</dcterms:created>
  <dcterms:modified xsi:type="dcterms:W3CDTF">2021-06-29T11:33:00Z</dcterms:modified>
</cp:coreProperties>
</file>