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29C" w:rsidRDefault="00993261">
      <w:r>
        <w:t>RP COMM s.r.o.</w:t>
      </w:r>
    </w:p>
    <w:p w:rsidR="00993261" w:rsidRDefault="00993261">
      <w:r>
        <w:t xml:space="preserve">DIČ </w:t>
      </w:r>
      <w:r w:rsidRPr="00993261">
        <w:t>2021725717</w:t>
      </w:r>
      <w:bookmarkStart w:id="0" w:name="_GoBack"/>
      <w:bookmarkEnd w:id="0"/>
    </w:p>
    <w:p w:rsidR="00993261" w:rsidRDefault="00993261"/>
    <w:p w:rsidR="00993261" w:rsidRDefault="00993261">
      <w:r>
        <w:t>Spoločnosť v roku 2020 nevykonávala žiadnu činnosť .</w:t>
      </w:r>
    </w:p>
    <w:p w:rsidR="00993261" w:rsidRDefault="00993261"/>
    <w:sectPr w:rsidR="00993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261"/>
    <w:rsid w:val="0000629C"/>
    <w:rsid w:val="00993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Csilla</dc:creator>
  <cp:lastModifiedBy>Csilla</cp:lastModifiedBy>
  <cp:revision>1</cp:revision>
  <dcterms:created xsi:type="dcterms:W3CDTF">2021-06-30T14:10:00Z</dcterms:created>
  <dcterms:modified xsi:type="dcterms:W3CDTF">2021-06-30T14:11:00Z</dcterms:modified>
</cp:coreProperties>
</file>