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02E8E">
        <w:rPr>
          <w:rFonts w:ascii="Times New Roman" w:hAnsi="Times New Roman" w:cs="Times New Roman"/>
          <w:b/>
        </w:rPr>
        <w:t xml:space="preserve"> INSANA,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97012">
        <w:rPr>
          <w:rFonts w:ascii="Times New Roman" w:hAnsi="Times New Roman" w:cs="Times New Roman"/>
          <w:b/>
        </w:rPr>
        <w:t xml:space="preserve"> Klincova 35, 821 08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A02E8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Čistenie kanalizačných systémov</w:t>
      </w:r>
    </w:p>
    <w:p w:rsidR="00A02E8E" w:rsidRPr="002E2695" w:rsidRDefault="00A02E8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Diagnostika kanalizačných potrubí</w:t>
      </w:r>
    </w:p>
    <w:p w:rsidR="00360F88" w:rsidRPr="002E2695" w:rsidRDefault="00A02E8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074ED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31.10.2020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74ED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02E8E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</w:t>
      </w:r>
      <w:bookmarkStart w:id="0" w:name="_GoBack"/>
      <w:bookmarkEnd w:id="0"/>
      <w:r w:rsidRPr="002E2695">
        <w:rPr>
          <w:rFonts w:ascii="Times New Roman" w:hAnsi="Times New Roman" w:cs="Times New Roman"/>
        </w:rPr>
        <w:t>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74ED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74ED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74ED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74ED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02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02E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02E8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02E8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02E8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74ED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74ED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74E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74E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dôsledkom okolností po dni, ku ktorému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A02E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74ED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74ED2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02E8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02C5"/>
    <w:rsid w:val="00074ED2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3620"/>
    <w:rsid w:val="00336F23"/>
    <w:rsid w:val="00360F88"/>
    <w:rsid w:val="00367ECC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97012"/>
    <w:rsid w:val="006E4085"/>
    <w:rsid w:val="00736377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2E8E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6594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2796</Words>
  <Characters>15939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2</cp:revision>
  <cp:lastPrinted>2020-11-01T11:33:00Z</cp:lastPrinted>
  <dcterms:created xsi:type="dcterms:W3CDTF">2021-06-30T20:16:00Z</dcterms:created>
  <dcterms:modified xsi:type="dcterms:W3CDTF">2021-06-30T20:16:00Z</dcterms:modified>
</cp:coreProperties>
</file>