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A861D3" w14:textId="77777777" w:rsidR="000728B0" w:rsidRDefault="000728B0">
      <w:pPr>
        <w:pStyle w:val="Nzov"/>
      </w:pPr>
      <w:r>
        <w:t>POZNÁMKY</w:t>
      </w:r>
    </w:p>
    <w:p w14:paraId="3DBD9C51" w14:textId="77777777" w:rsidR="000728B0" w:rsidRDefault="000728B0">
      <w:pPr>
        <w:tabs>
          <w:tab w:val="left" w:pos="567"/>
        </w:tabs>
        <w:jc w:val="center"/>
        <w:rPr>
          <w:b/>
        </w:rPr>
      </w:pPr>
    </w:p>
    <w:p w14:paraId="2E229FE6" w14:textId="51858709" w:rsidR="00C454AA" w:rsidRDefault="000728B0">
      <w:pPr>
        <w:tabs>
          <w:tab w:val="left" w:pos="567"/>
        </w:tabs>
        <w:jc w:val="center"/>
        <w:rPr>
          <w:b/>
          <w:sz w:val="32"/>
        </w:rPr>
      </w:pPr>
      <w:r>
        <w:rPr>
          <w:b/>
          <w:sz w:val="32"/>
        </w:rPr>
        <w:t xml:space="preserve">k  31. 12. </w:t>
      </w:r>
      <w:r w:rsidR="00F50359">
        <w:rPr>
          <w:b/>
          <w:sz w:val="32"/>
        </w:rPr>
        <w:t>20</w:t>
      </w:r>
      <w:r w:rsidR="000C2CB0">
        <w:rPr>
          <w:b/>
          <w:sz w:val="32"/>
        </w:rPr>
        <w:t>20</w:t>
      </w:r>
    </w:p>
    <w:p w14:paraId="015D178B" w14:textId="77777777" w:rsidR="000728B0" w:rsidRDefault="000728B0">
      <w:pPr>
        <w:tabs>
          <w:tab w:val="left" w:pos="567"/>
        </w:tabs>
        <w:jc w:val="center"/>
        <w:rPr>
          <w:b/>
          <w:sz w:val="32"/>
        </w:rPr>
      </w:pPr>
      <w:r>
        <w:rPr>
          <w:b/>
          <w:sz w:val="32"/>
        </w:rPr>
        <w:t>(</w:t>
      </w:r>
      <w:r w:rsidR="00A76A60">
        <w:rPr>
          <w:b/>
          <w:sz w:val="32"/>
        </w:rPr>
        <w:t>EUR</w:t>
      </w:r>
      <w:r>
        <w:rPr>
          <w:b/>
          <w:sz w:val="32"/>
        </w:rPr>
        <w:t>)</w:t>
      </w:r>
    </w:p>
    <w:p w14:paraId="6B5CF2EE" w14:textId="77777777" w:rsidR="000728B0" w:rsidRDefault="000728B0">
      <w:pPr>
        <w:tabs>
          <w:tab w:val="left" w:pos="567"/>
        </w:tabs>
        <w:rPr>
          <w:b/>
          <w:sz w:val="32"/>
        </w:rPr>
      </w:pPr>
    </w:p>
    <w:p w14:paraId="67E08095" w14:textId="77777777" w:rsidR="00174B4F" w:rsidRDefault="00174B4F">
      <w:pPr>
        <w:tabs>
          <w:tab w:val="left" w:pos="567"/>
        </w:tabs>
        <w:rPr>
          <w:b/>
          <w:sz w:val="32"/>
        </w:rPr>
      </w:pPr>
    </w:p>
    <w:p w14:paraId="2AB1BDB4" w14:textId="77777777" w:rsidR="000728B0" w:rsidRDefault="000728B0">
      <w:pPr>
        <w:numPr>
          <w:ilvl w:val="0"/>
          <w:numId w:val="6"/>
        </w:numPr>
        <w:tabs>
          <w:tab w:val="left" w:pos="567"/>
        </w:tabs>
        <w:rPr>
          <w:b/>
          <w:sz w:val="28"/>
        </w:rPr>
      </w:pPr>
      <w:r>
        <w:rPr>
          <w:b/>
          <w:sz w:val="28"/>
          <w:highlight w:val="lightGray"/>
        </w:rPr>
        <w:t>VŠEOBECNÉ ÚDAJE</w:t>
      </w:r>
    </w:p>
    <w:p w14:paraId="7FC7799B" w14:textId="77777777" w:rsidR="000728B0" w:rsidRDefault="000728B0">
      <w:pPr>
        <w:tabs>
          <w:tab w:val="left" w:pos="567"/>
        </w:tabs>
        <w:jc w:val="center"/>
      </w:pPr>
    </w:p>
    <w:p w14:paraId="229119A2" w14:textId="77777777" w:rsidR="000728B0" w:rsidRDefault="000728B0" w:rsidP="00C454AA">
      <w:pPr>
        <w:tabs>
          <w:tab w:val="left" w:pos="567"/>
        </w:tabs>
      </w:pPr>
      <w:r>
        <w:rPr>
          <w:b/>
        </w:rPr>
        <w:t>l.</w:t>
      </w:r>
      <w:r>
        <w:t xml:space="preserve"> Obchodné meno účtovnej jednotky:  </w:t>
      </w:r>
      <w:r w:rsidR="001B5038">
        <w:t xml:space="preserve">        </w:t>
      </w:r>
      <w:r w:rsidR="007C2534">
        <w:t>ABC DEAL, s.r.o.</w:t>
      </w:r>
      <w:r w:rsidR="00594147">
        <w:t xml:space="preserve">, IČO: </w:t>
      </w:r>
      <w:r w:rsidR="007C2534">
        <w:t>36544175</w:t>
      </w:r>
    </w:p>
    <w:p w14:paraId="33912C1A" w14:textId="77777777" w:rsidR="00A14606" w:rsidRDefault="00A14606" w:rsidP="00C454AA">
      <w:pPr>
        <w:tabs>
          <w:tab w:val="left" w:pos="567"/>
        </w:tabs>
      </w:pPr>
    </w:p>
    <w:p w14:paraId="6355A986" w14:textId="77777777" w:rsidR="000728B0" w:rsidRDefault="000728B0">
      <w:pPr>
        <w:tabs>
          <w:tab w:val="left" w:pos="567"/>
        </w:tabs>
      </w:pPr>
      <w:r>
        <w:rPr>
          <w:b/>
        </w:rPr>
        <w:t>2.</w:t>
      </w:r>
      <w:r>
        <w:t xml:space="preserve"> Sídlo účtovnej jednotky: </w:t>
      </w:r>
      <w:r>
        <w:tab/>
      </w:r>
      <w:r>
        <w:tab/>
      </w:r>
      <w:r>
        <w:tab/>
      </w:r>
      <w:r w:rsidR="007C2534">
        <w:t>Lesná 1349, 908 77  Borský Mikuláš</w:t>
      </w:r>
    </w:p>
    <w:p w14:paraId="68556FD7" w14:textId="77777777" w:rsidR="00A42387" w:rsidRDefault="00A42387">
      <w:pPr>
        <w:pStyle w:val="Hlavika"/>
        <w:tabs>
          <w:tab w:val="clear" w:pos="4536"/>
          <w:tab w:val="clear" w:pos="9072"/>
          <w:tab w:val="left" w:pos="567"/>
        </w:tabs>
        <w:rPr>
          <w:b/>
        </w:rPr>
      </w:pPr>
    </w:p>
    <w:p w14:paraId="30B0761B" w14:textId="77777777" w:rsidR="000728B0" w:rsidRDefault="000728B0">
      <w:pPr>
        <w:pStyle w:val="Hlavika"/>
        <w:tabs>
          <w:tab w:val="clear" w:pos="4536"/>
          <w:tab w:val="clear" w:pos="9072"/>
          <w:tab w:val="left" w:pos="567"/>
        </w:tabs>
        <w:rPr>
          <w:b/>
        </w:rPr>
      </w:pPr>
      <w:r>
        <w:rPr>
          <w:b/>
        </w:rPr>
        <w:t>3.</w:t>
      </w:r>
      <w:r>
        <w:t xml:space="preserve"> Dátum založenia: </w:t>
      </w:r>
      <w:r>
        <w:tab/>
      </w:r>
      <w:r>
        <w:tab/>
      </w:r>
      <w:r>
        <w:tab/>
      </w:r>
      <w:r>
        <w:tab/>
      </w:r>
      <w:r w:rsidR="003F52B9">
        <w:t>11.7.2015</w:t>
      </w:r>
    </w:p>
    <w:p w14:paraId="7CAFABF8" w14:textId="77777777" w:rsidR="000728B0" w:rsidRDefault="000728B0">
      <w:pPr>
        <w:tabs>
          <w:tab w:val="left" w:pos="567"/>
        </w:tabs>
        <w:rPr>
          <w:rStyle w:val="Odkaznakomentr"/>
          <w:vanish/>
        </w:rPr>
      </w:pPr>
    </w:p>
    <w:p w14:paraId="7A6531D7" w14:textId="77777777" w:rsidR="000728B0" w:rsidRDefault="000728B0">
      <w:pPr>
        <w:tabs>
          <w:tab w:val="left" w:pos="567"/>
        </w:tabs>
      </w:pPr>
    </w:p>
    <w:p w14:paraId="173602EA" w14:textId="77777777" w:rsidR="00A14606" w:rsidRDefault="000728B0" w:rsidP="00A14606">
      <w:pPr>
        <w:pStyle w:val="Hlavika"/>
        <w:tabs>
          <w:tab w:val="clear" w:pos="4536"/>
          <w:tab w:val="clear" w:pos="9072"/>
          <w:tab w:val="left" w:pos="567"/>
        </w:tabs>
      </w:pPr>
      <w:r>
        <w:rPr>
          <w:b/>
        </w:rPr>
        <w:t>4.</w:t>
      </w:r>
      <w:r>
        <w:t xml:space="preserve"> Dátum</w:t>
      </w:r>
      <w:r w:rsidR="00A14606">
        <w:t xml:space="preserve"> zápisu do OR</w:t>
      </w:r>
      <w:r>
        <w:t xml:space="preserve">: </w:t>
      </w:r>
      <w:r>
        <w:tab/>
      </w:r>
      <w:r>
        <w:tab/>
      </w:r>
      <w:r>
        <w:tab/>
      </w:r>
      <w:r w:rsidR="003F52B9">
        <w:t>22.10.2001</w:t>
      </w:r>
    </w:p>
    <w:p w14:paraId="0E1A7D96" w14:textId="77777777" w:rsidR="00594147" w:rsidRDefault="00594147" w:rsidP="00A14606">
      <w:pPr>
        <w:pStyle w:val="Hlavika"/>
        <w:tabs>
          <w:tab w:val="clear" w:pos="4536"/>
          <w:tab w:val="clear" w:pos="9072"/>
          <w:tab w:val="left" w:pos="567"/>
        </w:tabs>
      </w:pPr>
    </w:p>
    <w:p w14:paraId="2950AE46" w14:textId="77777777" w:rsidR="000728B0" w:rsidRDefault="000728B0">
      <w:pPr>
        <w:tabs>
          <w:tab w:val="left" w:pos="567"/>
        </w:tabs>
      </w:pPr>
      <w:r>
        <w:rPr>
          <w:b/>
        </w:rPr>
        <w:t>5.</w:t>
      </w:r>
      <w:r>
        <w:t xml:space="preserve"> Opis hospodárskej činnosti účtovnej jednotky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8"/>
        <w:gridCol w:w="3336"/>
      </w:tblGrid>
      <w:tr w:rsidR="00A14606" w:rsidRPr="00426C84" w14:paraId="2ACF5D82" w14:textId="77777777" w:rsidTr="00594147">
        <w:trPr>
          <w:tblCellSpacing w:w="15" w:type="dxa"/>
        </w:trPr>
        <w:tc>
          <w:tcPr>
            <w:tcW w:w="3320" w:type="pct"/>
            <w:shd w:val="clear" w:color="auto" w:fill="FFFFFF"/>
            <w:vAlign w:val="center"/>
            <w:hideMark/>
          </w:tcPr>
          <w:p w14:paraId="173A718C" w14:textId="77777777" w:rsidR="00A14606" w:rsidRPr="00426C84" w:rsidRDefault="00A14606" w:rsidP="00A14606">
            <w:pPr>
              <w:ind w:left="284"/>
              <w:rPr>
                <w:szCs w:val="24"/>
              </w:rPr>
            </w:pPr>
            <w:r w:rsidRPr="00426C84">
              <w:rPr>
                <w:bCs/>
                <w:color w:val="000000"/>
                <w:szCs w:val="24"/>
              </w:rPr>
              <w:t>kúpa tovaru za účelom jeho predaja konečnému spotrebiteľovi (maloobchod) v rozsahu voľnej živnosti </w:t>
            </w:r>
          </w:p>
        </w:tc>
        <w:tc>
          <w:tcPr>
            <w:tcW w:w="1635" w:type="pct"/>
            <w:shd w:val="clear" w:color="auto" w:fill="FFFFFF"/>
            <w:hideMark/>
          </w:tcPr>
          <w:p w14:paraId="3822D197" w14:textId="77777777" w:rsidR="00A14606" w:rsidRPr="00426C84" w:rsidRDefault="00A14606" w:rsidP="00A14606">
            <w:pPr>
              <w:ind w:left="284"/>
              <w:rPr>
                <w:szCs w:val="24"/>
              </w:rPr>
            </w:pPr>
          </w:p>
        </w:tc>
      </w:tr>
    </w:tbl>
    <w:p w14:paraId="7042FAEC" w14:textId="77777777" w:rsidR="00A14606" w:rsidRPr="00426C84" w:rsidRDefault="00A14606" w:rsidP="00A14606">
      <w:pPr>
        <w:ind w:left="284"/>
        <w:rPr>
          <w:vanish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8"/>
        <w:gridCol w:w="3336"/>
      </w:tblGrid>
      <w:tr w:rsidR="00A14606" w:rsidRPr="00426C84" w14:paraId="00310AB6" w14:textId="77777777" w:rsidTr="00A1460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A12080" w14:textId="77777777" w:rsidR="00A14606" w:rsidRPr="00426C84" w:rsidRDefault="00A14606" w:rsidP="00A14606">
            <w:pPr>
              <w:ind w:left="284"/>
              <w:rPr>
                <w:szCs w:val="24"/>
              </w:rPr>
            </w:pPr>
            <w:r w:rsidRPr="00426C84">
              <w:rPr>
                <w:bCs/>
                <w:color w:val="000000"/>
                <w:szCs w:val="24"/>
              </w:rPr>
              <w:t>kúpa tovaru za účelom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468B693" w14:textId="77777777" w:rsidR="00A14606" w:rsidRPr="00426C84" w:rsidRDefault="00A14606" w:rsidP="00A14606">
            <w:pPr>
              <w:ind w:left="284"/>
              <w:rPr>
                <w:szCs w:val="24"/>
              </w:rPr>
            </w:pPr>
            <w:r w:rsidRPr="00426C84">
              <w:rPr>
                <w:szCs w:val="24"/>
              </w:rPr>
              <w:t>  </w:t>
            </w:r>
          </w:p>
        </w:tc>
      </w:tr>
    </w:tbl>
    <w:p w14:paraId="74748B68" w14:textId="77777777" w:rsidR="00A14606" w:rsidRPr="00426C84" w:rsidRDefault="00A14606" w:rsidP="00A14606">
      <w:pPr>
        <w:ind w:left="284"/>
        <w:rPr>
          <w:vanish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28"/>
        <w:gridCol w:w="3336"/>
      </w:tblGrid>
      <w:tr w:rsidR="00A14606" w:rsidRPr="00426C84" w14:paraId="3A3B3119" w14:textId="77777777" w:rsidTr="00A1460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1503D4" w14:textId="77777777" w:rsidR="009B20B9" w:rsidRDefault="00A14606" w:rsidP="009B20B9">
            <w:pPr>
              <w:ind w:left="284"/>
              <w:rPr>
                <w:bCs/>
                <w:color w:val="000000"/>
                <w:szCs w:val="24"/>
              </w:rPr>
            </w:pPr>
            <w:r w:rsidRPr="00426C84">
              <w:rPr>
                <w:bCs/>
                <w:color w:val="000000"/>
                <w:szCs w:val="24"/>
              </w:rPr>
              <w:t>sprostredkovateľská činnosť</w:t>
            </w:r>
            <w:r w:rsidR="009B20B9">
              <w:rPr>
                <w:bCs/>
                <w:color w:val="000000"/>
                <w:szCs w:val="24"/>
              </w:rPr>
              <w:t xml:space="preserve"> v oblasti obchodu, </w:t>
            </w:r>
            <w:proofErr w:type="spellStart"/>
            <w:r w:rsidR="009B20B9">
              <w:rPr>
                <w:bCs/>
                <w:color w:val="000000"/>
                <w:szCs w:val="24"/>
              </w:rPr>
              <w:t>šlužieb</w:t>
            </w:r>
            <w:proofErr w:type="spellEnd"/>
            <w:r w:rsidR="009B20B9">
              <w:rPr>
                <w:bCs/>
                <w:color w:val="000000"/>
                <w:szCs w:val="24"/>
              </w:rPr>
              <w:t xml:space="preserve"> a výroby </w:t>
            </w:r>
          </w:p>
          <w:p w14:paraId="5F40A538" w14:textId="77777777" w:rsidR="00594147" w:rsidRPr="009B20B9" w:rsidRDefault="00A14606" w:rsidP="009B20B9">
            <w:pPr>
              <w:ind w:left="284"/>
              <w:rPr>
                <w:bCs/>
                <w:color w:val="000000"/>
                <w:szCs w:val="24"/>
              </w:rPr>
            </w:pPr>
            <w:r w:rsidRPr="00426C84">
              <w:rPr>
                <w:bCs/>
                <w:color w:val="000000"/>
                <w:szCs w:val="24"/>
              </w:rPr>
              <w:t>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E0F40F1" w14:textId="77777777" w:rsidR="00A14606" w:rsidRPr="00426C84" w:rsidRDefault="00A14606" w:rsidP="00A14606">
            <w:pPr>
              <w:ind w:left="284"/>
              <w:rPr>
                <w:szCs w:val="24"/>
              </w:rPr>
            </w:pPr>
            <w:r w:rsidRPr="00426C84">
              <w:rPr>
                <w:szCs w:val="24"/>
              </w:rPr>
              <w:t>  </w:t>
            </w:r>
          </w:p>
        </w:tc>
      </w:tr>
    </w:tbl>
    <w:p w14:paraId="0BD753DE" w14:textId="77777777" w:rsidR="00A14606" w:rsidRPr="00426C84" w:rsidRDefault="00A14606" w:rsidP="00A14606">
      <w:pPr>
        <w:ind w:left="284"/>
        <w:rPr>
          <w:vanish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64"/>
      </w:tblGrid>
      <w:tr w:rsidR="00A14606" w:rsidRPr="00426C84" w14:paraId="7EFD1F84" w14:textId="77777777" w:rsidTr="00A1460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91F92" w14:textId="77777777" w:rsidR="00A14606" w:rsidRPr="00426C84" w:rsidRDefault="00A14606" w:rsidP="00A14606">
            <w:pPr>
              <w:ind w:left="284"/>
              <w:rPr>
                <w:szCs w:val="24"/>
              </w:rPr>
            </w:pPr>
          </w:p>
        </w:tc>
      </w:tr>
    </w:tbl>
    <w:p w14:paraId="4FAF1858" w14:textId="77777777" w:rsidR="00A14606" w:rsidRDefault="00A14606">
      <w:pPr>
        <w:tabs>
          <w:tab w:val="left" w:pos="567"/>
        </w:tabs>
      </w:pPr>
    </w:p>
    <w:p w14:paraId="0B45B885" w14:textId="77777777" w:rsidR="000728B0" w:rsidRDefault="000728B0">
      <w:pPr>
        <w:tabs>
          <w:tab w:val="left" w:pos="567"/>
        </w:tabs>
      </w:pPr>
      <w:r>
        <w:rPr>
          <w:b/>
        </w:rPr>
        <w:t>6.</w:t>
      </w:r>
      <w:r>
        <w:t xml:space="preserve"> Priemerný počet zamestnancov účtovnej jednotky ku dňu, ku ktorému sa zostavuje </w:t>
      </w:r>
    </w:p>
    <w:p w14:paraId="0CC483E9" w14:textId="77777777" w:rsidR="000728B0" w:rsidRDefault="000728B0">
      <w:pPr>
        <w:pStyle w:val="Hlavika"/>
        <w:tabs>
          <w:tab w:val="clear" w:pos="4536"/>
          <w:tab w:val="clear" w:pos="9072"/>
          <w:tab w:val="left" w:pos="567"/>
        </w:tabs>
      </w:pPr>
      <w:r>
        <w:t xml:space="preserve">       účtovná závierka:     </w:t>
      </w:r>
      <w:r w:rsidR="00174B4F">
        <w:t>3</w:t>
      </w:r>
      <w:r>
        <w:tab/>
      </w:r>
      <w:r>
        <w:tab/>
      </w:r>
      <w:r>
        <w:tab/>
      </w:r>
    </w:p>
    <w:p w14:paraId="6A0540F5" w14:textId="77777777" w:rsidR="000728B0" w:rsidRDefault="000728B0">
      <w:pPr>
        <w:tabs>
          <w:tab w:val="left" w:pos="567"/>
        </w:tabs>
        <w:ind w:left="360"/>
      </w:pPr>
      <w:r>
        <w:t xml:space="preserve">-  z toho počet vedúcich zamestnancov:  </w:t>
      </w:r>
      <w:r>
        <w:tab/>
      </w:r>
      <w:r w:rsidR="00174B4F">
        <w:t>1</w:t>
      </w:r>
    </w:p>
    <w:p w14:paraId="6699E37F" w14:textId="77777777" w:rsidR="000728B0" w:rsidRDefault="000728B0">
      <w:pPr>
        <w:tabs>
          <w:tab w:val="left" w:pos="567"/>
        </w:tabs>
      </w:pPr>
    </w:p>
    <w:p w14:paraId="38B97FF0" w14:textId="77777777" w:rsidR="000728B0" w:rsidRDefault="00CB3604">
      <w:pPr>
        <w:tabs>
          <w:tab w:val="left" w:pos="567"/>
        </w:tabs>
      </w:pPr>
      <w:r>
        <w:rPr>
          <w:b/>
        </w:rPr>
        <w:t>7</w:t>
      </w:r>
      <w:r w:rsidR="000728B0">
        <w:rPr>
          <w:b/>
        </w:rPr>
        <w:t>.</w:t>
      </w:r>
      <w:r w:rsidR="000728B0">
        <w:t xml:space="preserve"> Právny dôvod na zostavenie účtovnej závierky:</w:t>
      </w:r>
    </w:p>
    <w:p w14:paraId="3F6DFD3E" w14:textId="77777777" w:rsidR="000728B0" w:rsidRDefault="000728B0">
      <w:pPr>
        <w:tabs>
          <w:tab w:val="left" w:pos="567"/>
        </w:tabs>
      </w:pPr>
      <w:r>
        <w:t xml:space="preserve">    X   riadna</w:t>
      </w:r>
    </w:p>
    <w:p w14:paraId="7999124E" w14:textId="77777777" w:rsidR="00CB3604" w:rsidRDefault="00D268F0" w:rsidP="00426C84">
      <w:pPr>
        <w:numPr>
          <w:ilvl w:val="0"/>
          <w:numId w:val="3"/>
        </w:numPr>
        <w:tabs>
          <w:tab w:val="left" w:pos="567"/>
        </w:tabs>
      </w:pPr>
      <w:r>
        <w:t>m</w:t>
      </w:r>
      <w:r w:rsidR="000728B0">
        <w:t>imoriadna</w:t>
      </w:r>
    </w:p>
    <w:p w14:paraId="006031ED" w14:textId="77777777" w:rsidR="000728B0" w:rsidRDefault="000728B0" w:rsidP="00426C84">
      <w:pPr>
        <w:numPr>
          <w:ilvl w:val="0"/>
          <w:numId w:val="3"/>
        </w:numPr>
        <w:tabs>
          <w:tab w:val="left" w:pos="567"/>
        </w:tabs>
      </w:pPr>
      <w:r>
        <w:t>priebežná</w:t>
      </w:r>
    </w:p>
    <w:p w14:paraId="056800AE" w14:textId="77777777" w:rsidR="000728B0" w:rsidRDefault="000728B0">
      <w:pPr>
        <w:tabs>
          <w:tab w:val="left" w:pos="567"/>
        </w:tabs>
        <w:ind w:left="240"/>
      </w:pPr>
    </w:p>
    <w:p w14:paraId="01EED3CE" w14:textId="77777777" w:rsidR="000728B0" w:rsidRDefault="00CB3604">
      <w:pPr>
        <w:tabs>
          <w:tab w:val="left" w:pos="567"/>
        </w:tabs>
      </w:pPr>
      <w:r>
        <w:rPr>
          <w:b/>
        </w:rPr>
        <w:t>8</w:t>
      </w:r>
      <w:r w:rsidR="000728B0">
        <w:rPr>
          <w:b/>
        </w:rPr>
        <w:t>.</w:t>
      </w:r>
      <w:r w:rsidR="000728B0">
        <w:t xml:space="preserve">  Dátum schválenia účtovnej závierky za bezprostredne predchádzajúce účtovné obdobie </w:t>
      </w:r>
    </w:p>
    <w:p w14:paraId="4240375A" w14:textId="77777777" w:rsidR="000728B0" w:rsidRDefault="000728B0">
      <w:pPr>
        <w:tabs>
          <w:tab w:val="left" w:pos="567"/>
        </w:tabs>
      </w:pPr>
      <w:r>
        <w:t xml:space="preserve">   - schvaľujúci orgán účtovnej jednotky:  valné zhromaždenie spoločníkov</w:t>
      </w:r>
    </w:p>
    <w:p w14:paraId="34983D20" w14:textId="200C720E" w:rsidR="009B20B9" w:rsidRDefault="000728B0" w:rsidP="009B20B9">
      <w:pPr>
        <w:tabs>
          <w:tab w:val="left" w:pos="567"/>
        </w:tabs>
      </w:pPr>
      <w:r>
        <w:t xml:space="preserve">  </w:t>
      </w:r>
      <w:r w:rsidR="00A14606">
        <w:t xml:space="preserve"> - dátum schválenia: </w:t>
      </w:r>
      <w:r w:rsidR="00A14606">
        <w:tab/>
      </w:r>
      <w:r w:rsidR="00EC2BBE">
        <w:t>30</w:t>
      </w:r>
      <w:r w:rsidR="00174B4F">
        <w:t>.06.202</w:t>
      </w:r>
      <w:r w:rsidR="00EC2BBE">
        <w:t>1</w:t>
      </w:r>
      <w:r w:rsidR="00A14606">
        <w:tab/>
      </w:r>
      <w:r w:rsidR="00A14606">
        <w:tab/>
        <w:t xml:space="preserve">       </w:t>
      </w:r>
      <w:bookmarkStart w:id="0" w:name="_Toc457199692"/>
      <w:bookmarkStart w:id="1" w:name="_Toc465133730"/>
    </w:p>
    <w:p w14:paraId="4F6DBEA7" w14:textId="77777777" w:rsidR="009B20B9" w:rsidRDefault="009B20B9" w:rsidP="009B20B9">
      <w:pPr>
        <w:tabs>
          <w:tab w:val="left" w:pos="567"/>
        </w:tabs>
      </w:pPr>
    </w:p>
    <w:p w14:paraId="4037F831" w14:textId="77777777" w:rsidR="000728B0" w:rsidRDefault="000728B0" w:rsidP="009B20B9">
      <w:pPr>
        <w:tabs>
          <w:tab w:val="left" w:pos="567"/>
        </w:tabs>
        <w:rPr>
          <w:sz w:val="28"/>
        </w:rPr>
      </w:pPr>
      <w:r>
        <w:rPr>
          <w:sz w:val="28"/>
          <w:highlight w:val="lightGray"/>
        </w:rPr>
        <w:t>ČLENOVIA ORGÁNOV SPOLOČNOSTI</w:t>
      </w:r>
    </w:p>
    <w:bookmarkEnd w:id="0"/>
    <w:bookmarkEnd w:id="1"/>
    <w:p w14:paraId="3E393C61" w14:textId="77777777" w:rsidR="000728B0" w:rsidRDefault="000728B0">
      <w:pPr>
        <w:pStyle w:val="Nadpis2"/>
        <w:tabs>
          <w:tab w:val="clear" w:pos="576"/>
          <w:tab w:val="left" w:pos="567"/>
        </w:tabs>
        <w:ind w:left="0" w:firstLine="0"/>
      </w:pPr>
      <w:r>
        <w:t xml:space="preserve">l. </w:t>
      </w:r>
      <w:proofErr w:type="spellStart"/>
      <w:r>
        <w:t>Štatutárny</w:t>
      </w:r>
      <w:proofErr w:type="spellEnd"/>
      <w:r>
        <w:t xml:space="preserve"> </w:t>
      </w:r>
      <w:proofErr w:type="spellStart"/>
      <w:r>
        <w:t>orgán</w:t>
      </w:r>
      <w:proofErr w:type="spellEnd"/>
      <w:r>
        <w:rPr>
          <w:i/>
        </w:rPr>
        <w:t>.</w:t>
      </w:r>
    </w:p>
    <w:p w14:paraId="34CE2124" w14:textId="77777777" w:rsidR="000728B0" w:rsidRDefault="000728B0">
      <w:pPr>
        <w:tabs>
          <w:tab w:val="left" w:pos="567"/>
        </w:tabs>
        <w:rPr>
          <w:b/>
        </w:rPr>
      </w:pPr>
    </w:p>
    <w:p w14:paraId="62DA3BFE" w14:textId="77777777" w:rsidR="000728B0" w:rsidRDefault="000728B0">
      <w:pPr>
        <w:tabs>
          <w:tab w:val="left" w:pos="567"/>
        </w:tabs>
        <w:rPr>
          <w:b/>
        </w:rPr>
      </w:pPr>
      <w:r>
        <w:rPr>
          <w:b/>
        </w:rPr>
        <w:t>Predstavenstvo , konatelia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3969"/>
      </w:tblGrid>
      <w:tr w:rsidR="000728B0" w14:paraId="2D3D4F65" w14:textId="77777777">
        <w:tblPrEx>
          <w:tblCellMar>
            <w:top w:w="0" w:type="dxa"/>
            <w:bottom w:w="0" w:type="dxa"/>
          </w:tblCellMar>
        </w:tblPrEx>
        <w:tc>
          <w:tcPr>
            <w:tcW w:w="3969" w:type="dxa"/>
            <w:shd w:val="pct5" w:color="auto" w:fill="FFFFFF"/>
          </w:tcPr>
          <w:p w14:paraId="693C57E9" w14:textId="77777777" w:rsidR="000728B0" w:rsidRDefault="000728B0">
            <w:pPr>
              <w:tabs>
                <w:tab w:val="left" w:pos="567"/>
              </w:tabs>
              <w:rPr>
                <w:b/>
                <w:i/>
              </w:rPr>
            </w:pPr>
            <w:r>
              <w:rPr>
                <w:b/>
                <w:i/>
              </w:rPr>
              <w:t>Funkcia</w:t>
            </w:r>
          </w:p>
        </w:tc>
        <w:tc>
          <w:tcPr>
            <w:tcW w:w="3969" w:type="dxa"/>
            <w:shd w:val="pct5" w:color="auto" w:fill="FFFFFF"/>
          </w:tcPr>
          <w:p w14:paraId="4B058147" w14:textId="77777777" w:rsidR="000728B0" w:rsidRDefault="000728B0">
            <w:pPr>
              <w:tabs>
                <w:tab w:val="left" w:pos="567"/>
              </w:tabs>
              <w:rPr>
                <w:b/>
                <w:i/>
              </w:rPr>
            </w:pPr>
            <w:r>
              <w:rPr>
                <w:b/>
                <w:i/>
              </w:rPr>
              <w:t>Meno</w:t>
            </w:r>
          </w:p>
        </w:tc>
      </w:tr>
      <w:tr w:rsidR="000728B0" w14:paraId="31E4499C" w14:textId="77777777">
        <w:tblPrEx>
          <w:tblCellMar>
            <w:top w:w="0" w:type="dxa"/>
            <w:bottom w:w="0" w:type="dxa"/>
          </w:tblCellMar>
        </w:tblPrEx>
        <w:tc>
          <w:tcPr>
            <w:tcW w:w="3969" w:type="dxa"/>
          </w:tcPr>
          <w:p w14:paraId="241B9DED" w14:textId="77777777" w:rsidR="00F20A99" w:rsidRDefault="000728B0">
            <w:pPr>
              <w:tabs>
                <w:tab w:val="left" w:pos="567"/>
              </w:tabs>
            </w:pPr>
            <w:r>
              <w:t>Konateľ</w:t>
            </w:r>
          </w:p>
        </w:tc>
        <w:tc>
          <w:tcPr>
            <w:tcW w:w="3969" w:type="dxa"/>
          </w:tcPr>
          <w:p w14:paraId="52864478" w14:textId="77777777" w:rsidR="000728B0" w:rsidRDefault="009B20B9" w:rsidP="00F20A99">
            <w:pPr>
              <w:tabs>
                <w:tab w:val="left" w:pos="567"/>
              </w:tabs>
            </w:pPr>
            <w:r>
              <w:t xml:space="preserve">Peter </w:t>
            </w:r>
            <w:proofErr w:type="spellStart"/>
            <w:r>
              <w:t>Nesnadný</w:t>
            </w:r>
            <w:proofErr w:type="spellEnd"/>
          </w:p>
          <w:p w14:paraId="03FD925A" w14:textId="77777777" w:rsidR="00F20A99" w:rsidRDefault="00F20A99" w:rsidP="00C33E48">
            <w:pPr>
              <w:tabs>
                <w:tab w:val="left" w:pos="567"/>
              </w:tabs>
            </w:pPr>
          </w:p>
        </w:tc>
      </w:tr>
    </w:tbl>
    <w:p w14:paraId="1DE8A104" w14:textId="77777777" w:rsidR="000728B0" w:rsidRDefault="000728B0">
      <w:pPr>
        <w:tabs>
          <w:tab w:val="left" w:pos="567"/>
        </w:tabs>
        <w:rPr>
          <w:rStyle w:val="Odkaznakomentr"/>
          <w:b/>
          <w:vanish/>
          <w:color w:val="000000"/>
        </w:rPr>
      </w:pPr>
    </w:p>
    <w:p w14:paraId="0075EAE7" w14:textId="77777777" w:rsidR="000728B0" w:rsidRDefault="00965EBC">
      <w:pPr>
        <w:pStyle w:val="Nadpis2"/>
        <w:tabs>
          <w:tab w:val="clear" w:pos="576"/>
          <w:tab w:val="left" w:pos="567"/>
        </w:tabs>
        <w:rPr>
          <w:b w:val="0"/>
        </w:rPr>
      </w:pPr>
      <w:bookmarkStart w:id="2" w:name="_Toc457199693"/>
      <w:bookmarkStart w:id="3" w:name="_Toc465133731"/>
      <w:r>
        <w:t>2</w:t>
      </w:r>
      <w:r w:rsidR="000728B0">
        <w:t>.</w:t>
      </w:r>
      <w:r w:rsidR="000728B0">
        <w:rPr>
          <w:b w:val="0"/>
        </w:rPr>
        <w:t xml:space="preserve"> </w:t>
      </w:r>
      <w:proofErr w:type="spellStart"/>
      <w:r w:rsidR="000728B0">
        <w:t>Štruktúra</w:t>
      </w:r>
      <w:proofErr w:type="spellEnd"/>
      <w:r w:rsidR="000728B0">
        <w:t xml:space="preserve"> </w:t>
      </w:r>
      <w:proofErr w:type="spellStart"/>
      <w:r w:rsidR="000728B0">
        <w:t>spoločníkov</w:t>
      </w:r>
      <w:proofErr w:type="spellEnd"/>
      <w:r w:rsidR="000728B0">
        <w:t xml:space="preserve"> (</w:t>
      </w:r>
      <w:proofErr w:type="spellStart"/>
      <w:r w:rsidR="000728B0">
        <w:t>akcionárov</w:t>
      </w:r>
      <w:proofErr w:type="spellEnd"/>
      <w:r w:rsidR="000728B0">
        <w:t>).</w:t>
      </w:r>
      <w:bookmarkEnd w:id="2"/>
      <w:bookmarkEnd w:id="3"/>
    </w:p>
    <w:tbl>
      <w:tblPr>
        <w:tblW w:w="0" w:type="auto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701"/>
        <w:gridCol w:w="1559"/>
        <w:gridCol w:w="1418"/>
        <w:gridCol w:w="1842"/>
      </w:tblGrid>
      <w:tr w:rsidR="000728B0" w14:paraId="3EA924E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6" w:type="dxa"/>
            <w:tcBorders>
              <w:top w:val="single" w:sz="12" w:space="0" w:color="000000"/>
              <w:bottom w:val="single" w:sz="6" w:space="0" w:color="000000"/>
            </w:tcBorders>
            <w:shd w:val="pct5" w:color="auto" w:fill="FFFFFF"/>
          </w:tcPr>
          <w:p w14:paraId="46C1483B" w14:textId="77777777" w:rsidR="000728B0" w:rsidRDefault="000728B0">
            <w:pPr>
              <w:tabs>
                <w:tab w:val="left" w:pos="567"/>
              </w:tabs>
              <w:rPr>
                <w:b/>
                <w:i/>
              </w:rPr>
            </w:pPr>
          </w:p>
          <w:p w14:paraId="7FFCCEA1" w14:textId="77777777" w:rsidR="000728B0" w:rsidRDefault="000728B0">
            <w:pPr>
              <w:tabs>
                <w:tab w:val="left" w:pos="567"/>
              </w:tabs>
              <w:rPr>
                <w:b/>
                <w:i/>
              </w:rPr>
            </w:pPr>
            <w:r>
              <w:rPr>
                <w:b/>
                <w:i/>
              </w:rPr>
              <w:t>Meno (Názov)</w:t>
            </w:r>
          </w:p>
        </w:tc>
        <w:tc>
          <w:tcPr>
            <w:tcW w:w="1701" w:type="dxa"/>
            <w:tcBorders>
              <w:top w:val="single" w:sz="12" w:space="0" w:color="000000"/>
              <w:bottom w:val="single" w:sz="6" w:space="0" w:color="000000"/>
            </w:tcBorders>
            <w:shd w:val="pct5" w:color="auto" w:fill="FFFFFF"/>
          </w:tcPr>
          <w:p w14:paraId="209001EF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Podiel na ZI</w:t>
            </w:r>
          </w:p>
          <w:p w14:paraId="4FA6E2A6" w14:textId="77777777" w:rsidR="000728B0" w:rsidRDefault="00D74C4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 </w:t>
            </w:r>
            <w:r w:rsidR="00A76A60">
              <w:rPr>
                <w:b/>
                <w:i/>
              </w:rPr>
              <w:t>EUR</w:t>
            </w:r>
          </w:p>
          <w:p w14:paraId="5051D651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000000"/>
              <w:bottom w:val="single" w:sz="6" w:space="0" w:color="000000"/>
            </w:tcBorders>
            <w:shd w:val="pct5" w:color="auto" w:fill="FFFFFF"/>
          </w:tcPr>
          <w:p w14:paraId="6E97BD5C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Podiel na ZI</w:t>
            </w:r>
          </w:p>
          <w:p w14:paraId="4E486DC1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 %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</w:tcBorders>
            <w:shd w:val="pct5" w:color="auto" w:fill="FFFFFF"/>
          </w:tcPr>
          <w:p w14:paraId="4BA75E5A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Podiel hlasovacích práv v %</w:t>
            </w:r>
          </w:p>
        </w:tc>
        <w:tc>
          <w:tcPr>
            <w:tcW w:w="1842" w:type="dxa"/>
            <w:tcBorders>
              <w:top w:val="single" w:sz="12" w:space="0" w:color="000000"/>
              <w:bottom w:val="single" w:sz="6" w:space="0" w:color="000000"/>
            </w:tcBorders>
            <w:shd w:val="pct5" w:color="auto" w:fill="FFFFFF"/>
          </w:tcPr>
          <w:p w14:paraId="6EDB8958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Iný podiel na</w:t>
            </w:r>
          </w:p>
          <w:p w14:paraId="7730EF53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ostatných pol.</w:t>
            </w:r>
          </w:p>
          <w:p w14:paraId="2B5A34D2" w14:textId="77777777" w:rsidR="000728B0" w:rsidRDefault="000728B0">
            <w:pPr>
              <w:tabs>
                <w:tab w:val="left" w:pos="567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VI ako na ZI %</w:t>
            </w:r>
          </w:p>
        </w:tc>
      </w:tr>
      <w:tr w:rsidR="000728B0" w14:paraId="021E1BF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6" w:type="dxa"/>
            <w:tcBorders>
              <w:top w:val="nil"/>
            </w:tcBorders>
          </w:tcPr>
          <w:p w14:paraId="79F93F67" w14:textId="77777777" w:rsidR="00C33E48" w:rsidRDefault="009B20B9" w:rsidP="00C33E48">
            <w:pPr>
              <w:tabs>
                <w:tab w:val="left" w:pos="567"/>
              </w:tabs>
            </w:pPr>
            <w:r>
              <w:t xml:space="preserve">Peter </w:t>
            </w:r>
            <w:proofErr w:type="spellStart"/>
            <w:r>
              <w:t>Nesnadný</w:t>
            </w:r>
            <w:proofErr w:type="spellEnd"/>
          </w:p>
          <w:p w14:paraId="6A0246EE" w14:textId="77777777" w:rsidR="00D73786" w:rsidRDefault="00D73786" w:rsidP="00C33E48">
            <w:pPr>
              <w:tabs>
                <w:tab w:val="left" w:pos="567"/>
              </w:tabs>
            </w:pPr>
          </w:p>
        </w:tc>
        <w:tc>
          <w:tcPr>
            <w:tcW w:w="1701" w:type="dxa"/>
            <w:tcBorders>
              <w:top w:val="nil"/>
            </w:tcBorders>
          </w:tcPr>
          <w:p w14:paraId="746803AE" w14:textId="77777777" w:rsidR="00D73786" w:rsidRDefault="009B20B9" w:rsidP="00D74C40">
            <w:pPr>
              <w:tabs>
                <w:tab w:val="left" w:pos="567"/>
              </w:tabs>
              <w:jc w:val="center"/>
            </w:pPr>
            <w:r>
              <w:t>6640</w:t>
            </w:r>
          </w:p>
        </w:tc>
        <w:tc>
          <w:tcPr>
            <w:tcW w:w="1559" w:type="dxa"/>
            <w:tcBorders>
              <w:top w:val="nil"/>
            </w:tcBorders>
          </w:tcPr>
          <w:p w14:paraId="556227A4" w14:textId="77777777" w:rsidR="00D73786" w:rsidRDefault="00D74C40" w:rsidP="00D73786">
            <w:pPr>
              <w:tabs>
                <w:tab w:val="left" w:pos="567"/>
              </w:tabs>
              <w:jc w:val="center"/>
            </w:pPr>
            <w:r>
              <w:t>100</w:t>
            </w:r>
          </w:p>
        </w:tc>
        <w:tc>
          <w:tcPr>
            <w:tcW w:w="1418" w:type="dxa"/>
            <w:tcBorders>
              <w:top w:val="nil"/>
            </w:tcBorders>
          </w:tcPr>
          <w:p w14:paraId="31979B1E" w14:textId="77777777" w:rsidR="00D73786" w:rsidRDefault="00D74C40" w:rsidP="00D73786">
            <w:pPr>
              <w:tabs>
                <w:tab w:val="left" w:pos="567"/>
              </w:tabs>
              <w:jc w:val="center"/>
            </w:pPr>
            <w:r>
              <w:t>100</w:t>
            </w:r>
          </w:p>
        </w:tc>
        <w:tc>
          <w:tcPr>
            <w:tcW w:w="1842" w:type="dxa"/>
            <w:tcBorders>
              <w:top w:val="nil"/>
            </w:tcBorders>
          </w:tcPr>
          <w:p w14:paraId="20268DE4" w14:textId="77777777" w:rsidR="00D73786" w:rsidRDefault="00426C84" w:rsidP="00426C84">
            <w:pPr>
              <w:tabs>
                <w:tab w:val="left" w:pos="567"/>
              </w:tabs>
              <w:jc w:val="center"/>
            </w:pPr>
            <w:r>
              <w:t>100</w:t>
            </w:r>
          </w:p>
        </w:tc>
      </w:tr>
    </w:tbl>
    <w:p w14:paraId="582314FD" w14:textId="77777777" w:rsidR="000728B0" w:rsidRDefault="000728B0" w:rsidP="00400880">
      <w:pPr>
        <w:numPr>
          <w:ilvl w:val="0"/>
          <w:numId w:val="4"/>
        </w:numPr>
        <w:tabs>
          <w:tab w:val="left" w:pos="567"/>
        </w:tabs>
        <w:rPr>
          <w:rStyle w:val="Odkaznakomentr"/>
          <w:vanish/>
          <w:color w:val="000000"/>
          <w:sz w:val="28"/>
        </w:rPr>
      </w:pPr>
    </w:p>
    <w:p w14:paraId="54E91457" w14:textId="77777777" w:rsidR="000728B0" w:rsidRPr="000728B0" w:rsidRDefault="000728B0">
      <w:pPr>
        <w:pStyle w:val="Nadpis1"/>
        <w:numPr>
          <w:ilvl w:val="0"/>
          <w:numId w:val="4"/>
        </w:numPr>
        <w:tabs>
          <w:tab w:val="left" w:pos="567"/>
        </w:tabs>
      </w:pPr>
      <w:bookmarkStart w:id="4" w:name="_Toc457199701"/>
      <w:bookmarkStart w:id="5" w:name="_Toc465133739"/>
      <w:r w:rsidRPr="000728B0">
        <w:rPr>
          <w:highlight w:val="lightGray"/>
        </w:rPr>
        <w:t>POUŽITÉ ÚČTOVNÉ ZÁSADY A ÚČTOVNÉ METÓDY</w:t>
      </w:r>
    </w:p>
    <w:p w14:paraId="0CBE23B4" w14:textId="77777777" w:rsidR="000728B0" w:rsidRDefault="000728B0">
      <w:pPr>
        <w:tabs>
          <w:tab w:val="left" w:pos="567"/>
        </w:tabs>
        <w:ind w:left="420"/>
      </w:pPr>
      <w:r>
        <w:rPr>
          <w:b/>
        </w:rPr>
        <w:t>l.</w:t>
      </w:r>
      <w:r>
        <w:t xml:space="preserve"> Spoločnosť zostavila účtovnú závierku za predpokladu nepretržitého pokračovania vo svojej činnosti</w:t>
      </w:r>
    </w:p>
    <w:p w14:paraId="756C588D" w14:textId="77777777" w:rsidR="000728B0" w:rsidRDefault="000728B0">
      <w:pPr>
        <w:tabs>
          <w:tab w:val="left" w:pos="567"/>
        </w:tabs>
        <w:ind w:left="420"/>
      </w:pPr>
      <w:r>
        <w:t xml:space="preserve">                         </w:t>
      </w:r>
      <w:r>
        <w:rPr>
          <w:b/>
        </w:rPr>
        <w:t xml:space="preserve">X </w:t>
      </w:r>
      <w:r>
        <w:t xml:space="preserve">  ANO                                        NIE</w:t>
      </w:r>
    </w:p>
    <w:p w14:paraId="588E00D9" w14:textId="77777777" w:rsidR="000728B0" w:rsidRDefault="000728B0">
      <w:pPr>
        <w:tabs>
          <w:tab w:val="left" w:pos="567"/>
        </w:tabs>
        <w:ind w:left="420"/>
      </w:pPr>
    </w:p>
    <w:p w14:paraId="5AC366C3" w14:textId="77777777" w:rsidR="000728B0" w:rsidRDefault="000728B0">
      <w:pPr>
        <w:tabs>
          <w:tab w:val="left" w:pos="567"/>
        </w:tabs>
        <w:ind w:left="420"/>
      </w:pPr>
      <w:r>
        <w:rPr>
          <w:b/>
        </w:rPr>
        <w:t>2.</w:t>
      </w:r>
      <w:r>
        <w:t xml:space="preserve"> Zmeny účtovných zásad a metód   neboli</w:t>
      </w:r>
    </w:p>
    <w:p w14:paraId="154A3031" w14:textId="77777777" w:rsidR="000728B0" w:rsidRDefault="000728B0">
      <w:pPr>
        <w:tabs>
          <w:tab w:val="left" w:pos="567"/>
        </w:tabs>
        <w:ind w:left="420"/>
      </w:pPr>
    </w:p>
    <w:p w14:paraId="5A278A1C" w14:textId="77777777" w:rsidR="000728B0" w:rsidRPr="00400880" w:rsidRDefault="000728B0">
      <w:pPr>
        <w:rPr>
          <w:b/>
        </w:rPr>
      </w:pPr>
      <w:r>
        <w:rPr>
          <w:b/>
        </w:rPr>
        <w:t xml:space="preserve">      </w:t>
      </w:r>
      <w:r w:rsidRPr="00400880">
        <w:t xml:space="preserve"> </w:t>
      </w:r>
      <w:r w:rsidRPr="00400880">
        <w:rPr>
          <w:b/>
        </w:rPr>
        <w:t>3. Spôsob oceňovania jednotlivých zložiek majetku a</w:t>
      </w:r>
      <w:r w:rsidR="00594147" w:rsidRPr="00400880">
        <w:rPr>
          <w:b/>
        </w:rPr>
        <w:t> </w:t>
      </w:r>
      <w:r w:rsidRPr="00400880">
        <w:rPr>
          <w:b/>
        </w:rPr>
        <w:t>záväzkov</w:t>
      </w:r>
      <w:r w:rsidR="00594147" w:rsidRPr="00400880">
        <w:rPr>
          <w:b/>
        </w:rPr>
        <w:tab/>
      </w:r>
    </w:p>
    <w:p w14:paraId="39EA4ADC" w14:textId="77777777" w:rsidR="00594147" w:rsidRDefault="00594147">
      <w:r>
        <w:tab/>
        <w:t xml:space="preserve">a) Dlhodobý majetok                         </w:t>
      </w:r>
    </w:p>
    <w:p w14:paraId="6C46A8F8" w14:textId="77777777" w:rsidR="00594147" w:rsidRDefault="00594147" w:rsidP="00594147">
      <w:pPr>
        <w:ind w:left="708" w:firstLine="708"/>
      </w:pPr>
      <w:r>
        <w:t>Spoločnosť nenakupovala ani nevytvárala dlhodobý majetok.</w:t>
      </w:r>
    </w:p>
    <w:p w14:paraId="6DCD2422" w14:textId="77777777" w:rsidR="00594147" w:rsidRDefault="00594147" w:rsidP="00594147">
      <w:r>
        <w:tab/>
        <w:t>b)Finančné investície</w:t>
      </w:r>
    </w:p>
    <w:p w14:paraId="71F017DF" w14:textId="77777777" w:rsidR="00594147" w:rsidRDefault="00594147" w:rsidP="00594147">
      <w:r>
        <w:tab/>
      </w:r>
      <w:r>
        <w:tab/>
        <w:t xml:space="preserve">Spoločnosť v bežnom roku </w:t>
      </w:r>
      <w:proofErr w:type="spellStart"/>
      <w:r>
        <w:t>nevlastila</w:t>
      </w:r>
      <w:proofErr w:type="spellEnd"/>
      <w:r>
        <w:t xml:space="preserve"> finančné investície.</w:t>
      </w:r>
    </w:p>
    <w:p w14:paraId="22D0B907" w14:textId="77777777" w:rsidR="00594147" w:rsidRDefault="00594147" w:rsidP="00594147">
      <w:r>
        <w:tab/>
        <w:t>c) Zásoby</w:t>
      </w:r>
    </w:p>
    <w:p w14:paraId="3C57147D" w14:textId="77777777" w:rsidR="00594147" w:rsidRDefault="00594147" w:rsidP="00594147">
      <w:r>
        <w:tab/>
      </w:r>
      <w:r>
        <w:tab/>
        <w:t>Spoločnosť nenakupovala ani nevytvárala zásoby.</w:t>
      </w:r>
    </w:p>
    <w:p w14:paraId="73B9DC2B" w14:textId="77777777" w:rsidR="00594147" w:rsidRDefault="00594147" w:rsidP="00594147">
      <w:r>
        <w:tab/>
        <w:t>d) Pohľadávky</w:t>
      </w:r>
    </w:p>
    <w:p w14:paraId="3C4058E1" w14:textId="77777777" w:rsidR="00594147" w:rsidRDefault="00594147" w:rsidP="00594147">
      <w:r>
        <w:tab/>
      </w:r>
      <w:r>
        <w:tab/>
        <w:t>Pohľadávky spoločnosť oceňovala nominálnou hodnotou.</w:t>
      </w:r>
    </w:p>
    <w:p w14:paraId="0B9E81F0" w14:textId="77777777" w:rsidR="00594147" w:rsidRDefault="00594147" w:rsidP="00594147">
      <w:r>
        <w:tab/>
        <w:t>e) finančný majetok</w:t>
      </w:r>
    </w:p>
    <w:p w14:paraId="5AEB91A1" w14:textId="77777777" w:rsidR="00594147" w:rsidRDefault="00594147" w:rsidP="00594147">
      <w:r>
        <w:tab/>
      </w:r>
      <w:r>
        <w:tab/>
        <w:t>Finančný majetok spoločnosť oceňovala nominálnou hodnotou.</w:t>
      </w:r>
    </w:p>
    <w:p w14:paraId="1A3EA53B" w14:textId="77777777" w:rsidR="00594147" w:rsidRDefault="00594147" w:rsidP="00594147">
      <w:r>
        <w:tab/>
        <w:t>f) Záväzky</w:t>
      </w:r>
    </w:p>
    <w:p w14:paraId="705596CE" w14:textId="77777777" w:rsidR="00594147" w:rsidRDefault="00594147" w:rsidP="00594147">
      <w:r>
        <w:tab/>
      </w:r>
      <w:r>
        <w:tab/>
        <w:t>Záväzky spoločnosť oceňovala nominálnou hodnotou.</w:t>
      </w:r>
    </w:p>
    <w:p w14:paraId="1E875CE4" w14:textId="77777777" w:rsidR="00185DA8" w:rsidRDefault="00185DA8" w:rsidP="00594147"/>
    <w:p w14:paraId="4A035AA3" w14:textId="77777777" w:rsidR="00185DA8" w:rsidRPr="00400880" w:rsidRDefault="00185DA8" w:rsidP="00400880">
      <w:pPr>
        <w:ind w:left="426"/>
        <w:rPr>
          <w:b/>
        </w:rPr>
      </w:pPr>
      <w:r w:rsidRPr="00400880">
        <w:rPr>
          <w:b/>
        </w:rPr>
        <w:t>4. Zásady pre tvorbu opravných položiek</w:t>
      </w:r>
    </w:p>
    <w:p w14:paraId="7DB907D0" w14:textId="77777777" w:rsidR="00185DA8" w:rsidRDefault="00185DA8" w:rsidP="00594147">
      <w:r>
        <w:tab/>
        <w:t>Spoločnosť netvorila v </w:t>
      </w:r>
      <w:proofErr w:type="spellStart"/>
      <w:r w:rsidR="00D268F0">
        <w:t>bež</w:t>
      </w:r>
      <w:r>
        <w:t>om</w:t>
      </w:r>
      <w:proofErr w:type="spellEnd"/>
      <w:r>
        <w:t xml:space="preserve"> roku opravné položky k majetku.</w:t>
      </w:r>
    </w:p>
    <w:p w14:paraId="3E6DA648" w14:textId="77777777" w:rsidR="00185DA8" w:rsidRDefault="00185DA8" w:rsidP="00594147"/>
    <w:p w14:paraId="0F90EB68" w14:textId="77777777" w:rsidR="00185DA8" w:rsidRPr="00400880" w:rsidRDefault="00185DA8" w:rsidP="00400880">
      <w:pPr>
        <w:ind w:left="426"/>
        <w:rPr>
          <w:b/>
        </w:rPr>
      </w:pPr>
      <w:r w:rsidRPr="00400880">
        <w:rPr>
          <w:b/>
        </w:rPr>
        <w:t>5. Prepočet údajov v cudzích menách na slovenskú menu</w:t>
      </w:r>
    </w:p>
    <w:p w14:paraId="45A3A0B0" w14:textId="77777777" w:rsidR="00185DA8" w:rsidRDefault="00185DA8" w:rsidP="00594147">
      <w:r>
        <w:tab/>
        <w:t>Spoločnosť neúčtovala v </w:t>
      </w:r>
      <w:proofErr w:type="spellStart"/>
      <w:r>
        <w:t>bežom</w:t>
      </w:r>
      <w:proofErr w:type="spellEnd"/>
      <w:r>
        <w:t xml:space="preserve"> roku v cudzích menách.</w:t>
      </w:r>
    </w:p>
    <w:p w14:paraId="31586AB6" w14:textId="77777777" w:rsidR="000728B0" w:rsidRDefault="000728B0">
      <w:pPr>
        <w:tabs>
          <w:tab w:val="left" w:pos="567"/>
        </w:tabs>
      </w:pPr>
    </w:p>
    <w:p w14:paraId="28029BBD" w14:textId="77777777" w:rsidR="000728B0" w:rsidRDefault="000728B0">
      <w:pPr>
        <w:numPr>
          <w:ilvl w:val="0"/>
          <w:numId w:val="4"/>
        </w:numPr>
        <w:tabs>
          <w:tab w:val="left" w:pos="567"/>
        </w:tabs>
        <w:rPr>
          <w:b/>
          <w:sz w:val="28"/>
          <w:highlight w:val="lightGray"/>
        </w:rPr>
      </w:pPr>
      <w:r>
        <w:rPr>
          <w:b/>
          <w:sz w:val="28"/>
          <w:highlight w:val="lightGray"/>
        </w:rPr>
        <w:t>ÚDAJE VYKÁZANÉ NA STRANE AKTÍV SÚVAHY</w:t>
      </w:r>
    </w:p>
    <w:p w14:paraId="071D706A" w14:textId="77777777" w:rsidR="000728B0" w:rsidRDefault="000728B0">
      <w:pPr>
        <w:pStyle w:val="Hlavika"/>
        <w:tabs>
          <w:tab w:val="clear" w:pos="4536"/>
          <w:tab w:val="clear" w:pos="9072"/>
          <w:tab w:val="left" w:pos="567"/>
        </w:tabs>
      </w:pPr>
    </w:p>
    <w:p w14:paraId="0F6E4251" w14:textId="77777777" w:rsidR="000728B0" w:rsidRDefault="00E11101">
      <w:pPr>
        <w:tabs>
          <w:tab w:val="left" w:pos="567"/>
        </w:tabs>
        <w:ind w:left="420"/>
        <w:rPr>
          <w:b/>
        </w:rPr>
      </w:pPr>
      <w:r>
        <w:rPr>
          <w:b/>
        </w:rPr>
        <w:t>1</w:t>
      </w:r>
      <w:r w:rsidR="000728B0">
        <w:rPr>
          <w:b/>
        </w:rPr>
        <w:t>. Dlhodobý  majetok</w:t>
      </w:r>
    </w:p>
    <w:p w14:paraId="13F2CC8F" w14:textId="77777777" w:rsidR="0057141B" w:rsidRDefault="00E11101">
      <w:pPr>
        <w:tabs>
          <w:tab w:val="left" w:pos="567"/>
        </w:tabs>
        <w:ind w:left="420"/>
      </w:pPr>
      <w:r>
        <w:rPr>
          <w:b/>
        </w:rPr>
        <w:tab/>
      </w: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1701"/>
      </w:tblGrid>
      <w:tr w:rsidR="0057141B" w14:paraId="303A9C5A" w14:textId="77777777" w:rsidTr="00C06A7B">
        <w:tblPrEx>
          <w:tblCellMar>
            <w:top w:w="0" w:type="dxa"/>
            <w:bottom w:w="0" w:type="dxa"/>
          </w:tblCellMar>
        </w:tblPrEx>
        <w:tc>
          <w:tcPr>
            <w:tcW w:w="5671" w:type="dxa"/>
            <w:shd w:val="pct5" w:color="auto" w:fill="FFFFFF"/>
          </w:tcPr>
          <w:p w14:paraId="649E4717" w14:textId="77777777" w:rsidR="0057141B" w:rsidRDefault="0057141B" w:rsidP="00C06A7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01" w:type="dxa"/>
            <w:shd w:val="pct5" w:color="auto" w:fill="FFFFFF"/>
          </w:tcPr>
          <w:p w14:paraId="271A1F97" w14:textId="77777777" w:rsidR="0057141B" w:rsidRDefault="0057141B" w:rsidP="00C06A7B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57141B" w14:paraId="219495D9" w14:textId="77777777" w:rsidTr="00C06A7B">
        <w:tblPrEx>
          <w:tblCellMar>
            <w:top w:w="0" w:type="dxa"/>
            <w:bottom w:w="0" w:type="dxa"/>
          </w:tblCellMar>
        </w:tblPrEx>
        <w:tc>
          <w:tcPr>
            <w:tcW w:w="5671" w:type="dxa"/>
          </w:tcPr>
          <w:p w14:paraId="538D00E3" w14:textId="77777777" w:rsidR="0057141B" w:rsidRDefault="0057141B" w:rsidP="00C06A7B">
            <w:r>
              <w:t>Dlhodobý hmotný majetok</w:t>
            </w:r>
          </w:p>
        </w:tc>
        <w:tc>
          <w:tcPr>
            <w:tcW w:w="1701" w:type="dxa"/>
          </w:tcPr>
          <w:p w14:paraId="6367D649" w14:textId="31DCCA48" w:rsidR="0057141B" w:rsidRDefault="000C2CB0" w:rsidP="00C06A7B">
            <w:pPr>
              <w:jc w:val="center"/>
            </w:pPr>
            <w:r>
              <w:t>26599</w:t>
            </w:r>
          </w:p>
        </w:tc>
      </w:tr>
    </w:tbl>
    <w:p w14:paraId="5C456BD0" w14:textId="77777777" w:rsidR="00E11101" w:rsidRDefault="00E11101">
      <w:pPr>
        <w:tabs>
          <w:tab w:val="left" w:pos="567"/>
        </w:tabs>
        <w:ind w:left="420"/>
      </w:pPr>
    </w:p>
    <w:p w14:paraId="6E45FD6D" w14:textId="77777777" w:rsidR="00E11101" w:rsidRPr="00E11101" w:rsidRDefault="00E11101">
      <w:pPr>
        <w:tabs>
          <w:tab w:val="left" w:pos="567"/>
        </w:tabs>
        <w:ind w:left="420"/>
        <w:rPr>
          <w:b/>
        </w:rPr>
      </w:pPr>
      <w:r w:rsidRPr="00E11101">
        <w:rPr>
          <w:b/>
        </w:rPr>
        <w:t>2. Informácie o dcérskych, spoločných a pridružených podnikoch</w:t>
      </w:r>
    </w:p>
    <w:p w14:paraId="0E1829E6" w14:textId="77777777" w:rsidR="00E11101" w:rsidRDefault="00E11101">
      <w:pPr>
        <w:tabs>
          <w:tab w:val="left" w:pos="567"/>
        </w:tabs>
        <w:ind w:left="420"/>
      </w:pPr>
      <w:r>
        <w:tab/>
        <w:t>Spoločnosť nemá dcérske, spoločné a pridružené podniky</w:t>
      </w:r>
      <w:r>
        <w:tab/>
      </w:r>
    </w:p>
    <w:bookmarkEnd w:id="4"/>
    <w:bookmarkEnd w:id="5"/>
    <w:p w14:paraId="500C143A" w14:textId="77777777" w:rsidR="000728B0" w:rsidRDefault="000728B0"/>
    <w:p w14:paraId="7A70CD55" w14:textId="77777777" w:rsidR="0057141B" w:rsidRDefault="00E11101" w:rsidP="0057141B">
      <w:pPr>
        <w:ind w:left="426"/>
        <w:rPr>
          <w:b/>
        </w:rPr>
      </w:pPr>
      <w:bookmarkStart w:id="6" w:name="_Toc457199736"/>
      <w:bookmarkStart w:id="7" w:name="_Toc465133778"/>
      <w:r>
        <w:rPr>
          <w:b/>
        </w:rPr>
        <w:t>3</w:t>
      </w:r>
      <w:r w:rsidR="000728B0">
        <w:rPr>
          <w:b/>
        </w:rPr>
        <w:t>. Pohľadávky</w:t>
      </w:r>
    </w:p>
    <w:p w14:paraId="54823508" w14:textId="77777777" w:rsidR="002A688A" w:rsidRDefault="000208A3" w:rsidP="0057141B">
      <w:pPr>
        <w:ind w:left="426"/>
        <w:rPr>
          <w:b/>
        </w:rPr>
      </w:pPr>
      <w:r>
        <w:rPr>
          <w:b/>
        </w:rPr>
        <w:tab/>
      </w:r>
      <w:r w:rsidR="002A688A" w:rsidRPr="000728B0">
        <w:rPr>
          <w:b/>
        </w:rPr>
        <w:t xml:space="preserve">      </w:t>
      </w:r>
      <w:r w:rsidR="002A688A">
        <w:t>9. b ) Pohľadávky podľa splatnosti</w:t>
      </w:r>
      <w:r w:rsidR="002A688A">
        <w:rPr>
          <w:b/>
        </w:rPr>
        <w:t>.</w:t>
      </w:r>
    </w:p>
    <w:p w14:paraId="22395730" w14:textId="77777777" w:rsidR="002A688A" w:rsidRDefault="002A688A" w:rsidP="002A688A">
      <w:pPr>
        <w:rPr>
          <w:b/>
        </w:rPr>
      </w:pP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1"/>
        <w:gridCol w:w="1701"/>
      </w:tblGrid>
      <w:tr w:rsidR="002A688A" w14:paraId="6E0571E0" w14:textId="77777777" w:rsidTr="00D37647">
        <w:tblPrEx>
          <w:tblCellMar>
            <w:top w:w="0" w:type="dxa"/>
            <w:bottom w:w="0" w:type="dxa"/>
          </w:tblCellMar>
        </w:tblPrEx>
        <w:tc>
          <w:tcPr>
            <w:tcW w:w="5671" w:type="dxa"/>
            <w:shd w:val="pct5" w:color="auto" w:fill="FFFFFF"/>
          </w:tcPr>
          <w:p w14:paraId="0CD299C4" w14:textId="77777777" w:rsidR="002A688A" w:rsidRDefault="002A688A" w:rsidP="00D3764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01" w:type="dxa"/>
            <w:shd w:val="pct5" w:color="auto" w:fill="FFFFFF"/>
          </w:tcPr>
          <w:p w14:paraId="0661B911" w14:textId="77777777" w:rsidR="002A688A" w:rsidRDefault="002A688A" w:rsidP="00D3764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2A688A" w14:paraId="3F0B433B" w14:textId="77777777" w:rsidTr="00D37647">
        <w:tblPrEx>
          <w:tblCellMar>
            <w:top w:w="0" w:type="dxa"/>
            <w:bottom w:w="0" w:type="dxa"/>
          </w:tblCellMar>
        </w:tblPrEx>
        <w:tc>
          <w:tcPr>
            <w:tcW w:w="5671" w:type="dxa"/>
          </w:tcPr>
          <w:p w14:paraId="61EEA120" w14:textId="77777777" w:rsidR="002A688A" w:rsidRDefault="0057141B" w:rsidP="00D37647">
            <w:r>
              <w:t>pohľadávky z obchodného styku</w:t>
            </w:r>
          </w:p>
        </w:tc>
        <w:tc>
          <w:tcPr>
            <w:tcW w:w="1701" w:type="dxa"/>
          </w:tcPr>
          <w:p w14:paraId="1AA8211E" w14:textId="4BACEE9B" w:rsidR="002A688A" w:rsidRDefault="000C2CB0" w:rsidP="00154AF5">
            <w:pPr>
              <w:jc w:val="center"/>
            </w:pPr>
            <w:r>
              <w:t>2083</w:t>
            </w:r>
          </w:p>
        </w:tc>
      </w:tr>
      <w:tr w:rsidR="002A688A" w14:paraId="44872E35" w14:textId="77777777" w:rsidTr="00D37647">
        <w:tblPrEx>
          <w:tblCellMar>
            <w:top w:w="0" w:type="dxa"/>
            <w:bottom w:w="0" w:type="dxa"/>
          </w:tblCellMar>
        </w:tblPrEx>
        <w:tc>
          <w:tcPr>
            <w:tcW w:w="5671" w:type="dxa"/>
          </w:tcPr>
          <w:p w14:paraId="2E1F0547" w14:textId="7E77FDFC" w:rsidR="002A688A" w:rsidRDefault="000C2CB0" w:rsidP="00D37647">
            <w:r>
              <w:t>ostatné</w:t>
            </w:r>
            <w:r w:rsidR="0057141B">
              <w:t xml:space="preserve"> pohľadávky</w:t>
            </w:r>
          </w:p>
        </w:tc>
        <w:tc>
          <w:tcPr>
            <w:tcW w:w="1701" w:type="dxa"/>
          </w:tcPr>
          <w:p w14:paraId="771A3C46" w14:textId="67605670" w:rsidR="002A688A" w:rsidRDefault="000C2CB0" w:rsidP="000C2CB0">
            <w:pPr>
              <w:jc w:val="center"/>
            </w:pPr>
            <w:r>
              <w:t>-93</w:t>
            </w:r>
          </w:p>
        </w:tc>
      </w:tr>
    </w:tbl>
    <w:p w14:paraId="11048CEF" w14:textId="77777777" w:rsidR="000728B0" w:rsidRPr="000208A3" w:rsidRDefault="000728B0"/>
    <w:p w14:paraId="769F72F4" w14:textId="77777777" w:rsidR="000728B0" w:rsidRDefault="00AF01EF" w:rsidP="000208A3">
      <w:pPr>
        <w:ind w:left="284"/>
      </w:pPr>
      <w:r>
        <w:lastRenderedPageBreak/>
        <w:t xml:space="preserve">  </w:t>
      </w:r>
      <w:r w:rsidR="000208A3">
        <w:rPr>
          <w:b/>
        </w:rPr>
        <w:t>4</w:t>
      </w:r>
      <w:r w:rsidR="0022721A">
        <w:rPr>
          <w:b/>
        </w:rPr>
        <w:t xml:space="preserve">. </w:t>
      </w:r>
      <w:r w:rsidR="000728B0">
        <w:rPr>
          <w:b/>
        </w:rPr>
        <w:t xml:space="preserve"> Opravné položky k pohľadávkam</w:t>
      </w:r>
      <w:bookmarkEnd w:id="6"/>
      <w:bookmarkEnd w:id="7"/>
      <w:r w:rsidR="000728B0">
        <w:t xml:space="preserve">  –  neboli tvorené</w:t>
      </w:r>
    </w:p>
    <w:p w14:paraId="5E09FB71" w14:textId="77777777" w:rsidR="000208A3" w:rsidRDefault="000208A3" w:rsidP="000208A3">
      <w:pPr>
        <w:ind w:left="284"/>
      </w:pPr>
    </w:p>
    <w:p w14:paraId="4000012E" w14:textId="77777777" w:rsidR="000208A3" w:rsidRDefault="000208A3" w:rsidP="000208A3">
      <w:pPr>
        <w:ind w:left="426"/>
        <w:rPr>
          <w:b/>
        </w:rPr>
      </w:pPr>
      <w:r w:rsidRPr="000208A3">
        <w:rPr>
          <w:b/>
        </w:rPr>
        <w:t>5.</w:t>
      </w:r>
      <w:r>
        <w:rPr>
          <w:b/>
        </w:rPr>
        <w:t xml:space="preserve"> Prehľad </w:t>
      </w:r>
      <w:proofErr w:type="spellStart"/>
      <w:r>
        <w:rPr>
          <w:b/>
        </w:rPr>
        <w:t>pohľadávaok</w:t>
      </w:r>
      <w:proofErr w:type="spellEnd"/>
      <w:r>
        <w:rPr>
          <w:b/>
        </w:rPr>
        <w:t xml:space="preserve"> krytých záložným právom</w:t>
      </w:r>
    </w:p>
    <w:p w14:paraId="5B3A2776" w14:textId="77777777" w:rsidR="00AF01EF" w:rsidRDefault="00AF01EF" w:rsidP="000208A3">
      <w:pPr>
        <w:ind w:left="426"/>
      </w:pPr>
      <w:r>
        <w:rPr>
          <w:b/>
        </w:rPr>
        <w:tab/>
      </w:r>
      <w:r>
        <w:t>Spoločnosť nemá pohľadávky kryté záložným právom.</w:t>
      </w:r>
    </w:p>
    <w:p w14:paraId="6108CD54" w14:textId="77777777" w:rsidR="00AF01EF" w:rsidRDefault="00AF01EF" w:rsidP="000208A3">
      <w:pPr>
        <w:ind w:left="426"/>
      </w:pPr>
    </w:p>
    <w:p w14:paraId="29BA0C33" w14:textId="77777777" w:rsidR="00AF01EF" w:rsidRPr="00AF01EF" w:rsidRDefault="00AF01EF" w:rsidP="000208A3">
      <w:pPr>
        <w:ind w:left="426"/>
        <w:rPr>
          <w:b/>
        </w:rPr>
      </w:pPr>
      <w:r w:rsidRPr="00AF01EF">
        <w:rPr>
          <w:b/>
        </w:rPr>
        <w:t>6. Odložená da</w:t>
      </w:r>
      <w:r w:rsidR="00400880">
        <w:rPr>
          <w:b/>
        </w:rPr>
        <w:t>ň</w:t>
      </w:r>
      <w:r w:rsidRPr="00AF01EF">
        <w:rPr>
          <w:b/>
        </w:rPr>
        <w:t>ová pohľadávka</w:t>
      </w:r>
    </w:p>
    <w:p w14:paraId="6172BD98" w14:textId="77777777" w:rsidR="00AF01EF" w:rsidRPr="00AF01EF" w:rsidRDefault="00AF01EF" w:rsidP="000208A3">
      <w:pPr>
        <w:ind w:left="426"/>
      </w:pPr>
      <w:r>
        <w:tab/>
        <w:t>Spoločnosť neeviduje odloženú daňovú pohľadávku.</w:t>
      </w:r>
    </w:p>
    <w:p w14:paraId="09E04B7C" w14:textId="77777777" w:rsidR="000728B0" w:rsidRPr="00400880" w:rsidRDefault="000728B0" w:rsidP="00400880">
      <w:pPr>
        <w:pStyle w:val="Nadpis3"/>
      </w:pPr>
      <w:bookmarkStart w:id="8" w:name="_Toc457199747"/>
      <w:bookmarkStart w:id="9" w:name="_Toc465133789"/>
      <w:r w:rsidRPr="00400880">
        <w:rPr>
          <w:lang w:val="sk-SK"/>
        </w:rPr>
        <w:t xml:space="preserve">      </w:t>
      </w:r>
      <w:bookmarkEnd w:id="8"/>
      <w:bookmarkEnd w:id="9"/>
      <w:r w:rsidR="00400880" w:rsidRPr="00400880">
        <w:t xml:space="preserve"> </w:t>
      </w:r>
      <w:r w:rsidR="00AF01EF" w:rsidRPr="00400880">
        <w:t>7</w:t>
      </w:r>
      <w:r w:rsidRPr="00400880">
        <w:t xml:space="preserve">. </w:t>
      </w:r>
      <w:proofErr w:type="spellStart"/>
      <w:r w:rsidR="00A52C92" w:rsidRPr="00400880">
        <w:t>Finančný</w:t>
      </w:r>
      <w:proofErr w:type="spellEnd"/>
      <w:r w:rsidR="00A52C92" w:rsidRPr="00400880">
        <w:t xml:space="preserve"> </w:t>
      </w:r>
      <w:proofErr w:type="spellStart"/>
      <w:r w:rsidR="00A52C92" w:rsidRPr="00400880">
        <w:t>majetok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1701"/>
      </w:tblGrid>
      <w:tr w:rsidR="0022721A" w14:paraId="3E7159BF" w14:textId="77777777">
        <w:tblPrEx>
          <w:tblCellMar>
            <w:top w:w="0" w:type="dxa"/>
            <w:bottom w:w="0" w:type="dxa"/>
          </w:tblCellMar>
        </w:tblPrEx>
        <w:tc>
          <w:tcPr>
            <w:tcW w:w="5599" w:type="dxa"/>
            <w:shd w:val="pct5" w:color="auto" w:fill="FFFFFF"/>
          </w:tcPr>
          <w:p w14:paraId="7CBC90A9" w14:textId="77777777" w:rsidR="0022721A" w:rsidRDefault="0022721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 majetku</w:t>
            </w:r>
          </w:p>
        </w:tc>
        <w:tc>
          <w:tcPr>
            <w:tcW w:w="1701" w:type="dxa"/>
            <w:shd w:val="pct5" w:color="auto" w:fill="FFFFFF"/>
          </w:tcPr>
          <w:p w14:paraId="6906A192" w14:textId="77777777" w:rsidR="0022721A" w:rsidRDefault="0057141B" w:rsidP="0022721A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</w:t>
            </w:r>
            <w:r w:rsidR="0022721A">
              <w:rPr>
                <w:b/>
                <w:i/>
              </w:rPr>
              <w:t>uma</w:t>
            </w:r>
          </w:p>
        </w:tc>
      </w:tr>
      <w:tr w:rsidR="0022721A" w14:paraId="6F3BB6A4" w14:textId="77777777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1D8CC9F5" w14:textId="77777777" w:rsidR="0022721A" w:rsidRDefault="0022721A">
            <w:pPr>
              <w:pStyle w:val="Hlavika"/>
              <w:tabs>
                <w:tab w:val="clear" w:pos="4536"/>
                <w:tab w:val="clear" w:pos="9072"/>
              </w:tabs>
            </w:pPr>
            <w:r>
              <w:t>Peniaze</w:t>
            </w:r>
          </w:p>
        </w:tc>
        <w:tc>
          <w:tcPr>
            <w:tcW w:w="1701" w:type="dxa"/>
          </w:tcPr>
          <w:p w14:paraId="3D2C801D" w14:textId="573384DA" w:rsidR="000C2CB0" w:rsidRDefault="000C2CB0" w:rsidP="000C2C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213</w:t>
            </w:r>
          </w:p>
        </w:tc>
      </w:tr>
      <w:tr w:rsidR="0022721A" w14:paraId="66D372E7" w14:textId="77777777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60DAB72C" w14:textId="1AAE7983" w:rsidR="0022721A" w:rsidRDefault="000C2CB0">
            <w:pPr>
              <w:pStyle w:val="Hlavika"/>
              <w:tabs>
                <w:tab w:val="clear" w:pos="4536"/>
                <w:tab w:val="clear" w:pos="9072"/>
              </w:tabs>
            </w:pPr>
            <w:r>
              <w:t>ceniny</w:t>
            </w:r>
          </w:p>
        </w:tc>
        <w:tc>
          <w:tcPr>
            <w:tcW w:w="1701" w:type="dxa"/>
          </w:tcPr>
          <w:p w14:paraId="41B20E17" w14:textId="36E96A01" w:rsidR="000C2CB0" w:rsidRDefault="000C2CB0" w:rsidP="000C2C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207</w:t>
            </w:r>
          </w:p>
        </w:tc>
      </w:tr>
      <w:tr w:rsidR="00EC2BBE" w14:paraId="7FA1B12A" w14:textId="77777777">
        <w:tblPrEx>
          <w:tblCellMar>
            <w:top w:w="0" w:type="dxa"/>
            <w:bottom w:w="0" w:type="dxa"/>
          </w:tblCellMar>
        </w:tblPrEx>
        <w:tc>
          <w:tcPr>
            <w:tcW w:w="5599" w:type="dxa"/>
          </w:tcPr>
          <w:p w14:paraId="005EB799" w14:textId="61418CB9" w:rsidR="00EC2BBE" w:rsidRDefault="00EC2BBE">
            <w:pPr>
              <w:pStyle w:val="Hlavika"/>
              <w:tabs>
                <w:tab w:val="clear" w:pos="4536"/>
                <w:tab w:val="clear" w:pos="9072"/>
              </w:tabs>
            </w:pPr>
            <w:r>
              <w:t>Bankové účty</w:t>
            </w:r>
          </w:p>
        </w:tc>
        <w:tc>
          <w:tcPr>
            <w:tcW w:w="1701" w:type="dxa"/>
          </w:tcPr>
          <w:p w14:paraId="4CB61072" w14:textId="1D561649" w:rsidR="00EC2BBE" w:rsidRDefault="00EC2BBE" w:rsidP="000C2C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7208</w:t>
            </w:r>
          </w:p>
        </w:tc>
      </w:tr>
    </w:tbl>
    <w:p w14:paraId="58EBECFF" w14:textId="77777777" w:rsidR="000728B0" w:rsidRDefault="000728B0">
      <w:pPr>
        <w:pStyle w:val="Hlavika"/>
        <w:tabs>
          <w:tab w:val="clear" w:pos="4536"/>
          <w:tab w:val="clear" w:pos="9072"/>
        </w:tabs>
        <w:rPr>
          <w:b/>
          <w:sz w:val="28"/>
        </w:rPr>
      </w:pPr>
    </w:p>
    <w:p w14:paraId="6DEFCDBF" w14:textId="77777777" w:rsidR="000728B0" w:rsidRDefault="000728B0">
      <w:pPr>
        <w:pStyle w:val="Hlavika"/>
        <w:numPr>
          <w:ilvl w:val="0"/>
          <w:numId w:val="4"/>
        </w:numPr>
        <w:tabs>
          <w:tab w:val="clear" w:pos="4536"/>
          <w:tab w:val="clear" w:pos="9072"/>
        </w:tabs>
        <w:rPr>
          <w:b/>
          <w:sz w:val="28"/>
        </w:rPr>
      </w:pPr>
      <w:r>
        <w:rPr>
          <w:b/>
          <w:sz w:val="28"/>
          <w:highlight w:val="lightGray"/>
        </w:rPr>
        <w:t>ÚDAJE VYKÁZANÉ NA STRANE PASÍV</w:t>
      </w:r>
    </w:p>
    <w:p w14:paraId="23B513CC" w14:textId="77777777" w:rsidR="000728B0" w:rsidRDefault="000728B0">
      <w:pPr>
        <w:pStyle w:val="Hlavika"/>
        <w:tabs>
          <w:tab w:val="clear" w:pos="4536"/>
          <w:tab w:val="clear" w:pos="9072"/>
        </w:tabs>
      </w:pPr>
    </w:p>
    <w:p w14:paraId="74C532E0" w14:textId="77777777" w:rsidR="000728B0" w:rsidRDefault="000728B0">
      <w:pPr>
        <w:pStyle w:val="Hlavika"/>
        <w:tabs>
          <w:tab w:val="clear" w:pos="4536"/>
          <w:tab w:val="clear" w:pos="9072"/>
        </w:tabs>
        <w:rPr>
          <w:b/>
        </w:rPr>
      </w:pPr>
      <w:r>
        <w:rPr>
          <w:b/>
        </w:rPr>
        <w:t xml:space="preserve">l. Vlastné imanie za bežné účtovné obdobie </w:t>
      </w:r>
    </w:p>
    <w:p w14:paraId="4C3DBD4D" w14:textId="77777777" w:rsidR="000728B0" w:rsidRDefault="000728B0">
      <w:pPr>
        <w:pStyle w:val="Hlavika"/>
        <w:tabs>
          <w:tab w:val="clear" w:pos="4536"/>
          <w:tab w:val="clear" w:pos="9072"/>
        </w:tabs>
      </w:pPr>
    </w:p>
    <w:p w14:paraId="77940B9C" w14:textId="77777777" w:rsidR="000728B0" w:rsidRDefault="000728B0">
      <w:pPr>
        <w:pStyle w:val="Hlavika"/>
        <w:tabs>
          <w:tab w:val="clear" w:pos="4536"/>
          <w:tab w:val="clear" w:pos="9072"/>
        </w:tabs>
      </w:pPr>
      <w:r>
        <w:t xml:space="preserve">      </w:t>
      </w:r>
      <w:smartTag w:uri="urn:schemas-microsoft-com:office:smarttags" w:element="metricconverter">
        <w:smartTagPr>
          <w:attr w:name="ProductID" w:val="1 a"/>
        </w:smartTagPr>
        <w:r>
          <w:rPr>
            <w:b/>
          </w:rPr>
          <w:t>1 a</w:t>
        </w:r>
      </w:smartTag>
      <w:r>
        <w:rPr>
          <w:b/>
        </w:rPr>
        <w:t>)</w:t>
      </w:r>
      <w:r>
        <w:t xml:space="preserve"> Opis základného imania</w:t>
      </w:r>
    </w:p>
    <w:p w14:paraId="058E5B4F" w14:textId="77777777" w:rsidR="000728B0" w:rsidRDefault="000728B0">
      <w:pPr>
        <w:pStyle w:val="Hlavika"/>
        <w:tabs>
          <w:tab w:val="clear" w:pos="4536"/>
          <w:tab w:val="clear" w:pos="9072"/>
        </w:tabs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92"/>
        <w:gridCol w:w="1701"/>
      </w:tblGrid>
      <w:tr w:rsidR="000728B0" w14:paraId="45D9D263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  <w:shd w:val="pct5" w:color="auto" w:fill="FFFFFF"/>
          </w:tcPr>
          <w:p w14:paraId="41518E16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01" w:type="dxa"/>
            <w:shd w:val="pct5" w:color="auto" w:fill="FFFFFF"/>
          </w:tcPr>
          <w:p w14:paraId="70C4B828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0728B0" w14:paraId="5F218B67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 w14:paraId="5069038B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Základné imanie celkom</w:t>
            </w:r>
          </w:p>
        </w:tc>
        <w:tc>
          <w:tcPr>
            <w:tcW w:w="1701" w:type="dxa"/>
          </w:tcPr>
          <w:p w14:paraId="67B9D4B1" w14:textId="77777777" w:rsidR="000728B0" w:rsidRDefault="00D74C4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6</w:t>
            </w:r>
            <w:r w:rsidR="009B20B9">
              <w:t>640</w:t>
            </w:r>
          </w:p>
        </w:tc>
      </w:tr>
      <w:tr w:rsidR="000728B0" w14:paraId="41F07A8E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 w14:paraId="24EDC6FC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Počet akcií</w:t>
            </w:r>
          </w:p>
        </w:tc>
        <w:tc>
          <w:tcPr>
            <w:tcW w:w="1701" w:type="dxa"/>
          </w:tcPr>
          <w:p w14:paraId="50F77FD9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</w:tr>
      <w:tr w:rsidR="000728B0" w14:paraId="3CA060B2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 w14:paraId="419A6171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Menovitá hodnota akcie</w:t>
            </w:r>
          </w:p>
        </w:tc>
        <w:tc>
          <w:tcPr>
            <w:tcW w:w="1701" w:type="dxa"/>
          </w:tcPr>
          <w:p w14:paraId="5A990D4E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</w:tr>
      <w:tr w:rsidR="000728B0" w14:paraId="47542372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 w14:paraId="6FAA7410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Základné imanie splatené</w:t>
            </w:r>
          </w:p>
        </w:tc>
        <w:tc>
          <w:tcPr>
            <w:tcW w:w="1701" w:type="dxa"/>
          </w:tcPr>
          <w:p w14:paraId="79337D20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</w:tr>
      <w:tr w:rsidR="000728B0" w14:paraId="6FF19E97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 w14:paraId="01E098C5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Základné imanie nesplatené</w:t>
            </w:r>
          </w:p>
        </w:tc>
        <w:tc>
          <w:tcPr>
            <w:tcW w:w="1701" w:type="dxa"/>
          </w:tcPr>
          <w:p w14:paraId="20517491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</w:tr>
      <w:tr w:rsidR="000728B0" w14:paraId="6C286C53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 w14:paraId="235DF560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Vlastné imanie</w:t>
            </w:r>
          </w:p>
        </w:tc>
        <w:tc>
          <w:tcPr>
            <w:tcW w:w="1701" w:type="dxa"/>
          </w:tcPr>
          <w:p w14:paraId="669B3AB7" w14:textId="77777777" w:rsidR="000728B0" w:rsidRDefault="000728B0" w:rsidP="000726CC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</w:tr>
      <w:tr w:rsidR="000728B0" w14:paraId="0C278B37" w14:textId="77777777">
        <w:tblPrEx>
          <w:tblCellMar>
            <w:top w:w="0" w:type="dxa"/>
            <w:bottom w:w="0" w:type="dxa"/>
          </w:tblCellMar>
        </w:tblPrEx>
        <w:tc>
          <w:tcPr>
            <w:tcW w:w="8292" w:type="dxa"/>
          </w:tcPr>
          <w:p w14:paraId="65D090EE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Podiel základného imania na celkovej hodnote vlastného imania vyjadrené v %</w:t>
            </w:r>
          </w:p>
        </w:tc>
        <w:tc>
          <w:tcPr>
            <w:tcW w:w="1701" w:type="dxa"/>
          </w:tcPr>
          <w:p w14:paraId="0D54E024" w14:textId="77777777" w:rsidR="000728B0" w:rsidRDefault="000728B0" w:rsidP="00AF01EF">
            <w:pPr>
              <w:pStyle w:val="Hlavika"/>
              <w:tabs>
                <w:tab w:val="clear" w:pos="4536"/>
                <w:tab w:val="clear" w:pos="9072"/>
              </w:tabs>
            </w:pPr>
          </w:p>
        </w:tc>
      </w:tr>
    </w:tbl>
    <w:p w14:paraId="6414710E" w14:textId="77777777" w:rsidR="000728B0" w:rsidRPr="000728B0" w:rsidRDefault="000728B0">
      <w:pPr>
        <w:pStyle w:val="Nadpis3"/>
        <w:rPr>
          <w:b w:val="0"/>
          <w:lang w:val="sk-SK"/>
        </w:rPr>
      </w:pPr>
      <w:bookmarkStart w:id="10" w:name="_Toc457199763"/>
      <w:bookmarkStart w:id="11" w:name="_Toc465133805"/>
      <w:r w:rsidRPr="000728B0">
        <w:rPr>
          <w:lang w:val="sk-SK"/>
        </w:rPr>
        <w:t xml:space="preserve">     1 b) </w:t>
      </w:r>
      <w:r w:rsidRPr="000728B0">
        <w:rPr>
          <w:b w:val="0"/>
          <w:lang w:val="sk-SK"/>
        </w:rPr>
        <w:t xml:space="preserve">Rozdelenie účtovného </w:t>
      </w:r>
      <w:proofErr w:type="spellStart"/>
      <w:r w:rsidRPr="000728B0">
        <w:rPr>
          <w:b w:val="0"/>
          <w:lang w:val="sk-SK"/>
        </w:rPr>
        <w:t>zisku,vykázaného</w:t>
      </w:r>
      <w:proofErr w:type="spellEnd"/>
      <w:r w:rsidRPr="000728B0">
        <w:rPr>
          <w:b w:val="0"/>
          <w:lang w:val="sk-SK"/>
        </w:rPr>
        <w:t xml:space="preserve"> v predchádzajúcom účtovnom období.</w:t>
      </w:r>
      <w:bookmarkEnd w:id="10"/>
      <w:bookmarkEnd w:id="11"/>
    </w:p>
    <w:p w14:paraId="7F420923" w14:textId="77777777" w:rsidR="000728B0" w:rsidRDefault="000728B0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92"/>
        <w:gridCol w:w="1701"/>
      </w:tblGrid>
      <w:tr w:rsidR="000728B0" w14:paraId="046CCC0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  <w:shd w:val="pct5" w:color="auto" w:fill="FFFFFF"/>
          </w:tcPr>
          <w:p w14:paraId="236588DD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01" w:type="dxa"/>
            <w:shd w:val="pct5" w:color="auto" w:fill="FFFFFF"/>
          </w:tcPr>
          <w:p w14:paraId="09405796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0728B0" w14:paraId="34EFC0C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5CDC7E76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Účtovný zisk:</w:t>
            </w:r>
          </w:p>
        </w:tc>
        <w:tc>
          <w:tcPr>
            <w:tcW w:w="1701" w:type="dxa"/>
          </w:tcPr>
          <w:p w14:paraId="11EC651D" w14:textId="77777777" w:rsidR="000728B0" w:rsidRDefault="000728B0" w:rsidP="00AF01EF">
            <w:pPr>
              <w:pStyle w:val="Hlavika"/>
              <w:tabs>
                <w:tab w:val="clear" w:pos="4536"/>
                <w:tab w:val="clear" w:pos="9072"/>
              </w:tabs>
            </w:pPr>
          </w:p>
        </w:tc>
      </w:tr>
      <w:tr w:rsidR="000728B0" w14:paraId="3CE6EED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6CC2A74B" w14:textId="77777777" w:rsidR="000728B0" w:rsidRDefault="0022721A">
            <w:r>
              <w:t>zákonný rezervný fond</w:t>
            </w:r>
          </w:p>
        </w:tc>
        <w:tc>
          <w:tcPr>
            <w:tcW w:w="1701" w:type="dxa"/>
          </w:tcPr>
          <w:p w14:paraId="0298D9C4" w14:textId="77777777" w:rsidR="000728B0" w:rsidRDefault="000728B0">
            <w:pPr>
              <w:jc w:val="center"/>
            </w:pPr>
          </w:p>
        </w:tc>
      </w:tr>
      <w:tr w:rsidR="000728B0" w14:paraId="482A3DC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0266C379" w14:textId="77777777" w:rsidR="000728B0" w:rsidRDefault="000728B0">
            <w:r>
              <w:t>Prídel na zvýšenie základného imania</w:t>
            </w:r>
          </w:p>
        </w:tc>
        <w:tc>
          <w:tcPr>
            <w:tcW w:w="1701" w:type="dxa"/>
          </w:tcPr>
          <w:p w14:paraId="3B65B700" w14:textId="77777777" w:rsidR="000728B0" w:rsidRDefault="000728B0">
            <w:pPr>
              <w:jc w:val="center"/>
            </w:pPr>
          </w:p>
        </w:tc>
      </w:tr>
      <w:tr w:rsidR="000728B0" w14:paraId="191E59C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17904C9E" w14:textId="77777777" w:rsidR="000728B0" w:rsidRDefault="000728B0">
            <w:r>
              <w:t>Prídel do štatutárnych fondov</w:t>
            </w:r>
          </w:p>
        </w:tc>
        <w:tc>
          <w:tcPr>
            <w:tcW w:w="1701" w:type="dxa"/>
          </w:tcPr>
          <w:p w14:paraId="15D7F6A8" w14:textId="77777777" w:rsidR="000728B0" w:rsidRDefault="000728B0">
            <w:pPr>
              <w:jc w:val="center"/>
            </w:pPr>
          </w:p>
        </w:tc>
      </w:tr>
      <w:tr w:rsidR="000728B0" w14:paraId="42420DF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3C6723D3" w14:textId="77777777" w:rsidR="000728B0" w:rsidRDefault="000728B0">
            <w:r>
              <w:t>Použitie na vyrovnanie neuhradenej straty z minulých rokov</w:t>
            </w:r>
          </w:p>
        </w:tc>
        <w:tc>
          <w:tcPr>
            <w:tcW w:w="1701" w:type="dxa"/>
          </w:tcPr>
          <w:p w14:paraId="5BD62B25" w14:textId="77777777" w:rsidR="000728B0" w:rsidRDefault="000728B0">
            <w:pPr>
              <w:jc w:val="center"/>
            </w:pPr>
          </w:p>
        </w:tc>
      </w:tr>
      <w:tr w:rsidR="000728B0" w14:paraId="459BFB50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7B1DDF24" w14:textId="77777777" w:rsidR="000728B0" w:rsidRDefault="000728B0">
            <w:r>
              <w:t>Dividendy</w:t>
            </w:r>
          </w:p>
        </w:tc>
        <w:tc>
          <w:tcPr>
            <w:tcW w:w="1701" w:type="dxa"/>
          </w:tcPr>
          <w:p w14:paraId="44066D4D" w14:textId="77777777" w:rsidR="000728B0" w:rsidRDefault="000728B0">
            <w:pPr>
              <w:jc w:val="center"/>
            </w:pPr>
          </w:p>
        </w:tc>
      </w:tr>
      <w:tr w:rsidR="000728B0" w14:paraId="6D35679B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0C050BD3" w14:textId="77777777" w:rsidR="000728B0" w:rsidRDefault="000728B0">
            <w:r>
              <w:t xml:space="preserve">Nerozdelený zisk minulých rokov            </w:t>
            </w:r>
          </w:p>
        </w:tc>
        <w:tc>
          <w:tcPr>
            <w:tcW w:w="1701" w:type="dxa"/>
          </w:tcPr>
          <w:p w14:paraId="38A35660" w14:textId="77777777" w:rsidR="000728B0" w:rsidRDefault="00174B4F" w:rsidP="0022721A">
            <w:pPr>
              <w:jc w:val="center"/>
            </w:pPr>
            <w:r>
              <w:t>4658</w:t>
            </w:r>
          </w:p>
        </w:tc>
      </w:tr>
      <w:tr w:rsidR="000728B0" w14:paraId="2FEB955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  <w:tcBorders>
              <w:bottom w:val="nil"/>
            </w:tcBorders>
          </w:tcPr>
          <w:p w14:paraId="34D49122" w14:textId="77777777" w:rsidR="000728B0" w:rsidRDefault="0022721A">
            <w:r>
              <w:t>Neuhradená strata minulých rokov</w:t>
            </w:r>
          </w:p>
        </w:tc>
        <w:tc>
          <w:tcPr>
            <w:tcW w:w="1701" w:type="dxa"/>
            <w:tcBorders>
              <w:bottom w:val="nil"/>
            </w:tcBorders>
          </w:tcPr>
          <w:p w14:paraId="59D08783" w14:textId="6FCF6499" w:rsidR="000728B0" w:rsidRDefault="00EC2BBE" w:rsidP="00AF01EF">
            <w:pPr>
              <w:jc w:val="center"/>
            </w:pPr>
            <w:r>
              <w:t>13512</w:t>
            </w:r>
          </w:p>
        </w:tc>
      </w:tr>
      <w:tr w:rsidR="000728B0" w14:paraId="4BC9241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  <w:shd w:val="pct5" w:color="auto" w:fill="FFFFFF"/>
          </w:tcPr>
          <w:p w14:paraId="7BCD01E5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701" w:type="dxa"/>
            <w:shd w:val="pct5" w:color="auto" w:fill="FFFFFF"/>
          </w:tcPr>
          <w:p w14:paraId="02CE9F7D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0728B0" w14:paraId="66C6600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7E7ABAEE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Účtovná strata:</w:t>
            </w:r>
          </w:p>
        </w:tc>
        <w:tc>
          <w:tcPr>
            <w:tcW w:w="1701" w:type="dxa"/>
          </w:tcPr>
          <w:p w14:paraId="45624A3A" w14:textId="5C2EFA2A" w:rsidR="000728B0" w:rsidRDefault="00EC2BBE" w:rsidP="00F10C3B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  <w:r>
              <w:t>1706</w:t>
            </w:r>
          </w:p>
        </w:tc>
      </w:tr>
      <w:tr w:rsidR="000728B0" w14:paraId="55E8814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635E8E8F" w14:textId="77777777" w:rsidR="000728B0" w:rsidRDefault="000728B0">
            <w:r>
              <w:t>Úhrada straty z rezervného fondu</w:t>
            </w:r>
          </w:p>
        </w:tc>
        <w:tc>
          <w:tcPr>
            <w:tcW w:w="1701" w:type="dxa"/>
          </w:tcPr>
          <w:p w14:paraId="3D8FEF9F" w14:textId="77777777" w:rsidR="000728B0" w:rsidRDefault="000728B0">
            <w:pPr>
              <w:jc w:val="center"/>
            </w:pPr>
          </w:p>
        </w:tc>
      </w:tr>
      <w:tr w:rsidR="000728B0" w14:paraId="7CCCE06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53B44474" w14:textId="77777777" w:rsidR="000728B0" w:rsidRDefault="000728B0">
            <w:r>
              <w:t>Úhrada straty zo štatutárnych a ostatných fondov</w:t>
            </w:r>
          </w:p>
        </w:tc>
        <w:tc>
          <w:tcPr>
            <w:tcW w:w="1701" w:type="dxa"/>
          </w:tcPr>
          <w:p w14:paraId="45B2F0CE" w14:textId="77777777" w:rsidR="000728B0" w:rsidRDefault="000728B0">
            <w:pPr>
              <w:jc w:val="center"/>
            </w:pPr>
          </w:p>
        </w:tc>
      </w:tr>
      <w:tr w:rsidR="000728B0" w14:paraId="53C178A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5ACAD4BE" w14:textId="77777777" w:rsidR="000728B0" w:rsidRDefault="000728B0">
            <w:r>
              <w:t>Úhrada straty spoločníkmi</w:t>
            </w:r>
          </w:p>
        </w:tc>
        <w:tc>
          <w:tcPr>
            <w:tcW w:w="1701" w:type="dxa"/>
          </w:tcPr>
          <w:p w14:paraId="325075BC" w14:textId="77777777" w:rsidR="000728B0" w:rsidRDefault="000728B0">
            <w:pPr>
              <w:jc w:val="center"/>
            </w:pPr>
          </w:p>
        </w:tc>
      </w:tr>
      <w:tr w:rsidR="000728B0" w14:paraId="33D8C02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403F5459" w14:textId="77777777" w:rsidR="000728B0" w:rsidRDefault="000728B0">
            <w:r>
              <w:t>Úhrada straty znížením základného imania</w:t>
            </w:r>
          </w:p>
        </w:tc>
        <w:tc>
          <w:tcPr>
            <w:tcW w:w="1701" w:type="dxa"/>
          </w:tcPr>
          <w:p w14:paraId="5893A975" w14:textId="77777777" w:rsidR="000728B0" w:rsidRDefault="000728B0">
            <w:pPr>
              <w:jc w:val="center"/>
            </w:pPr>
          </w:p>
        </w:tc>
      </w:tr>
      <w:tr w:rsidR="000728B0" w14:paraId="660FCCD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1D50590F" w14:textId="77777777" w:rsidR="000728B0" w:rsidRDefault="000728B0">
            <w:r>
              <w:t>Úhrada straty z nerozdeleného zisku minulých rokov</w:t>
            </w:r>
          </w:p>
        </w:tc>
        <w:tc>
          <w:tcPr>
            <w:tcW w:w="1701" w:type="dxa"/>
          </w:tcPr>
          <w:p w14:paraId="2E755377" w14:textId="77777777" w:rsidR="000728B0" w:rsidRDefault="000728B0">
            <w:pPr>
              <w:jc w:val="center"/>
            </w:pPr>
          </w:p>
        </w:tc>
      </w:tr>
      <w:tr w:rsidR="000728B0" w14:paraId="66E5F10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0732B21F" w14:textId="77777777" w:rsidR="000728B0" w:rsidRDefault="000728B0">
            <w:r>
              <w:t>Prevod na neuhradenú stratu minulých rokov</w:t>
            </w:r>
          </w:p>
        </w:tc>
        <w:tc>
          <w:tcPr>
            <w:tcW w:w="1701" w:type="dxa"/>
          </w:tcPr>
          <w:p w14:paraId="3EE80A75" w14:textId="77777777" w:rsidR="000728B0" w:rsidRDefault="000728B0" w:rsidP="006A7F97"/>
        </w:tc>
      </w:tr>
      <w:tr w:rsidR="000728B0" w14:paraId="6DAF3D0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8292" w:type="dxa"/>
          </w:tcPr>
          <w:p w14:paraId="1E5BD702" w14:textId="77777777" w:rsidR="000728B0" w:rsidRDefault="000728B0">
            <w:r>
              <w:t>Iná úhrada straty</w:t>
            </w:r>
          </w:p>
        </w:tc>
        <w:tc>
          <w:tcPr>
            <w:tcW w:w="1701" w:type="dxa"/>
          </w:tcPr>
          <w:p w14:paraId="4454362D" w14:textId="77777777" w:rsidR="000728B0" w:rsidRDefault="000728B0">
            <w:pPr>
              <w:jc w:val="center"/>
            </w:pPr>
          </w:p>
        </w:tc>
      </w:tr>
    </w:tbl>
    <w:p w14:paraId="76C43556" w14:textId="77777777" w:rsidR="006A7F97" w:rsidRDefault="000728B0">
      <w:pPr>
        <w:rPr>
          <w:b/>
          <w:lang w:val="en-US"/>
        </w:rPr>
      </w:pPr>
      <w:bookmarkStart w:id="12" w:name="_Toc457199764"/>
      <w:r>
        <w:rPr>
          <w:b/>
          <w:lang w:val="en-US"/>
        </w:rPr>
        <w:t xml:space="preserve">   </w:t>
      </w:r>
    </w:p>
    <w:p w14:paraId="603F2CAF" w14:textId="77777777" w:rsidR="006A7F97" w:rsidRDefault="006A7F97">
      <w:pPr>
        <w:rPr>
          <w:b/>
          <w:lang w:val="en-US"/>
        </w:rPr>
      </w:pPr>
    </w:p>
    <w:p w14:paraId="72A22CEF" w14:textId="77777777" w:rsidR="000728B0" w:rsidRDefault="000728B0">
      <w:pPr>
        <w:rPr>
          <w:b/>
        </w:rPr>
      </w:pPr>
      <w:r>
        <w:rPr>
          <w:b/>
        </w:rPr>
        <w:t>2. Rezervy  - údaje o rezervách podľa jednotlivých druhov</w:t>
      </w:r>
    </w:p>
    <w:p w14:paraId="52A2B439" w14:textId="77777777" w:rsidR="000728B0" w:rsidRDefault="000728B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17"/>
        <w:gridCol w:w="992"/>
        <w:gridCol w:w="1276"/>
        <w:gridCol w:w="1134"/>
        <w:gridCol w:w="1559"/>
        <w:gridCol w:w="993"/>
      </w:tblGrid>
      <w:tr w:rsidR="000728B0" w14:paraId="383A1CC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764" w:type="dxa"/>
            <w:shd w:val="pct5" w:color="auto" w:fill="FFFFFF"/>
          </w:tcPr>
          <w:p w14:paraId="46E8E206" w14:textId="77777777" w:rsidR="000728B0" w:rsidRDefault="000728B0">
            <w:pPr>
              <w:jc w:val="center"/>
              <w:rPr>
                <w:b/>
                <w:i/>
              </w:rPr>
            </w:pPr>
          </w:p>
          <w:p w14:paraId="6F33C88F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Druh rezervy</w:t>
            </w:r>
          </w:p>
        </w:tc>
        <w:tc>
          <w:tcPr>
            <w:tcW w:w="1417" w:type="dxa"/>
            <w:shd w:val="pct5" w:color="auto" w:fill="FFFFFF"/>
          </w:tcPr>
          <w:p w14:paraId="30A2019F" w14:textId="77777777" w:rsidR="000728B0" w:rsidRDefault="000728B0">
            <w:pPr>
              <w:jc w:val="center"/>
              <w:rPr>
                <w:b/>
                <w:i/>
                <w:sz w:val="10"/>
              </w:rPr>
            </w:pPr>
          </w:p>
          <w:p w14:paraId="52250B59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Stav na zač. </w:t>
            </w:r>
            <w:proofErr w:type="spellStart"/>
            <w:r>
              <w:rPr>
                <w:b/>
                <w:i/>
              </w:rPr>
              <w:t>bež.účt.obd</w:t>
            </w:r>
            <w:proofErr w:type="spellEnd"/>
          </w:p>
        </w:tc>
        <w:tc>
          <w:tcPr>
            <w:tcW w:w="992" w:type="dxa"/>
            <w:shd w:val="pct5" w:color="auto" w:fill="FFFFFF"/>
          </w:tcPr>
          <w:p w14:paraId="72314652" w14:textId="77777777" w:rsidR="000728B0" w:rsidRDefault="000728B0">
            <w:pPr>
              <w:jc w:val="center"/>
              <w:rPr>
                <w:b/>
                <w:i/>
              </w:rPr>
            </w:pPr>
          </w:p>
          <w:p w14:paraId="6763B4B1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Tvorba</w:t>
            </w:r>
          </w:p>
        </w:tc>
        <w:tc>
          <w:tcPr>
            <w:tcW w:w="1276" w:type="dxa"/>
            <w:shd w:val="pct5" w:color="auto" w:fill="FFFFFF"/>
          </w:tcPr>
          <w:p w14:paraId="7717E2B5" w14:textId="77777777" w:rsidR="000728B0" w:rsidRDefault="000728B0">
            <w:pPr>
              <w:jc w:val="center"/>
              <w:rPr>
                <w:b/>
                <w:i/>
              </w:rPr>
            </w:pPr>
          </w:p>
          <w:p w14:paraId="6A6135FC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Zníženie</w:t>
            </w:r>
          </w:p>
        </w:tc>
        <w:tc>
          <w:tcPr>
            <w:tcW w:w="1134" w:type="dxa"/>
            <w:shd w:val="pct5" w:color="auto" w:fill="FFFFFF"/>
          </w:tcPr>
          <w:p w14:paraId="2E60E4AE" w14:textId="77777777" w:rsidR="000728B0" w:rsidRDefault="000728B0">
            <w:pPr>
              <w:jc w:val="center"/>
              <w:rPr>
                <w:b/>
                <w:i/>
              </w:rPr>
            </w:pPr>
          </w:p>
          <w:p w14:paraId="5631C2C6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Zrušenie</w:t>
            </w:r>
          </w:p>
        </w:tc>
        <w:tc>
          <w:tcPr>
            <w:tcW w:w="1559" w:type="dxa"/>
            <w:shd w:val="pct5" w:color="auto" w:fill="FFFFFF"/>
          </w:tcPr>
          <w:p w14:paraId="4E09FE6B" w14:textId="77777777" w:rsidR="000728B0" w:rsidRDefault="000728B0">
            <w:pPr>
              <w:jc w:val="center"/>
              <w:rPr>
                <w:b/>
                <w:i/>
                <w:sz w:val="10"/>
              </w:rPr>
            </w:pPr>
          </w:p>
          <w:p w14:paraId="70723C90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Stav na konci</w:t>
            </w:r>
          </w:p>
          <w:p w14:paraId="698A5D84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bež. </w:t>
            </w:r>
            <w:proofErr w:type="spellStart"/>
            <w:r>
              <w:rPr>
                <w:b/>
                <w:i/>
              </w:rPr>
              <w:t>účt.obd</w:t>
            </w:r>
            <w:proofErr w:type="spellEnd"/>
            <w:r>
              <w:rPr>
                <w:b/>
                <w:i/>
              </w:rPr>
              <w:t>.</w:t>
            </w:r>
          </w:p>
        </w:tc>
        <w:tc>
          <w:tcPr>
            <w:tcW w:w="993" w:type="dxa"/>
            <w:shd w:val="pct5" w:color="auto" w:fill="FFFFFF"/>
          </w:tcPr>
          <w:p w14:paraId="7C327EDF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Rok použitia</w:t>
            </w:r>
          </w:p>
        </w:tc>
      </w:tr>
      <w:tr w:rsidR="000728B0" w14:paraId="44576B0E" w14:textId="77777777">
        <w:tblPrEx>
          <w:tblCellMar>
            <w:top w:w="0" w:type="dxa"/>
            <w:bottom w:w="0" w:type="dxa"/>
          </w:tblCellMar>
        </w:tblPrEx>
        <w:trPr>
          <w:cantSplit/>
          <w:trHeight w:val="285"/>
        </w:trPr>
        <w:tc>
          <w:tcPr>
            <w:tcW w:w="2764" w:type="dxa"/>
          </w:tcPr>
          <w:p w14:paraId="286E201C" w14:textId="77777777" w:rsidR="000728B0" w:rsidRDefault="000728B0">
            <w:r>
              <w:t>Krátkodobé rezervy</w:t>
            </w:r>
          </w:p>
        </w:tc>
        <w:tc>
          <w:tcPr>
            <w:tcW w:w="1417" w:type="dxa"/>
          </w:tcPr>
          <w:p w14:paraId="23D29FA6" w14:textId="77777777" w:rsidR="000728B0" w:rsidRDefault="000728B0" w:rsidP="00AF01EF">
            <w:pPr>
              <w:jc w:val="center"/>
            </w:pPr>
          </w:p>
        </w:tc>
        <w:tc>
          <w:tcPr>
            <w:tcW w:w="992" w:type="dxa"/>
          </w:tcPr>
          <w:p w14:paraId="62437619" w14:textId="77777777" w:rsidR="000728B0" w:rsidRDefault="000728B0">
            <w:pPr>
              <w:jc w:val="center"/>
            </w:pPr>
          </w:p>
        </w:tc>
        <w:tc>
          <w:tcPr>
            <w:tcW w:w="1276" w:type="dxa"/>
          </w:tcPr>
          <w:p w14:paraId="51169245" w14:textId="77777777" w:rsidR="000728B0" w:rsidRDefault="000728B0">
            <w:pPr>
              <w:jc w:val="center"/>
            </w:pPr>
          </w:p>
        </w:tc>
        <w:tc>
          <w:tcPr>
            <w:tcW w:w="1134" w:type="dxa"/>
          </w:tcPr>
          <w:p w14:paraId="69F63E33" w14:textId="77777777" w:rsidR="000728B0" w:rsidRDefault="000728B0"/>
        </w:tc>
        <w:tc>
          <w:tcPr>
            <w:tcW w:w="1559" w:type="dxa"/>
          </w:tcPr>
          <w:p w14:paraId="26BD2244" w14:textId="77777777" w:rsidR="000728B0" w:rsidRDefault="000728B0">
            <w:pPr>
              <w:jc w:val="center"/>
            </w:pPr>
          </w:p>
        </w:tc>
        <w:tc>
          <w:tcPr>
            <w:tcW w:w="993" w:type="dxa"/>
          </w:tcPr>
          <w:p w14:paraId="40D84838" w14:textId="77777777" w:rsidR="000728B0" w:rsidRDefault="000728B0"/>
        </w:tc>
      </w:tr>
      <w:tr w:rsidR="000728B0" w14:paraId="0D4E375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764" w:type="dxa"/>
          </w:tcPr>
          <w:p w14:paraId="68B2C256" w14:textId="77777777" w:rsidR="000728B0" w:rsidRDefault="000728B0">
            <w:pPr>
              <w:numPr>
                <w:ilvl w:val="0"/>
                <w:numId w:val="17"/>
              </w:numPr>
            </w:pPr>
            <w:r>
              <w:t xml:space="preserve">z toho rezerva na </w:t>
            </w:r>
            <w:proofErr w:type="spellStart"/>
            <w:r>
              <w:t>nevyč</w:t>
            </w:r>
            <w:proofErr w:type="spellEnd"/>
            <w:r>
              <w:t>. dovolenku</w:t>
            </w:r>
          </w:p>
          <w:p w14:paraId="2CD65DAC" w14:textId="77777777" w:rsidR="000728B0" w:rsidRDefault="000728B0">
            <w:pPr>
              <w:numPr>
                <w:ilvl w:val="0"/>
                <w:numId w:val="17"/>
              </w:numPr>
            </w:pPr>
            <w:proofErr w:type="spellStart"/>
            <w:r>
              <w:t>nevy</w:t>
            </w:r>
            <w:r w:rsidR="00E17AF8">
              <w:t>č</w:t>
            </w:r>
            <w:r>
              <w:t>.služby</w:t>
            </w:r>
            <w:proofErr w:type="spellEnd"/>
          </w:p>
        </w:tc>
        <w:tc>
          <w:tcPr>
            <w:tcW w:w="1417" w:type="dxa"/>
          </w:tcPr>
          <w:p w14:paraId="36D44FB3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</w:p>
          <w:p w14:paraId="0A02530F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</w:pPr>
          </w:p>
        </w:tc>
        <w:tc>
          <w:tcPr>
            <w:tcW w:w="992" w:type="dxa"/>
          </w:tcPr>
          <w:p w14:paraId="16390F70" w14:textId="77777777" w:rsidR="000728B0" w:rsidRDefault="000728B0">
            <w:pPr>
              <w:jc w:val="center"/>
            </w:pPr>
          </w:p>
          <w:p w14:paraId="2611FCE1" w14:textId="77777777" w:rsidR="000728B0" w:rsidRDefault="000728B0">
            <w:pPr>
              <w:jc w:val="center"/>
            </w:pPr>
          </w:p>
        </w:tc>
        <w:tc>
          <w:tcPr>
            <w:tcW w:w="1276" w:type="dxa"/>
          </w:tcPr>
          <w:p w14:paraId="1B1EF844" w14:textId="77777777" w:rsidR="000728B0" w:rsidRDefault="000728B0">
            <w:pPr>
              <w:jc w:val="center"/>
            </w:pPr>
          </w:p>
        </w:tc>
        <w:tc>
          <w:tcPr>
            <w:tcW w:w="1134" w:type="dxa"/>
          </w:tcPr>
          <w:p w14:paraId="0E2708D8" w14:textId="77777777" w:rsidR="000728B0" w:rsidRDefault="000728B0"/>
          <w:p w14:paraId="0A8B0C88" w14:textId="77777777" w:rsidR="000728B0" w:rsidRDefault="000728B0">
            <w:pPr>
              <w:jc w:val="center"/>
            </w:pPr>
          </w:p>
        </w:tc>
        <w:tc>
          <w:tcPr>
            <w:tcW w:w="1559" w:type="dxa"/>
          </w:tcPr>
          <w:p w14:paraId="136C6A84" w14:textId="77777777" w:rsidR="000728B0" w:rsidRDefault="000728B0"/>
          <w:p w14:paraId="413F0AC4" w14:textId="77777777" w:rsidR="000728B0" w:rsidRDefault="000728B0">
            <w:pPr>
              <w:jc w:val="center"/>
            </w:pPr>
          </w:p>
          <w:p w14:paraId="2A8CDF9D" w14:textId="77777777" w:rsidR="000728B0" w:rsidRDefault="000728B0">
            <w:pPr>
              <w:jc w:val="center"/>
            </w:pPr>
          </w:p>
        </w:tc>
        <w:tc>
          <w:tcPr>
            <w:tcW w:w="993" w:type="dxa"/>
          </w:tcPr>
          <w:p w14:paraId="796B5EC7" w14:textId="77777777" w:rsidR="000728B0" w:rsidRDefault="000728B0"/>
          <w:p w14:paraId="271FE2D8" w14:textId="77777777" w:rsidR="000728B0" w:rsidRDefault="000728B0">
            <w:pPr>
              <w:jc w:val="center"/>
            </w:pPr>
          </w:p>
        </w:tc>
      </w:tr>
    </w:tbl>
    <w:p w14:paraId="0CADA0EF" w14:textId="77777777" w:rsidR="000728B0" w:rsidRDefault="000728B0">
      <w:pPr>
        <w:pStyle w:val="Nadpis2"/>
      </w:pPr>
      <w:bookmarkStart w:id="13" w:name="_Toc457199768"/>
      <w:bookmarkStart w:id="14" w:name="_Toc465133810"/>
      <w:bookmarkEnd w:id="12"/>
      <w:r>
        <w:t>3.</w:t>
      </w:r>
      <w:bookmarkEnd w:id="13"/>
      <w:bookmarkEnd w:id="14"/>
      <w:r>
        <w:t xml:space="preserve"> </w:t>
      </w:r>
      <w:proofErr w:type="spellStart"/>
      <w:r>
        <w:t>Záväzky</w:t>
      </w:r>
      <w:proofErr w:type="spellEnd"/>
    </w:p>
    <w:p w14:paraId="7C039742" w14:textId="77777777" w:rsidR="0022721A" w:rsidRDefault="0022721A" w:rsidP="0022721A">
      <w:pPr>
        <w:rPr>
          <w:lang w:val="en-US"/>
        </w:rPr>
      </w:pPr>
      <w:r>
        <w:rPr>
          <w:b/>
          <w:lang w:val="en-US"/>
        </w:rPr>
        <w:t xml:space="preserve">    </w:t>
      </w:r>
      <w:proofErr w:type="spellStart"/>
      <w:r>
        <w:rPr>
          <w:b/>
          <w:lang w:val="en-US"/>
        </w:rPr>
        <w:t>Krátkodobé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záväzky</w:t>
      </w:r>
      <w:proofErr w:type="spellEnd"/>
      <w:r>
        <w:rPr>
          <w:b/>
          <w:lang w:val="en-US"/>
        </w:rPr>
        <w:t xml:space="preserve"> </w:t>
      </w:r>
    </w:p>
    <w:p w14:paraId="30CEC626" w14:textId="77777777" w:rsidR="0022721A" w:rsidRDefault="0022721A" w:rsidP="0022721A">
      <w:pPr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50"/>
        <w:gridCol w:w="1985"/>
      </w:tblGrid>
      <w:tr w:rsidR="0022721A" w14:paraId="3D360A5B" w14:textId="77777777" w:rsidTr="00EA7286">
        <w:tblPrEx>
          <w:tblCellMar>
            <w:top w:w="0" w:type="dxa"/>
            <w:bottom w:w="0" w:type="dxa"/>
          </w:tblCellMar>
        </w:tblPrEx>
        <w:tc>
          <w:tcPr>
            <w:tcW w:w="8150" w:type="dxa"/>
            <w:shd w:val="pct5" w:color="auto" w:fill="FFFFFF"/>
          </w:tcPr>
          <w:p w14:paraId="07946D5C" w14:textId="77777777" w:rsidR="0022721A" w:rsidRDefault="0022721A" w:rsidP="00EA728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985" w:type="dxa"/>
            <w:shd w:val="pct5" w:color="auto" w:fill="FFFFFF"/>
          </w:tcPr>
          <w:p w14:paraId="643415D2" w14:textId="77777777" w:rsidR="0022721A" w:rsidRDefault="0022721A" w:rsidP="00EA728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22721A" w14:paraId="1CC8E21B" w14:textId="77777777" w:rsidTr="00EA7286">
        <w:tblPrEx>
          <w:tblCellMar>
            <w:top w:w="0" w:type="dxa"/>
            <w:bottom w:w="0" w:type="dxa"/>
          </w:tblCellMar>
        </w:tblPrEx>
        <w:tc>
          <w:tcPr>
            <w:tcW w:w="8150" w:type="dxa"/>
          </w:tcPr>
          <w:p w14:paraId="5D382291" w14:textId="77777777" w:rsidR="00AF01EF" w:rsidRDefault="0022721A" w:rsidP="00EA7286">
            <w:r>
              <w:t xml:space="preserve">Záväzky </w:t>
            </w:r>
            <w:r w:rsidR="00AF01EF">
              <w:t>z obchodného styku</w:t>
            </w:r>
          </w:p>
        </w:tc>
        <w:tc>
          <w:tcPr>
            <w:tcW w:w="1985" w:type="dxa"/>
          </w:tcPr>
          <w:p w14:paraId="4D9308E4" w14:textId="13BBA420" w:rsidR="0022721A" w:rsidRDefault="006A7F97" w:rsidP="00EA7286">
            <w:pPr>
              <w:jc w:val="center"/>
            </w:pPr>
            <w:r>
              <w:t>1</w:t>
            </w:r>
            <w:r w:rsidR="00EC2BBE">
              <w:t>020</w:t>
            </w:r>
          </w:p>
        </w:tc>
      </w:tr>
      <w:tr w:rsidR="0022721A" w14:paraId="22E8465A" w14:textId="77777777" w:rsidTr="00EA7286">
        <w:tblPrEx>
          <w:tblCellMar>
            <w:top w:w="0" w:type="dxa"/>
            <w:bottom w:w="0" w:type="dxa"/>
          </w:tblCellMar>
        </w:tblPrEx>
        <w:tc>
          <w:tcPr>
            <w:tcW w:w="8150" w:type="dxa"/>
          </w:tcPr>
          <w:p w14:paraId="6196E007" w14:textId="77777777" w:rsidR="0022721A" w:rsidRDefault="006A7F97" w:rsidP="00EA7286">
            <w:r>
              <w:t>Záväzky voči zamestnancom</w:t>
            </w:r>
          </w:p>
        </w:tc>
        <w:tc>
          <w:tcPr>
            <w:tcW w:w="1985" w:type="dxa"/>
          </w:tcPr>
          <w:p w14:paraId="741D4B8D" w14:textId="76CC9A19" w:rsidR="0022721A" w:rsidRDefault="006A7F97" w:rsidP="00EA7286">
            <w:pPr>
              <w:jc w:val="center"/>
            </w:pPr>
            <w:r>
              <w:t>2</w:t>
            </w:r>
            <w:r w:rsidR="00EC2BBE">
              <w:t>273</w:t>
            </w:r>
          </w:p>
        </w:tc>
      </w:tr>
      <w:tr w:rsidR="0022721A" w14:paraId="186CA90F" w14:textId="77777777" w:rsidTr="00EA7286">
        <w:tblPrEx>
          <w:tblCellMar>
            <w:top w:w="0" w:type="dxa"/>
            <w:bottom w:w="0" w:type="dxa"/>
          </w:tblCellMar>
        </w:tblPrEx>
        <w:tc>
          <w:tcPr>
            <w:tcW w:w="8150" w:type="dxa"/>
          </w:tcPr>
          <w:p w14:paraId="43DFB45A" w14:textId="77777777" w:rsidR="0022721A" w:rsidRDefault="0022721A" w:rsidP="00EA7286">
            <w:r>
              <w:t>Daňové záväzky a</w:t>
            </w:r>
            <w:r w:rsidR="00AF01EF">
              <w:t> </w:t>
            </w:r>
            <w:r>
              <w:t>dotácie</w:t>
            </w:r>
          </w:p>
        </w:tc>
        <w:tc>
          <w:tcPr>
            <w:tcW w:w="1985" w:type="dxa"/>
          </w:tcPr>
          <w:p w14:paraId="7816A95F" w14:textId="0CF5DCBA" w:rsidR="0022721A" w:rsidRDefault="00EC2BBE" w:rsidP="00EA7286">
            <w:pPr>
              <w:jc w:val="center"/>
            </w:pPr>
            <w:r>
              <w:t>887</w:t>
            </w:r>
          </w:p>
        </w:tc>
      </w:tr>
      <w:tr w:rsidR="0022721A" w14:paraId="3DF579F0" w14:textId="77777777" w:rsidTr="00EA7286">
        <w:tblPrEx>
          <w:tblCellMar>
            <w:top w:w="0" w:type="dxa"/>
            <w:bottom w:w="0" w:type="dxa"/>
          </w:tblCellMar>
        </w:tblPrEx>
        <w:tc>
          <w:tcPr>
            <w:tcW w:w="8150" w:type="dxa"/>
          </w:tcPr>
          <w:p w14:paraId="1B9E6E8E" w14:textId="77777777" w:rsidR="0022721A" w:rsidRDefault="0022721A" w:rsidP="00EA7286">
            <w:r>
              <w:t>Iné záväzky</w:t>
            </w:r>
          </w:p>
        </w:tc>
        <w:tc>
          <w:tcPr>
            <w:tcW w:w="1985" w:type="dxa"/>
          </w:tcPr>
          <w:p w14:paraId="280409B7" w14:textId="4A13FD82" w:rsidR="0022721A" w:rsidRDefault="00EC2BBE" w:rsidP="00EA7286">
            <w:pPr>
              <w:jc w:val="center"/>
            </w:pPr>
            <w:r>
              <w:t>73957</w:t>
            </w:r>
          </w:p>
        </w:tc>
      </w:tr>
    </w:tbl>
    <w:p w14:paraId="0D53B878" w14:textId="77777777" w:rsidR="000728B0" w:rsidRDefault="00641432" w:rsidP="00641432">
      <w:pPr>
        <w:pStyle w:val="Nadpis3"/>
        <w:ind w:left="0" w:firstLine="0"/>
      </w:pPr>
      <w:bookmarkStart w:id="15" w:name="_Toc457199769"/>
      <w:bookmarkStart w:id="16" w:name="_Toc465133811"/>
      <w:r>
        <w:rPr>
          <w:b w:val="0"/>
        </w:rPr>
        <w:tab/>
      </w:r>
      <w:r w:rsidR="000728B0">
        <w:rPr>
          <w:b w:val="0"/>
        </w:rPr>
        <w:t xml:space="preserve"> </w:t>
      </w:r>
      <w:smartTag w:uri="urn:schemas-microsoft-com:office:smarttags" w:element="metricconverter">
        <w:smartTagPr>
          <w:attr w:name="ProductID" w:val="3 a"/>
        </w:smartTagPr>
        <w:r w:rsidR="000728B0">
          <w:t xml:space="preserve">3 </w:t>
        </w:r>
        <w:proofErr w:type="gramStart"/>
        <w:r w:rsidR="000728B0">
          <w:t>a</w:t>
        </w:r>
      </w:smartTag>
      <w:r w:rsidR="000728B0">
        <w:t>)</w:t>
      </w:r>
      <w:r w:rsidR="000728B0">
        <w:rPr>
          <w:b w:val="0"/>
        </w:rPr>
        <w:t xml:space="preserve">  </w:t>
      </w:r>
      <w:proofErr w:type="spellStart"/>
      <w:r w:rsidR="000728B0">
        <w:rPr>
          <w:b w:val="0"/>
        </w:rPr>
        <w:t>Záväzky</w:t>
      </w:r>
      <w:proofErr w:type="spellEnd"/>
      <w:proofErr w:type="gramEnd"/>
      <w:r w:rsidR="000728B0">
        <w:rPr>
          <w:b w:val="0"/>
        </w:rPr>
        <w:t xml:space="preserve"> podľa </w:t>
      </w:r>
      <w:proofErr w:type="spellStart"/>
      <w:r w:rsidR="000728B0">
        <w:rPr>
          <w:b w:val="0"/>
        </w:rPr>
        <w:t>splatnosti</w:t>
      </w:r>
      <w:proofErr w:type="spellEnd"/>
      <w:r w:rsidR="000728B0">
        <w:t xml:space="preserve"> .</w:t>
      </w:r>
      <w:bookmarkEnd w:id="15"/>
      <w:bookmarkEnd w:id="16"/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2"/>
        <w:gridCol w:w="1631"/>
      </w:tblGrid>
      <w:tr w:rsidR="000728B0" w14:paraId="4255DD09" w14:textId="77777777">
        <w:tblPrEx>
          <w:tblCellMar>
            <w:top w:w="0" w:type="dxa"/>
            <w:bottom w:w="0" w:type="dxa"/>
          </w:tblCellMar>
        </w:tblPrEx>
        <w:tc>
          <w:tcPr>
            <w:tcW w:w="5102" w:type="dxa"/>
          </w:tcPr>
          <w:p w14:paraId="5FD8839F" w14:textId="77777777" w:rsidR="000728B0" w:rsidRDefault="000728B0">
            <w:r>
              <w:t>Záväzky do lehoty splatnosti</w:t>
            </w:r>
          </w:p>
        </w:tc>
        <w:tc>
          <w:tcPr>
            <w:tcW w:w="1631" w:type="dxa"/>
          </w:tcPr>
          <w:p w14:paraId="103E552A" w14:textId="2A4BF93C" w:rsidR="000728B0" w:rsidRDefault="000728B0">
            <w:pPr>
              <w:jc w:val="center"/>
            </w:pPr>
          </w:p>
        </w:tc>
      </w:tr>
      <w:tr w:rsidR="000728B0" w14:paraId="79DE330B" w14:textId="77777777">
        <w:tblPrEx>
          <w:tblCellMar>
            <w:top w:w="0" w:type="dxa"/>
            <w:bottom w:w="0" w:type="dxa"/>
          </w:tblCellMar>
        </w:tblPrEx>
        <w:tc>
          <w:tcPr>
            <w:tcW w:w="5102" w:type="dxa"/>
          </w:tcPr>
          <w:p w14:paraId="730D859F" w14:textId="77777777" w:rsidR="000728B0" w:rsidRDefault="000728B0">
            <w:r>
              <w:t>Záväzky po lehote splatnosti</w:t>
            </w:r>
          </w:p>
        </w:tc>
        <w:tc>
          <w:tcPr>
            <w:tcW w:w="1631" w:type="dxa"/>
          </w:tcPr>
          <w:p w14:paraId="68CC1F6B" w14:textId="77777777" w:rsidR="000728B0" w:rsidRDefault="000728B0">
            <w:pPr>
              <w:jc w:val="center"/>
            </w:pPr>
          </w:p>
        </w:tc>
      </w:tr>
    </w:tbl>
    <w:p w14:paraId="5C5931C5" w14:textId="77777777" w:rsidR="00641432" w:rsidRDefault="00641432">
      <w:bookmarkStart w:id="17" w:name="_Toc457199770"/>
      <w:bookmarkStart w:id="18" w:name="_Toc465133812"/>
    </w:p>
    <w:p w14:paraId="64D7274F" w14:textId="77777777" w:rsidR="000728B0" w:rsidRDefault="000728B0" w:rsidP="00641432">
      <w:pPr>
        <w:ind w:firstLine="708"/>
      </w:pPr>
      <w:r>
        <w:t xml:space="preserve"> </w:t>
      </w:r>
      <w:r w:rsidR="00965EBC">
        <w:rPr>
          <w:b/>
        </w:rPr>
        <w:t>3 b</w:t>
      </w:r>
      <w:r>
        <w:rPr>
          <w:b/>
        </w:rPr>
        <w:t>)</w:t>
      </w:r>
      <w:r>
        <w:t xml:space="preserve">  Dlhodobé záväzky v členení podľa položiek súvahy ( nad jeden rok )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0"/>
        <w:gridCol w:w="1700"/>
        <w:gridCol w:w="1700"/>
        <w:gridCol w:w="1493"/>
      </w:tblGrid>
      <w:tr w:rsidR="000728B0" w14:paraId="02850BD9" w14:textId="77777777">
        <w:tblPrEx>
          <w:tblCellMar>
            <w:top w:w="0" w:type="dxa"/>
            <w:bottom w:w="0" w:type="dxa"/>
          </w:tblCellMar>
        </w:tblPrEx>
        <w:trPr>
          <w:cantSplit/>
          <w:trHeight w:val="308"/>
        </w:trPr>
        <w:tc>
          <w:tcPr>
            <w:tcW w:w="5100" w:type="dxa"/>
            <w:shd w:val="pct5" w:color="auto" w:fill="FFFFFF"/>
          </w:tcPr>
          <w:bookmarkEnd w:id="17"/>
          <w:bookmarkEnd w:id="18"/>
          <w:p w14:paraId="2D0BEC40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 záväzku</w:t>
            </w:r>
          </w:p>
        </w:tc>
        <w:tc>
          <w:tcPr>
            <w:tcW w:w="4893" w:type="dxa"/>
            <w:gridSpan w:val="3"/>
            <w:tcBorders>
              <w:bottom w:val="nil"/>
            </w:tcBorders>
            <w:shd w:val="pct5" w:color="auto" w:fill="FFFFFF"/>
          </w:tcPr>
          <w:p w14:paraId="3D7311F7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Splatnosť</w:t>
            </w:r>
          </w:p>
        </w:tc>
      </w:tr>
      <w:tr w:rsidR="000728B0" w14:paraId="34C1640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14:paraId="45243283" w14:textId="77777777" w:rsidR="000728B0" w:rsidRDefault="000728B0">
            <w:pPr>
              <w:rPr>
                <w:i/>
              </w:rPr>
            </w:pPr>
          </w:p>
        </w:tc>
        <w:tc>
          <w:tcPr>
            <w:tcW w:w="1700" w:type="dxa"/>
            <w:shd w:val="pct5" w:color="auto" w:fill="FFFFFF"/>
          </w:tcPr>
          <w:p w14:paraId="18B2ABA7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do 1 roka</w:t>
            </w:r>
          </w:p>
        </w:tc>
        <w:tc>
          <w:tcPr>
            <w:tcW w:w="1700" w:type="dxa"/>
            <w:shd w:val="pct5" w:color="auto" w:fill="FFFFFF"/>
          </w:tcPr>
          <w:p w14:paraId="196FEAE8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od 1 do 5 rokov</w:t>
            </w:r>
          </w:p>
        </w:tc>
        <w:tc>
          <w:tcPr>
            <w:tcW w:w="1493" w:type="dxa"/>
            <w:shd w:val="pct5" w:color="auto" w:fill="FFFFFF"/>
          </w:tcPr>
          <w:p w14:paraId="75937376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viac ako 5 rokov</w:t>
            </w:r>
          </w:p>
        </w:tc>
      </w:tr>
      <w:tr w:rsidR="000728B0" w14:paraId="5AF101E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14:paraId="7A26A186" w14:textId="77777777" w:rsidR="000728B0" w:rsidRDefault="000728B0">
            <w:r>
              <w:t>Záväzky z obchodného styku</w:t>
            </w:r>
          </w:p>
        </w:tc>
        <w:tc>
          <w:tcPr>
            <w:tcW w:w="1700" w:type="dxa"/>
          </w:tcPr>
          <w:p w14:paraId="370F9B19" w14:textId="77777777" w:rsidR="000728B0" w:rsidRDefault="000728B0" w:rsidP="000726CC">
            <w:pPr>
              <w:jc w:val="center"/>
            </w:pPr>
          </w:p>
        </w:tc>
        <w:tc>
          <w:tcPr>
            <w:tcW w:w="1700" w:type="dxa"/>
          </w:tcPr>
          <w:p w14:paraId="6CBDED04" w14:textId="77777777" w:rsidR="000728B0" w:rsidRDefault="000728B0">
            <w:pPr>
              <w:jc w:val="center"/>
            </w:pPr>
          </w:p>
        </w:tc>
        <w:tc>
          <w:tcPr>
            <w:tcW w:w="1493" w:type="dxa"/>
          </w:tcPr>
          <w:p w14:paraId="4D3A919D" w14:textId="77777777" w:rsidR="000728B0" w:rsidRDefault="000728B0">
            <w:pPr>
              <w:jc w:val="right"/>
            </w:pPr>
          </w:p>
        </w:tc>
      </w:tr>
      <w:tr w:rsidR="000728B0" w14:paraId="1152FD3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14:paraId="6AE230BD" w14:textId="77777777" w:rsidR="000728B0" w:rsidRDefault="000728B0">
            <w:r>
              <w:t>Záväzky voči zamestnancom</w:t>
            </w:r>
          </w:p>
        </w:tc>
        <w:tc>
          <w:tcPr>
            <w:tcW w:w="1700" w:type="dxa"/>
          </w:tcPr>
          <w:p w14:paraId="0274A33F" w14:textId="77777777" w:rsidR="000728B0" w:rsidRDefault="000728B0" w:rsidP="000726CC">
            <w:pPr>
              <w:jc w:val="center"/>
            </w:pPr>
          </w:p>
        </w:tc>
        <w:tc>
          <w:tcPr>
            <w:tcW w:w="1700" w:type="dxa"/>
          </w:tcPr>
          <w:p w14:paraId="4FA7609B" w14:textId="77777777" w:rsidR="000728B0" w:rsidRDefault="000728B0">
            <w:pPr>
              <w:jc w:val="right"/>
            </w:pPr>
          </w:p>
        </w:tc>
        <w:tc>
          <w:tcPr>
            <w:tcW w:w="1493" w:type="dxa"/>
          </w:tcPr>
          <w:p w14:paraId="63320768" w14:textId="77777777" w:rsidR="000728B0" w:rsidRDefault="000728B0">
            <w:pPr>
              <w:jc w:val="right"/>
            </w:pPr>
          </w:p>
        </w:tc>
      </w:tr>
      <w:tr w:rsidR="000728B0" w14:paraId="7447E41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14:paraId="37CA12E8" w14:textId="77777777" w:rsidR="000728B0" w:rsidRDefault="000728B0">
            <w:r>
              <w:t>Záväzky zo sociálneho zabezpečenia</w:t>
            </w:r>
          </w:p>
        </w:tc>
        <w:tc>
          <w:tcPr>
            <w:tcW w:w="1700" w:type="dxa"/>
          </w:tcPr>
          <w:p w14:paraId="5E4430E3" w14:textId="77777777" w:rsidR="000728B0" w:rsidRDefault="000728B0" w:rsidP="000726CC">
            <w:pPr>
              <w:jc w:val="center"/>
            </w:pPr>
          </w:p>
        </w:tc>
        <w:tc>
          <w:tcPr>
            <w:tcW w:w="1700" w:type="dxa"/>
          </w:tcPr>
          <w:p w14:paraId="79144FCD" w14:textId="77777777" w:rsidR="000728B0" w:rsidRDefault="000728B0">
            <w:pPr>
              <w:jc w:val="right"/>
            </w:pPr>
          </w:p>
        </w:tc>
        <w:tc>
          <w:tcPr>
            <w:tcW w:w="1493" w:type="dxa"/>
          </w:tcPr>
          <w:p w14:paraId="1B46556D" w14:textId="77777777" w:rsidR="000728B0" w:rsidRDefault="000728B0">
            <w:pPr>
              <w:jc w:val="right"/>
            </w:pPr>
          </w:p>
        </w:tc>
      </w:tr>
      <w:tr w:rsidR="000728B0" w14:paraId="2663547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14:paraId="0505B6ED" w14:textId="77777777" w:rsidR="000728B0" w:rsidRDefault="000728B0">
            <w:r>
              <w:t>Štát – daňové záväzky a dotácie</w:t>
            </w:r>
          </w:p>
        </w:tc>
        <w:tc>
          <w:tcPr>
            <w:tcW w:w="1700" w:type="dxa"/>
          </w:tcPr>
          <w:p w14:paraId="474745B0" w14:textId="77777777" w:rsidR="000728B0" w:rsidRDefault="000728B0" w:rsidP="00EB124A"/>
        </w:tc>
        <w:tc>
          <w:tcPr>
            <w:tcW w:w="1700" w:type="dxa"/>
          </w:tcPr>
          <w:p w14:paraId="1449557F" w14:textId="77777777" w:rsidR="000728B0" w:rsidRDefault="000728B0">
            <w:pPr>
              <w:jc w:val="right"/>
            </w:pPr>
          </w:p>
        </w:tc>
        <w:tc>
          <w:tcPr>
            <w:tcW w:w="1493" w:type="dxa"/>
          </w:tcPr>
          <w:p w14:paraId="5C619378" w14:textId="77777777" w:rsidR="000728B0" w:rsidRDefault="000728B0">
            <w:pPr>
              <w:jc w:val="right"/>
            </w:pPr>
          </w:p>
        </w:tc>
      </w:tr>
      <w:tr w:rsidR="000728B0" w14:paraId="524850B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00" w:type="dxa"/>
          </w:tcPr>
          <w:p w14:paraId="4BACF67B" w14:textId="77777777" w:rsidR="000728B0" w:rsidRDefault="000728B0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700" w:type="dxa"/>
          </w:tcPr>
          <w:p w14:paraId="4578B9EE" w14:textId="77777777" w:rsidR="000728B0" w:rsidRDefault="000728B0" w:rsidP="000726CC">
            <w:pPr>
              <w:jc w:val="center"/>
              <w:rPr>
                <w:b/>
              </w:rPr>
            </w:pPr>
          </w:p>
        </w:tc>
        <w:tc>
          <w:tcPr>
            <w:tcW w:w="1700" w:type="dxa"/>
          </w:tcPr>
          <w:p w14:paraId="4381B2DB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93" w:type="dxa"/>
          </w:tcPr>
          <w:p w14:paraId="61B75BC4" w14:textId="77777777" w:rsidR="000728B0" w:rsidRDefault="000728B0">
            <w:pPr>
              <w:jc w:val="right"/>
              <w:rPr>
                <w:b/>
              </w:rPr>
            </w:pPr>
          </w:p>
        </w:tc>
      </w:tr>
    </w:tbl>
    <w:p w14:paraId="3B4E10AB" w14:textId="77777777" w:rsidR="000728B0" w:rsidRDefault="000728B0">
      <w:pPr>
        <w:rPr>
          <w:b/>
        </w:rPr>
      </w:pPr>
    </w:p>
    <w:p w14:paraId="3CE237D4" w14:textId="77777777" w:rsidR="000728B0" w:rsidRDefault="00965EBC">
      <w:pPr>
        <w:rPr>
          <w:b/>
        </w:rPr>
      </w:pPr>
      <w:r>
        <w:rPr>
          <w:b/>
        </w:rPr>
        <w:t>4</w:t>
      </w:r>
      <w:r w:rsidR="000728B0">
        <w:rPr>
          <w:b/>
        </w:rPr>
        <w:t>.  Záväzky zo sociálneho fondu</w:t>
      </w:r>
    </w:p>
    <w:p w14:paraId="4D849356" w14:textId="77777777" w:rsidR="000728B0" w:rsidRDefault="000728B0"/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06"/>
        <w:gridCol w:w="1559"/>
      </w:tblGrid>
      <w:tr w:rsidR="000728B0" w14:paraId="66891362" w14:textId="77777777">
        <w:tblPrEx>
          <w:tblCellMar>
            <w:top w:w="0" w:type="dxa"/>
            <w:bottom w:w="0" w:type="dxa"/>
          </w:tblCellMar>
        </w:tblPrEx>
        <w:tc>
          <w:tcPr>
            <w:tcW w:w="8506" w:type="dxa"/>
            <w:shd w:val="pct5" w:color="auto" w:fill="FFFFFF"/>
          </w:tcPr>
          <w:p w14:paraId="7215237B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Text</w:t>
            </w:r>
          </w:p>
        </w:tc>
        <w:tc>
          <w:tcPr>
            <w:tcW w:w="1559" w:type="dxa"/>
            <w:shd w:val="pct5" w:color="auto" w:fill="FFFFFF"/>
          </w:tcPr>
          <w:p w14:paraId="2FFF0C56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Hodnota</w:t>
            </w:r>
          </w:p>
        </w:tc>
      </w:tr>
      <w:tr w:rsidR="000728B0" w14:paraId="201A519A" w14:textId="77777777">
        <w:tblPrEx>
          <w:tblCellMar>
            <w:top w:w="0" w:type="dxa"/>
            <w:bottom w:w="0" w:type="dxa"/>
          </w:tblCellMar>
        </w:tblPrEx>
        <w:tc>
          <w:tcPr>
            <w:tcW w:w="8506" w:type="dxa"/>
          </w:tcPr>
          <w:p w14:paraId="33B99621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Stav na začiatku bežného účtovného obdobia</w:t>
            </w:r>
          </w:p>
        </w:tc>
        <w:tc>
          <w:tcPr>
            <w:tcW w:w="1559" w:type="dxa"/>
          </w:tcPr>
          <w:p w14:paraId="71C14FAB" w14:textId="77777777" w:rsidR="000728B0" w:rsidRDefault="000728B0">
            <w:pPr>
              <w:jc w:val="center"/>
            </w:pPr>
          </w:p>
        </w:tc>
      </w:tr>
      <w:tr w:rsidR="000728B0" w14:paraId="4D577F8F" w14:textId="77777777">
        <w:tblPrEx>
          <w:tblCellMar>
            <w:top w:w="0" w:type="dxa"/>
            <w:bottom w:w="0" w:type="dxa"/>
          </w:tblCellMar>
        </w:tblPrEx>
        <w:tc>
          <w:tcPr>
            <w:tcW w:w="8506" w:type="dxa"/>
          </w:tcPr>
          <w:p w14:paraId="2CB94BCD" w14:textId="77777777" w:rsidR="000728B0" w:rsidRDefault="000728B0">
            <w:r>
              <w:t>Tvorba sociálneho fondu</w:t>
            </w:r>
          </w:p>
        </w:tc>
        <w:tc>
          <w:tcPr>
            <w:tcW w:w="1559" w:type="dxa"/>
          </w:tcPr>
          <w:p w14:paraId="5B9DBC8E" w14:textId="77777777" w:rsidR="000728B0" w:rsidRDefault="000728B0">
            <w:pPr>
              <w:jc w:val="center"/>
            </w:pPr>
          </w:p>
        </w:tc>
      </w:tr>
      <w:tr w:rsidR="000728B0" w14:paraId="115A57CD" w14:textId="77777777">
        <w:tblPrEx>
          <w:tblCellMar>
            <w:top w:w="0" w:type="dxa"/>
            <w:bottom w:w="0" w:type="dxa"/>
          </w:tblCellMar>
        </w:tblPrEx>
        <w:tc>
          <w:tcPr>
            <w:tcW w:w="8506" w:type="dxa"/>
          </w:tcPr>
          <w:p w14:paraId="30C560F9" w14:textId="77777777" w:rsidR="000728B0" w:rsidRDefault="000728B0">
            <w:r>
              <w:t>Čerpanie sociálneho fondu</w:t>
            </w:r>
          </w:p>
        </w:tc>
        <w:tc>
          <w:tcPr>
            <w:tcW w:w="1559" w:type="dxa"/>
          </w:tcPr>
          <w:p w14:paraId="1F260A00" w14:textId="77777777" w:rsidR="000728B0" w:rsidRDefault="000728B0">
            <w:pPr>
              <w:jc w:val="center"/>
            </w:pPr>
          </w:p>
        </w:tc>
      </w:tr>
      <w:tr w:rsidR="000728B0" w14:paraId="5183ED45" w14:textId="77777777">
        <w:tblPrEx>
          <w:tblCellMar>
            <w:top w:w="0" w:type="dxa"/>
            <w:bottom w:w="0" w:type="dxa"/>
          </w:tblCellMar>
        </w:tblPrEx>
        <w:tc>
          <w:tcPr>
            <w:tcW w:w="8506" w:type="dxa"/>
          </w:tcPr>
          <w:p w14:paraId="51E716FB" w14:textId="77777777" w:rsidR="000728B0" w:rsidRDefault="000728B0">
            <w:r>
              <w:t>Stav na konci bežného účtovného obdobia</w:t>
            </w:r>
          </w:p>
        </w:tc>
        <w:tc>
          <w:tcPr>
            <w:tcW w:w="1559" w:type="dxa"/>
          </w:tcPr>
          <w:p w14:paraId="29698E46" w14:textId="77777777" w:rsidR="000728B0" w:rsidRDefault="000728B0">
            <w:pPr>
              <w:jc w:val="center"/>
            </w:pPr>
          </w:p>
        </w:tc>
      </w:tr>
    </w:tbl>
    <w:p w14:paraId="4D3241BD" w14:textId="77777777" w:rsidR="000728B0" w:rsidRDefault="000728B0">
      <w:bookmarkStart w:id="19" w:name="_Toc457199781"/>
      <w:bookmarkStart w:id="20" w:name="_Toc465133823"/>
    </w:p>
    <w:p w14:paraId="1C10C90D" w14:textId="77777777" w:rsidR="000728B0" w:rsidRDefault="000728B0">
      <w:pPr>
        <w:pStyle w:val="Nadpis2"/>
        <w:rPr>
          <w:sz w:val="28"/>
        </w:rPr>
      </w:pPr>
      <w:r>
        <w:rPr>
          <w:sz w:val="28"/>
        </w:rPr>
        <w:t xml:space="preserve">G. </w:t>
      </w:r>
      <w:r>
        <w:rPr>
          <w:sz w:val="28"/>
          <w:highlight w:val="lightGray"/>
        </w:rPr>
        <w:t xml:space="preserve"> INFORMÁCIE O VÝNOSOCH</w:t>
      </w:r>
      <w:bookmarkEnd w:id="19"/>
      <w:bookmarkEnd w:id="20"/>
    </w:p>
    <w:p w14:paraId="4AFDC5F3" w14:textId="77777777" w:rsidR="000728B0" w:rsidRDefault="000728B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2"/>
        <w:gridCol w:w="3543"/>
        <w:gridCol w:w="1628"/>
      </w:tblGrid>
      <w:tr w:rsidR="000728B0" w14:paraId="6F7AEF11" w14:textId="77777777">
        <w:tblPrEx>
          <w:tblCellMar>
            <w:top w:w="0" w:type="dxa"/>
            <w:bottom w:w="0" w:type="dxa"/>
          </w:tblCellMar>
        </w:tblPrEx>
        <w:tc>
          <w:tcPr>
            <w:tcW w:w="5032" w:type="dxa"/>
            <w:shd w:val="pct5" w:color="auto" w:fill="FFFFFF"/>
          </w:tcPr>
          <w:p w14:paraId="049FC709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Druh výnosov</w:t>
            </w:r>
          </w:p>
        </w:tc>
        <w:tc>
          <w:tcPr>
            <w:tcW w:w="3543" w:type="dxa"/>
            <w:shd w:val="pct5" w:color="auto" w:fill="FFFFFF"/>
          </w:tcPr>
          <w:p w14:paraId="00A349E3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</w:t>
            </w:r>
          </w:p>
        </w:tc>
        <w:tc>
          <w:tcPr>
            <w:tcW w:w="1628" w:type="dxa"/>
            <w:shd w:val="pct5" w:color="auto" w:fill="FFFFFF"/>
          </w:tcPr>
          <w:p w14:paraId="135643FD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0728B0" w14:paraId="2AF9A349" w14:textId="77777777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14:paraId="5A324052" w14:textId="77777777" w:rsidR="000728B0" w:rsidRDefault="000728B0">
            <w:r>
              <w:t>Tržby za vlastné výkony a tovar</w:t>
            </w:r>
          </w:p>
        </w:tc>
        <w:tc>
          <w:tcPr>
            <w:tcW w:w="3543" w:type="dxa"/>
          </w:tcPr>
          <w:p w14:paraId="54DA63A1" w14:textId="77777777" w:rsidR="000728B0" w:rsidRDefault="000728B0"/>
        </w:tc>
        <w:tc>
          <w:tcPr>
            <w:tcW w:w="1628" w:type="dxa"/>
          </w:tcPr>
          <w:p w14:paraId="592CE929" w14:textId="0FBB28D5" w:rsidR="000728B0" w:rsidRDefault="00EC2BBE" w:rsidP="00F10C3B">
            <w:pPr>
              <w:jc w:val="center"/>
            </w:pPr>
            <w:r>
              <w:t>87717</w:t>
            </w:r>
          </w:p>
        </w:tc>
      </w:tr>
      <w:tr w:rsidR="000728B0" w14:paraId="74BE92F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  <w:vMerge w:val="restart"/>
          </w:tcPr>
          <w:p w14:paraId="45F9F5BF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Členenie podľa jednotlivých typov výrobkov a služieb </w:t>
            </w:r>
          </w:p>
        </w:tc>
        <w:tc>
          <w:tcPr>
            <w:tcW w:w="3543" w:type="dxa"/>
          </w:tcPr>
          <w:p w14:paraId="21556C24" w14:textId="77777777" w:rsidR="000728B0" w:rsidRDefault="000728B0">
            <w:r>
              <w:t>Výrobky</w:t>
            </w:r>
          </w:p>
        </w:tc>
        <w:tc>
          <w:tcPr>
            <w:tcW w:w="1628" w:type="dxa"/>
          </w:tcPr>
          <w:p w14:paraId="65226D0E" w14:textId="77777777" w:rsidR="000728B0" w:rsidRDefault="000728B0" w:rsidP="000726CC">
            <w:pPr>
              <w:jc w:val="center"/>
            </w:pPr>
          </w:p>
        </w:tc>
      </w:tr>
      <w:tr w:rsidR="000728B0" w14:paraId="355FFAD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  <w:vMerge/>
          </w:tcPr>
          <w:p w14:paraId="4E19089D" w14:textId="77777777" w:rsidR="000728B0" w:rsidRDefault="000728B0"/>
        </w:tc>
        <w:tc>
          <w:tcPr>
            <w:tcW w:w="3543" w:type="dxa"/>
          </w:tcPr>
          <w:p w14:paraId="316C44AE" w14:textId="77777777" w:rsidR="000728B0" w:rsidRDefault="000728B0">
            <w:r>
              <w:t>Služby</w:t>
            </w:r>
          </w:p>
        </w:tc>
        <w:tc>
          <w:tcPr>
            <w:tcW w:w="1628" w:type="dxa"/>
          </w:tcPr>
          <w:p w14:paraId="2193924B" w14:textId="77777777" w:rsidR="000728B0" w:rsidRDefault="000728B0" w:rsidP="000726CC">
            <w:pPr>
              <w:jc w:val="center"/>
            </w:pPr>
          </w:p>
        </w:tc>
      </w:tr>
      <w:tr w:rsidR="000728B0" w14:paraId="6A721D78" w14:textId="77777777">
        <w:tblPrEx>
          <w:tblCellMar>
            <w:top w:w="0" w:type="dxa"/>
            <w:bottom w:w="0" w:type="dxa"/>
          </w:tblCellMar>
        </w:tblPrEx>
        <w:trPr>
          <w:cantSplit/>
          <w:trHeight w:val="285"/>
        </w:trPr>
        <w:tc>
          <w:tcPr>
            <w:tcW w:w="5032" w:type="dxa"/>
          </w:tcPr>
          <w:p w14:paraId="3E281C9F" w14:textId="77777777" w:rsidR="000728B0" w:rsidRDefault="000728B0">
            <w:r>
              <w:t xml:space="preserve">Zmena stavu vnútroorganizačných zásob </w:t>
            </w:r>
          </w:p>
        </w:tc>
        <w:tc>
          <w:tcPr>
            <w:tcW w:w="3543" w:type="dxa"/>
          </w:tcPr>
          <w:p w14:paraId="23DED0E9" w14:textId="77777777" w:rsidR="000728B0" w:rsidRDefault="000728B0">
            <w:r>
              <w:t>Nedokončená výroba</w:t>
            </w:r>
          </w:p>
        </w:tc>
        <w:tc>
          <w:tcPr>
            <w:tcW w:w="1628" w:type="dxa"/>
          </w:tcPr>
          <w:p w14:paraId="3601499F" w14:textId="77777777" w:rsidR="000728B0" w:rsidRDefault="000728B0">
            <w:pPr>
              <w:jc w:val="center"/>
            </w:pPr>
          </w:p>
        </w:tc>
      </w:tr>
      <w:tr w:rsidR="000728B0" w14:paraId="3CFE565F" w14:textId="77777777">
        <w:tblPrEx>
          <w:tblCellMar>
            <w:top w:w="0" w:type="dxa"/>
            <w:bottom w:w="0" w:type="dxa"/>
          </w:tblCellMar>
        </w:tblPrEx>
        <w:trPr>
          <w:cantSplit/>
          <w:trHeight w:val="285"/>
        </w:trPr>
        <w:tc>
          <w:tcPr>
            <w:tcW w:w="5032" w:type="dxa"/>
          </w:tcPr>
          <w:p w14:paraId="36E17417" w14:textId="77777777" w:rsidR="000728B0" w:rsidRDefault="000728B0">
            <w:r>
              <w:t>Aktivácia</w:t>
            </w:r>
          </w:p>
        </w:tc>
        <w:tc>
          <w:tcPr>
            <w:tcW w:w="3543" w:type="dxa"/>
          </w:tcPr>
          <w:p w14:paraId="022F54A0" w14:textId="77777777" w:rsidR="000728B0" w:rsidRDefault="000728B0"/>
        </w:tc>
        <w:tc>
          <w:tcPr>
            <w:tcW w:w="1628" w:type="dxa"/>
          </w:tcPr>
          <w:p w14:paraId="6CCE2F6D" w14:textId="77777777" w:rsidR="000728B0" w:rsidRDefault="000728B0">
            <w:pPr>
              <w:jc w:val="center"/>
            </w:pPr>
          </w:p>
        </w:tc>
      </w:tr>
      <w:tr w:rsidR="000728B0" w14:paraId="1647928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</w:tcPr>
          <w:p w14:paraId="044448F7" w14:textId="77777777" w:rsidR="000728B0" w:rsidRDefault="000728B0">
            <w:r>
              <w:lastRenderedPageBreak/>
              <w:t>Tržby z predaja HM a materiálu</w:t>
            </w:r>
          </w:p>
        </w:tc>
        <w:tc>
          <w:tcPr>
            <w:tcW w:w="3543" w:type="dxa"/>
          </w:tcPr>
          <w:p w14:paraId="4AAFE606" w14:textId="77777777" w:rsidR="000728B0" w:rsidRDefault="000728B0"/>
        </w:tc>
        <w:tc>
          <w:tcPr>
            <w:tcW w:w="1628" w:type="dxa"/>
          </w:tcPr>
          <w:p w14:paraId="59185A28" w14:textId="77777777" w:rsidR="000728B0" w:rsidRDefault="000728B0">
            <w:pPr>
              <w:jc w:val="center"/>
            </w:pPr>
          </w:p>
        </w:tc>
      </w:tr>
      <w:tr w:rsidR="000728B0" w14:paraId="4F44327A" w14:textId="77777777">
        <w:tblPrEx>
          <w:tblCellMar>
            <w:top w:w="0" w:type="dxa"/>
            <w:bottom w:w="0" w:type="dxa"/>
          </w:tblCellMar>
        </w:tblPrEx>
        <w:tc>
          <w:tcPr>
            <w:tcW w:w="5032" w:type="dxa"/>
          </w:tcPr>
          <w:p w14:paraId="52CD8216" w14:textId="77777777" w:rsidR="000728B0" w:rsidRDefault="000728B0">
            <w:r>
              <w:t>Ostatné výnosy z hospodárskej činnosti</w:t>
            </w:r>
          </w:p>
        </w:tc>
        <w:tc>
          <w:tcPr>
            <w:tcW w:w="3543" w:type="dxa"/>
          </w:tcPr>
          <w:p w14:paraId="31046A8C" w14:textId="77777777" w:rsidR="000728B0" w:rsidRDefault="000728B0"/>
        </w:tc>
        <w:tc>
          <w:tcPr>
            <w:tcW w:w="1628" w:type="dxa"/>
          </w:tcPr>
          <w:p w14:paraId="11784D8F" w14:textId="77777777" w:rsidR="000728B0" w:rsidRDefault="000728B0" w:rsidP="00B3304F"/>
        </w:tc>
      </w:tr>
      <w:tr w:rsidR="000728B0" w14:paraId="495DCA3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  <w:vMerge w:val="restart"/>
          </w:tcPr>
          <w:p w14:paraId="06514FC2" w14:textId="77777777" w:rsidR="000728B0" w:rsidRDefault="000728B0">
            <w:r>
              <w:t>Finančné výnosy</w:t>
            </w:r>
          </w:p>
        </w:tc>
        <w:tc>
          <w:tcPr>
            <w:tcW w:w="3543" w:type="dxa"/>
          </w:tcPr>
          <w:p w14:paraId="786D8C5B" w14:textId="77777777" w:rsidR="000728B0" w:rsidRDefault="000728B0">
            <w:r>
              <w:t>kurzové zisky celkom</w:t>
            </w:r>
          </w:p>
        </w:tc>
        <w:tc>
          <w:tcPr>
            <w:tcW w:w="1628" w:type="dxa"/>
          </w:tcPr>
          <w:p w14:paraId="1DAE78D2" w14:textId="77777777" w:rsidR="000728B0" w:rsidRDefault="000728B0">
            <w:pPr>
              <w:jc w:val="center"/>
            </w:pPr>
          </w:p>
        </w:tc>
      </w:tr>
      <w:tr w:rsidR="000728B0" w14:paraId="4A809B6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  <w:vMerge/>
          </w:tcPr>
          <w:p w14:paraId="2E233CC1" w14:textId="77777777" w:rsidR="000728B0" w:rsidRDefault="000728B0"/>
        </w:tc>
        <w:tc>
          <w:tcPr>
            <w:tcW w:w="3543" w:type="dxa"/>
          </w:tcPr>
          <w:p w14:paraId="18DE885D" w14:textId="77777777" w:rsidR="000728B0" w:rsidRDefault="000728B0">
            <w:proofErr w:type="spellStart"/>
            <w:r>
              <w:t>kurzov.zisky</w:t>
            </w:r>
            <w:proofErr w:type="spellEnd"/>
            <w:r>
              <w:t xml:space="preserve"> ku dňu zostavenia</w:t>
            </w:r>
          </w:p>
          <w:p w14:paraId="2C221FDE" w14:textId="77777777" w:rsidR="000728B0" w:rsidRDefault="000728B0">
            <w:r>
              <w:t>účtovnej závierky</w:t>
            </w:r>
          </w:p>
        </w:tc>
        <w:tc>
          <w:tcPr>
            <w:tcW w:w="1628" w:type="dxa"/>
          </w:tcPr>
          <w:p w14:paraId="342D5773" w14:textId="77777777" w:rsidR="000728B0" w:rsidRDefault="000728B0" w:rsidP="00842A4E">
            <w:pPr>
              <w:jc w:val="center"/>
            </w:pPr>
          </w:p>
        </w:tc>
      </w:tr>
      <w:tr w:rsidR="000728B0" w14:paraId="1965FC4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  <w:vMerge/>
          </w:tcPr>
          <w:p w14:paraId="42D6F3AB" w14:textId="77777777" w:rsidR="000728B0" w:rsidRDefault="000728B0"/>
        </w:tc>
        <w:tc>
          <w:tcPr>
            <w:tcW w:w="3543" w:type="dxa"/>
          </w:tcPr>
          <w:p w14:paraId="4B4ECFDF" w14:textId="77777777" w:rsidR="000728B0" w:rsidRDefault="000728B0">
            <w:r>
              <w:t>Prijaté úroky</w:t>
            </w:r>
          </w:p>
        </w:tc>
        <w:tc>
          <w:tcPr>
            <w:tcW w:w="1628" w:type="dxa"/>
          </w:tcPr>
          <w:p w14:paraId="2989754E" w14:textId="77777777" w:rsidR="000728B0" w:rsidRDefault="000728B0">
            <w:pPr>
              <w:jc w:val="right"/>
            </w:pPr>
          </w:p>
        </w:tc>
      </w:tr>
      <w:tr w:rsidR="000728B0" w14:paraId="6BAE2B10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  <w:vMerge w:val="restart"/>
          </w:tcPr>
          <w:p w14:paraId="788B88C1" w14:textId="77777777" w:rsidR="000728B0" w:rsidRDefault="000728B0">
            <w:r>
              <w:t>Mimoriadne výnosy</w:t>
            </w:r>
          </w:p>
        </w:tc>
        <w:tc>
          <w:tcPr>
            <w:tcW w:w="3543" w:type="dxa"/>
          </w:tcPr>
          <w:p w14:paraId="1C0A3BF7" w14:textId="77777777" w:rsidR="000728B0" w:rsidRDefault="000728B0">
            <w:r>
              <w:t>týkajúce sa bežného účtovného</w:t>
            </w:r>
          </w:p>
          <w:p w14:paraId="4FAB4347" w14:textId="77777777" w:rsidR="000728B0" w:rsidRDefault="000728B0">
            <w:r>
              <w:t>obdobia</w:t>
            </w:r>
          </w:p>
        </w:tc>
        <w:tc>
          <w:tcPr>
            <w:tcW w:w="1628" w:type="dxa"/>
          </w:tcPr>
          <w:p w14:paraId="7840DEBF" w14:textId="77777777" w:rsidR="000728B0" w:rsidRDefault="000728B0">
            <w:pPr>
              <w:jc w:val="right"/>
            </w:pPr>
          </w:p>
        </w:tc>
      </w:tr>
      <w:tr w:rsidR="000728B0" w14:paraId="1523C972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032" w:type="dxa"/>
            <w:vMerge/>
          </w:tcPr>
          <w:p w14:paraId="13B6F163" w14:textId="77777777" w:rsidR="000728B0" w:rsidRDefault="000728B0"/>
        </w:tc>
        <w:tc>
          <w:tcPr>
            <w:tcW w:w="3543" w:type="dxa"/>
          </w:tcPr>
          <w:p w14:paraId="6C571E15" w14:textId="77777777" w:rsidR="000728B0" w:rsidRDefault="000728B0">
            <w:r>
              <w:t>týkajúce sa predchádzajúcich účtovný období</w:t>
            </w:r>
          </w:p>
        </w:tc>
        <w:tc>
          <w:tcPr>
            <w:tcW w:w="1628" w:type="dxa"/>
          </w:tcPr>
          <w:p w14:paraId="6529F188" w14:textId="77777777" w:rsidR="000728B0" w:rsidRDefault="000728B0">
            <w:pPr>
              <w:jc w:val="right"/>
            </w:pPr>
          </w:p>
        </w:tc>
      </w:tr>
    </w:tbl>
    <w:p w14:paraId="18F3E87E" w14:textId="77777777" w:rsidR="000728B0" w:rsidRDefault="000728B0">
      <w:pPr>
        <w:pStyle w:val="Nadpis3"/>
        <w:ind w:left="0" w:firstLine="0"/>
        <w:rPr>
          <w:sz w:val="28"/>
        </w:rPr>
      </w:pPr>
      <w:bookmarkStart w:id="21" w:name="_Toc457199783"/>
      <w:bookmarkStart w:id="22" w:name="_Toc465133825"/>
      <w:proofErr w:type="gramStart"/>
      <w:r>
        <w:rPr>
          <w:sz w:val="28"/>
        </w:rPr>
        <w:t>H .</w:t>
      </w:r>
      <w:proofErr w:type="gramEnd"/>
      <w:r>
        <w:rPr>
          <w:sz w:val="28"/>
        </w:rPr>
        <w:t xml:space="preserve"> </w:t>
      </w:r>
      <w:r>
        <w:rPr>
          <w:sz w:val="28"/>
          <w:highlight w:val="lightGray"/>
        </w:rPr>
        <w:t>INFORMÁCIE O NÁKLADOCH</w:t>
      </w:r>
      <w:bookmarkEnd w:id="21"/>
      <w:bookmarkEnd w:id="22"/>
    </w:p>
    <w:p w14:paraId="602AE796" w14:textId="77777777" w:rsidR="000728B0" w:rsidRDefault="000728B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3402"/>
        <w:gridCol w:w="1628"/>
      </w:tblGrid>
      <w:tr w:rsidR="000728B0" w14:paraId="3D0BC8DF" w14:textId="77777777">
        <w:tblPrEx>
          <w:tblCellMar>
            <w:top w:w="0" w:type="dxa"/>
            <w:bottom w:w="0" w:type="dxa"/>
          </w:tblCellMar>
        </w:tblPrEx>
        <w:tc>
          <w:tcPr>
            <w:tcW w:w="5173" w:type="dxa"/>
            <w:shd w:val="pct5" w:color="auto" w:fill="FFFFFF"/>
          </w:tcPr>
          <w:p w14:paraId="69036013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Druh nákladov</w:t>
            </w:r>
          </w:p>
        </w:tc>
        <w:tc>
          <w:tcPr>
            <w:tcW w:w="3402" w:type="dxa"/>
            <w:shd w:val="pct5" w:color="auto" w:fill="FFFFFF"/>
          </w:tcPr>
          <w:p w14:paraId="41899909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Opis</w:t>
            </w:r>
          </w:p>
        </w:tc>
        <w:tc>
          <w:tcPr>
            <w:tcW w:w="1628" w:type="dxa"/>
            <w:shd w:val="pct5" w:color="auto" w:fill="FFFFFF"/>
          </w:tcPr>
          <w:p w14:paraId="56C0C9D5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0728B0" w14:paraId="6101C9C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 w:val="restart"/>
          </w:tcPr>
          <w:p w14:paraId="0825DA59" w14:textId="77777777" w:rsidR="000728B0" w:rsidRDefault="000728B0">
            <w:r>
              <w:t>Náklady na poskytované služby</w:t>
            </w:r>
          </w:p>
        </w:tc>
        <w:tc>
          <w:tcPr>
            <w:tcW w:w="3402" w:type="dxa"/>
          </w:tcPr>
          <w:p w14:paraId="2F3638D0" w14:textId="77777777" w:rsidR="000728B0" w:rsidRDefault="00B3304F">
            <w:r>
              <w:t>Spotreba materiálu</w:t>
            </w:r>
          </w:p>
        </w:tc>
        <w:tc>
          <w:tcPr>
            <w:tcW w:w="1628" w:type="dxa"/>
          </w:tcPr>
          <w:p w14:paraId="4E2E4B0B" w14:textId="3B2ECFB3" w:rsidR="000728B0" w:rsidRDefault="00EC2BBE" w:rsidP="00B3304F">
            <w:pPr>
              <w:jc w:val="center"/>
            </w:pPr>
            <w:r>
              <w:t>24775</w:t>
            </w:r>
          </w:p>
        </w:tc>
      </w:tr>
      <w:tr w:rsidR="000728B0" w14:paraId="2404094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1CA69689" w14:textId="77777777" w:rsidR="000728B0" w:rsidRDefault="000728B0"/>
        </w:tc>
        <w:tc>
          <w:tcPr>
            <w:tcW w:w="3402" w:type="dxa"/>
          </w:tcPr>
          <w:p w14:paraId="3DE9C4EF" w14:textId="552ACA53" w:rsidR="000728B0" w:rsidRDefault="00EC2BBE">
            <w:r>
              <w:t>Zákonné SZ</w:t>
            </w:r>
          </w:p>
        </w:tc>
        <w:tc>
          <w:tcPr>
            <w:tcW w:w="1628" w:type="dxa"/>
          </w:tcPr>
          <w:p w14:paraId="4C34E362" w14:textId="117882D5" w:rsidR="000728B0" w:rsidRDefault="00EC2BBE">
            <w:pPr>
              <w:jc w:val="center"/>
            </w:pPr>
            <w:r>
              <w:t>7672</w:t>
            </w:r>
          </w:p>
        </w:tc>
      </w:tr>
      <w:tr w:rsidR="000728B0" w14:paraId="108967A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49E4F176" w14:textId="77777777" w:rsidR="000728B0" w:rsidRDefault="000728B0"/>
        </w:tc>
        <w:tc>
          <w:tcPr>
            <w:tcW w:w="3402" w:type="dxa"/>
          </w:tcPr>
          <w:p w14:paraId="6F1021B1" w14:textId="77777777" w:rsidR="000728B0" w:rsidRDefault="00B3304F">
            <w:r>
              <w:t>mzdové</w:t>
            </w:r>
          </w:p>
        </w:tc>
        <w:tc>
          <w:tcPr>
            <w:tcW w:w="1628" w:type="dxa"/>
          </w:tcPr>
          <w:p w14:paraId="58E97DBC" w14:textId="1F34E9D4" w:rsidR="000728B0" w:rsidRDefault="00EC2BBE" w:rsidP="006A7F97">
            <w:pPr>
              <w:jc w:val="center"/>
            </w:pPr>
            <w:r>
              <w:t>21798</w:t>
            </w:r>
          </w:p>
        </w:tc>
      </w:tr>
      <w:tr w:rsidR="00EC2BBE" w14:paraId="17771EF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5B3AC6F4" w14:textId="77777777" w:rsidR="00EC2BBE" w:rsidRDefault="00EC2BBE"/>
        </w:tc>
        <w:tc>
          <w:tcPr>
            <w:tcW w:w="3402" w:type="dxa"/>
          </w:tcPr>
          <w:p w14:paraId="78EF7240" w14:textId="357B98E1" w:rsidR="00EC2BBE" w:rsidRDefault="00EC2BBE">
            <w:proofErr w:type="spellStart"/>
            <w:r>
              <w:t>Zakonné</w:t>
            </w:r>
            <w:proofErr w:type="spellEnd"/>
            <w:r>
              <w:t xml:space="preserve"> </w:t>
            </w:r>
            <w:proofErr w:type="spellStart"/>
            <w:r>
              <w:t>soc.náklady</w:t>
            </w:r>
            <w:proofErr w:type="spellEnd"/>
          </w:p>
        </w:tc>
        <w:tc>
          <w:tcPr>
            <w:tcW w:w="1628" w:type="dxa"/>
          </w:tcPr>
          <w:p w14:paraId="14FF0BDF" w14:textId="4B356C11" w:rsidR="00EC2BBE" w:rsidRDefault="00EC2BBE" w:rsidP="006A7F97">
            <w:pPr>
              <w:jc w:val="center"/>
            </w:pPr>
            <w:r>
              <w:t>1406</w:t>
            </w:r>
          </w:p>
        </w:tc>
      </w:tr>
      <w:tr w:rsidR="000728B0" w14:paraId="134B156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0259F053" w14:textId="77777777" w:rsidR="000728B0" w:rsidRDefault="000728B0"/>
        </w:tc>
        <w:tc>
          <w:tcPr>
            <w:tcW w:w="3402" w:type="dxa"/>
          </w:tcPr>
          <w:p w14:paraId="4F65494A" w14:textId="77777777" w:rsidR="000728B0" w:rsidRDefault="000728B0">
            <w:r>
              <w:t>Ostatné služby</w:t>
            </w:r>
          </w:p>
        </w:tc>
        <w:tc>
          <w:tcPr>
            <w:tcW w:w="1628" w:type="dxa"/>
          </w:tcPr>
          <w:p w14:paraId="7BB96B02" w14:textId="635F73AA" w:rsidR="000728B0" w:rsidRDefault="00EC2BBE" w:rsidP="00AF01EF">
            <w:pPr>
              <w:jc w:val="center"/>
            </w:pPr>
            <w:r>
              <w:t>33772</w:t>
            </w:r>
          </w:p>
        </w:tc>
      </w:tr>
      <w:tr w:rsidR="000728B0" w14:paraId="24FF6C3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 w:val="restart"/>
          </w:tcPr>
          <w:p w14:paraId="427FE236" w14:textId="77777777" w:rsidR="000728B0" w:rsidRDefault="000728B0">
            <w:r>
              <w:t>Ostatné náklady z hospodárskej činnosti</w:t>
            </w:r>
          </w:p>
          <w:p w14:paraId="3F15FF65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 </w:t>
            </w:r>
          </w:p>
        </w:tc>
        <w:tc>
          <w:tcPr>
            <w:tcW w:w="3402" w:type="dxa"/>
          </w:tcPr>
          <w:p w14:paraId="49F38DFF" w14:textId="77777777" w:rsidR="000728B0" w:rsidRDefault="0057141B">
            <w:r>
              <w:t>Ostatné dane a poplatky</w:t>
            </w:r>
          </w:p>
        </w:tc>
        <w:tc>
          <w:tcPr>
            <w:tcW w:w="1628" w:type="dxa"/>
          </w:tcPr>
          <w:p w14:paraId="1F9B5458" w14:textId="77777777" w:rsidR="000728B0" w:rsidRDefault="000728B0" w:rsidP="00842A4E">
            <w:pPr>
              <w:jc w:val="center"/>
            </w:pPr>
          </w:p>
        </w:tc>
      </w:tr>
      <w:tr w:rsidR="000728B0" w14:paraId="16EF5855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75E849CE" w14:textId="77777777" w:rsidR="000728B0" w:rsidRDefault="000728B0"/>
        </w:tc>
        <w:tc>
          <w:tcPr>
            <w:tcW w:w="3402" w:type="dxa"/>
          </w:tcPr>
          <w:p w14:paraId="6B646862" w14:textId="77777777" w:rsidR="000728B0" w:rsidRDefault="000728B0">
            <w:r>
              <w:t>Tvorba rezerv</w:t>
            </w:r>
          </w:p>
        </w:tc>
        <w:tc>
          <w:tcPr>
            <w:tcW w:w="1628" w:type="dxa"/>
          </w:tcPr>
          <w:p w14:paraId="06055DE2" w14:textId="77777777" w:rsidR="000728B0" w:rsidRDefault="000728B0">
            <w:pPr>
              <w:jc w:val="center"/>
            </w:pPr>
          </w:p>
        </w:tc>
      </w:tr>
      <w:tr w:rsidR="000728B0" w14:paraId="5CD8705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771C7550" w14:textId="77777777" w:rsidR="000728B0" w:rsidRDefault="000728B0"/>
        </w:tc>
        <w:tc>
          <w:tcPr>
            <w:tcW w:w="3402" w:type="dxa"/>
          </w:tcPr>
          <w:p w14:paraId="19CD865C" w14:textId="77777777" w:rsidR="000728B0" w:rsidRDefault="000728B0">
            <w:r>
              <w:t>Odpisy</w:t>
            </w:r>
          </w:p>
        </w:tc>
        <w:tc>
          <w:tcPr>
            <w:tcW w:w="1628" w:type="dxa"/>
          </w:tcPr>
          <w:p w14:paraId="7CA83A7B" w14:textId="77777777" w:rsidR="000728B0" w:rsidRDefault="000728B0" w:rsidP="00842A4E">
            <w:pPr>
              <w:jc w:val="center"/>
            </w:pPr>
          </w:p>
        </w:tc>
      </w:tr>
      <w:tr w:rsidR="000728B0" w14:paraId="2C9550B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765A12DD" w14:textId="77777777" w:rsidR="000728B0" w:rsidRDefault="000728B0"/>
        </w:tc>
        <w:tc>
          <w:tcPr>
            <w:tcW w:w="3402" w:type="dxa"/>
          </w:tcPr>
          <w:p w14:paraId="7892AC02" w14:textId="77777777" w:rsidR="000728B0" w:rsidRDefault="000728B0">
            <w:r>
              <w:t>Ostatné prevádzkové náklady</w:t>
            </w:r>
          </w:p>
        </w:tc>
        <w:tc>
          <w:tcPr>
            <w:tcW w:w="1628" w:type="dxa"/>
          </w:tcPr>
          <w:p w14:paraId="2DDDAF28" w14:textId="006445E0" w:rsidR="000728B0" w:rsidRDefault="000728B0" w:rsidP="006A7F97">
            <w:pPr>
              <w:jc w:val="center"/>
            </w:pPr>
          </w:p>
        </w:tc>
      </w:tr>
      <w:tr w:rsidR="000728B0" w14:paraId="382D7F2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 w:val="restart"/>
          </w:tcPr>
          <w:p w14:paraId="77459B38" w14:textId="77777777" w:rsidR="000728B0" w:rsidRDefault="000728B0">
            <w:r>
              <w:t>Finančné náklady</w:t>
            </w:r>
          </w:p>
          <w:p w14:paraId="4460BC63" w14:textId="77777777" w:rsidR="000728B0" w:rsidRDefault="000728B0">
            <w:r>
              <w:t xml:space="preserve"> </w:t>
            </w:r>
          </w:p>
        </w:tc>
        <w:tc>
          <w:tcPr>
            <w:tcW w:w="3402" w:type="dxa"/>
          </w:tcPr>
          <w:p w14:paraId="4E280458" w14:textId="77777777" w:rsidR="000728B0" w:rsidRDefault="000728B0">
            <w:r>
              <w:t>kurzové straty celkom</w:t>
            </w:r>
          </w:p>
        </w:tc>
        <w:tc>
          <w:tcPr>
            <w:tcW w:w="1628" w:type="dxa"/>
          </w:tcPr>
          <w:p w14:paraId="703B90C3" w14:textId="77777777" w:rsidR="000728B0" w:rsidRDefault="000728B0" w:rsidP="00842A4E">
            <w:pPr>
              <w:jc w:val="center"/>
            </w:pPr>
          </w:p>
        </w:tc>
      </w:tr>
      <w:tr w:rsidR="000728B0" w14:paraId="72883FE7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4473CDD0" w14:textId="77777777" w:rsidR="000728B0" w:rsidRDefault="000728B0"/>
        </w:tc>
        <w:tc>
          <w:tcPr>
            <w:tcW w:w="3402" w:type="dxa"/>
          </w:tcPr>
          <w:p w14:paraId="29AB8BD1" w14:textId="77777777" w:rsidR="000728B0" w:rsidRDefault="000728B0">
            <w:r>
              <w:t>kurzové straty ku dňu zostavenia</w:t>
            </w:r>
          </w:p>
          <w:p w14:paraId="351F8FF1" w14:textId="77777777" w:rsidR="000728B0" w:rsidRDefault="000728B0">
            <w:r>
              <w:t>účtovnej závierky</w:t>
            </w:r>
          </w:p>
        </w:tc>
        <w:tc>
          <w:tcPr>
            <w:tcW w:w="1628" w:type="dxa"/>
          </w:tcPr>
          <w:p w14:paraId="16E1E12D" w14:textId="77777777" w:rsidR="000728B0" w:rsidRDefault="000728B0">
            <w:pPr>
              <w:jc w:val="center"/>
            </w:pPr>
          </w:p>
        </w:tc>
      </w:tr>
      <w:tr w:rsidR="000728B0" w14:paraId="3C08F1B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700888D6" w14:textId="77777777" w:rsidR="000728B0" w:rsidRDefault="000728B0"/>
        </w:tc>
        <w:tc>
          <w:tcPr>
            <w:tcW w:w="3402" w:type="dxa"/>
          </w:tcPr>
          <w:p w14:paraId="127666C4" w14:textId="77777777" w:rsidR="000728B0" w:rsidRDefault="000728B0">
            <w:r>
              <w:t>Bankové poplatky, úroky</w:t>
            </w:r>
          </w:p>
        </w:tc>
        <w:tc>
          <w:tcPr>
            <w:tcW w:w="1628" w:type="dxa"/>
          </w:tcPr>
          <w:p w14:paraId="63512BC4" w14:textId="77777777" w:rsidR="000728B0" w:rsidRDefault="000728B0">
            <w:pPr>
              <w:jc w:val="center"/>
            </w:pPr>
          </w:p>
        </w:tc>
      </w:tr>
      <w:tr w:rsidR="000728B0" w14:paraId="13B1B040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 w:val="restart"/>
          </w:tcPr>
          <w:p w14:paraId="3E2EE34F" w14:textId="77777777" w:rsidR="000728B0" w:rsidRDefault="000728B0">
            <w:r>
              <w:t>Mimoriadne náklady</w:t>
            </w:r>
          </w:p>
        </w:tc>
        <w:tc>
          <w:tcPr>
            <w:tcW w:w="3402" w:type="dxa"/>
          </w:tcPr>
          <w:p w14:paraId="27D32D03" w14:textId="77777777" w:rsidR="000728B0" w:rsidRDefault="000728B0">
            <w:r>
              <w:t xml:space="preserve">týkajúce sa bežného účtovného </w:t>
            </w:r>
          </w:p>
          <w:p w14:paraId="6B72815D" w14:textId="77777777" w:rsidR="000728B0" w:rsidRDefault="000728B0">
            <w:r>
              <w:t>obdobia</w:t>
            </w:r>
          </w:p>
        </w:tc>
        <w:tc>
          <w:tcPr>
            <w:tcW w:w="1628" w:type="dxa"/>
          </w:tcPr>
          <w:p w14:paraId="22D9AC3F" w14:textId="77777777" w:rsidR="000728B0" w:rsidRDefault="000728B0">
            <w:pPr>
              <w:jc w:val="center"/>
            </w:pPr>
          </w:p>
        </w:tc>
      </w:tr>
      <w:tr w:rsidR="000728B0" w14:paraId="1B2FFFD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173" w:type="dxa"/>
            <w:vMerge/>
          </w:tcPr>
          <w:p w14:paraId="22C3460B" w14:textId="77777777" w:rsidR="000728B0" w:rsidRDefault="000728B0"/>
        </w:tc>
        <w:tc>
          <w:tcPr>
            <w:tcW w:w="3402" w:type="dxa"/>
          </w:tcPr>
          <w:p w14:paraId="3862CFB7" w14:textId="77777777" w:rsidR="000728B0" w:rsidRDefault="000728B0">
            <w:r>
              <w:t>týkajúce sa predchádzajúcich účtovných období</w:t>
            </w:r>
          </w:p>
        </w:tc>
        <w:tc>
          <w:tcPr>
            <w:tcW w:w="1628" w:type="dxa"/>
          </w:tcPr>
          <w:p w14:paraId="41C77067" w14:textId="77777777" w:rsidR="000728B0" w:rsidRDefault="000728B0">
            <w:pPr>
              <w:jc w:val="center"/>
            </w:pPr>
          </w:p>
        </w:tc>
      </w:tr>
    </w:tbl>
    <w:p w14:paraId="1B771F45" w14:textId="77777777" w:rsidR="000728B0" w:rsidRDefault="000728B0">
      <w:bookmarkStart w:id="23" w:name="_Toc457199790"/>
      <w:bookmarkStart w:id="24" w:name="_Toc465133832"/>
    </w:p>
    <w:p w14:paraId="43F76213" w14:textId="77777777" w:rsidR="000728B0" w:rsidRDefault="00641432">
      <w:pPr>
        <w:jc w:val="both"/>
        <w:rPr>
          <w:b/>
          <w:sz w:val="28"/>
        </w:rPr>
      </w:pPr>
      <w:r>
        <w:rPr>
          <w:b/>
          <w:sz w:val="28"/>
        </w:rPr>
        <w:t>I</w:t>
      </w:r>
      <w:r w:rsidR="000728B0">
        <w:rPr>
          <w:b/>
          <w:sz w:val="28"/>
        </w:rPr>
        <w:t xml:space="preserve">. </w:t>
      </w:r>
      <w:r w:rsidR="000728B0">
        <w:rPr>
          <w:b/>
          <w:sz w:val="28"/>
          <w:highlight w:val="lightGray"/>
        </w:rPr>
        <w:t>SKUTOČNOSTI, KTORÉ NASTALI PO DANI, KU KTORÉMU SA ZOSTAVUJE ÚČTOVNÁ ZÁVIERKA DO DŇA ZOSTAVENIA ÚČTOVNEJ ZÁVIERKY</w:t>
      </w:r>
      <w:r w:rsidR="000728B0">
        <w:rPr>
          <w:b/>
          <w:sz w:val="28"/>
        </w:rPr>
        <w:t xml:space="preserve"> </w:t>
      </w:r>
    </w:p>
    <w:p w14:paraId="047A3BBD" w14:textId="77777777" w:rsidR="000728B0" w:rsidRDefault="000728B0">
      <w:pPr>
        <w:rPr>
          <w:b/>
        </w:rPr>
      </w:pPr>
    </w:p>
    <w:p w14:paraId="6052640D" w14:textId="77777777" w:rsidR="000728B0" w:rsidRDefault="000728B0">
      <w:r>
        <w:t>NAPRÍKLAD:</w:t>
      </w:r>
    </w:p>
    <w:p w14:paraId="53D52EDF" w14:textId="77777777" w:rsidR="000728B0" w:rsidRDefault="000728B0">
      <w:pPr>
        <w:jc w:val="both"/>
      </w:pPr>
      <w:r>
        <w:t>(Zvýšenie alebo zníženie trhovej ceny finančného majetku, zmena výšky rezerv a opravných položiek, zmena spoločníkov, rozhodnutie o predaji účtovnej jednotky, zmena významných položiek dlhodobého majetku, začatie alebo ukončenie činnosti časti účtovnej jednotky, vydanie dlhopisov a iných cenných papierov, zlúčenie, splynutie, rozdelenie, zmena právnej formy účtovnej jednotky, mimoriadne udalosti – napr. živelná pohroma, získanie alebo odobratie licencií alebo iných povolení významných  pre činnosti účtovnej jednotky)</w:t>
      </w:r>
    </w:p>
    <w:p w14:paraId="34740D49" w14:textId="77777777" w:rsidR="000728B0" w:rsidRDefault="000728B0">
      <w:pPr>
        <w:jc w:val="both"/>
      </w:pPr>
    </w:p>
    <w:p w14:paraId="632E6F0D" w14:textId="77777777" w:rsidR="000728B0" w:rsidRDefault="000728B0">
      <w:r>
        <w:t>Popis skutočností:   neboli</w:t>
      </w:r>
    </w:p>
    <w:p w14:paraId="07673525" w14:textId="77777777" w:rsidR="000728B0" w:rsidRDefault="000728B0"/>
    <w:p w14:paraId="1D6E83BE" w14:textId="77777777" w:rsidR="00400880" w:rsidRDefault="00400880"/>
    <w:p w14:paraId="33C0C573" w14:textId="77777777" w:rsidR="00400880" w:rsidRDefault="00400880"/>
    <w:p w14:paraId="056393D0" w14:textId="77777777" w:rsidR="006A7F97" w:rsidRDefault="006A7F97"/>
    <w:p w14:paraId="582A4D88" w14:textId="77777777" w:rsidR="006A7F97" w:rsidRDefault="006A7F97"/>
    <w:p w14:paraId="69ED325F" w14:textId="77777777" w:rsidR="006A7F97" w:rsidRDefault="006A7F97"/>
    <w:p w14:paraId="4BB249CB" w14:textId="77777777" w:rsidR="00400880" w:rsidRDefault="00400880"/>
    <w:p w14:paraId="11C5BE13" w14:textId="77777777" w:rsidR="000728B0" w:rsidRDefault="000728B0"/>
    <w:p w14:paraId="6A19A3C2" w14:textId="77777777" w:rsidR="000728B0" w:rsidRDefault="00641432">
      <w:pPr>
        <w:rPr>
          <w:b/>
          <w:sz w:val="28"/>
        </w:rPr>
      </w:pPr>
      <w:r>
        <w:rPr>
          <w:b/>
          <w:sz w:val="28"/>
        </w:rPr>
        <w:t>J</w:t>
      </w:r>
      <w:r w:rsidR="000728B0">
        <w:rPr>
          <w:b/>
          <w:sz w:val="28"/>
        </w:rPr>
        <w:t xml:space="preserve">. </w:t>
      </w:r>
      <w:r w:rsidR="000728B0">
        <w:rPr>
          <w:b/>
          <w:sz w:val="28"/>
          <w:highlight w:val="lightGray"/>
        </w:rPr>
        <w:t>PREHĽAD ZMIEN VLASTNÉHO IMANIA</w:t>
      </w:r>
    </w:p>
    <w:p w14:paraId="74AC46E7" w14:textId="77777777" w:rsidR="000728B0" w:rsidRDefault="000728B0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7"/>
        <w:gridCol w:w="1701"/>
        <w:gridCol w:w="1559"/>
        <w:gridCol w:w="1487"/>
      </w:tblGrid>
      <w:tr w:rsidR="000728B0" w14:paraId="3942BDF8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  <w:shd w:val="pct5" w:color="auto" w:fill="FFFFFF"/>
          </w:tcPr>
          <w:p w14:paraId="10290EAC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</w:p>
          <w:p w14:paraId="12248E9D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</w:p>
          <w:p w14:paraId="1F7FE45F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Členenie vlastného imania</w:t>
            </w:r>
          </w:p>
        </w:tc>
        <w:tc>
          <w:tcPr>
            <w:tcW w:w="1701" w:type="dxa"/>
            <w:shd w:val="pct5" w:color="auto" w:fill="FFFFFF"/>
          </w:tcPr>
          <w:p w14:paraId="0868C0FE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Stav na začiatku bežného účtovného obdobia</w:t>
            </w:r>
          </w:p>
        </w:tc>
        <w:tc>
          <w:tcPr>
            <w:tcW w:w="1559" w:type="dxa"/>
            <w:shd w:val="pct5" w:color="auto" w:fill="FFFFFF"/>
          </w:tcPr>
          <w:p w14:paraId="35C097C2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</w:p>
          <w:p w14:paraId="388AABE5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Zvýšenie</w:t>
            </w:r>
          </w:p>
          <w:p w14:paraId="3AF12F6E" w14:textId="77777777" w:rsidR="000728B0" w:rsidRDefault="000728B0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Zníženie</w:t>
            </w:r>
          </w:p>
        </w:tc>
        <w:tc>
          <w:tcPr>
            <w:tcW w:w="1487" w:type="dxa"/>
            <w:shd w:val="pct5" w:color="auto" w:fill="FFFFFF"/>
          </w:tcPr>
          <w:p w14:paraId="51B5747D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Stav na konci bežného účtovného obdobia</w:t>
            </w:r>
          </w:p>
        </w:tc>
      </w:tr>
      <w:tr w:rsidR="000728B0" w14:paraId="5AD6EC5C" w14:textId="77777777" w:rsidTr="00B3304F">
        <w:tblPrEx>
          <w:tblCellMar>
            <w:top w:w="0" w:type="dxa"/>
            <w:bottom w:w="0" w:type="dxa"/>
          </w:tblCellMar>
        </w:tblPrEx>
        <w:trPr>
          <w:trHeight w:val="384"/>
        </w:trPr>
        <w:tc>
          <w:tcPr>
            <w:tcW w:w="5457" w:type="dxa"/>
          </w:tcPr>
          <w:p w14:paraId="507EB5C6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Vlastné imanie spolu:</w:t>
            </w:r>
          </w:p>
        </w:tc>
        <w:tc>
          <w:tcPr>
            <w:tcW w:w="1701" w:type="dxa"/>
          </w:tcPr>
          <w:p w14:paraId="28104F3D" w14:textId="77777777" w:rsidR="000728B0" w:rsidRDefault="000728B0" w:rsidP="00842A4E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14BC96A1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21EB4C32" w14:textId="77777777" w:rsidR="000728B0" w:rsidRDefault="000728B0" w:rsidP="00842A4E">
            <w:pPr>
              <w:jc w:val="center"/>
              <w:rPr>
                <w:b/>
              </w:rPr>
            </w:pPr>
          </w:p>
        </w:tc>
      </w:tr>
      <w:tr w:rsidR="000728B0" w14:paraId="15F145A5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0236693B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-základné imanie zapísané do OR (411)</w:t>
            </w:r>
          </w:p>
        </w:tc>
        <w:tc>
          <w:tcPr>
            <w:tcW w:w="1701" w:type="dxa"/>
          </w:tcPr>
          <w:p w14:paraId="7C6FADCF" w14:textId="77777777" w:rsidR="000728B0" w:rsidRDefault="000728B0" w:rsidP="00842A4E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636BD2F0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3A8831F5" w14:textId="77777777" w:rsidR="000728B0" w:rsidRDefault="000728B0" w:rsidP="00842A4E">
            <w:pPr>
              <w:jc w:val="center"/>
              <w:rPr>
                <w:b/>
              </w:rPr>
            </w:pPr>
          </w:p>
        </w:tc>
      </w:tr>
      <w:tr w:rsidR="000728B0" w14:paraId="36840B32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640982E9" w14:textId="77777777" w:rsidR="000728B0" w:rsidRDefault="000728B0">
            <w:r>
              <w:rPr>
                <w:b/>
              </w:rPr>
              <w:t>-</w:t>
            </w:r>
            <w:r>
              <w:t>základné imanie nezapísané do OR (419)</w:t>
            </w:r>
          </w:p>
        </w:tc>
        <w:tc>
          <w:tcPr>
            <w:tcW w:w="1701" w:type="dxa"/>
          </w:tcPr>
          <w:p w14:paraId="5BF018C8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24F39F54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313417DB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26A2DBB1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02AE4074" w14:textId="77777777" w:rsidR="000728B0" w:rsidRDefault="000728B0">
            <w:r>
              <w:rPr>
                <w:b/>
              </w:rPr>
              <w:t>-</w:t>
            </w:r>
            <w:r>
              <w:t>vlastné akcie a vlastné obchodné podiely (252)</w:t>
            </w:r>
          </w:p>
        </w:tc>
        <w:tc>
          <w:tcPr>
            <w:tcW w:w="1701" w:type="dxa"/>
          </w:tcPr>
          <w:p w14:paraId="71EB59F6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6CE71892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78A680A9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724146E9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50D2D85C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-emisné ážio (412)</w:t>
            </w:r>
          </w:p>
        </w:tc>
        <w:tc>
          <w:tcPr>
            <w:tcW w:w="1701" w:type="dxa"/>
          </w:tcPr>
          <w:p w14:paraId="43C33111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323E2561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152CC9AA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7A3C4922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4D4A55C6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-rezervný fond(nedeliteľný fond) tvorený z kapitálových vkladov (417,418)</w:t>
            </w:r>
          </w:p>
        </w:tc>
        <w:tc>
          <w:tcPr>
            <w:tcW w:w="1701" w:type="dxa"/>
          </w:tcPr>
          <w:p w14:paraId="37C973F5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46724E7A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2A397B4F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395854D5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75CE8978" w14:textId="77777777" w:rsidR="000728B0" w:rsidRDefault="000728B0">
            <w:r>
              <w:rPr>
                <w:b/>
              </w:rPr>
              <w:t>-</w:t>
            </w:r>
            <w:r>
              <w:t>ostatné kapitálové fondy (413)</w:t>
            </w:r>
          </w:p>
        </w:tc>
        <w:tc>
          <w:tcPr>
            <w:tcW w:w="1701" w:type="dxa"/>
          </w:tcPr>
          <w:p w14:paraId="0F7CC4FF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409E1C9D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0CBC92CC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487A1666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0CBB361D" w14:textId="77777777" w:rsidR="000728B0" w:rsidRDefault="000728B0">
            <w:r>
              <w:rPr>
                <w:b/>
              </w:rPr>
              <w:t>-</w:t>
            </w:r>
            <w:r>
              <w:t>oceňovacie rozdiely nezahrnuté v HV (415,416,414)</w:t>
            </w:r>
          </w:p>
        </w:tc>
        <w:tc>
          <w:tcPr>
            <w:tcW w:w="1701" w:type="dxa"/>
          </w:tcPr>
          <w:p w14:paraId="0517BBFF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7A93E7B8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172D85FE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30E7EAB3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0EBA1894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-fondy tvorené zo zisku (421,422,423,427)</w:t>
            </w:r>
          </w:p>
        </w:tc>
        <w:tc>
          <w:tcPr>
            <w:tcW w:w="1701" w:type="dxa"/>
          </w:tcPr>
          <w:p w14:paraId="144DB139" w14:textId="77777777" w:rsidR="000728B0" w:rsidRDefault="000728B0" w:rsidP="00A42387">
            <w:pPr>
              <w:rPr>
                <w:b/>
              </w:rPr>
            </w:pPr>
          </w:p>
        </w:tc>
        <w:tc>
          <w:tcPr>
            <w:tcW w:w="1559" w:type="dxa"/>
          </w:tcPr>
          <w:p w14:paraId="039487D1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742B0190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68D1B3B8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4C239265" w14:textId="77777777" w:rsidR="000728B0" w:rsidRDefault="000728B0">
            <w:r>
              <w:rPr>
                <w:b/>
              </w:rPr>
              <w:t>-</w:t>
            </w:r>
            <w:r>
              <w:t>nerozdelený zisk minulých rokov (429)</w:t>
            </w:r>
          </w:p>
        </w:tc>
        <w:tc>
          <w:tcPr>
            <w:tcW w:w="1701" w:type="dxa"/>
          </w:tcPr>
          <w:p w14:paraId="0BB3FD78" w14:textId="77777777" w:rsidR="000728B0" w:rsidRDefault="000728B0" w:rsidP="00842A4E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130F90BB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573008E2" w14:textId="77777777" w:rsidR="000728B0" w:rsidRDefault="000728B0" w:rsidP="00842A4E">
            <w:pPr>
              <w:jc w:val="center"/>
              <w:rPr>
                <w:b/>
              </w:rPr>
            </w:pPr>
          </w:p>
        </w:tc>
      </w:tr>
      <w:tr w:rsidR="000728B0" w14:paraId="6925026B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4FE89014" w14:textId="77777777" w:rsidR="000728B0" w:rsidRDefault="000728B0">
            <w:r>
              <w:rPr>
                <w:b/>
              </w:rPr>
              <w:t>-</w:t>
            </w:r>
            <w:r>
              <w:t>neuhradená strata ( 428)</w:t>
            </w:r>
          </w:p>
        </w:tc>
        <w:tc>
          <w:tcPr>
            <w:tcW w:w="1701" w:type="dxa"/>
          </w:tcPr>
          <w:p w14:paraId="27EC413C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2D8F58D7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6F4FF2DD" w14:textId="77777777" w:rsidR="000728B0" w:rsidRDefault="000728B0">
            <w:pPr>
              <w:jc w:val="center"/>
              <w:rPr>
                <w:b/>
              </w:rPr>
            </w:pPr>
          </w:p>
        </w:tc>
      </w:tr>
      <w:tr w:rsidR="000728B0" w14:paraId="0DBD200C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4BDA9FB5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-účtovný zisk, strata</w:t>
            </w:r>
          </w:p>
        </w:tc>
        <w:tc>
          <w:tcPr>
            <w:tcW w:w="1701" w:type="dxa"/>
          </w:tcPr>
          <w:p w14:paraId="1D2DBE9E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7EF68165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51CF0344" w14:textId="77777777" w:rsidR="000728B0" w:rsidRDefault="000728B0" w:rsidP="00842A4E">
            <w:pPr>
              <w:jc w:val="center"/>
              <w:rPr>
                <w:b/>
              </w:rPr>
            </w:pPr>
          </w:p>
        </w:tc>
      </w:tr>
      <w:tr w:rsidR="000728B0" w14:paraId="6992DC8F" w14:textId="77777777">
        <w:tblPrEx>
          <w:tblCellMar>
            <w:top w:w="0" w:type="dxa"/>
            <w:bottom w:w="0" w:type="dxa"/>
          </w:tblCellMar>
        </w:tblPrEx>
        <w:tc>
          <w:tcPr>
            <w:tcW w:w="5457" w:type="dxa"/>
          </w:tcPr>
          <w:p w14:paraId="2B8325C2" w14:textId="77777777" w:rsidR="000728B0" w:rsidRDefault="000728B0">
            <w:pPr>
              <w:pStyle w:val="Hlavika"/>
              <w:tabs>
                <w:tab w:val="clear" w:pos="4536"/>
                <w:tab w:val="clear" w:pos="9072"/>
              </w:tabs>
            </w:pPr>
            <w:r>
              <w:t>-vyplatené dividendy</w:t>
            </w:r>
          </w:p>
        </w:tc>
        <w:tc>
          <w:tcPr>
            <w:tcW w:w="1701" w:type="dxa"/>
          </w:tcPr>
          <w:p w14:paraId="614C3C32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559" w:type="dxa"/>
          </w:tcPr>
          <w:p w14:paraId="44AE3742" w14:textId="77777777" w:rsidR="000728B0" w:rsidRDefault="000728B0">
            <w:pPr>
              <w:jc w:val="center"/>
              <w:rPr>
                <w:b/>
              </w:rPr>
            </w:pPr>
          </w:p>
        </w:tc>
        <w:tc>
          <w:tcPr>
            <w:tcW w:w="1487" w:type="dxa"/>
          </w:tcPr>
          <w:p w14:paraId="6A8ACACC" w14:textId="77777777" w:rsidR="000728B0" w:rsidRDefault="000728B0">
            <w:pPr>
              <w:jc w:val="center"/>
              <w:rPr>
                <w:b/>
              </w:rPr>
            </w:pPr>
          </w:p>
        </w:tc>
      </w:tr>
    </w:tbl>
    <w:p w14:paraId="42243BBB" w14:textId="77777777" w:rsidR="000728B0" w:rsidRDefault="000728B0">
      <w:pPr>
        <w:rPr>
          <w:b/>
        </w:rPr>
      </w:pPr>
    </w:p>
    <w:p w14:paraId="0314505A" w14:textId="77777777" w:rsidR="000728B0" w:rsidRDefault="000728B0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1"/>
        <w:gridCol w:w="2551"/>
        <w:gridCol w:w="2551"/>
        <w:gridCol w:w="2551"/>
      </w:tblGrid>
      <w:tr w:rsidR="000728B0" w14:paraId="1D0436A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14:paraId="3D5B30E3" w14:textId="77777777" w:rsidR="00A059E0" w:rsidRDefault="000728B0" w:rsidP="002A2C59">
            <w:pPr>
              <w:rPr>
                <w:sz w:val="20"/>
              </w:rPr>
            </w:pPr>
            <w:r>
              <w:rPr>
                <w:sz w:val="20"/>
              </w:rPr>
              <w:t>Zostavená dňa:</w:t>
            </w:r>
          </w:p>
          <w:p w14:paraId="6E6F440A" w14:textId="416539AF" w:rsidR="000728B0" w:rsidRDefault="00EC2BBE" w:rsidP="002A2C59">
            <w:pPr>
              <w:rPr>
                <w:sz w:val="20"/>
              </w:rPr>
            </w:pPr>
            <w:r>
              <w:rPr>
                <w:sz w:val="20"/>
              </w:rPr>
              <w:t>30</w:t>
            </w:r>
            <w:r w:rsidR="00F50359">
              <w:rPr>
                <w:sz w:val="20"/>
              </w:rPr>
              <w:t>.6</w:t>
            </w:r>
            <w:r w:rsidR="007D0ED5">
              <w:rPr>
                <w:sz w:val="20"/>
              </w:rPr>
              <w:t>.20</w:t>
            </w:r>
            <w:r w:rsidR="00F50359">
              <w:rPr>
                <w:sz w:val="20"/>
              </w:rPr>
              <w:t>2</w:t>
            </w:r>
            <w:r>
              <w:rPr>
                <w:sz w:val="20"/>
              </w:rPr>
              <w:t>1</w:t>
            </w:r>
          </w:p>
          <w:p w14:paraId="3D9220BB" w14:textId="77777777" w:rsidR="00BB38C3" w:rsidRDefault="00BB38C3" w:rsidP="002A2C59">
            <w:pPr>
              <w:rPr>
                <w:sz w:val="20"/>
              </w:rPr>
            </w:pPr>
          </w:p>
        </w:tc>
        <w:tc>
          <w:tcPr>
            <w:tcW w:w="2551" w:type="dxa"/>
            <w:vMerge w:val="restart"/>
          </w:tcPr>
          <w:p w14:paraId="29FE6B65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Podpisový záznam člena </w:t>
            </w:r>
            <w:proofErr w:type="spellStart"/>
            <w:r>
              <w:rPr>
                <w:sz w:val="20"/>
              </w:rPr>
              <w:t>šta</w:t>
            </w:r>
            <w:proofErr w:type="spellEnd"/>
            <w:r>
              <w:rPr>
                <w:sz w:val="20"/>
              </w:rPr>
              <w:t>-</w:t>
            </w:r>
          </w:p>
          <w:p w14:paraId="206AC3C8" w14:textId="77777777" w:rsidR="000728B0" w:rsidRDefault="000728B0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tutárneho</w:t>
            </w:r>
            <w:proofErr w:type="spellEnd"/>
            <w:r>
              <w:rPr>
                <w:sz w:val="20"/>
              </w:rPr>
              <w:t xml:space="preserve"> orgánu účtov.</w:t>
            </w:r>
          </w:p>
          <w:p w14:paraId="3AE58B13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>jednotky alebo fyzickej osoby</w:t>
            </w:r>
          </w:p>
          <w:p w14:paraId="13153351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>ktorá je účtov. jednotkou:</w:t>
            </w:r>
          </w:p>
          <w:p w14:paraId="2F5E74FB" w14:textId="77777777" w:rsidR="000728B0" w:rsidRDefault="002A07BF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2551" w:type="dxa"/>
            <w:vMerge w:val="restart"/>
          </w:tcPr>
          <w:p w14:paraId="55BA90C2" w14:textId="77777777" w:rsidR="000728B0" w:rsidRDefault="000728B0">
            <w:pPr>
              <w:pStyle w:val="Textkomentra"/>
              <w:jc w:val="center"/>
            </w:pPr>
            <w:r>
              <w:t>Podpisový záznam osoby</w:t>
            </w:r>
          </w:p>
          <w:p w14:paraId="71503891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>zodpovednej za zostavenie</w:t>
            </w:r>
          </w:p>
          <w:p w14:paraId="2D970791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>účtovnej závierky:</w:t>
            </w:r>
          </w:p>
        </w:tc>
        <w:tc>
          <w:tcPr>
            <w:tcW w:w="2551" w:type="dxa"/>
            <w:vMerge w:val="restart"/>
          </w:tcPr>
          <w:p w14:paraId="160A06F1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>Podpisový záznam osoby</w:t>
            </w:r>
          </w:p>
          <w:p w14:paraId="19B9070C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>zodpovednej za vedenie</w:t>
            </w:r>
          </w:p>
          <w:p w14:paraId="6A501360" w14:textId="77777777" w:rsidR="000728B0" w:rsidRDefault="000728B0">
            <w:pPr>
              <w:jc w:val="center"/>
              <w:rPr>
                <w:sz w:val="20"/>
              </w:rPr>
            </w:pPr>
            <w:r>
              <w:rPr>
                <w:sz w:val="20"/>
              </w:rPr>
              <w:t>účtovníctva:</w:t>
            </w:r>
          </w:p>
        </w:tc>
      </w:tr>
      <w:tr w:rsidR="000728B0" w14:paraId="56A835A9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1" w:type="dxa"/>
          </w:tcPr>
          <w:p w14:paraId="45B2346F" w14:textId="77777777" w:rsidR="000728B0" w:rsidRDefault="000728B0">
            <w:pPr>
              <w:rPr>
                <w:sz w:val="20"/>
              </w:rPr>
            </w:pPr>
            <w:r>
              <w:rPr>
                <w:sz w:val="20"/>
              </w:rPr>
              <w:t>Schválená dňa:</w:t>
            </w:r>
          </w:p>
          <w:p w14:paraId="609258E5" w14:textId="77777777" w:rsidR="000728B0" w:rsidRDefault="000728B0">
            <w:pPr>
              <w:rPr>
                <w:sz w:val="20"/>
              </w:rPr>
            </w:pPr>
          </w:p>
          <w:p w14:paraId="69692979" w14:textId="2CFE3FA7" w:rsidR="000728B0" w:rsidRDefault="00EC2BBE">
            <w:pPr>
              <w:rPr>
                <w:sz w:val="20"/>
              </w:rPr>
            </w:pPr>
            <w:r>
              <w:rPr>
                <w:sz w:val="20"/>
              </w:rPr>
              <w:t>30</w:t>
            </w:r>
            <w:r w:rsidR="006A7F97">
              <w:rPr>
                <w:sz w:val="20"/>
              </w:rPr>
              <w:t>.6.202</w:t>
            </w:r>
            <w:r>
              <w:rPr>
                <w:sz w:val="20"/>
              </w:rPr>
              <w:t>1</w:t>
            </w:r>
          </w:p>
          <w:p w14:paraId="0268F076" w14:textId="77777777" w:rsidR="000728B0" w:rsidRDefault="000728B0">
            <w:pPr>
              <w:rPr>
                <w:sz w:val="20"/>
              </w:rPr>
            </w:pPr>
          </w:p>
        </w:tc>
        <w:tc>
          <w:tcPr>
            <w:tcW w:w="2551" w:type="dxa"/>
            <w:vMerge/>
          </w:tcPr>
          <w:p w14:paraId="0EDD88C1" w14:textId="77777777" w:rsidR="000728B0" w:rsidRDefault="000728B0">
            <w:pPr>
              <w:rPr>
                <w:sz w:val="20"/>
              </w:rPr>
            </w:pPr>
          </w:p>
        </w:tc>
        <w:tc>
          <w:tcPr>
            <w:tcW w:w="2551" w:type="dxa"/>
            <w:vMerge/>
          </w:tcPr>
          <w:p w14:paraId="63D41C32" w14:textId="77777777" w:rsidR="000728B0" w:rsidRDefault="000728B0">
            <w:pPr>
              <w:rPr>
                <w:sz w:val="20"/>
              </w:rPr>
            </w:pPr>
          </w:p>
        </w:tc>
        <w:tc>
          <w:tcPr>
            <w:tcW w:w="2551" w:type="dxa"/>
            <w:vMerge/>
          </w:tcPr>
          <w:p w14:paraId="5B4A90F7" w14:textId="77777777" w:rsidR="000728B0" w:rsidRDefault="000728B0">
            <w:pPr>
              <w:rPr>
                <w:sz w:val="20"/>
              </w:rPr>
            </w:pPr>
          </w:p>
        </w:tc>
      </w:tr>
      <w:bookmarkEnd w:id="23"/>
      <w:bookmarkEnd w:id="24"/>
    </w:tbl>
    <w:p w14:paraId="0E1F7DBF" w14:textId="77777777" w:rsidR="000728B0" w:rsidRDefault="000728B0">
      <w:pPr>
        <w:rPr>
          <w:b/>
        </w:rPr>
      </w:pPr>
    </w:p>
    <w:sectPr w:rsidR="000728B0">
      <w:footerReference w:type="default" r:id="rId8"/>
      <w:type w:val="continuous"/>
      <w:pgSz w:w="11907" w:h="16840" w:code="9"/>
      <w:pgMar w:top="1135" w:right="850" w:bottom="1135" w:left="426" w:header="708" w:footer="708" w:gutter="567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E41592" w14:textId="77777777" w:rsidR="009C294E" w:rsidRDefault="009C294E">
      <w:r>
        <w:separator/>
      </w:r>
    </w:p>
  </w:endnote>
  <w:endnote w:type="continuationSeparator" w:id="0">
    <w:p w14:paraId="58D0CB0D" w14:textId="77777777" w:rsidR="009C294E" w:rsidRDefault="009C29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80091" w14:textId="77777777" w:rsidR="00BF06A9" w:rsidRDefault="00BF06A9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A059E0">
      <w:rPr>
        <w:rStyle w:val="slostrany"/>
        <w:noProof/>
      </w:rPr>
      <w:t>1</w:t>
    </w:r>
    <w:r>
      <w:rPr>
        <w:rStyle w:val="slostrany"/>
      </w:rPr>
      <w:fldChar w:fldCharType="end"/>
    </w:r>
    <w:bookmarkStart w:id="25" w:name="_Toc457199689"/>
    <w:bookmarkEnd w:id="2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8AEB0" w14:textId="77777777" w:rsidR="009C294E" w:rsidRDefault="009C294E">
      <w:r>
        <w:separator/>
      </w:r>
    </w:p>
  </w:footnote>
  <w:footnote w:type="continuationSeparator" w:id="0">
    <w:p w14:paraId="50384097" w14:textId="77777777" w:rsidR="009C294E" w:rsidRDefault="009C29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01CB2"/>
    <w:multiLevelType w:val="singleLevel"/>
    <w:tmpl w:val="97D2CCDC"/>
    <w:lvl w:ilvl="0">
      <w:start w:val="5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" w15:restartNumberingAfterBreak="0">
    <w:nsid w:val="02D839F6"/>
    <w:multiLevelType w:val="singleLevel"/>
    <w:tmpl w:val="A12EDA1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2" w15:restartNumberingAfterBreak="0">
    <w:nsid w:val="04D813AF"/>
    <w:multiLevelType w:val="singleLevel"/>
    <w:tmpl w:val="9B2EB318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559598C"/>
    <w:multiLevelType w:val="singleLevel"/>
    <w:tmpl w:val="4A4492EA"/>
    <w:lvl w:ilvl="0">
      <w:start w:val="13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" w15:restartNumberingAfterBreak="0">
    <w:nsid w:val="07481337"/>
    <w:multiLevelType w:val="singleLevel"/>
    <w:tmpl w:val="CA304BFA"/>
    <w:lvl w:ilvl="0">
      <w:start w:val="1"/>
      <w:numFmt w:val="upperLetter"/>
      <w:lvlText w:val="%1.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5" w15:restartNumberingAfterBreak="0">
    <w:nsid w:val="07F32BD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0C887BA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03C1294"/>
    <w:multiLevelType w:val="multilevel"/>
    <w:tmpl w:val="FB929D3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8" w15:restartNumberingAfterBreak="0">
    <w:nsid w:val="141D5F2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14F533F9"/>
    <w:multiLevelType w:val="singleLevel"/>
    <w:tmpl w:val="11EAB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0" w15:restartNumberingAfterBreak="0">
    <w:nsid w:val="173F010A"/>
    <w:multiLevelType w:val="singleLevel"/>
    <w:tmpl w:val="0F92A9CC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1" w15:restartNumberingAfterBreak="0">
    <w:nsid w:val="19B745D4"/>
    <w:multiLevelType w:val="singleLevel"/>
    <w:tmpl w:val="3E32791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1ACB21D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1B636E3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1C662E23"/>
    <w:multiLevelType w:val="singleLevel"/>
    <w:tmpl w:val="93DE40FE"/>
    <w:lvl w:ilvl="0">
      <w:numFmt w:val="bullet"/>
      <w:lvlText w:val=""/>
      <w:lvlJc w:val="left"/>
      <w:pPr>
        <w:tabs>
          <w:tab w:val="num" w:pos="1200"/>
        </w:tabs>
        <w:ind w:left="1200" w:hanging="360"/>
      </w:pPr>
      <w:rPr>
        <w:rFonts w:ascii="Symbol" w:hAnsi="Symbol" w:hint="default"/>
      </w:rPr>
    </w:lvl>
  </w:abstractNum>
  <w:abstractNum w:abstractNumId="15" w15:restartNumberingAfterBreak="0">
    <w:nsid w:val="1D83653E"/>
    <w:multiLevelType w:val="singleLevel"/>
    <w:tmpl w:val="97D2CCDC"/>
    <w:lvl w:ilvl="0">
      <w:start w:val="5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 w15:restartNumberingAfterBreak="0">
    <w:nsid w:val="1E350EEF"/>
    <w:multiLevelType w:val="singleLevel"/>
    <w:tmpl w:val="2C622E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7" w15:restartNumberingAfterBreak="0">
    <w:nsid w:val="223746E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2693CE0"/>
    <w:multiLevelType w:val="singleLevel"/>
    <w:tmpl w:val="434C3FE4"/>
    <w:lvl w:ilvl="0">
      <w:start w:val="1"/>
      <w:numFmt w:val="lowerLetter"/>
      <w:lvlText w:val="%1)"/>
      <w:lvlJc w:val="left"/>
      <w:pPr>
        <w:tabs>
          <w:tab w:val="num" w:pos="960"/>
        </w:tabs>
        <w:ind w:left="960" w:hanging="360"/>
      </w:pPr>
      <w:rPr>
        <w:rFonts w:hint="default"/>
      </w:rPr>
    </w:lvl>
  </w:abstractNum>
  <w:abstractNum w:abstractNumId="19" w15:restartNumberingAfterBreak="0">
    <w:nsid w:val="25170EB4"/>
    <w:multiLevelType w:val="singleLevel"/>
    <w:tmpl w:val="97D2CCDC"/>
    <w:lvl w:ilvl="0">
      <w:start w:val="5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0" w15:restartNumberingAfterBreak="0">
    <w:nsid w:val="338545DC"/>
    <w:multiLevelType w:val="singleLevel"/>
    <w:tmpl w:val="A3080C18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9F47B7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3CA832A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EC83636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4" w15:restartNumberingAfterBreak="0">
    <w:nsid w:val="4111748F"/>
    <w:multiLevelType w:val="multilevel"/>
    <w:tmpl w:val="2966779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5" w15:restartNumberingAfterBreak="0">
    <w:nsid w:val="4966011F"/>
    <w:multiLevelType w:val="singleLevel"/>
    <w:tmpl w:val="86282EEC"/>
    <w:lvl w:ilvl="0">
      <w:start w:val="1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6" w15:restartNumberingAfterBreak="0">
    <w:nsid w:val="4C2864FA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5180703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520A1662"/>
    <w:multiLevelType w:val="singleLevel"/>
    <w:tmpl w:val="BEB6F582"/>
    <w:lvl w:ilvl="0">
      <w:start w:val="9"/>
      <w:numFmt w:val="decimal"/>
      <w:lvlText w:val="%1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 w15:restartNumberingAfterBreak="0">
    <w:nsid w:val="55224433"/>
    <w:multiLevelType w:val="singleLevel"/>
    <w:tmpl w:val="97D2CCDC"/>
    <w:lvl w:ilvl="0">
      <w:start w:val="5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0" w15:restartNumberingAfterBreak="0">
    <w:nsid w:val="5B1739B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5F342928"/>
    <w:multiLevelType w:val="singleLevel"/>
    <w:tmpl w:val="A6DE2580"/>
    <w:lvl w:ilvl="0">
      <w:start w:val="3"/>
      <w:numFmt w:val="upperLetter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32" w15:restartNumberingAfterBreak="0">
    <w:nsid w:val="64A97BB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63A14A7"/>
    <w:multiLevelType w:val="singleLevel"/>
    <w:tmpl w:val="14823130"/>
    <w:lvl w:ilvl="0">
      <w:start w:val="2"/>
      <w:numFmt w:val="lowerLetter"/>
      <w:lvlText w:val="%1)"/>
      <w:lvlJc w:val="left"/>
      <w:pPr>
        <w:tabs>
          <w:tab w:val="num" w:pos="495"/>
        </w:tabs>
        <w:ind w:left="495" w:hanging="495"/>
      </w:pPr>
      <w:rPr>
        <w:rFonts w:hint="default"/>
      </w:rPr>
    </w:lvl>
  </w:abstractNum>
  <w:abstractNum w:abstractNumId="34" w15:restartNumberingAfterBreak="0">
    <w:nsid w:val="6D506097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96747F7"/>
    <w:multiLevelType w:val="singleLevel"/>
    <w:tmpl w:val="0FEC1114"/>
    <w:lvl w:ilvl="0">
      <w:start w:val="6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6" w15:restartNumberingAfterBreak="0">
    <w:nsid w:val="7A085494"/>
    <w:multiLevelType w:val="singleLevel"/>
    <w:tmpl w:val="97D2CCDC"/>
    <w:lvl w:ilvl="0">
      <w:start w:val="5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7" w15:restartNumberingAfterBreak="0">
    <w:nsid w:val="7DB614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3"/>
  </w:num>
  <w:num w:numId="2">
    <w:abstractNumId w:val="33"/>
  </w:num>
  <w:num w:numId="3">
    <w:abstractNumId w:val="19"/>
  </w:num>
  <w:num w:numId="4">
    <w:abstractNumId w:val="31"/>
  </w:num>
  <w:num w:numId="5">
    <w:abstractNumId w:val="10"/>
  </w:num>
  <w:num w:numId="6">
    <w:abstractNumId w:val="4"/>
  </w:num>
  <w:num w:numId="7">
    <w:abstractNumId w:val="7"/>
  </w:num>
  <w:num w:numId="8">
    <w:abstractNumId w:val="34"/>
  </w:num>
  <w:num w:numId="9">
    <w:abstractNumId w:val="24"/>
  </w:num>
  <w:num w:numId="10">
    <w:abstractNumId w:val="32"/>
  </w:num>
  <w:num w:numId="11">
    <w:abstractNumId w:val="6"/>
  </w:num>
  <w:num w:numId="12">
    <w:abstractNumId w:val="22"/>
  </w:num>
  <w:num w:numId="13">
    <w:abstractNumId w:val="30"/>
  </w:num>
  <w:num w:numId="14">
    <w:abstractNumId w:val="36"/>
  </w:num>
  <w:num w:numId="15">
    <w:abstractNumId w:val="0"/>
  </w:num>
  <w:num w:numId="16">
    <w:abstractNumId w:val="15"/>
  </w:num>
  <w:num w:numId="17">
    <w:abstractNumId w:val="29"/>
  </w:num>
  <w:num w:numId="18">
    <w:abstractNumId w:val="12"/>
  </w:num>
  <w:num w:numId="19">
    <w:abstractNumId w:val="13"/>
  </w:num>
  <w:num w:numId="20">
    <w:abstractNumId w:val="37"/>
  </w:num>
  <w:num w:numId="21">
    <w:abstractNumId w:val="35"/>
  </w:num>
  <w:num w:numId="22">
    <w:abstractNumId w:val="27"/>
  </w:num>
  <w:num w:numId="23">
    <w:abstractNumId w:val="11"/>
  </w:num>
  <w:num w:numId="24">
    <w:abstractNumId w:val="1"/>
  </w:num>
  <w:num w:numId="25">
    <w:abstractNumId w:val="26"/>
  </w:num>
  <w:num w:numId="26">
    <w:abstractNumId w:val="8"/>
  </w:num>
  <w:num w:numId="27">
    <w:abstractNumId w:val="5"/>
  </w:num>
  <w:num w:numId="28">
    <w:abstractNumId w:val="21"/>
  </w:num>
  <w:num w:numId="29">
    <w:abstractNumId w:val="17"/>
  </w:num>
  <w:num w:numId="30">
    <w:abstractNumId w:val="28"/>
  </w:num>
  <w:num w:numId="31">
    <w:abstractNumId w:val="18"/>
  </w:num>
  <w:num w:numId="32">
    <w:abstractNumId w:val="25"/>
  </w:num>
  <w:num w:numId="33">
    <w:abstractNumId w:val="16"/>
  </w:num>
  <w:num w:numId="34">
    <w:abstractNumId w:val="9"/>
  </w:num>
  <w:num w:numId="35">
    <w:abstractNumId w:val="3"/>
  </w:num>
  <w:num w:numId="36">
    <w:abstractNumId w:val="20"/>
  </w:num>
  <w:num w:numId="37">
    <w:abstractNumId w:val="2"/>
  </w:num>
  <w:num w:numId="3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activeWritingStyle w:appName="MSWord" w:lang="en-US" w:vendorID="8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8B0"/>
    <w:rsid w:val="000208A3"/>
    <w:rsid w:val="000726CC"/>
    <w:rsid w:val="000728B0"/>
    <w:rsid w:val="000B70B4"/>
    <w:rsid w:val="000C2CB0"/>
    <w:rsid w:val="000D5F51"/>
    <w:rsid w:val="000F1852"/>
    <w:rsid w:val="000F4395"/>
    <w:rsid w:val="00154AF5"/>
    <w:rsid w:val="00174B4F"/>
    <w:rsid w:val="0018459F"/>
    <w:rsid w:val="00185DA8"/>
    <w:rsid w:val="001915BF"/>
    <w:rsid w:val="001B0F3B"/>
    <w:rsid w:val="001B5038"/>
    <w:rsid w:val="001F55F3"/>
    <w:rsid w:val="002023F8"/>
    <w:rsid w:val="00213430"/>
    <w:rsid w:val="002268ED"/>
    <w:rsid w:val="0022721A"/>
    <w:rsid w:val="002A07BF"/>
    <w:rsid w:val="002A2C59"/>
    <w:rsid w:val="002A4276"/>
    <w:rsid w:val="002A688A"/>
    <w:rsid w:val="002B05FF"/>
    <w:rsid w:val="002C2A5E"/>
    <w:rsid w:val="002C6108"/>
    <w:rsid w:val="002C6199"/>
    <w:rsid w:val="002E68F6"/>
    <w:rsid w:val="003531D0"/>
    <w:rsid w:val="0036527B"/>
    <w:rsid w:val="0037482C"/>
    <w:rsid w:val="003F52B9"/>
    <w:rsid w:val="00400880"/>
    <w:rsid w:val="00426C84"/>
    <w:rsid w:val="00432784"/>
    <w:rsid w:val="00455CEE"/>
    <w:rsid w:val="004A4BA2"/>
    <w:rsid w:val="004A5222"/>
    <w:rsid w:val="004C01C9"/>
    <w:rsid w:val="004C4A66"/>
    <w:rsid w:val="00534D7D"/>
    <w:rsid w:val="0055280A"/>
    <w:rsid w:val="00562CFD"/>
    <w:rsid w:val="0057141B"/>
    <w:rsid w:val="00594147"/>
    <w:rsid w:val="005D16A8"/>
    <w:rsid w:val="005D6BF8"/>
    <w:rsid w:val="00641432"/>
    <w:rsid w:val="00681F0C"/>
    <w:rsid w:val="006827CD"/>
    <w:rsid w:val="00684EAF"/>
    <w:rsid w:val="006A7F97"/>
    <w:rsid w:val="006C4088"/>
    <w:rsid w:val="006D4E0A"/>
    <w:rsid w:val="00723756"/>
    <w:rsid w:val="00751A33"/>
    <w:rsid w:val="00754075"/>
    <w:rsid w:val="007812A5"/>
    <w:rsid w:val="007A6CC4"/>
    <w:rsid w:val="007C2534"/>
    <w:rsid w:val="007D0ED5"/>
    <w:rsid w:val="00822426"/>
    <w:rsid w:val="00842A4E"/>
    <w:rsid w:val="00847640"/>
    <w:rsid w:val="00857548"/>
    <w:rsid w:val="008820C7"/>
    <w:rsid w:val="008C07D0"/>
    <w:rsid w:val="00965EBC"/>
    <w:rsid w:val="00973202"/>
    <w:rsid w:val="009B20B9"/>
    <w:rsid w:val="009C294E"/>
    <w:rsid w:val="009C4210"/>
    <w:rsid w:val="00A059E0"/>
    <w:rsid w:val="00A10A8F"/>
    <w:rsid w:val="00A14606"/>
    <w:rsid w:val="00A20E58"/>
    <w:rsid w:val="00A42387"/>
    <w:rsid w:val="00A45FFC"/>
    <w:rsid w:val="00A5219F"/>
    <w:rsid w:val="00A52C92"/>
    <w:rsid w:val="00A76A60"/>
    <w:rsid w:val="00AD6ADF"/>
    <w:rsid w:val="00AE6ABD"/>
    <w:rsid w:val="00AF01EF"/>
    <w:rsid w:val="00B06E12"/>
    <w:rsid w:val="00B3304F"/>
    <w:rsid w:val="00B373F3"/>
    <w:rsid w:val="00BA4815"/>
    <w:rsid w:val="00BA7440"/>
    <w:rsid w:val="00BB38C3"/>
    <w:rsid w:val="00BD0304"/>
    <w:rsid w:val="00BE5F52"/>
    <w:rsid w:val="00BF06A9"/>
    <w:rsid w:val="00C035A0"/>
    <w:rsid w:val="00C06A7B"/>
    <w:rsid w:val="00C27560"/>
    <w:rsid w:val="00C33E48"/>
    <w:rsid w:val="00C454AA"/>
    <w:rsid w:val="00C90D7B"/>
    <w:rsid w:val="00C92985"/>
    <w:rsid w:val="00CB3604"/>
    <w:rsid w:val="00D268F0"/>
    <w:rsid w:val="00D319AE"/>
    <w:rsid w:val="00D37647"/>
    <w:rsid w:val="00D73786"/>
    <w:rsid w:val="00D74C40"/>
    <w:rsid w:val="00D76919"/>
    <w:rsid w:val="00DE272D"/>
    <w:rsid w:val="00DE5252"/>
    <w:rsid w:val="00E11101"/>
    <w:rsid w:val="00E17AF8"/>
    <w:rsid w:val="00E87FC5"/>
    <w:rsid w:val="00EA5F21"/>
    <w:rsid w:val="00EA7286"/>
    <w:rsid w:val="00EB124A"/>
    <w:rsid w:val="00EC2BBE"/>
    <w:rsid w:val="00F1002F"/>
    <w:rsid w:val="00F10C3B"/>
    <w:rsid w:val="00F167AA"/>
    <w:rsid w:val="00F2051A"/>
    <w:rsid w:val="00F20A99"/>
    <w:rsid w:val="00F50359"/>
    <w:rsid w:val="00F8108B"/>
    <w:rsid w:val="00FD27F9"/>
    <w:rsid w:val="00FD2BE3"/>
    <w:rsid w:val="00FF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86E4BD6"/>
  <w15:chartTrackingRefBased/>
  <w15:docId w15:val="{6B687377-230F-4E3B-B315-E3ED9763C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</w:rPr>
  </w:style>
  <w:style w:type="paragraph" w:styleId="Nadpis1">
    <w:name w:val="heading 1"/>
    <w:basedOn w:val="Normlny"/>
    <w:next w:val="Normlny"/>
    <w:qFormat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pPr>
      <w:keepNext/>
      <w:tabs>
        <w:tab w:val="left" w:pos="576"/>
      </w:tabs>
      <w:spacing w:before="240" w:after="60"/>
      <w:ind w:left="576" w:hanging="576"/>
      <w:outlineLvl w:val="1"/>
    </w:pPr>
    <w:rPr>
      <w:b/>
      <w:lang w:val="en-US"/>
    </w:rPr>
  </w:style>
  <w:style w:type="paragraph" w:styleId="Nadpis3">
    <w:name w:val="heading 3"/>
    <w:basedOn w:val="Normlny"/>
    <w:next w:val="Normlny"/>
    <w:qFormat/>
    <w:pPr>
      <w:keepNext/>
      <w:tabs>
        <w:tab w:val="left" w:pos="720"/>
      </w:tabs>
      <w:spacing w:before="240" w:after="60"/>
      <w:ind w:left="720" w:hanging="720"/>
      <w:outlineLvl w:val="2"/>
    </w:pPr>
    <w:rPr>
      <w:b/>
      <w:lang w:val="en-US"/>
    </w:rPr>
  </w:style>
  <w:style w:type="paragraph" w:styleId="Nadpis4">
    <w:name w:val="heading 4"/>
    <w:basedOn w:val="Normlny"/>
    <w:next w:val="Normlny"/>
    <w:qFormat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lang w:val="en-US"/>
    </w:rPr>
  </w:style>
  <w:style w:type="paragraph" w:styleId="Nadpis5">
    <w:name w:val="heading 5"/>
    <w:basedOn w:val="Normlny"/>
    <w:next w:val="Normlny"/>
    <w:qFormat/>
    <w:pPr>
      <w:tabs>
        <w:tab w:val="left" w:pos="1008"/>
        <w:tab w:val="left" w:pos="1440"/>
      </w:tabs>
      <w:spacing w:before="240" w:after="60"/>
      <w:ind w:left="1008" w:hanging="1008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tabs>
        <w:tab w:val="left" w:pos="1152"/>
      </w:tabs>
      <w:spacing w:before="240" w:after="60"/>
      <w:ind w:left="1152" w:hanging="1152"/>
      <w:outlineLvl w:val="5"/>
    </w:pPr>
    <w:rPr>
      <w:b/>
    </w:rPr>
  </w:style>
  <w:style w:type="paragraph" w:styleId="Nadpis7">
    <w:name w:val="heading 7"/>
    <w:basedOn w:val="Normlny"/>
    <w:next w:val="Normlny"/>
    <w:qFormat/>
    <w:pPr>
      <w:tabs>
        <w:tab w:val="left" w:pos="1296"/>
      </w:tabs>
      <w:spacing w:before="240" w:after="60"/>
      <w:ind w:left="1296" w:hanging="1296"/>
      <w:outlineLvl w:val="6"/>
    </w:pPr>
    <w:rPr>
      <w:rFonts w:ascii="Arial" w:hAnsi="Arial"/>
      <w:sz w:val="20"/>
    </w:rPr>
  </w:style>
  <w:style w:type="paragraph" w:styleId="Nadpis8">
    <w:name w:val="heading 8"/>
    <w:basedOn w:val="Normlny"/>
    <w:next w:val="Normlny"/>
    <w:qFormat/>
    <w:pPr>
      <w:tabs>
        <w:tab w:val="left" w:pos="1440"/>
      </w:tabs>
      <w:spacing w:before="240" w:after="60"/>
      <w:ind w:left="1440" w:hanging="144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y"/>
    <w:next w:val="Normlny"/>
    <w:qFormat/>
    <w:pPr>
      <w:tabs>
        <w:tab w:val="left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customStyle="1" w:styleId="DocumentMap">
    <w:name w:val="Document Map"/>
    <w:basedOn w:val="Normlny"/>
    <w:pPr>
      <w:shd w:val="clear" w:color="auto" w:fill="000080"/>
    </w:pPr>
    <w:rPr>
      <w:rFonts w:ascii="Tahoma" w:hAnsi="Tahoma"/>
    </w:rPr>
  </w:style>
  <w:style w:type="paragraph" w:styleId="slovanzoznam3">
    <w:name w:val="List Number 3"/>
    <w:basedOn w:val="Normlny"/>
    <w:pPr>
      <w:tabs>
        <w:tab w:val="left" w:pos="926"/>
      </w:tabs>
      <w:ind w:left="926" w:hanging="360"/>
    </w:pPr>
  </w:style>
  <w:style w:type="paragraph" w:customStyle="1" w:styleId="DocumentMap0">
    <w:name w:val="Document Map"/>
    <w:basedOn w:val="Normlny"/>
    <w:pPr>
      <w:shd w:val="clear" w:color="auto" w:fill="000080"/>
    </w:pPr>
    <w:rPr>
      <w:rFonts w:ascii="Tahoma" w:hAnsi="Tahoma"/>
    </w:rPr>
  </w:style>
  <w:style w:type="paragraph" w:customStyle="1" w:styleId="DocumentMap1">
    <w:name w:val="Document Map"/>
    <w:basedOn w:val="Normlny"/>
    <w:pPr>
      <w:shd w:val="clear" w:color="auto" w:fill="000080"/>
    </w:pPr>
    <w:rPr>
      <w:rFonts w:ascii="Tahoma" w:hAnsi="Tahoma"/>
    </w:rPr>
  </w:style>
  <w:style w:type="paragraph" w:customStyle="1" w:styleId="DocumentMap2">
    <w:name w:val="Document Map"/>
    <w:basedOn w:val="Normlny"/>
    <w:pPr>
      <w:shd w:val="clear" w:color="auto" w:fill="000080"/>
    </w:pPr>
    <w:rPr>
      <w:rFonts w:ascii="Tahoma" w:hAnsi="Tahoma"/>
    </w:rPr>
  </w:style>
  <w:style w:type="paragraph" w:customStyle="1" w:styleId="DocumentMap3">
    <w:name w:val="Document Map"/>
    <w:basedOn w:val="Normlny"/>
    <w:pPr>
      <w:shd w:val="clear" w:color="auto" w:fill="000080"/>
    </w:pPr>
    <w:rPr>
      <w:rFonts w:ascii="Tahoma" w:hAnsi="Tahoma"/>
    </w:rPr>
  </w:style>
  <w:style w:type="paragraph" w:customStyle="1" w:styleId="DocumentMap4">
    <w:name w:val="Document Map"/>
    <w:basedOn w:val="Normlny"/>
    <w:pPr>
      <w:shd w:val="clear" w:color="auto" w:fill="000080"/>
    </w:pPr>
    <w:rPr>
      <w:rFonts w:ascii="Tahoma" w:hAnsi="Tahoma"/>
    </w:rPr>
  </w:style>
  <w:style w:type="paragraph" w:customStyle="1" w:styleId="DocumentMap5">
    <w:name w:val="Document Map"/>
    <w:basedOn w:val="Normlny"/>
    <w:pPr>
      <w:shd w:val="clear" w:color="auto" w:fill="000080"/>
    </w:pPr>
    <w:rPr>
      <w:rFonts w:ascii="Tahoma" w:hAnsi="Tahoma"/>
    </w:rPr>
  </w:style>
  <w:style w:type="paragraph" w:customStyle="1" w:styleId="DocumentMap6">
    <w:name w:val="Document Map"/>
    <w:basedOn w:val="Normlny"/>
    <w:pPr>
      <w:shd w:val="clear" w:color="auto" w:fill="000080"/>
    </w:pPr>
    <w:rPr>
      <w:rFonts w:ascii="Tahoma" w:hAnsi="Tahoma"/>
    </w:rPr>
  </w:style>
  <w:style w:type="paragraph" w:styleId="Obsah1">
    <w:name w:val="toc 1"/>
    <w:basedOn w:val="Normlny"/>
    <w:next w:val="Normlny"/>
    <w:semiHidden/>
    <w:pPr>
      <w:spacing w:before="120" w:after="120"/>
    </w:pPr>
    <w:rPr>
      <w:b/>
      <w:caps/>
      <w:sz w:val="20"/>
    </w:rPr>
  </w:style>
  <w:style w:type="paragraph" w:styleId="Obsah2">
    <w:name w:val="toc 2"/>
    <w:basedOn w:val="Normlny"/>
    <w:next w:val="Normlny"/>
    <w:semiHidden/>
    <w:pPr>
      <w:ind w:left="240"/>
    </w:pPr>
    <w:rPr>
      <w:smallCaps/>
      <w:sz w:val="20"/>
    </w:rPr>
  </w:style>
  <w:style w:type="paragraph" w:styleId="Obsah3">
    <w:name w:val="toc 3"/>
    <w:basedOn w:val="Normlny"/>
    <w:next w:val="Normlny"/>
    <w:semiHidden/>
    <w:pPr>
      <w:ind w:left="480"/>
    </w:pPr>
    <w:rPr>
      <w:i/>
      <w:sz w:val="20"/>
    </w:rPr>
  </w:style>
  <w:style w:type="paragraph" w:styleId="Obsah4">
    <w:name w:val="toc 4"/>
    <w:basedOn w:val="Normlny"/>
    <w:next w:val="Normlny"/>
    <w:semiHidden/>
    <w:pPr>
      <w:ind w:left="720"/>
    </w:pPr>
    <w:rPr>
      <w:sz w:val="18"/>
    </w:rPr>
  </w:style>
  <w:style w:type="paragraph" w:styleId="Obsah5">
    <w:name w:val="toc 5"/>
    <w:basedOn w:val="Normlny"/>
    <w:next w:val="Normlny"/>
    <w:semiHidden/>
    <w:pPr>
      <w:ind w:left="960"/>
    </w:pPr>
    <w:rPr>
      <w:sz w:val="18"/>
    </w:rPr>
  </w:style>
  <w:style w:type="paragraph" w:styleId="Obsah6">
    <w:name w:val="toc 6"/>
    <w:basedOn w:val="Normlny"/>
    <w:next w:val="Normlny"/>
    <w:semiHidden/>
    <w:pPr>
      <w:ind w:left="1200"/>
    </w:pPr>
    <w:rPr>
      <w:sz w:val="18"/>
    </w:rPr>
  </w:style>
  <w:style w:type="paragraph" w:styleId="Obsah7">
    <w:name w:val="toc 7"/>
    <w:basedOn w:val="Normlny"/>
    <w:next w:val="Normlny"/>
    <w:semiHidden/>
    <w:pPr>
      <w:ind w:left="1440"/>
    </w:pPr>
    <w:rPr>
      <w:sz w:val="18"/>
    </w:rPr>
  </w:style>
  <w:style w:type="paragraph" w:styleId="Obsah8">
    <w:name w:val="toc 8"/>
    <w:basedOn w:val="Normlny"/>
    <w:next w:val="Normlny"/>
    <w:semiHidden/>
    <w:pPr>
      <w:ind w:left="1680"/>
    </w:pPr>
    <w:rPr>
      <w:sz w:val="18"/>
    </w:rPr>
  </w:style>
  <w:style w:type="paragraph" w:styleId="Obsah9">
    <w:name w:val="toc 9"/>
    <w:basedOn w:val="Normlny"/>
    <w:next w:val="Normlny"/>
    <w:semiHidden/>
    <w:pPr>
      <w:ind w:left="1920"/>
    </w:pPr>
    <w:rPr>
      <w:sz w:val="18"/>
    </w:rPr>
  </w:style>
  <w:style w:type="character" w:styleId="Odkaznakomentr">
    <w:name w:val="annotation reference"/>
    <w:semiHidden/>
    <w:rPr>
      <w:color w:val="FF0000"/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customStyle="1" w:styleId="DocumentMap7">
    <w:name w:val="Document Map"/>
    <w:basedOn w:val="Normlny"/>
    <w:pPr>
      <w:shd w:val="clear" w:color="auto" w:fill="000080"/>
    </w:pPr>
    <w:rPr>
      <w:rFonts w:ascii="Tahoma" w:hAnsi="Tahoma"/>
    </w:rPr>
  </w:style>
  <w:style w:type="paragraph" w:styleId="Zkladntext">
    <w:name w:val="Body Text"/>
    <w:basedOn w:val="Normlny"/>
    <w:rPr>
      <w:i/>
    </w:rPr>
  </w:style>
  <w:style w:type="paragraph" w:styleId="Popis">
    <w:name w:val="caption"/>
    <w:basedOn w:val="Normlny"/>
    <w:next w:val="Normlny"/>
    <w:qFormat/>
    <w:rPr>
      <w:b/>
      <w:color w:val="000000"/>
      <w:sz w:val="20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</w:rPr>
  </w:style>
  <w:style w:type="paragraph" w:styleId="Nzov">
    <w:name w:val="Title"/>
    <w:basedOn w:val="Normlny"/>
    <w:qFormat/>
    <w:pPr>
      <w:tabs>
        <w:tab w:val="left" w:pos="567"/>
      </w:tabs>
      <w:jc w:val="center"/>
    </w:pPr>
    <w:rPr>
      <w:b/>
      <w:sz w:val="32"/>
    </w:rPr>
  </w:style>
  <w:style w:type="paragraph" w:styleId="Zkladntext3">
    <w:name w:val="Body Text 3"/>
    <w:basedOn w:val="Normlny"/>
    <w:pPr>
      <w:tabs>
        <w:tab w:val="left" w:pos="567"/>
      </w:tabs>
      <w:jc w:val="both"/>
    </w:pPr>
  </w:style>
  <w:style w:type="paragraph" w:styleId="Textbubliny">
    <w:name w:val="Balloon Text"/>
    <w:basedOn w:val="Normlny"/>
    <w:semiHidden/>
    <w:rsid w:val="003531D0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2387"/>
  </w:style>
  <w:style w:type="character" w:customStyle="1" w:styleId="apple-converted-space">
    <w:name w:val="apple-converted-space"/>
    <w:basedOn w:val="Predvolenpsmoodseku"/>
    <w:rsid w:val="00A14606"/>
  </w:style>
  <w:style w:type="table" w:styleId="Mriekatabuky">
    <w:name w:val="Table Grid"/>
    <w:basedOn w:val="Normlnatabuka"/>
    <w:rsid w:val="00A52C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5EB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320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DF60BC-E1A2-4B6B-A63C-15B9E55DA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1178</Words>
  <Characters>6720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ku konsolidovanej účtovnej závierke</vt:lpstr>
      <vt:lpstr>Príloha ku konsolidovanej účtovnej závierke</vt:lpstr>
    </vt:vector>
  </TitlesOfParts>
  <Company/>
  <LinksUpToDate>false</LinksUpToDate>
  <CharactersWithSpaces>7883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ku konsolidovanej účtovnej závierke</dc:title>
  <dc:subject/>
  <dc:creator>Ing. Ondrej Baláž</dc:creator>
  <cp:keywords/>
  <cp:lastModifiedBy>rocklacnail@gmail.com</cp:lastModifiedBy>
  <cp:revision>2</cp:revision>
  <cp:lastPrinted>2020-06-15T13:37:00Z</cp:lastPrinted>
  <dcterms:created xsi:type="dcterms:W3CDTF">2021-06-30T00:08:00Z</dcterms:created>
  <dcterms:modified xsi:type="dcterms:W3CDTF">2021-06-30T00:08:00Z</dcterms:modified>
</cp:coreProperties>
</file>