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Jasenové 236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319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Jasenové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04C84">
              <w:rPr>
                <w:rFonts w:ascii="Arial" w:hAnsi="Arial" w:cs="Arial"/>
                <w:sz w:val="20"/>
                <w:szCs w:val="20"/>
              </w:rPr>
              <w:t>05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04C84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04C84">
              <w:rPr>
                <w:rFonts w:ascii="Arial" w:hAnsi="Arial" w:cs="Arial"/>
                <w:sz w:val="20"/>
                <w:szCs w:val="20"/>
              </w:rPr>
              <w:t>58771/L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A04C84" w:rsidP="00A04C8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Predaj automobilov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04C84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MS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car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A04C84">
              <w:rPr>
                <w:rFonts w:ascii="Arial" w:hAnsi="Arial" w:cs="Arial"/>
                <w:b/>
                <w:sz w:val="20"/>
                <w:szCs w:val="20"/>
              </w:rPr>
              <w:t>management</w:t>
            </w:r>
            <w:proofErr w:type="spellEnd"/>
            <w:r w:rsidR="00A04C84"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E738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E738C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E738C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E738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E738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CE738C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E738C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E738C">
        <w:rPr>
          <w:rFonts w:ascii="Arial" w:hAnsi="Arial" w:cs="Arial"/>
          <w:sz w:val="20"/>
        </w:rPr>
        <w:t>24</w:t>
      </w:r>
      <w:r w:rsidR="00783044">
        <w:rPr>
          <w:rFonts w:ascii="Arial" w:hAnsi="Arial" w:cs="Arial"/>
          <w:sz w:val="20"/>
        </w:rPr>
        <w:t>.</w:t>
      </w:r>
      <w:r w:rsidR="00A04C84">
        <w:rPr>
          <w:rFonts w:ascii="Arial" w:hAnsi="Arial" w:cs="Arial"/>
          <w:sz w:val="20"/>
        </w:rPr>
        <w:t xml:space="preserve"> </w:t>
      </w:r>
      <w:r w:rsidR="00CE738C">
        <w:rPr>
          <w:rFonts w:ascii="Arial" w:hAnsi="Arial" w:cs="Arial"/>
          <w:sz w:val="20"/>
        </w:rPr>
        <w:t>októbra</w:t>
      </w:r>
      <w:r w:rsidR="00A04C84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CE738C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E738C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CE738C" w:rsidP="00A04C8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A5FFD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A5FFD" w:rsidRDefault="000A5FFD" w:rsidP="000A5FFD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Technické </w:t>
            </w:r>
            <w:proofErr w:type="spellStart"/>
            <w:r>
              <w:rPr>
                <w:rFonts w:ascii="Arial" w:hAnsi="Arial" w:cs="Arial"/>
                <w:sz w:val="20"/>
              </w:rPr>
              <w:t>zhod.prenajatého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majetku</w:t>
            </w:r>
          </w:p>
        </w:tc>
        <w:tc>
          <w:tcPr>
            <w:tcW w:w="2700" w:type="dxa"/>
            <w:shd w:val="clear" w:color="auto" w:fill="FFFFFF" w:themeFill="background1"/>
          </w:tcPr>
          <w:p w:rsidR="000A5FFD" w:rsidRDefault="004931F2" w:rsidP="004931F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</w:t>
            </w:r>
          </w:p>
        </w:tc>
        <w:tc>
          <w:tcPr>
            <w:tcW w:w="3121" w:type="dxa"/>
            <w:shd w:val="clear" w:color="auto" w:fill="FFFFFF" w:themeFill="background1"/>
          </w:tcPr>
          <w:p w:rsidR="000A5FFD" w:rsidRDefault="000A5FF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9F7421" w:rsidRDefault="009F7421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9F7421" w:rsidRDefault="009F7421" w:rsidP="009F7421">
      <w:pPr>
        <w:pStyle w:val="Pismenka"/>
        <w:numPr>
          <w:ilvl w:val="0"/>
          <w:numId w:val="0"/>
        </w:numPr>
        <w:tabs>
          <w:tab w:val="left" w:pos="708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</w:t>
      </w:r>
    </w:p>
    <w:p w:rsidR="009F7421" w:rsidRDefault="009F7421" w:rsidP="009F7421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A spôsob účtovania o </w:t>
      </w:r>
      <w:proofErr w:type="spellStart"/>
      <w:r>
        <w:rPr>
          <w:rFonts w:ascii="Arial" w:hAnsi="Arial" w:cs="Arial"/>
          <w:sz w:val="20"/>
        </w:rPr>
        <w:t>zásobach</w:t>
      </w:r>
      <w:proofErr w:type="spellEnd"/>
      <w:r>
        <w:rPr>
          <w:rFonts w:ascii="Arial" w:hAnsi="Arial" w:cs="Arial"/>
          <w:sz w:val="20"/>
        </w:rPr>
        <w:t xml:space="preserve">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4931F2">
        <w:rPr>
          <w:rFonts w:ascii="Arial" w:hAnsi="Arial" w:cs="Arial"/>
          <w:sz w:val="20"/>
          <w:szCs w:val="20"/>
          <w:lang w:eastAsia="en-US"/>
        </w:rPr>
        <w:t>7</w:t>
      </w:r>
      <w:r w:rsidR="009F7421">
        <w:rPr>
          <w:rFonts w:ascii="Arial" w:hAnsi="Arial" w:cs="Arial"/>
          <w:sz w:val="20"/>
          <w:szCs w:val="20"/>
          <w:lang w:eastAsia="en-US"/>
        </w:rPr>
        <w:t>90</w:t>
      </w:r>
      <w:r w:rsidR="004931F2">
        <w:rPr>
          <w:rFonts w:ascii="Arial" w:hAnsi="Arial" w:cs="Arial"/>
          <w:sz w:val="20"/>
          <w:szCs w:val="20"/>
          <w:lang w:eastAsia="en-US"/>
        </w:rPr>
        <w:t>56</w:t>
      </w:r>
      <w:r w:rsidR="00A04C84">
        <w:rPr>
          <w:rFonts w:ascii="Arial" w:hAnsi="Arial" w:cs="Arial"/>
          <w:sz w:val="20"/>
          <w:szCs w:val="20"/>
          <w:lang w:eastAsia="en-US"/>
        </w:rPr>
        <w:t xml:space="preserve"> € hlavne z dôvodu spotrebných úverov na automobily.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2611F6" w:rsidRDefault="002611F6" w:rsidP="002611F6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6F45" w:rsidRDefault="00CE6F45" w:rsidP="004E75F6">
      <w:r>
        <w:separator/>
      </w:r>
    </w:p>
  </w:endnote>
  <w:endnote w:type="continuationSeparator" w:id="0">
    <w:p w:rsidR="00CE6F45" w:rsidRDefault="00CE6F45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6F45" w:rsidRDefault="00CE6F45" w:rsidP="004E75F6">
      <w:r>
        <w:separator/>
      </w:r>
    </w:p>
  </w:footnote>
  <w:footnote w:type="continuationSeparator" w:id="0">
    <w:p w:rsidR="00CE6F45" w:rsidRDefault="00CE6F45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47104392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2023744822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61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7604E"/>
    <w:rsid w:val="0008421D"/>
    <w:rsid w:val="00087ECD"/>
    <w:rsid w:val="00090D85"/>
    <w:rsid w:val="000A03F7"/>
    <w:rsid w:val="000A5FFD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284A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606D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11F6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2095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21BD2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05369"/>
    <w:rsid w:val="00412A5D"/>
    <w:rsid w:val="00414735"/>
    <w:rsid w:val="00421B0E"/>
    <w:rsid w:val="00423D7F"/>
    <w:rsid w:val="00426D42"/>
    <w:rsid w:val="0042713D"/>
    <w:rsid w:val="004306F6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31F2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B2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32801"/>
    <w:rsid w:val="0095175E"/>
    <w:rsid w:val="009540E4"/>
    <w:rsid w:val="009545F2"/>
    <w:rsid w:val="009551AE"/>
    <w:rsid w:val="00955698"/>
    <w:rsid w:val="00961ABC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9F7421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E6F45"/>
    <w:rsid w:val="00CE738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4A0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3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834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4</cp:revision>
  <dcterms:created xsi:type="dcterms:W3CDTF">2021-06-30T14:07:00Z</dcterms:created>
  <dcterms:modified xsi:type="dcterms:W3CDTF">2021-06-30T14:11:00Z</dcterms:modified>
</cp:coreProperties>
</file>