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B0FD6" w14:textId="6FE29A7A" w:rsidR="00D01D05" w:rsidRDefault="00D01D05" w:rsidP="00D01D05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r. 20</w:t>
      </w:r>
      <w:r w:rsidR="001A6F33">
        <w:rPr>
          <w:b/>
          <w:sz w:val="24"/>
          <w:szCs w:val="24"/>
        </w:rPr>
        <w:t>20</w:t>
      </w:r>
    </w:p>
    <w:p w14:paraId="6E7B4AF3" w14:textId="77777777" w:rsidR="00D01D05" w:rsidRDefault="00D01D05" w:rsidP="00D01D05">
      <w:pPr>
        <w:rPr>
          <w:b/>
        </w:rPr>
      </w:pPr>
      <w:r>
        <w:rPr>
          <w:b/>
        </w:rPr>
        <w:t>Všeobecné údaje</w:t>
      </w:r>
    </w:p>
    <w:p w14:paraId="0AF72DB0" w14:textId="77777777" w:rsidR="00D01D05" w:rsidRDefault="00D01D05" w:rsidP="00D01D05"/>
    <w:p w14:paraId="47A07182" w14:textId="77777777" w:rsidR="00D01D05" w:rsidRDefault="00D01D05" w:rsidP="00D01D05">
      <w:r>
        <w:t xml:space="preserve">Názov a sídlo organizácie:  </w:t>
      </w:r>
      <w:r>
        <w:rPr>
          <w:b/>
        </w:rPr>
        <w:t xml:space="preserve">SVETLO </w:t>
      </w:r>
      <w:proofErr w:type="spellStart"/>
      <w:r>
        <w:rPr>
          <w:b/>
        </w:rPr>
        <w:t>n.o.,Františkánska</w:t>
      </w:r>
      <w:proofErr w:type="spellEnd"/>
      <w:r>
        <w:rPr>
          <w:b/>
        </w:rPr>
        <w:t xml:space="preserve"> 2, 917 01 Trnava</w:t>
      </w:r>
    </w:p>
    <w:p w14:paraId="712F6762" w14:textId="77777777" w:rsidR="00D01D05" w:rsidRDefault="00D01D05" w:rsidP="00D01D05">
      <w:r>
        <w:t>IČO: 36084484</w:t>
      </w:r>
    </w:p>
    <w:p w14:paraId="429E0EAA" w14:textId="77777777" w:rsidR="00D01D05" w:rsidRDefault="00D01D05" w:rsidP="00D01D05">
      <w:r>
        <w:t>DIČ: 2021902102</w:t>
      </w:r>
    </w:p>
    <w:p w14:paraId="44A57789" w14:textId="77777777" w:rsidR="00D01D05" w:rsidRDefault="00D01D05" w:rsidP="00D01D05">
      <w:r>
        <w:t xml:space="preserve">Právna forma: </w:t>
      </w:r>
      <w:r>
        <w:rPr>
          <w:b/>
        </w:rPr>
        <w:t>nezisková organizácia</w:t>
      </w:r>
      <w:r>
        <w:t xml:space="preserve"> </w:t>
      </w:r>
    </w:p>
    <w:p w14:paraId="1AE78C34" w14:textId="77777777" w:rsidR="00D01D05" w:rsidRDefault="00D01D05" w:rsidP="00D01D05">
      <w:r>
        <w:t>Registrácia: Krajský úrad Trnava, č. VVAaŽP/NO-40/2004, dňa 28.10.2004</w:t>
      </w:r>
    </w:p>
    <w:p w14:paraId="3FFA5AAB" w14:textId="77777777" w:rsidR="00D01D05" w:rsidRDefault="00D01D05" w:rsidP="00D01D05">
      <w:r>
        <w:t xml:space="preserve">Orgány neziskovej organizácie SVETLO: </w:t>
      </w:r>
    </w:p>
    <w:p w14:paraId="0275194F" w14:textId="77777777" w:rsidR="00D01D05" w:rsidRDefault="00D01D05" w:rsidP="00D01D05">
      <w:r>
        <w:t xml:space="preserve">Správna rada: predseda SR: Mgr. Anna </w:t>
      </w:r>
      <w:proofErr w:type="spellStart"/>
      <w:r>
        <w:t>Suchoňová</w:t>
      </w:r>
      <w:proofErr w:type="spellEnd"/>
    </w:p>
    <w:p w14:paraId="61588E3D" w14:textId="77777777" w:rsidR="00D01D05" w:rsidRDefault="00D01D05" w:rsidP="00D01D05">
      <w:r>
        <w:t xml:space="preserve">Dozorná rada: predseda DR: p. Helena </w:t>
      </w:r>
      <w:proofErr w:type="spellStart"/>
      <w:r>
        <w:t>Ružeková</w:t>
      </w:r>
      <w:proofErr w:type="spellEnd"/>
    </w:p>
    <w:p w14:paraId="1D55B040" w14:textId="6E51D6A0" w:rsidR="00D01D05" w:rsidRDefault="00D01D05" w:rsidP="00D01D05">
      <w:r>
        <w:t xml:space="preserve">Štatutárnym zástupcom neziskovej organizácie je riaditeľka, </w:t>
      </w:r>
      <w:r w:rsidR="001A6F33">
        <w:t xml:space="preserve">Mgr. Klaudia </w:t>
      </w:r>
      <w:proofErr w:type="spellStart"/>
      <w:r w:rsidR="001A6F33">
        <w:t>Fridrichová</w:t>
      </w:r>
      <w:proofErr w:type="spellEnd"/>
    </w:p>
    <w:p w14:paraId="7B575BEA" w14:textId="77777777" w:rsidR="00D01D05" w:rsidRDefault="00D01D05" w:rsidP="00D01D05"/>
    <w:p w14:paraId="616E29F3" w14:textId="77777777" w:rsidR="00D01D05" w:rsidRDefault="00D01D05" w:rsidP="00D01D05">
      <w:pPr>
        <w:rPr>
          <w:b/>
        </w:rPr>
      </w:pPr>
      <w:r>
        <w:rPr>
          <w:b/>
        </w:rPr>
        <w:t xml:space="preserve">Nezisková organizácia poskytuje nasledovné všeobecne prospešné služby: </w:t>
      </w:r>
    </w:p>
    <w:p w14:paraId="5A4C388D" w14:textId="77777777" w:rsidR="00D01D05" w:rsidRDefault="00D01D05" w:rsidP="00D01D05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14:paraId="39225AEE" w14:textId="77777777" w:rsidR="00D01D05" w:rsidRDefault="00D01D05" w:rsidP="00D01D05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14:paraId="760730E7" w14:textId="77777777" w:rsidR="00D01D05" w:rsidRDefault="00D01D05" w:rsidP="00D01D05">
      <w:r>
        <w:t>poskytovanie sociálnej služby v zariadení pre fyzické osoby, ktoré sú odkázané na pomoc inej</w:t>
      </w:r>
    </w:p>
    <w:p w14:paraId="0CEC02F6" w14:textId="77777777" w:rsidR="00D01D05" w:rsidRDefault="00D01D05" w:rsidP="00D01D05">
      <w:r>
        <w:t>fyzickej osoby a pre fyzické osoby, ktoré dovŕšili dôchodkový vek</w:t>
      </w:r>
    </w:p>
    <w:p w14:paraId="553A405A" w14:textId="77777777" w:rsidR="00D01D05" w:rsidRDefault="00D01D05" w:rsidP="00D01D05">
      <w:r>
        <w:t xml:space="preserve">požičiavanie zdravotníckych pomôcok. </w:t>
      </w:r>
    </w:p>
    <w:p w14:paraId="36C3A43F" w14:textId="5174862F" w:rsidR="00D01D05" w:rsidRDefault="00D01D05" w:rsidP="00D01D05">
      <w:r>
        <w:t>Priemerný prepočítaný počet zamestnancov za BÚO: 2</w:t>
      </w:r>
      <w:r w:rsidR="001A6F33">
        <w:t>2</w:t>
      </w:r>
      <w:r>
        <w:t xml:space="preserve">, z toho 1 vedúci pracovník, 1 vedúca zdravotná sestra, 2 sociálny pracovník, z toho jeden na dohodu o pracovnej činnosti, </w:t>
      </w:r>
      <w:r w:rsidR="001A6F33">
        <w:t>2</w:t>
      </w:r>
      <w:r>
        <w:t xml:space="preserve"> upratovačky a 1</w:t>
      </w:r>
      <w:r w:rsidR="001A6F33">
        <w:t>5</w:t>
      </w:r>
      <w:r>
        <w:t xml:space="preserve"> opatrovateliek, z toho </w:t>
      </w:r>
      <w:r w:rsidR="001A6F33">
        <w:t>4</w:t>
      </w:r>
      <w:r>
        <w:t xml:space="preserve"> opatrovateľky na kratší pracovný čas.  </w:t>
      </w:r>
    </w:p>
    <w:p w14:paraId="0A80DFC7" w14:textId="77777777" w:rsidR="00D01D05" w:rsidRDefault="00D01D05" w:rsidP="00D01D05"/>
    <w:p w14:paraId="0D15956F" w14:textId="77777777" w:rsidR="00D01D05" w:rsidRDefault="00D01D05" w:rsidP="00D01D05">
      <w:pPr>
        <w:rPr>
          <w:b/>
        </w:rPr>
      </w:pPr>
    </w:p>
    <w:p w14:paraId="10128963" w14:textId="77777777" w:rsidR="00D01D05" w:rsidRDefault="00D01D05" w:rsidP="00D01D05">
      <w:pPr>
        <w:rPr>
          <w:b/>
        </w:rPr>
      </w:pPr>
    </w:p>
    <w:p w14:paraId="322D4813" w14:textId="77777777" w:rsidR="00D01D05" w:rsidRDefault="00D01D05" w:rsidP="00D01D05">
      <w:pPr>
        <w:rPr>
          <w:b/>
        </w:rPr>
      </w:pPr>
    </w:p>
    <w:p w14:paraId="0E32C1B8" w14:textId="77777777" w:rsidR="00D01D05" w:rsidRDefault="00D01D05" w:rsidP="00D01D05">
      <w:pPr>
        <w:rPr>
          <w:b/>
        </w:rPr>
      </w:pPr>
      <w:r>
        <w:rPr>
          <w:b/>
        </w:rPr>
        <w:lastRenderedPageBreak/>
        <w:t>Informácie o účtovných zásadách a účtovných metódach</w:t>
      </w:r>
    </w:p>
    <w:p w14:paraId="4C3E67E4" w14:textId="77777777" w:rsidR="00D01D05" w:rsidRDefault="00D01D05" w:rsidP="00D01D05">
      <w:pPr>
        <w:rPr>
          <w:b/>
        </w:rPr>
      </w:pPr>
    </w:p>
    <w:p w14:paraId="11246A93" w14:textId="77777777" w:rsidR="00D01D05" w:rsidRDefault="00D01D05" w:rsidP="00D01D05">
      <w:r>
        <w:t xml:space="preserve">Účtovná závierka je zostavená za splnenia predpokladu, že účtovná jednotka (UJ) bude nepretržite pokračovať vo svojej činnosti. </w:t>
      </w:r>
    </w:p>
    <w:p w14:paraId="3D194D96" w14:textId="77777777" w:rsidR="00D01D05" w:rsidRDefault="00D01D05" w:rsidP="00D01D05">
      <w:r>
        <w:t xml:space="preserve">Zmeny účtovných zásad a zmeny účtovných metód v UJ neboli. </w:t>
      </w:r>
    </w:p>
    <w:p w14:paraId="0EC25893" w14:textId="77777777" w:rsidR="00D01D05" w:rsidRDefault="00D01D05" w:rsidP="00D01D05">
      <w:r>
        <w:t xml:space="preserve">Spôsob oceňovania jednotlivých položiek majetku a záväzkov: </w:t>
      </w:r>
    </w:p>
    <w:p w14:paraId="50CCB427" w14:textId="77777777" w:rsidR="00D01D05" w:rsidRDefault="00D01D05" w:rsidP="00D01D05">
      <w:r>
        <w:t xml:space="preserve">Dlhodobý nehmotný majetok UJ nevlastní. </w:t>
      </w:r>
    </w:p>
    <w:p w14:paraId="58281136" w14:textId="77777777" w:rsidR="00D01D05" w:rsidRDefault="00D01D05" w:rsidP="00D01D05">
      <w:r>
        <w:t xml:space="preserve">Dlhodobý hmotný majetok obstaraný kúpou: oceňovaný obstarávacou cenou, za ktorú sa majetok obstaral ku dňu uskutočnenia účtovného prípadu. </w:t>
      </w:r>
    </w:p>
    <w:p w14:paraId="142924AE" w14:textId="77777777" w:rsidR="00D01D05" w:rsidRDefault="00D01D05" w:rsidP="00D01D05">
      <w:r>
        <w:t xml:space="preserve">Peňažné prostriedky a ceniny, pohľadávky pri ich vzniku a záväzky pri ich vzniku – oceňované menovitou hodnotou ku dňu uskutočnenia účtovného prípadu. </w:t>
      </w:r>
    </w:p>
    <w:p w14:paraId="0970D572" w14:textId="77777777" w:rsidR="00D01D05" w:rsidRDefault="00D01D05" w:rsidP="00D01D05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14:paraId="48B92CA9" w14:textId="77777777" w:rsidR="00D01D05" w:rsidRDefault="00D01D05" w:rsidP="00D01D05"/>
    <w:p w14:paraId="02F33CB8" w14:textId="77777777" w:rsidR="00D01D05" w:rsidRDefault="00D01D05" w:rsidP="00D01D05">
      <w:pPr>
        <w:rPr>
          <w:b/>
        </w:rPr>
      </w:pPr>
      <w:r>
        <w:rPr>
          <w:b/>
        </w:rPr>
        <w:t>Informácie, ktoré dopĺňajú a vysvetľujú údaje v súvahe</w:t>
      </w:r>
    </w:p>
    <w:p w14:paraId="486D12D8" w14:textId="5D81D112" w:rsidR="00D01D05" w:rsidRDefault="00D01D05" w:rsidP="00D01D05">
      <w:r>
        <w:t>Obstarávacia cena HM: 38</w:t>
      </w:r>
      <w:r w:rsidR="000D7BCB">
        <w:t>8</w:t>
      </w:r>
      <w:r>
        <w:t> </w:t>
      </w:r>
      <w:r w:rsidR="000D7BCB">
        <w:t>030</w:t>
      </w:r>
      <w:r>
        <w:t>,8</w:t>
      </w:r>
      <w:r w:rsidR="000D7BCB">
        <w:t>6</w:t>
      </w:r>
      <w:r>
        <w:t xml:space="preserve"> € </w:t>
      </w:r>
    </w:p>
    <w:p w14:paraId="1B78C48F" w14:textId="77777777" w:rsidR="00D01D05" w:rsidRDefault="00D01D05" w:rsidP="00D01D05">
      <w:r>
        <w:t>stavby – EUR 388 030,86 € – priestory sa používajú na prevádzku zariadenia.</w:t>
      </w:r>
    </w:p>
    <w:p w14:paraId="02BD50EC" w14:textId="77777777" w:rsidR="00D01D05" w:rsidRDefault="00D01D05" w:rsidP="00D01D05">
      <w:r>
        <w:t>Oprávky – prírastok oprávok za účtovné obdobie o EUR 19 402,00 – vo výške ročného odpisu HM - stavba.</w:t>
      </w:r>
    </w:p>
    <w:p w14:paraId="33D621AA" w14:textId="77777777" w:rsidR="00D01D05" w:rsidRDefault="00D01D05" w:rsidP="00D01D05">
      <w:r>
        <w:t>Poistenie DHM: budova zariadenia má uzavretú poistku: poistenie zodpovednosti za škodu.</w:t>
      </w:r>
    </w:p>
    <w:p w14:paraId="38D63C83" w14:textId="77777777" w:rsidR="00D01D05" w:rsidRDefault="00D01D05" w:rsidP="00D01D05"/>
    <w:p w14:paraId="0DDC43E9" w14:textId="77777777" w:rsidR="00D01D05" w:rsidRDefault="00D01D05" w:rsidP="00D01D05">
      <w:pPr>
        <w:rPr>
          <w:b/>
        </w:rPr>
      </w:pPr>
      <w:r>
        <w:rPr>
          <w:b/>
        </w:rPr>
        <w:t>Krátkodobý finančný majetok</w:t>
      </w:r>
    </w:p>
    <w:p w14:paraId="5625FEB6" w14:textId="17755090" w:rsidR="00D01D05" w:rsidRDefault="00D01D05" w:rsidP="00D01D05">
      <w:r>
        <w:t>Stav pokladne k 31.12.20</w:t>
      </w:r>
      <w:r w:rsidR="000D7BCB">
        <w:t>20</w:t>
      </w:r>
      <w:r>
        <w:t xml:space="preserve"> – EUR </w:t>
      </w:r>
      <w:r w:rsidR="000D7BCB">
        <w:t>5 773,86</w:t>
      </w:r>
      <w:r>
        <w:t xml:space="preserve"> €.</w:t>
      </w:r>
    </w:p>
    <w:p w14:paraId="0AA96762" w14:textId="5700AF33" w:rsidR="00D01D05" w:rsidRDefault="00D01D05" w:rsidP="00D01D05">
      <w:r>
        <w:t>Stav na bankový účtoch k 31.12.</w:t>
      </w:r>
      <w:r w:rsidR="000D7BCB">
        <w:t>20</w:t>
      </w:r>
      <w:r>
        <w:t>20 – EUR 1</w:t>
      </w:r>
      <w:r w:rsidR="000D7BCB">
        <w:t>7</w:t>
      </w:r>
      <w:r>
        <w:t> </w:t>
      </w:r>
      <w:r w:rsidR="000D7BCB">
        <w:t>860</w:t>
      </w:r>
      <w:r>
        <w:t>,</w:t>
      </w:r>
      <w:r w:rsidR="000D7BCB">
        <w:t>77</w:t>
      </w:r>
      <w:r>
        <w:t xml:space="preserve"> €. </w:t>
      </w:r>
    </w:p>
    <w:p w14:paraId="1FEFD739" w14:textId="77777777" w:rsidR="00D01D05" w:rsidRDefault="00D01D05" w:rsidP="00D01D05">
      <w:r>
        <w:t xml:space="preserve">UJ má zriadené 2 bankové účty v UNICREDIT BANK, jeden používa na bežnú činnosť, druhý na príjem dotácií od MPSVaR, dotácie dostáva UJ štvrťročne. </w:t>
      </w:r>
    </w:p>
    <w:p w14:paraId="4F205729" w14:textId="77777777" w:rsidR="00D01D05" w:rsidRDefault="00D01D05" w:rsidP="00D01D05"/>
    <w:p w14:paraId="26BC953D" w14:textId="77777777" w:rsidR="00D01D05" w:rsidRDefault="00D01D05" w:rsidP="00D01D05">
      <w:r>
        <w:t xml:space="preserve">Nevyčerpaná dotácia z dôvodu neobsadenia miesta klientom (úmrtie, odchod zo zariadenia) sa MPSVaR zúčtováva a vracia štvrťročne.  </w:t>
      </w:r>
    </w:p>
    <w:p w14:paraId="2BB61ABB" w14:textId="77777777" w:rsidR="00D01D05" w:rsidRDefault="00D01D05" w:rsidP="00D01D05">
      <w:r>
        <w:lastRenderedPageBreak/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14:paraId="042C3C0C" w14:textId="77777777" w:rsidR="00D01D05" w:rsidRDefault="00D01D05" w:rsidP="00D01D05">
      <w:r>
        <w:t xml:space="preserve">Na základe rozhodnutia orgánov neziskovej organizácie bol VH MUO – strata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14:paraId="3008501B" w14:textId="77777777" w:rsidR="00D01D05" w:rsidRDefault="00D01D05" w:rsidP="00D01D05">
      <w:r>
        <w:t xml:space="preserve">UJ tvorí rezervu na nevyčerpané dovolenky zamestnancov. </w:t>
      </w:r>
    </w:p>
    <w:p w14:paraId="49F5FB0B" w14:textId="61F9826F" w:rsidR="00D01D05" w:rsidRDefault="00D01D05" w:rsidP="00D01D05">
      <w:r>
        <w:t>Záväzky z obchodného styku – evidujeme faktúry r. 20</w:t>
      </w:r>
      <w:r w:rsidR="000D7BCB">
        <w:t>20</w:t>
      </w:r>
      <w:r>
        <w:t>, splatné v januári 202</w:t>
      </w:r>
      <w:r w:rsidR="000D7BCB">
        <w:t>1</w:t>
      </w:r>
      <w:r>
        <w:t>.</w:t>
      </w:r>
    </w:p>
    <w:p w14:paraId="7CACA9A9" w14:textId="5D4E0955" w:rsidR="00D01D05" w:rsidRDefault="00D01D05" w:rsidP="00D01D05">
      <w:r>
        <w:t>Záväzky voči zamestnancom, poisťovniam a daňovému úradu – sú záväzky z miezd za december 20</w:t>
      </w:r>
      <w:r w:rsidR="000D7BCB">
        <w:t>20</w:t>
      </w:r>
      <w:r>
        <w:t>, splatné do 31.01.202</w:t>
      </w:r>
      <w:r w:rsidR="000D7BCB">
        <w:t>1</w:t>
      </w:r>
      <w:r>
        <w:t>.</w:t>
      </w:r>
    </w:p>
    <w:p w14:paraId="06F5C257" w14:textId="77777777" w:rsidR="00D01D05" w:rsidRDefault="00D01D05" w:rsidP="00D01D05">
      <w:r>
        <w:t xml:space="preserve">UJ tvorí SF mesačne, vo výške 0,6% z hrubých miezd zamestnancov. </w:t>
      </w:r>
    </w:p>
    <w:p w14:paraId="1D2D4685" w14:textId="77777777" w:rsidR="00D01D05" w:rsidRDefault="00D01D05" w:rsidP="00D01D05">
      <w:r>
        <w:t xml:space="preserve">Výnosy budúcich období – evidujeme zostatkovú hodnotu DHM obstaraného z dotácie mesta Trnava (rekonštrukcia budovy zariadenia). </w:t>
      </w:r>
    </w:p>
    <w:p w14:paraId="6CF717A8" w14:textId="77777777" w:rsidR="00D01D05" w:rsidRDefault="00D01D05" w:rsidP="00D01D05"/>
    <w:p w14:paraId="5E5382D6" w14:textId="77777777" w:rsidR="00D01D05" w:rsidRDefault="00D01D05" w:rsidP="00D01D05">
      <w:pPr>
        <w:rPr>
          <w:b/>
        </w:rPr>
      </w:pPr>
      <w:r>
        <w:rPr>
          <w:b/>
        </w:rPr>
        <w:t>Informácie, ktoré dopĺňajú údaje vo výkaze ziskov a strát</w:t>
      </w:r>
    </w:p>
    <w:p w14:paraId="44CF40DB" w14:textId="77777777" w:rsidR="00D01D05" w:rsidRDefault="00D01D05" w:rsidP="00D01D05">
      <w:r>
        <w:t>Tržby z predaja služieb – príjem od klientov zariadenia, hlavná, nezdaňovaná činnosť.</w:t>
      </w:r>
    </w:p>
    <w:p w14:paraId="5DF7E7BA" w14:textId="77777777" w:rsidR="00D01D05" w:rsidRDefault="00D01D05" w:rsidP="00D01D05">
      <w:r>
        <w:t xml:space="preserve">Výnosy z prenájmu zdravotníckych pomôcok – zdaňovaná činnosť. </w:t>
      </w:r>
    </w:p>
    <w:p w14:paraId="0A81A011" w14:textId="77777777" w:rsidR="00D01D05" w:rsidRDefault="00D01D05" w:rsidP="00D01D05">
      <w:r>
        <w:t xml:space="preserve">Pobyt klientov zariadenia je financovaný viaczdrojovo: časť platí klient, časť je hradená z dotácie MPSVaR. </w:t>
      </w:r>
    </w:p>
    <w:p w14:paraId="29E66952" w14:textId="77777777" w:rsidR="00D01D05" w:rsidRDefault="00D01D05" w:rsidP="00D01D05">
      <w:r>
        <w:t xml:space="preserve">Zariadeniu na prevádzku finančne pomáhajú dary od právnických osôb, fyzických osôb a z podielu 2% zaplatenej dane.    </w:t>
      </w:r>
    </w:p>
    <w:p w14:paraId="07632AA9" w14:textId="77777777" w:rsidR="00D01D05" w:rsidRDefault="00D01D05" w:rsidP="00D01D05"/>
    <w:p w14:paraId="02684DE5" w14:textId="77777777" w:rsidR="00D01D05" w:rsidRDefault="00D01D05" w:rsidP="00D01D05"/>
    <w:p w14:paraId="7680FC04" w14:textId="77777777" w:rsidR="00D01D05" w:rsidRDefault="00D01D05" w:rsidP="00D01D05"/>
    <w:p w14:paraId="4D511DA4" w14:textId="77777777" w:rsidR="00D01D05" w:rsidRDefault="00D01D05" w:rsidP="00D01D05"/>
    <w:p w14:paraId="3BEAF49F" w14:textId="77777777" w:rsidR="00D01D05" w:rsidRDefault="00D01D05" w:rsidP="00D01D05"/>
    <w:p w14:paraId="3FB73BA6" w14:textId="77777777" w:rsidR="00D01D05" w:rsidRDefault="00D01D05" w:rsidP="00D01D05"/>
    <w:p w14:paraId="73781882" w14:textId="77777777" w:rsidR="007E50A9" w:rsidRDefault="007E50A9"/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01D05"/>
    <w:rsid w:val="000D7BCB"/>
    <w:rsid w:val="001A6F33"/>
    <w:rsid w:val="007E50A9"/>
    <w:rsid w:val="00D0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85834"/>
  <w15:docId w15:val="{06BE63C4-72D0-422C-82F9-32264157D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3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2</cp:revision>
  <dcterms:created xsi:type="dcterms:W3CDTF">2020-06-30T10:21:00Z</dcterms:created>
  <dcterms:modified xsi:type="dcterms:W3CDTF">2021-06-29T19:44:00Z</dcterms:modified>
</cp:coreProperties>
</file>