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566285" w:rsidP="00566285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F72801">
        <w:rPr>
          <w:color w:val="000000"/>
          <w:sz w:val="44"/>
          <w:szCs w:val="44"/>
          <w:lang w:val="en-US"/>
        </w:rPr>
        <w:t>k účtovnej závierke</w:t>
      </w:r>
    </w:p>
    <w:p w:rsidR="00F72801" w:rsidRDefault="00F72801" w:rsidP="00F72801">
      <w:pPr>
        <w:suppressAutoHyphens/>
        <w:rPr>
          <w:color w:val="000000"/>
          <w:sz w:val="44"/>
          <w:szCs w:val="44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</w:t>
      </w:r>
      <w:r>
        <w:rPr>
          <w:color w:val="000000"/>
        </w:rPr>
        <w:t>20452181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993F13">
        <w:rPr>
          <w:color w:val="000000"/>
          <w:lang w:val="en-US"/>
        </w:rPr>
        <w:t>20</w:t>
      </w:r>
    </w:p>
    <w:p w:rsidR="00F72801" w:rsidRDefault="00F72801" w:rsidP="00F72801">
      <w:pPr>
        <w:suppressAutoHyphens/>
        <w:rPr>
          <w:b/>
          <w:bCs/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>R.A.G. tech s.</w:t>
      </w:r>
      <w:r>
        <w:rPr>
          <w:color w:val="000000"/>
          <w:lang w:val="en-US"/>
        </w:rPr>
        <w:t>r.o.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Rudohorská 33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11  Banská Bystrica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R.A.G. tech s.r.o.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>Rudohorská 33, 974 11</w:t>
      </w:r>
      <w:r>
        <w:rPr>
          <w:color w:val="000000"/>
          <w:lang w:val="en-US"/>
        </w:rPr>
        <w:t xml:space="preserve">  Banská Bystrica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ab/>
      </w:r>
      <w:r>
        <w:rPr>
          <w:color w:val="000000"/>
        </w:rPr>
        <w:tab/>
        <w:t>11.3.1992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obchodná činnosť so stavebným materiálom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poradenská činnosť v stavebníctve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vykonávanie priemyselných, bytových a občianskych stavieb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staviteľ - vykonávanie jednoduchých stavieb a poddodávok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Baliace činnosti, manipulácia s tovarom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 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Oprava a údržba potrieb pre domácnosť, športových potrieb a výrobkov jemnej mechaniky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Skladovanie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Podnikanie v oblasti nakladania s iným ako nebezpečným odpadom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meracích, kontrolných, testovacích, navigačných, optických a fotografických prístrojov a zariadení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strojov a prístrojov pre domácnosť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strojov pre hospodárske odvetvia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zdvíhacích a manipulačných zariadení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čerpadiel, kompresorov, ventilov a armatúr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a hutnícke spracovanie kovov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F72801" w:rsidRPr="00F72801" w:rsidRDefault="00F72801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72801" w:rsidRDefault="00F72801" w:rsidP="00F72801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F72801" w:rsidRPr="00F72801" w:rsidTr="00F72801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72801" w:rsidRDefault="00F72801">
            <w:pPr>
              <w:widowControl/>
              <w:autoSpaceDE/>
              <w:adjustRightInd/>
              <w:spacing w:line="276" w:lineRule="auto"/>
            </w:pPr>
            <w:r w:rsidRPr="00F72801">
              <w:rPr>
                <w:rFonts w:ascii="Arial" w:hAnsi="Arial" w:cs="Arial"/>
                <w:b/>
                <w:bCs/>
                <w:color w:val="000000"/>
                <w:sz w:val="20"/>
              </w:rPr>
              <w:t>Výroba jednoduchých výrobkov z kovu </w:t>
            </w:r>
          </w:p>
        </w:tc>
      </w:tr>
    </w:tbl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A.c)</w:t>
      </w:r>
      <w:r>
        <w:rPr>
          <w:color w:val="000000"/>
          <w:lang w:val="en-US"/>
        </w:rPr>
        <w:tab/>
        <w:t>Priemerný počet zamestnancov: 0, z toho riadiacich: 0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993F13">
        <w:rPr>
          <w:color w:val="000000"/>
        </w:rPr>
        <w:t>30.09.2020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72801" w:rsidRDefault="00F72801" w:rsidP="00F7280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72801" w:rsidRDefault="00F72801" w:rsidP="00F7280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72801" w:rsidRDefault="00F72801" w:rsidP="00F72801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Ruben Arroyo Garcia - konateľ</w:t>
      </w:r>
    </w:p>
    <w:p w:rsidR="00F72801" w:rsidRDefault="00F72801" w:rsidP="00F72801">
      <w:pPr>
        <w:suppressAutoHyphens/>
        <w:ind w:left="708"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Ruben Arroyo Garcia</w:t>
      </w:r>
      <w:r>
        <w:rPr>
          <w:color w:val="000000"/>
          <w:lang w:val="en-US"/>
        </w:rPr>
        <w:t xml:space="preserve"> – spoločník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72801" w:rsidRDefault="00F72801" w:rsidP="00F72801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72801" w:rsidRDefault="00F72801" w:rsidP="00F72801">
      <w:pPr>
        <w:suppressAutoHyphens/>
        <w:ind w:left="360"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rPr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993F13">
        <w:rPr>
          <w:color w:val="000000"/>
        </w:rPr>
        <w:t>3511859</w:t>
      </w:r>
      <w:r>
        <w:rPr>
          <w:color w:val="000000"/>
        </w:rPr>
        <w:t>,- €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72801" w:rsidRDefault="00F72801" w:rsidP="00F7280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>
        <w:rPr>
          <w:color w:val="000000"/>
        </w:rPr>
        <w:t>6840,-</w:t>
      </w:r>
      <w:r>
        <w:rPr>
          <w:color w:val="000000"/>
          <w:lang w:val="en-US"/>
        </w:rPr>
        <w:t xml:space="preserve"> € 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2F1478">
        <w:rPr>
          <w:color w:val="000000"/>
        </w:rPr>
        <w:t>nerozdelený zisk</w:t>
      </w:r>
    </w:p>
    <w:p w:rsidR="00F72801" w:rsidRDefault="00F72801" w:rsidP="00F72801">
      <w:pPr>
        <w:suppressAutoHyphens/>
        <w:ind w:left="1410" w:hanging="1410"/>
        <w:rPr>
          <w:color w:val="000000"/>
          <w:lang w:val="en-US"/>
        </w:rPr>
      </w:pPr>
    </w:p>
    <w:p w:rsidR="00F72801" w:rsidRDefault="00F72801" w:rsidP="00F72801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993F13">
        <w:rPr>
          <w:color w:val="000000"/>
        </w:rPr>
        <w:t>4699495</w:t>
      </w:r>
      <w:r w:rsidR="00556498">
        <w:rPr>
          <w:color w:val="000000"/>
        </w:rPr>
        <w:t>,- €</w:t>
      </w:r>
    </w:p>
    <w:p w:rsidR="00566285" w:rsidRDefault="00566285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604 Tržby za tovar </w:t>
      </w:r>
      <w:r w:rsidR="00556498">
        <w:rPr>
          <w:color w:val="000000"/>
        </w:rPr>
        <w:t>–</w:t>
      </w:r>
      <w:r>
        <w:rPr>
          <w:color w:val="000000"/>
        </w:rPr>
        <w:t xml:space="preserve"> </w:t>
      </w:r>
      <w:r w:rsidR="00993F13">
        <w:rPr>
          <w:color w:val="000000"/>
        </w:rPr>
        <w:t>593824</w:t>
      </w:r>
      <w:r w:rsidR="00556498">
        <w:rPr>
          <w:color w:val="000000"/>
        </w:rPr>
        <w:t>,- €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556498" w:rsidRDefault="00556498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Predaný Tovar – </w:t>
      </w:r>
      <w:r w:rsidR="00993F13">
        <w:rPr>
          <w:color w:val="000000"/>
          <w:lang w:val="en-US"/>
        </w:rPr>
        <w:t>203671</w:t>
      </w:r>
      <w:r>
        <w:rPr>
          <w:color w:val="000000"/>
          <w:lang w:val="en-US"/>
        </w:rPr>
        <w:t>,- €</w:t>
      </w:r>
    </w:p>
    <w:p w:rsidR="00F72801" w:rsidRDefault="00F72801" w:rsidP="00F72801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5</w:t>
      </w:r>
      <w:r w:rsidR="00566285">
        <w:rPr>
          <w:color w:val="000000"/>
        </w:rPr>
        <w:t>18</w:t>
      </w:r>
      <w:r>
        <w:rPr>
          <w:color w:val="000000"/>
        </w:rPr>
        <w:t xml:space="preserve"> </w:t>
      </w:r>
      <w:r w:rsidR="00556498">
        <w:rPr>
          <w:color w:val="000000"/>
        </w:rPr>
        <w:t xml:space="preserve">Ostatné služby – </w:t>
      </w:r>
      <w:r w:rsidR="00993F13">
        <w:rPr>
          <w:color w:val="000000"/>
        </w:rPr>
        <w:t>306892</w:t>
      </w:r>
      <w:r w:rsidR="00566285">
        <w:rPr>
          <w:color w:val="000000"/>
        </w:rPr>
        <w:t>,- €</w:t>
      </w:r>
    </w:p>
    <w:p w:rsidR="00556498" w:rsidRDefault="00556498" w:rsidP="00F72801">
      <w:pPr>
        <w:suppressAutoHyphens/>
        <w:rPr>
          <w:color w:val="000000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993F13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zaplatená 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72801" w:rsidRDefault="00F72801" w:rsidP="00F72801">
      <w:pPr>
        <w:suppressAutoHyphens/>
        <w:rPr>
          <w:color w:val="000000"/>
          <w:sz w:val="28"/>
          <w:szCs w:val="28"/>
          <w:lang w:val="en-US"/>
        </w:rPr>
      </w:pPr>
    </w:p>
    <w:p w:rsidR="00F72801" w:rsidRDefault="00F72801" w:rsidP="00F7280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72801" w:rsidRDefault="00F72801" w:rsidP="00F7280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2F1478">
        <w:rPr>
          <w:color w:val="000000"/>
          <w:lang w:val="en-US"/>
        </w:rPr>
        <w:t xml:space="preserve">30. </w:t>
      </w:r>
      <w:r w:rsidR="00993F13">
        <w:rPr>
          <w:color w:val="000000"/>
          <w:lang w:val="en-US"/>
        </w:rPr>
        <w:t>júna</w:t>
      </w:r>
      <w:r w:rsidR="002F1478">
        <w:rPr>
          <w:color w:val="000000"/>
          <w:lang w:val="en-US"/>
        </w:rPr>
        <w:t xml:space="preserve"> 202</w:t>
      </w:r>
      <w:r w:rsidR="00993F13">
        <w:rPr>
          <w:color w:val="000000"/>
          <w:lang w:val="en-US"/>
        </w:rPr>
        <w:t>1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72801" w:rsidRDefault="00F72801" w:rsidP="00F7280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F72801" w:rsidRDefault="00F72801" w:rsidP="00F7280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52684E" w:rsidRDefault="0052684E"/>
    <w:sectPr w:rsidR="0052684E" w:rsidSect="005268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801"/>
    <w:rsid w:val="0019527A"/>
    <w:rsid w:val="002F1478"/>
    <w:rsid w:val="00483F4D"/>
    <w:rsid w:val="0052684E"/>
    <w:rsid w:val="00556498"/>
    <w:rsid w:val="00566285"/>
    <w:rsid w:val="00993F13"/>
    <w:rsid w:val="00F72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2A6FE8-2E02-419D-885E-820FA6DB9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280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72801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72801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7280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72801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075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dcterms:created xsi:type="dcterms:W3CDTF">2021-06-30T08:31:00Z</dcterms:created>
  <dcterms:modified xsi:type="dcterms:W3CDTF">2021-06-30T08:34:00Z</dcterms:modified>
</cp:coreProperties>
</file>