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4355" w:rsidP="008E435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Property</w:t>
            </w:r>
            <w:r w:rsidR="00706E64">
              <w:rPr>
                <w:rFonts w:ascii="Arial" w:hAnsi="Arial" w:cs="Arial"/>
              </w:rPr>
              <w:t>CORP</w:t>
            </w:r>
            <w:proofErr w:type="spellEnd"/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435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47807056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4355" w:rsidP="008E4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Dúbravská cesta 2,</w:t>
            </w:r>
            <w:r w:rsidR="006C39C9">
              <w:rPr>
                <w:rFonts w:ascii="Arial" w:hAnsi="Arial" w:cs="Arial"/>
              </w:rPr>
              <w:t xml:space="preserve"> 841 0</w:t>
            </w:r>
            <w:r>
              <w:rPr>
                <w:rFonts w:ascii="Arial" w:hAnsi="Arial" w:cs="Arial"/>
              </w:rPr>
              <w:t>4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k 31.12.2020 je zostavená ako riadna účtovná závierka podľa § 17 ods.6 zákona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predpisov, a to za účtovné obdobie od 1.1.2020 do 31.12.2020..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2019 bola schválená dňa 31.10.2020.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1C6913">
        <w:rPr>
          <w:rFonts w:ascii="Arial" w:hAnsi="Arial" w:cs="Arial"/>
          <w:b/>
          <w:sz w:val="22"/>
          <w:szCs w:val="22"/>
        </w:rPr>
        <w:t xml:space="preserve">1 465 826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1C6913" w:rsidRPr="001C6913">
        <w:rPr>
          <w:rFonts w:ascii="Arial" w:hAnsi="Arial" w:cs="Arial"/>
          <w:b/>
          <w:sz w:val="22"/>
          <w:szCs w:val="22"/>
        </w:rPr>
        <w:t>350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1C6913" w:rsidRDefault="001C69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vlastní obchodné podiely v spoločnostiach v hodnote </w:t>
      </w:r>
      <w:r w:rsidRPr="001C6913">
        <w:rPr>
          <w:rFonts w:ascii="Arial" w:hAnsi="Arial" w:cs="Arial"/>
          <w:b/>
          <w:sz w:val="22"/>
          <w:szCs w:val="22"/>
        </w:rPr>
        <w:t>426 000</w:t>
      </w:r>
      <w:r>
        <w:rPr>
          <w:rFonts w:ascii="Arial" w:hAnsi="Arial" w:cs="Arial"/>
          <w:sz w:val="22"/>
          <w:szCs w:val="22"/>
        </w:rPr>
        <w:t xml:space="preserve">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5E81" w:rsidRDefault="004B5E81">
      <w:r>
        <w:separator/>
      </w:r>
    </w:p>
  </w:endnote>
  <w:endnote w:type="continuationSeparator" w:id="0">
    <w:p w:rsidR="004B5E81" w:rsidRDefault="004B5E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C691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C691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5E81" w:rsidRDefault="004B5E81">
      <w:r>
        <w:separator/>
      </w:r>
    </w:p>
  </w:footnote>
  <w:footnote w:type="continuationSeparator" w:id="0">
    <w:p w:rsidR="004B5E81" w:rsidRDefault="004B5E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4355">
      <w:rPr>
        <w:rFonts w:ascii="Arial" w:hAnsi="Arial" w:cs="Arial"/>
        <w:sz w:val="22"/>
        <w:szCs w:val="22"/>
        <w:bdr w:val="single" w:sz="4" w:space="0" w:color="auto"/>
      </w:rPr>
      <w:t>47807056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4355">
      <w:rPr>
        <w:rFonts w:ascii="Arial" w:hAnsi="Arial" w:cs="Arial"/>
        <w:sz w:val="22"/>
        <w:szCs w:val="22"/>
        <w:bdr w:val="single" w:sz="4" w:space="0" w:color="auto"/>
      </w:rPr>
      <w:t>2024113201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E91"/>
    <w:rsid w:val="00051E3E"/>
    <w:rsid w:val="00056135"/>
    <w:rsid w:val="000B30C3"/>
    <w:rsid w:val="000F77E9"/>
    <w:rsid w:val="001406AD"/>
    <w:rsid w:val="00196EB6"/>
    <w:rsid w:val="001A1B05"/>
    <w:rsid w:val="001C6913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B5E81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8E4355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1118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5</cp:revision>
  <cp:lastPrinted>2021-06-30T10:22:00Z</cp:lastPrinted>
  <dcterms:created xsi:type="dcterms:W3CDTF">2021-06-30T10:17:00Z</dcterms:created>
  <dcterms:modified xsi:type="dcterms:W3CDTF">2021-06-30T10:23:00Z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