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6367D5">
        <w:rPr>
          <w:rFonts w:ascii="Times New Roman" w:hAnsi="Times New Roman" w:cs="Times New Roman"/>
          <w:b/>
        </w:rPr>
        <w:t>RS-1,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F2732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29.3.2019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649B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649B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649B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</w:t>
            </w:r>
            <w:r w:rsidR="00F2732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F2732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tvorila opravné položky k  nesplatených pohľadávok z roku 2015, čo tvorilo sumu 30 % z menovitej hodnoty pohľadávok a to v celkovej sume </w:t>
      </w:r>
      <w:r w:rsidRPr="00F27324">
        <w:rPr>
          <w:rFonts w:ascii="Times New Roman" w:hAnsi="Times New Roman" w:cs="Times New Roman"/>
          <w:sz w:val="24"/>
          <w:szCs w:val="24"/>
        </w:rPr>
        <w:t>110148,59 EUR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367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367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6367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367D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6367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Kompletná 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649B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649B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649B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649B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7324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</w:t>
      </w:r>
      <w:bookmarkStart w:id="0" w:name="_GoBack"/>
      <w:bookmarkEnd w:id="0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827753" w:rsidRDefault="00827753" w:rsidP="0082775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IV.6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Informácie k tvorbe kapitálových fondov z príspevkov od 1.1.2018</w:t>
      </w:r>
    </w:p>
    <w:p w:rsidR="00827753" w:rsidRDefault="00827753" w:rsidP="00827753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na účte 413 kapitálové fondy z príspevkov</w:t>
      </w:r>
    </w:p>
    <w:p w:rsidR="00827753" w:rsidRPr="00475E41" w:rsidRDefault="0082775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6367D5" w:rsidRDefault="006367D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49B9" w:rsidRDefault="00E649B9" w:rsidP="00CE03EC">
      <w:pPr>
        <w:spacing w:after="0" w:line="240" w:lineRule="auto"/>
      </w:pPr>
      <w:r>
        <w:separator/>
      </w:r>
    </w:p>
  </w:endnote>
  <w:endnote w:type="continuationSeparator" w:id="0">
    <w:p w:rsidR="00E649B9" w:rsidRDefault="00E649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96766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96766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49B9" w:rsidRDefault="00E649B9" w:rsidP="00CE03EC">
      <w:pPr>
        <w:spacing w:after="0" w:line="240" w:lineRule="auto"/>
      </w:pPr>
      <w:r>
        <w:separator/>
      </w:r>
    </w:p>
  </w:footnote>
  <w:footnote w:type="continuationSeparator" w:id="0">
    <w:p w:rsidR="00E649B9" w:rsidRDefault="00E649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7F9F"/>
    <w:rsid w:val="005877C7"/>
    <w:rsid w:val="00596766"/>
    <w:rsid w:val="00600C1D"/>
    <w:rsid w:val="00621534"/>
    <w:rsid w:val="006367D5"/>
    <w:rsid w:val="00656664"/>
    <w:rsid w:val="006E4085"/>
    <w:rsid w:val="0070679D"/>
    <w:rsid w:val="00771050"/>
    <w:rsid w:val="00787C52"/>
    <w:rsid w:val="007A588C"/>
    <w:rsid w:val="007C37DE"/>
    <w:rsid w:val="00811FFA"/>
    <w:rsid w:val="008200B8"/>
    <w:rsid w:val="00827753"/>
    <w:rsid w:val="0083794D"/>
    <w:rsid w:val="008407F3"/>
    <w:rsid w:val="008565EE"/>
    <w:rsid w:val="008774C4"/>
    <w:rsid w:val="008777C2"/>
    <w:rsid w:val="008E4E28"/>
    <w:rsid w:val="00900440"/>
    <w:rsid w:val="00923190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3DE"/>
    <w:rsid w:val="00C5195B"/>
    <w:rsid w:val="00C54666"/>
    <w:rsid w:val="00C55274"/>
    <w:rsid w:val="00CD1824"/>
    <w:rsid w:val="00CE03EC"/>
    <w:rsid w:val="00CF2910"/>
    <w:rsid w:val="00D06A5E"/>
    <w:rsid w:val="00D0740C"/>
    <w:rsid w:val="00D2335A"/>
    <w:rsid w:val="00D446FC"/>
    <w:rsid w:val="00D53C3A"/>
    <w:rsid w:val="00D77AF9"/>
    <w:rsid w:val="00D92374"/>
    <w:rsid w:val="00D959C2"/>
    <w:rsid w:val="00DC3B5F"/>
    <w:rsid w:val="00DF187C"/>
    <w:rsid w:val="00E03DFF"/>
    <w:rsid w:val="00E42DF0"/>
    <w:rsid w:val="00E649B9"/>
    <w:rsid w:val="00E64B16"/>
    <w:rsid w:val="00E84CA1"/>
    <w:rsid w:val="00E917BF"/>
    <w:rsid w:val="00ED71A7"/>
    <w:rsid w:val="00EE3A89"/>
    <w:rsid w:val="00F27324"/>
    <w:rsid w:val="00FB3281"/>
    <w:rsid w:val="00FE1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6E7DA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E9FCB8-6C22-4543-8AE5-C0B74F633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1011</Words>
  <Characters>5767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5</cp:revision>
  <cp:lastPrinted>2016-01-29T11:21:00Z</cp:lastPrinted>
  <dcterms:created xsi:type="dcterms:W3CDTF">2018-04-06T13:41:00Z</dcterms:created>
  <dcterms:modified xsi:type="dcterms:W3CDTF">2020-09-21T08:45:00Z</dcterms:modified>
</cp:coreProperties>
</file>