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C8A" w:rsidRDefault="00323B43">
      <w:pPr>
        <w:pStyle w:val="Nadpis1"/>
        <w:spacing w:before="82"/>
        <w:ind w:left="3807" w:right="4213"/>
        <w:jc w:val="center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</w:p>
    <w:p w:rsidR="009F6C8A" w:rsidRDefault="009F6C8A">
      <w:pPr>
        <w:pStyle w:val="Zkladntext"/>
        <w:spacing w:before="1"/>
        <w:rPr>
          <w:b/>
          <w:sz w:val="20"/>
        </w:rPr>
      </w:pPr>
    </w:p>
    <w:p w:rsidR="009F6C8A" w:rsidRDefault="00323B43">
      <w:pPr>
        <w:pStyle w:val="Odsekzoznamu"/>
        <w:numPr>
          <w:ilvl w:val="0"/>
          <w:numId w:val="7"/>
        </w:numPr>
        <w:tabs>
          <w:tab w:val="left" w:pos="545"/>
          <w:tab w:val="left" w:pos="546"/>
        </w:tabs>
        <w:spacing w:line="206" w:lineRule="exac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jednotke</w:t>
      </w:r>
    </w:p>
    <w:p w:rsidR="009F6C8A" w:rsidRDefault="00323B43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pacing w:val="-1"/>
          <w:sz w:val="18"/>
        </w:rPr>
        <w:t>Zápis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do</w:t>
      </w:r>
      <w:r>
        <w:rPr>
          <w:spacing w:val="-2"/>
          <w:sz w:val="18"/>
        </w:rPr>
        <w:t xml:space="preserve"> </w:t>
      </w:r>
      <w:r>
        <w:rPr>
          <w:spacing w:val="-1"/>
          <w:sz w:val="18"/>
        </w:rPr>
        <w:t>OR:</w:t>
      </w:r>
      <w:r>
        <w:rPr>
          <w:spacing w:val="-24"/>
          <w:sz w:val="18"/>
        </w:rPr>
        <w:t xml:space="preserve"> </w:t>
      </w:r>
      <w:r>
        <w:rPr>
          <w:spacing w:val="-1"/>
          <w:sz w:val="18"/>
        </w:rPr>
        <w:t>Okresného</w:t>
      </w:r>
      <w:r>
        <w:rPr>
          <w:spacing w:val="2"/>
          <w:sz w:val="18"/>
        </w:rPr>
        <w:t xml:space="preserve"> </w:t>
      </w:r>
      <w:proofErr w:type="spellStart"/>
      <w:r>
        <w:rPr>
          <w:spacing w:val="-1"/>
          <w:sz w:val="18"/>
        </w:rPr>
        <w:t>súdru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Košice</w:t>
      </w:r>
      <w:r>
        <w:rPr>
          <w:spacing w:val="-2"/>
          <w:sz w:val="18"/>
        </w:rPr>
        <w:t xml:space="preserve"> </w:t>
      </w:r>
      <w:r>
        <w:rPr>
          <w:sz w:val="18"/>
        </w:rPr>
        <w:t>I.</w:t>
      </w:r>
    </w:p>
    <w:p w:rsidR="009F6C8A" w:rsidRDefault="00323B43">
      <w:pPr>
        <w:pStyle w:val="Zkladntext"/>
        <w:tabs>
          <w:tab w:val="left" w:pos="3947"/>
          <w:tab w:val="left" w:pos="7065"/>
        </w:tabs>
        <w:spacing w:before="1"/>
        <w:ind w:left="545" w:right="1068"/>
      </w:pPr>
      <w:r>
        <w:t>Dátum</w:t>
      </w:r>
      <w:r>
        <w:rPr>
          <w:spacing w:val="-3"/>
        </w:rPr>
        <w:t xml:space="preserve"> </w:t>
      </w:r>
      <w:r>
        <w:t>zápisu:</w:t>
      </w:r>
      <w:r>
        <w:rPr>
          <w:spacing w:val="-5"/>
        </w:rPr>
        <w:t xml:space="preserve"> </w:t>
      </w:r>
      <w:r>
        <w:t>18.10.2014</w:t>
      </w:r>
      <w:r>
        <w:tab/>
        <w:t>Oddiel:</w:t>
      </w:r>
      <w:r>
        <w:rPr>
          <w:spacing w:val="-2"/>
        </w:rPr>
        <w:t xml:space="preserve"> </w:t>
      </w:r>
      <w:proofErr w:type="spellStart"/>
      <w:r>
        <w:t>Sro</w:t>
      </w:r>
      <w:proofErr w:type="spellEnd"/>
      <w:r>
        <w:tab/>
      </w:r>
      <w:r>
        <w:rPr>
          <w:spacing w:val="-1"/>
        </w:rPr>
        <w:t xml:space="preserve">Vložka </w:t>
      </w:r>
      <w:r>
        <w:t>číslo:36413/V</w:t>
      </w:r>
      <w:r>
        <w:rPr>
          <w:spacing w:val="-42"/>
        </w:rPr>
        <w:t xml:space="preserve"> </w:t>
      </w:r>
      <w:r>
        <w:t>Hlavné</w:t>
      </w:r>
      <w:r>
        <w:rPr>
          <w:spacing w:val="2"/>
        </w:rPr>
        <w:t xml:space="preserve"> </w:t>
      </w:r>
      <w:r>
        <w:t>činnosti:</w:t>
      </w:r>
      <w:r>
        <w:rPr>
          <w:spacing w:val="-2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požičovni</w:t>
      </w:r>
    </w:p>
    <w:p w:rsidR="009F6C8A" w:rsidRDefault="009F6C8A">
      <w:pPr>
        <w:pStyle w:val="Zkladntext"/>
        <w:spacing w:before="10"/>
        <w:rPr>
          <w:sz w:val="17"/>
        </w:rPr>
      </w:pPr>
    </w:p>
    <w:p w:rsidR="009F6C8A" w:rsidRDefault="00323B43">
      <w:pPr>
        <w:pStyle w:val="Odsekzoznamu"/>
        <w:numPr>
          <w:ilvl w:val="0"/>
          <w:numId w:val="6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Neobmedzenie</w:t>
      </w:r>
      <w:r>
        <w:rPr>
          <w:spacing w:val="-6"/>
          <w:sz w:val="18"/>
        </w:rPr>
        <w:t xml:space="preserve"> </w:t>
      </w:r>
      <w:r>
        <w:rPr>
          <w:sz w:val="18"/>
        </w:rPr>
        <w:t>ručiacim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inej</w:t>
      </w:r>
      <w:r>
        <w:rPr>
          <w:spacing w:val="-7"/>
          <w:sz w:val="18"/>
        </w:rPr>
        <w:t xml:space="preserve"> </w:t>
      </w:r>
      <w:r>
        <w:rPr>
          <w:sz w:val="18"/>
        </w:rPr>
        <w:t>účtovnej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jednotke:</w:t>
      </w:r>
    </w:p>
    <w:p w:rsidR="009F6C8A" w:rsidRDefault="00323B43">
      <w:pPr>
        <w:pStyle w:val="Zkladntext"/>
        <w:spacing w:before="1"/>
        <w:ind w:left="545"/>
      </w:pPr>
      <w:r>
        <w:t>Obchodná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5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žiadnej</w:t>
      </w:r>
      <w:r>
        <w:rPr>
          <w:spacing w:val="-7"/>
        </w:rPr>
        <w:t xml:space="preserve"> </w:t>
      </w:r>
      <w:r>
        <w:t>spoločnosti.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Právne</w:t>
      </w:r>
      <w:r>
        <w:rPr>
          <w:spacing w:val="-3"/>
          <w:sz w:val="18"/>
        </w:rPr>
        <w:t xml:space="preserve"> </w:t>
      </w:r>
      <w:r>
        <w:rPr>
          <w:sz w:val="18"/>
        </w:rPr>
        <w:t>dôvody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6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účtovnej</w:t>
      </w:r>
      <w:r>
        <w:rPr>
          <w:spacing w:val="-5"/>
          <w:sz w:val="18"/>
        </w:rPr>
        <w:t xml:space="preserve"> </w:t>
      </w:r>
      <w:r>
        <w:rPr>
          <w:sz w:val="18"/>
        </w:rPr>
        <w:t>závierky:</w:t>
      </w:r>
    </w:p>
    <w:p w:rsidR="009F6C8A" w:rsidRDefault="00323B43">
      <w:pPr>
        <w:pStyle w:val="Zkladntext"/>
        <w:ind w:left="120" w:right="598" w:firstLine="426"/>
      </w:pPr>
      <w:r>
        <w:t>Účtovná</w:t>
      </w:r>
      <w:r>
        <w:rPr>
          <w:spacing w:val="-2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obchodnej</w:t>
      </w:r>
      <w:r>
        <w:rPr>
          <w:spacing w:val="-5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5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D70667">
        <w:t>2020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riadna</w:t>
      </w:r>
      <w:r>
        <w:rPr>
          <w:spacing w:val="-5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pod</w:t>
      </w:r>
      <w:r>
        <w:rPr>
          <w:spacing w:val="1"/>
        </w:rPr>
        <w:t xml:space="preserve"> </w:t>
      </w:r>
      <w:r>
        <w:t>ľa</w:t>
      </w:r>
      <w:r>
        <w:rPr>
          <w:spacing w:val="-3"/>
        </w:rPr>
        <w:t xml:space="preserve"> </w:t>
      </w:r>
      <w:r>
        <w:t>§ 17</w:t>
      </w:r>
      <w:r>
        <w:rPr>
          <w:spacing w:val="-2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  <w:r>
        <w:rPr>
          <w:spacing w:val="-3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 predpisov.</w:t>
      </w:r>
    </w:p>
    <w:p w:rsidR="009F6C8A" w:rsidRDefault="009F6C8A">
      <w:pPr>
        <w:pStyle w:val="Zkladntext"/>
        <w:rPr>
          <w:sz w:val="20"/>
        </w:rPr>
      </w:pPr>
    </w:p>
    <w:p w:rsidR="009F6C8A" w:rsidRDefault="00323B4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121" w:line="206" w:lineRule="exac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jednotky:</w:t>
      </w:r>
    </w:p>
    <w:p w:rsidR="009F6C8A" w:rsidRDefault="00323B43">
      <w:pPr>
        <w:pStyle w:val="Odsekzoznamu"/>
        <w:numPr>
          <w:ilvl w:val="0"/>
          <w:numId w:val="5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štatutárny</w:t>
      </w:r>
      <w:r>
        <w:rPr>
          <w:spacing w:val="-6"/>
          <w:sz w:val="18"/>
        </w:rPr>
        <w:t xml:space="preserve"> </w:t>
      </w:r>
      <w:r>
        <w:rPr>
          <w:sz w:val="18"/>
        </w:rPr>
        <w:t>orgán</w:t>
      </w:r>
      <w:r>
        <w:rPr>
          <w:spacing w:val="-5"/>
          <w:sz w:val="18"/>
        </w:rPr>
        <w:t xml:space="preserve"> </w:t>
      </w:r>
      <w:r>
        <w:rPr>
          <w:sz w:val="18"/>
        </w:rPr>
        <w:t>:</w:t>
      </w:r>
      <w:r>
        <w:rPr>
          <w:spacing w:val="-4"/>
          <w:sz w:val="18"/>
        </w:rPr>
        <w:t xml:space="preserve"> </w:t>
      </w:r>
      <w:r>
        <w:rPr>
          <w:sz w:val="18"/>
        </w:rPr>
        <w:t>Ľudmila</w:t>
      </w:r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Lovás</w:t>
      </w:r>
      <w:proofErr w:type="spellEnd"/>
      <w:r>
        <w:rPr>
          <w:spacing w:val="40"/>
          <w:sz w:val="18"/>
        </w:rPr>
        <w:t xml:space="preserve"> </w:t>
      </w:r>
      <w:r>
        <w:rPr>
          <w:sz w:val="18"/>
        </w:rPr>
        <w:t>Kočíková,</w:t>
      </w:r>
      <w:r>
        <w:rPr>
          <w:spacing w:val="-2"/>
          <w:sz w:val="18"/>
        </w:rPr>
        <w:t xml:space="preserve"> </w:t>
      </w:r>
      <w:r>
        <w:rPr>
          <w:sz w:val="18"/>
        </w:rPr>
        <w:t>Školská</w:t>
      </w:r>
      <w:r>
        <w:rPr>
          <w:spacing w:val="-2"/>
          <w:sz w:val="18"/>
        </w:rPr>
        <w:t xml:space="preserve"> </w:t>
      </w:r>
      <w:r>
        <w:rPr>
          <w:sz w:val="18"/>
        </w:rPr>
        <w:t>140/13,</w:t>
      </w:r>
      <w:r>
        <w:rPr>
          <w:spacing w:val="-5"/>
          <w:sz w:val="18"/>
        </w:rPr>
        <w:t xml:space="preserve"> </w:t>
      </w:r>
      <w:r>
        <w:rPr>
          <w:sz w:val="18"/>
        </w:rPr>
        <w:t>05501</w:t>
      </w:r>
      <w:r>
        <w:rPr>
          <w:spacing w:val="-4"/>
          <w:sz w:val="18"/>
        </w:rPr>
        <w:t xml:space="preserve"> </w:t>
      </w:r>
      <w:r>
        <w:rPr>
          <w:sz w:val="18"/>
        </w:rPr>
        <w:t>Margecany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5"/>
        </w:numPr>
        <w:tabs>
          <w:tab w:val="left" w:pos="546"/>
        </w:tabs>
        <w:ind w:hanging="285"/>
        <w:rPr>
          <w:sz w:val="18"/>
        </w:rPr>
      </w:pPr>
      <w:proofErr w:type="spellStart"/>
      <w:r>
        <w:rPr>
          <w:sz w:val="18"/>
        </w:rPr>
        <w:t>spoločníci:Ľudmila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Lovás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Kočíková,</w:t>
      </w:r>
      <w:r>
        <w:rPr>
          <w:spacing w:val="-2"/>
          <w:sz w:val="18"/>
        </w:rPr>
        <w:t xml:space="preserve"> </w:t>
      </w:r>
      <w:r>
        <w:rPr>
          <w:sz w:val="18"/>
        </w:rPr>
        <w:t>Školská</w:t>
      </w:r>
      <w:r>
        <w:rPr>
          <w:spacing w:val="-4"/>
          <w:sz w:val="18"/>
        </w:rPr>
        <w:t xml:space="preserve"> </w:t>
      </w:r>
      <w:r>
        <w:rPr>
          <w:sz w:val="18"/>
        </w:rPr>
        <w:t>140/13,</w:t>
      </w:r>
      <w:r>
        <w:rPr>
          <w:spacing w:val="-6"/>
          <w:sz w:val="18"/>
        </w:rPr>
        <w:t xml:space="preserve"> </w:t>
      </w:r>
      <w:r>
        <w:rPr>
          <w:sz w:val="18"/>
        </w:rPr>
        <w:t>055</w:t>
      </w:r>
      <w:r>
        <w:rPr>
          <w:spacing w:val="-5"/>
          <w:sz w:val="18"/>
        </w:rPr>
        <w:t xml:space="preserve"> </w:t>
      </w:r>
      <w:r>
        <w:rPr>
          <w:sz w:val="18"/>
        </w:rPr>
        <w:t>01</w:t>
      </w:r>
      <w:r>
        <w:rPr>
          <w:spacing w:val="-7"/>
          <w:sz w:val="18"/>
        </w:rPr>
        <w:t xml:space="preserve"> </w:t>
      </w:r>
      <w:r>
        <w:rPr>
          <w:sz w:val="18"/>
        </w:rPr>
        <w:t>Margecany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5"/>
        </w:numPr>
        <w:tabs>
          <w:tab w:val="left" w:pos="546"/>
        </w:tabs>
        <w:ind w:left="120" w:right="802" w:firstLine="142"/>
        <w:rPr>
          <w:sz w:val="18"/>
        </w:rPr>
      </w:pPr>
      <w:r>
        <w:rPr>
          <w:sz w:val="18"/>
        </w:rPr>
        <w:t>informácie</w:t>
      </w:r>
      <w:r>
        <w:rPr>
          <w:spacing w:val="-3"/>
          <w:sz w:val="18"/>
        </w:rPr>
        <w:t xml:space="preserve"> </w:t>
      </w:r>
      <w:r>
        <w:rPr>
          <w:sz w:val="18"/>
        </w:rPr>
        <w:t>k</w:t>
      </w:r>
      <w:r>
        <w:rPr>
          <w:spacing w:val="-4"/>
          <w:sz w:val="18"/>
        </w:rPr>
        <w:t xml:space="preserve"> </w:t>
      </w:r>
      <w:r>
        <w:rPr>
          <w:sz w:val="18"/>
        </w:rPr>
        <w:t>časti</w:t>
      </w:r>
      <w:r>
        <w:rPr>
          <w:spacing w:val="-5"/>
          <w:sz w:val="18"/>
        </w:rPr>
        <w:t xml:space="preserve"> </w:t>
      </w:r>
      <w:r>
        <w:rPr>
          <w:sz w:val="18"/>
        </w:rPr>
        <w:t>2,</w:t>
      </w:r>
      <w:r>
        <w:rPr>
          <w:spacing w:val="-3"/>
          <w:sz w:val="18"/>
        </w:rPr>
        <w:t xml:space="preserve"> </w:t>
      </w:r>
      <w:r>
        <w:rPr>
          <w:sz w:val="18"/>
        </w:rPr>
        <w:t>písm.</w:t>
      </w:r>
      <w:r>
        <w:rPr>
          <w:spacing w:val="-4"/>
          <w:sz w:val="18"/>
        </w:rPr>
        <w:t xml:space="preserve"> </w:t>
      </w:r>
      <w:r>
        <w:rPr>
          <w:sz w:val="18"/>
        </w:rPr>
        <w:t>b)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spoločníkov,</w:t>
      </w:r>
      <w:r>
        <w:rPr>
          <w:spacing w:val="-3"/>
          <w:sz w:val="18"/>
        </w:rPr>
        <w:t xml:space="preserve"> </w:t>
      </w:r>
      <w:r>
        <w:rPr>
          <w:sz w:val="18"/>
        </w:rPr>
        <w:t>akcionárov</w:t>
      </w:r>
      <w:r>
        <w:rPr>
          <w:spacing w:val="-5"/>
          <w:sz w:val="18"/>
        </w:rPr>
        <w:t xml:space="preserve"> </w:t>
      </w:r>
      <w:r>
        <w:rPr>
          <w:sz w:val="18"/>
        </w:rPr>
        <w:t>ku</w:t>
      </w:r>
      <w:r>
        <w:rPr>
          <w:spacing w:val="-2"/>
          <w:sz w:val="18"/>
        </w:rPr>
        <w:t xml:space="preserve"> </w:t>
      </w:r>
      <w:r>
        <w:rPr>
          <w:sz w:val="18"/>
        </w:rPr>
        <w:t>dňu,</w:t>
      </w:r>
      <w:r>
        <w:rPr>
          <w:spacing w:val="-4"/>
          <w:sz w:val="18"/>
        </w:rPr>
        <w:t xml:space="preserve"> </w:t>
      </w:r>
      <w:r>
        <w:rPr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z w:val="18"/>
        </w:rPr>
        <w:t>ktorému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7"/>
          <w:sz w:val="18"/>
        </w:rPr>
        <w:t xml:space="preserve"> </w:t>
      </w:r>
      <w:r>
        <w:rPr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spoločníkov, akcionárov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dňa</w:t>
      </w:r>
      <w:r>
        <w:rPr>
          <w:spacing w:val="-2"/>
          <w:sz w:val="18"/>
        </w:rPr>
        <w:t xml:space="preserve"> </w:t>
      </w:r>
      <w:r>
        <w:rPr>
          <w:sz w:val="18"/>
        </w:rPr>
        <w:t>jej</w:t>
      </w:r>
      <w:r>
        <w:rPr>
          <w:spacing w:val="-1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vzniknutej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6"/>
          <w:sz w:val="18"/>
        </w:rPr>
        <w:t xml:space="preserve"> </w:t>
      </w:r>
      <w:r>
        <w:rPr>
          <w:sz w:val="18"/>
        </w:rPr>
        <w:t>priebehu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</w:p>
    <w:p w:rsidR="009F6C8A" w:rsidRDefault="009F6C8A">
      <w:pPr>
        <w:pStyle w:val="Zkladntext"/>
        <w:rPr>
          <w:sz w:val="20"/>
        </w:rPr>
      </w:pPr>
    </w:p>
    <w:p w:rsidR="009F6C8A" w:rsidRDefault="009F6C8A">
      <w:pPr>
        <w:pStyle w:val="Zkladntext"/>
        <w:rPr>
          <w:sz w:val="16"/>
        </w:rPr>
      </w:pPr>
    </w:p>
    <w:tbl>
      <w:tblPr>
        <w:tblStyle w:val="TableNormal"/>
        <w:tblW w:w="0" w:type="auto"/>
        <w:tblInd w:w="2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1576"/>
        <w:gridCol w:w="1576"/>
        <w:gridCol w:w="1720"/>
        <w:gridCol w:w="1626"/>
      </w:tblGrid>
      <w:tr w:rsidR="009F6C8A">
        <w:trPr>
          <w:trHeight w:val="408"/>
        </w:trPr>
        <w:tc>
          <w:tcPr>
            <w:tcW w:w="2794" w:type="dxa"/>
            <w:vMerge w:val="restart"/>
          </w:tcPr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323B43">
            <w:pPr>
              <w:pStyle w:val="TableParagraph"/>
              <w:spacing w:before="116"/>
              <w:ind w:left="613" w:right="5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Spoločník,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akcionár</w:t>
            </w: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6"/>
              <w:rPr>
                <w:sz w:val="27"/>
              </w:rPr>
            </w:pPr>
          </w:p>
          <w:p w:rsidR="009F6C8A" w:rsidRDefault="00323B43">
            <w:pPr>
              <w:pStyle w:val="TableParagraph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152" w:type="dxa"/>
            <w:gridSpan w:val="2"/>
          </w:tcPr>
          <w:p w:rsidR="009F6C8A" w:rsidRDefault="00323B43">
            <w:pPr>
              <w:pStyle w:val="TableParagraph"/>
              <w:ind w:left="221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podielu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základnom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imaní</w:t>
            </w:r>
          </w:p>
        </w:tc>
        <w:tc>
          <w:tcPr>
            <w:tcW w:w="1720" w:type="dxa"/>
            <w:vMerge w:val="restart"/>
          </w:tcPr>
          <w:p w:rsidR="009F6C8A" w:rsidRDefault="009F6C8A">
            <w:pPr>
              <w:pStyle w:val="TableParagraph"/>
              <w:spacing w:before="4"/>
              <w:rPr>
                <w:sz w:val="29"/>
              </w:rPr>
            </w:pPr>
          </w:p>
          <w:p w:rsidR="009F6C8A" w:rsidRDefault="00323B43">
            <w:pPr>
              <w:pStyle w:val="TableParagraph"/>
              <w:spacing w:line="276" w:lineRule="auto"/>
              <w:ind w:left="366" w:right="3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hlasovacích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2"/>
              <w:rPr>
                <w:sz w:val="24"/>
              </w:rPr>
            </w:pPr>
          </w:p>
          <w:p w:rsidR="009F6C8A" w:rsidRDefault="00323B43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6" w:type="dxa"/>
            <w:vMerge w:val="restart"/>
          </w:tcPr>
          <w:p w:rsidR="009F6C8A" w:rsidRDefault="00323B43">
            <w:pPr>
              <w:pStyle w:val="TableParagraph"/>
              <w:spacing w:line="276" w:lineRule="auto"/>
              <w:ind w:left="138" w:right="120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 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položkách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</w:t>
            </w:r>
          </w:p>
          <w:p w:rsidR="009F6C8A" w:rsidRDefault="009F6C8A">
            <w:pPr>
              <w:pStyle w:val="TableParagraph"/>
              <w:spacing w:before="4"/>
              <w:rPr>
                <w:sz w:val="17"/>
              </w:rPr>
            </w:pPr>
          </w:p>
          <w:p w:rsidR="009F6C8A" w:rsidRDefault="00323B43">
            <w:pPr>
              <w:pStyle w:val="TableParagraph"/>
              <w:ind w:left="636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9F6C8A" w:rsidRDefault="009F6C8A">
            <w:pPr>
              <w:pStyle w:val="TableParagraph"/>
              <w:spacing w:before="5"/>
              <w:rPr>
                <w:sz w:val="17"/>
              </w:rPr>
            </w:pPr>
          </w:p>
          <w:p w:rsidR="009F6C8A" w:rsidRDefault="00323B43">
            <w:pPr>
              <w:pStyle w:val="TableParagraph"/>
              <w:spacing w:before="1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</w:tr>
      <w:tr w:rsidR="009F6C8A">
        <w:trPr>
          <w:trHeight w:val="1538"/>
        </w:trPr>
        <w:tc>
          <w:tcPr>
            <w:tcW w:w="2794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  <w:tc>
          <w:tcPr>
            <w:tcW w:w="1576" w:type="dxa"/>
          </w:tcPr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323B43">
            <w:pPr>
              <w:pStyle w:val="TableParagraph"/>
              <w:spacing w:before="132"/>
              <w:ind w:left="397" w:right="3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absolútne</w:t>
            </w: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11"/>
              <w:rPr>
                <w:sz w:val="28"/>
              </w:rPr>
            </w:pPr>
          </w:p>
          <w:p w:rsidR="009F6C8A" w:rsidRDefault="00323B43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76" w:type="dxa"/>
          </w:tcPr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323B43">
            <w:pPr>
              <w:pStyle w:val="TableParagraph"/>
              <w:spacing w:before="132"/>
              <w:ind w:left="397" w:right="3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%</w:t>
            </w: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11"/>
              <w:rPr>
                <w:sz w:val="28"/>
              </w:rPr>
            </w:pPr>
          </w:p>
          <w:p w:rsidR="009F6C8A" w:rsidRDefault="00323B43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720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  <w:tc>
          <w:tcPr>
            <w:tcW w:w="1626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</w:tr>
      <w:tr w:rsidR="009F6C8A">
        <w:trPr>
          <w:trHeight w:val="407"/>
        </w:trPr>
        <w:tc>
          <w:tcPr>
            <w:tcW w:w="2794" w:type="dxa"/>
            <w:tcBorders>
              <w:bottom w:val="single" w:sz="4" w:space="0" w:color="000000"/>
            </w:tcBorders>
          </w:tcPr>
          <w:p w:rsidR="009F6C8A" w:rsidRDefault="00323B43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Ľudmila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Lovás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Kočíková</w:t>
            </w:r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  <w:tr w:rsidR="009F6C8A">
        <w:trPr>
          <w:trHeight w:val="406"/>
        </w:trPr>
        <w:tc>
          <w:tcPr>
            <w:tcW w:w="2794" w:type="dxa"/>
            <w:tcBorders>
              <w:top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  <w:tr w:rsidR="009F6C8A">
        <w:trPr>
          <w:trHeight w:val="407"/>
        </w:trPr>
        <w:tc>
          <w:tcPr>
            <w:tcW w:w="2794" w:type="dxa"/>
            <w:tcBorders>
              <w:top w:val="single" w:sz="4" w:space="0" w:color="000000"/>
            </w:tcBorders>
          </w:tcPr>
          <w:p w:rsidR="009F6C8A" w:rsidRDefault="00323B43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</w:tbl>
    <w:p w:rsidR="009F6C8A" w:rsidRDefault="009F6C8A">
      <w:pPr>
        <w:pStyle w:val="Zkladntext"/>
        <w:spacing w:before="10"/>
        <w:rPr>
          <w:sz w:val="9"/>
        </w:rPr>
      </w:pPr>
    </w:p>
    <w:p w:rsidR="009F6C8A" w:rsidRDefault="00323B4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92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celku:</w:t>
      </w:r>
    </w:p>
    <w:p w:rsidR="009F6C8A" w:rsidRDefault="00323B43">
      <w:pPr>
        <w:pStyle w:val="Zkladntext"/>
        <w:spacing w:before="1"/>
        <w:ind w:left="545"/>
      </w:pPr>
      <w:r>
        <w:t>Obchodná</w:t>
      </w:r>
      <w:r>
        <w:rPr>
          <w:spacing w:val="-5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celku.</w:t>
      </w:r>
    </w:p>
    <w:p w:rsidR="009F6C8A" w:rsidRDefault="009F6C8A">
      <w:pPr>
        <w:pStyle w:val="Zkladntext"/>
      </w:pPr>
    </w:p>
    <w:p w:rsidR="009F6C8A" w:rsidRDefault="00323B43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Priemerný</w:t>
      </w:r>
      <w:r>
        <w:rPr>
          <w:spacing w:val="-8"/>
        </w:rPr>
        <w:t xml:space="preserve"> </w:t>
      </w:r>
      <w:r>
        <w:t>prepočítaný</w:t>
      </w:r>
      <w:r>
        <w:rPr>
          <w:spacing w:val="-9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>zamestnancov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408"/>
        <w:gridCol w:w="3140"/>
      </w:tblGrid>
      <w:tr w:rsidR="009F6C8A">
        <w:trPr>
          <w:trHeight w:val="414"/>
        </w:trPr>
        <w:tc>
          <w:tcPr>
            <w:tcW w:w="3936" w:type="dxa"/>
          </w:tcPr>
          <w:p w:rsidR="009F6C8A" w:rsidRDefault="00323B43">
            <w:pPr>
              <w:pStyle w:val="TableParagraph"/>
              <w:spacing w:before="104"/>
              <w:ind w:left="1388" w:right="13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408" w:type="dxa"/>
          </w:tcPr>
          <w:p w:rsidR="009F6C8A" w:rsidRDefault="00323B43">
            <w:pPr>
              <w:pStyle w:val="TableParagraph"/>
              <w:spacing w:before="104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140" w:type="dxa"/>
          </w:tcPr>
          <w:p w:rsidR="009F6C8A" w:rsidRDefault="00323B43">
            <w:pPr>
              <w:pStyle w:val="TableParagraph"/>
              <w:spacing w:line="208" w:lineRule="exact"/>
              <w:ind w:left="943" w:right="360" w:hanging="564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9F6C8A">
        <w:trPr>
          <w:trHeight w:val="205"/>
        </w:trPr>
        <w:tc>
          <w:tcPr>
            <w:tcW w:w="3936" w:type="dxa"/>
          </w:tcPr>
          <w:p w:rsidR="009F6C8A" w:rsidRDefault="00323B4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40" w:type="dxa"/>
          </w:tcPr>
          <w:p w:rsidR="009F6C8A" w:rsidRDefault="00323B4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9F6C8A">
        <w:trPr>
          <w:trHeight w:val="413"/>
        </w:trPr>
        <w:tc>
          <w:tcPr>
            <w:tcW w:w="3936" w:type="dxa"/>
          </w:tcPr>
          <w:p w:rsidR="009F6C8A" w:rsidRDefault="00323B43">
            <w:pPr>
              <w:pStyle w:val="TableParagraph"/>
              <w:spacing w:line="206" w:lineRule="exact"/>
              <w:ind w:left="109" w:right="146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zostavuje účtovná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závierka,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2408" w:type="dxa"/>
          </w:tcPr>
          <w:p w:rsidR="009F6C8A" w:rsidRDefault="00323B43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40" w:type="dxa"/>
          </w:tcPr>
          <w:p w:rsidR="009F6C8A" w:rsidRDefault="00323B43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9F6C8A">
        <w:trPr>
          <w:trHeight w:val="206"/>
        </w:trPr>
        <w:tc>
          <w:tcPr>
            <w:tcW w:w="3936" w:type="dxa"/>
          </w:tcPr>
          <w:p w:rsidR="009F6C8A" w:rsidRDefault="00323B4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9F6C8A" w:rsidRDefault="00323B43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9F6C8A" w:rsidRDefault="00323B43">
      <w:pPr>
        <w:pStyle w:val="Zkladntext"/>
        <w:ind w:left="120"/>
      </w:pPr>
      <w:r>
        <w:t>Komentár</w:t>
      </w:r>
    </w:p>
    <w:p w:rsidR="009F6C8A" w:rsidRDefault="009F6C8A">
      <w:pPr>
        <w:pStyle w:val="Zkladntext"/>
        <w:rPr>
          <w:sz w:val="20"/>
        </w:rPr>
      </w:pPr>
    </w:p>
    <w:p w:rsidR="009F6C8A" w:rsidRDefault="009F6C8A">
      <w:pPr>
        <w:pStyle w:val="Zkladntext"/>
        <w:rPr>
          <w:sz w:val="16"/>
        </w:rPr>
      </w:pPr>
    </w:p>
    <w:p w:rsidR="009F6C8A" w:rsidRDefault="00323B43">
      <w:pPr>
        <w:pStyle w:val="Nadpis1"/>
        <w:spacing w:line="206" w:lineRule="exact"/>
        <w:ind w:left="3118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37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4"/>
        </w:rPr>
        <w:t xml:space="preserve"> </w:t>
      </w:r>
      <w:r>
        <w:t>postupoch</w:t>
      </w:r>
    </w:p>
    <w:p w:rsidR="009F6C8A" w:rsidRDefault="00323B43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right="538" w:firstLine="0"/>
        <w:jc w:val="left"/>
        <w:rPr>
          <w:b/>
          <w:sz w:val="18"/>
        </w:rPr>
      </w:pPr>
      <w:r>
        <w:rPr>
          <w:b/>
          <w:sz w:val="18"/>
        </w:rPr>
        <w:t>Informácia,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či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závierka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zostavená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splnenia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predpokladu,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že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bude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nepretržite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pokračovať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svojej činnosti</w:t>
      </w:r>
    </w:p>
    <w:p w:rsidR="009F6C8A" w:rsidRDefault="00323B43">
      <w:pPr>
        <w:pStyle w:val="Odsekzoznamu"/>
        <w:numPr>
          <w:ilvl w:val="0"/>
          <w:numId w:val="3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-2"/>
          <w:sz w:val="18"/>
        </w:rPr>
        <w:t xml:space="preserve"> </w:t>
      </w:r>
      <w:r>
        <w:rPr>
          <w:sz w:val="18"/>
        </w:rPr>
        <w:t>bola</w:t>
      </w:r>
      <w:r>
        <w:rPr>
          <w:spacing w:val="-5"/>
          <w:sz w:val="18"/>
        </w:rPr>
        <w:t xml:space="preserve"> </w:t>
      </w:r>
      <w:r>
        <w:rPr>
          <w:sz w:val="18"/>
        </w:rPr>
        <w:t>zostavená</w:t>
      </w:r>
      <w:r>
        <w:rPr>
          <w:spacing w:val="-4"/>
          <w:sz w:val="18"/>
        </w:rPr>
        <w:t xml:space="preserve"> </w:t>
      </w:r>
      <w:r>
        <w:rPr>
          <w:sz w:val="18"/>
        </w:rPr>
        <w:t>za</w:t>
      </w:r>
      <w:r>
        <w:rPr>
          <w:spacing w:val="-4"/>
          <w:sz w:val="18"/>
        </w:rPr>
        <w:t xml:space="preserve"> </w:t>
      </w:r>
      <w:r>
        <w:rPr>
          <w:sz w:val="18"/>
        </w:rPr>
        <w:t>predpokladu</w:t>
      </w:r>
      <w:r>
        <w:rPr>
          <w:spacing w:val="-4"/>
          <w:sz w:val="18"/>
        </w:rPr>
        <w:t xml:space="preserve"> </w:t>
      </w:r>
      <w:r>
        <w:rPr>
          <w:sz w:val="18"/>
        </w:rPr>
        <w:t>nepretržitého</w:t>
      </w:r>
      <w:r>
        <w:rPr>
          <w:spacing w:val="-6"/>
          <w:sz w:val="18"/>
        </w:rPr>
        <w:t xml:space="preserve"> </w:t>
      </w:r>
      <w:r>
        <w:rPr>
          <w:sz w:val="18"/>
        </w:rPr>
        <w:t>pokračovania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činnosti</w:t>
      </w:r>
    </w:p>
    <w:p w:rsidR="009F6C8A" w:rsidRDefault="00323B43">
      <w:pPr>
        <w:pStyle w:val="Odsekzoznamu"/>
        <w:numPr>
          <w:ilvl w:val="0"/>
          <w:numId w:val="3"/>
        </w:numPr>
        <w:tabs>
          <w:tab w:val="left" w:pos="570"/>
        </w:tabs>
        <w:spacing w:before="1"/>
        <w:ind w:left="120" w:right="615" w:firstLine="150"/>
        <w:rPr>
          <w:sz w:val="18"/>
        </w:rPr>
      </w:pPr>
      <w:r>
        <w:rPr>
          <w:sz w:val="18"/>
        </w:rPr>
        <w:t>základné</w:t>
      </w:r>
      <w:r>
        <w:rPr>
          <w:spacing w:val="39"/>
          <w:sz w:val="18"/>
        </w:rPr>
        <w:t xml:space="preserve"> </w:t>
      </w:r>
      <w:r>
        <w:rPr>
          <w:sz w:val="18"/>
        </w:rPr>
        <w:t>účtovné</w:t>
      </w:r>
      <w:r>
        <w:rPr>
          <w:spacing w:val="41"/>
          <w:sz w:val="18"/>
        </w:rPr>
        <w:t xml:space="preserve"> </w:t>
      </w:r>
      <w:r>
        <w:rPr>
          <w:sz w:val="18"/>
        </w:rPr>
        <w:t>metódy</w:t>
      </w:r>
      <w:r>
        <w:rPr>
          <w:spacing w:val="37"/>
          <w:sz w:val="18"/>
        </w:rPr>
        <w:t xml:space="preserve"> </w:t>
      </w:r>
      <w:r>
        <w:rPr>
          <w:sz w:val="18"/>
        </w:rPr>
        <w:t>použité</w:t>
      </w:r>
      <w:r>
        <w:rPr>
          <w:spacing w:val="39"/>
          <w:sz w:val="18"/>
        </w:rPr>
        <w:t xml:space="preserve"> </w:t>
      </w:r>
      <w:r>
        <w:rPr>
          <w:sz w:val="18"/>
        </w:rPr>
        <w:t>pri</w:t>
      </w:r>
      <w:r>
        <w:rPr>
          <w:spacing w:val="38"/>
          <w:sz w:val="18"/>
        </w:rPr>
        <w:t xml:space="preserve"> </w:t>
      </w:r>
      <w:r>
        <w:rPr>
          <w:sz w:val="18"/>
        </w:rPr>
        <w:t>zostavovaní</w:t>
      </w:r>
      <w:r>
        <w:rPr>
          <w:spacing w:val="39"/>
          <w:sz w:val="18"/>
        </w:rPr>
        <w:t xml:space="preserve"> </w:t>
      </w:r>
      <w:r>
        <w:rPr>
          <w:sz w:val="18"/>
        </w:rPr>
        <w:t>tejto</w:t>
      </w:r>
      <w:r>
        <w:rPr>
          <w:spacing w:val="38"/>
          <w:sz w:val="18"/>
        </w:rPr>
        <w:t xml:space="preserve"> </w:t>
      </w:r>
      <w:r>
        <w:rPr>
          <w:sz w:val="18"/>
        </w:rPr>
        <w:t>individuálnej</w:t>
      </w:r>
      <w:r>
        <w:rPr>
          <w:spacing w:val="40"/>
          <w:sz w:val="18"/>
        </w:rPr>
        <w:t xml:space="preserve"> </w:t>
      </w:r>
      <w:r>
        <w:rPr>
          <w:sz w:val="18"/>
        </w:rPr>
        <w:t>účtovnej</w:t>
      </w:r>
      <w:r>
        <w:rPr>
          <w:spacing w:val="39"/>
          <w:sz w:val="18"/>
        </w:rPr>
        <w:t xml:space="preserve"> </w:t>
      </w:r>
      <w:r>
        <w:rPr>
          <w:sz w:val="18"/>
        </w:rPr>
        <w:t>závierky</w:t>
      </w:r>
      <w:r>
        <w:rPr>
          <w:spacing w:val="40"/>
          <w:sz w:val="18"/>
        </w:rPr>
        <w:t xml:space="preserve"> </w:t>
      </w:r>
      <w:r>
        <w:rPr>
          <w:sz w:val="18"/>
        </w:rPr>
        <w:t>sú</w:t>
      </w:r>
      <w:r>
        <w:rPr>
          <w:spacing w:val="37"/>
          <w:sz w:val="18"/>
        </w:rPr>
        <w:t xml:space="preserve"> </w:t>
      </w:r>
      <w:r>
        <w:rPr>
          <w:sz w:val="18"/>
        </w:rPr>
        <w:t>opísané</w:t>
      </w:r>
      <w:r>
        <w:rPr>
          <w:spacing w:val="38"/>
          <w:sz w:val="18"/>
        </w:rPr>
        <w:t xml:space="preserve"> </w:t>
      </w:r>
      <w:r>
        <w:rPr>
          <w:sz w:val="18"/>
        </w:rPr>
        <w:t>nižšie.</w:t>
      </w:r>
      <w:r>
        <w:rPr>
          <w:spacing w:val="39"/>
          <w:sz w:val="18"/>
        </w:rPr>
        <w:t xml:space="preserve"> </w:t>
      </w:r>
      <w:r>
        <w:rPr>
          <w:sz w:val="18"/>
        </w:rPr>
        <w:t>Tieto</w:t>
      </w:r>
      <w:r>
        <w:rPr>
          <w:spacing w:val="-42"/>
          <w:sz w:val="18"/>
        </w:rPr>
        <w:t xml:space="preserve"> </w:t>
      </w:r>
      <w:r>
        <w:rPr>
          <w:sz w:val="18"/>
        </w:rPr>
        <w:t>metódy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uplatňujú</w:t>
      </w:r>
      <w:r>
        <w:rPr>
          <w:spacing w:val="-1"/>
          <w:sz w:val="18"/>
        </w:rPr>
        <w:t xml:space="preserve"> </w:t>
      </w:r>
      <w:r>
        <w:rPr>
          <w:sz w:val="18"/>
        </w:rPr>
        <w:t>konzistentne počas</w:t>
      </w:r>
      <w:r>
        <w:rPr>
          <w:spacing w:val="-3"/>
          <w:sz w:val="18"/>
        </w:rPr>
        <w:t xml:space="preserve"> </w:t>
      </w:r>
      <w:r>
        <w:rPr>
          <w:sz w:val="18"/>
        </w:rPr>
        <w:t>všetkých účtovných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období, ak</w:t>
      </w:r>
      <w:r>
        <w:rPr>
          <w:spacing w:val="-2"/>
          <w:sz w:val="18"/>
        </w:rPr>
        <w:t xml:space="preserve"> </w:t>
      </w:r>
      <w:r>
        <w:rPr>
          <w:sz w:val="18"/>
        </w:rPr>
        <w:t>nie</w:t>
      </w:r>
      <w:r>
        <w:rPr>
          <w:spacing w:val="-1"/>
          <w:sz w:val="18"/>
        </w:rPr>
        <w:t xml:space="preserve"> </w:t>
      </w:r>
      <w:r>
        <w:rPr>
          <w:sz w:val="18"/>
        </w:rPr>
        <w:t>je</w:t>
      </w:r>
      <w:r>
        <w:rPr>
          <w:spacing w:val="-2"/>
          <w:sz w:val="18"/>
        </w:rPr>
        <w:t xml:space="preserve"> </w:t>
      </w:r>
      <w:r>
        <w:rPr>
          <w:sz w:val="18"/>
        </w:rPr>
        <w:t>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</w:t>
      </w:r>
    </w:p>
    <w:p w:rsidR="009F6C8A" w:rsidRDefault="009F6C8A">
      <w:pPr>
        <w:pStyle w:val="Zkladntext"/>
        <w:spacing w:before="10"/>
        <w:rPr>
          <w:sz w:val="17"/>
        </w:rPr>
      </w:pPr>
    </w:p>
    <w:p w:rsidR="009F6C8A" w:rsidRDefault="00323B43">
      <w:pPr>
        <w:pStyle w:val="Nadpis1"/>
        <w:jc w:val="both"/>
      </w:pPr>
      <w:r>
        <w:t>Cudzia</w:t>
      </w:r>
      <w:r>
        <w:rPr>
          <w:spacing w:val="-5"/>
        </w:rPr>
        <w:t xml:space="preserve"> </w:t>
      </w:r>
      <w:r>
        <w:t>mena</w:t>
      </w:r>
    </w:p>
    <w:p w:rsidR="009F6C8A" w:rsidRDefault="00323B43">
      <w:pPr>
        <w:pStyle w:val="Zkladntext"/>
        <w:spacing w:before="1"/>
        <w:ind w:left="120" w:right="597"/>
        <w:jc w:val="both"/>
      </w:pPr>
      <w:r>
        <w:t>Majetok</w:t>
      </w:r>
      <w:r>
        <w:rPr>
          <w:spacing w:val="1"/>
        </w:rPr>
        <w:t xml:space="preserve"> </w:t>
      </w:r>
      <w:r>
        <w:t>a záväzky</w:t>
      </w:r>
      <w:r>
        <w:rPr>
          <w:spacing w:val="1"/>
        </w:rPr>
        <w:t xml:space="preserve"> </w:t>
      </w:r>
      <w:r>
        <w:t>v 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NBS</w:t>
      </w:r>
      <w:r>
        <w:rPr>
          <w:spacing w:val="1"/>
        </w:rPr>
        <w:t xml:space="preserve"> </w:t>
      </w:r>
      <w:r>
        <w:t>v deň</w:t>
      </w:r>
      <w:r>
        <w:rPr>
          <w:spacing w:val="1"/>
        </w:rPr>
        <w:t xml:space="preserve"> </w:t>
      </w:r>
      <w:r>
        <w:t>predchádzajúci</w:t>
      </w:r>
      <w:r>
        <w:rPr>
          <w:spacing w:val="45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uskutočnenia účtovného prípadu, v účtovnej závierke platným ku dňu, ku ktorému sa zostavuje. Účtujú sa s vplyvom na</w:t>
      </w:r>
      <w:r>
        <w:rPr>
          <w:spacing w:val="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:rsidR="009F6C8A" w:rsidRDefault="009F6C8A">
      <w:pPr>
        <w:pStyle w:val="Zkladntext"/>
      </w:pPr>
    </w:p>
    <w:p w:rsidR="009F6C8A" w:rsidRDefault="00323B43">
      <w:pPr>
        <w:pStyle w:val="Nadpis1"/>
        <w:numPr>
          <w:ilvl w:val="0"/>
          <w:numId w:val="4"/>
        </w:numPr>
        <w:tabs>
          <w:tab w:val="left" w:pos="560"/>
        </w:tabs>
        <w:spacing w:line="206" w:lineRule="exact"/>
        <w:ind w:left="560" w:hanging="290"/>
        <w:jc w:val="left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záväzkov,</w:t>
      </w: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nehmotného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6"/>
          <w:sz w:val="18"/>
        </w:rPr>
        <w:t xml:space="preserve"> </w:t>
      </w:r>
      <w:r>
        <w:rPr>
          <w:sz w:val="18"/>
        </w:rPr>
        <w:t>hmotného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</w:p>
    <w:p w:rsidR="009F6C8A" w:rsidRDefault="00323B43">
      <w:pPr>
        <w:pStyle w:val="Odsekzoznamu"/>
        <w:numPr>
          <w:ilvl w:val="1"/>
          <w:numId w:val="2"/>
        </w:numPr>
        <w:tabs>
          <w:tab w:val="left" w:pos="872"/>
        </w:tabs>
        <w:spacing w:before="2"/>
        <w:ind w:hanging="327"/>
        <w:rPr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nehmotný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9F6C8A" w:rsidRDefault="009F6C8A">
      <w:pPr>
        <w:rPr>
          <w:sz w:val="18"/>
        </w:rPr>
        <w:sectPr w:rsidR="009F6C8A">
          <w:headerReference w:type="default" r:id="rId7"/>
          <w:type w:val="continuous"/>
          <w:pgSz w:w="11900" w:h="16840"/>
          <w:pgMar w:top="1460" w:right="880" w:bottom="280" w:left="1300" w:header="745" w:footer="708" w:gutter="0"/>
          <w:pgNumType w:start="1"/>
          <w:cols w:space="708"/>
        </w:sectPr>
      </w:pPr>
    </w:p>
    <w:p w:rsidR="009F6C8A" w:rsidRDefault="00323B43">
      <w:pPr>
        <w:pStyle w:val="Zkladntext"/>
        <w:tabs>
          <w:tab w:val="left" w:leader="dot" w:pos="3361"/>
        </w:tabs>
        <w:spacing w:before="82"/>
        <w:ind w:left="120" w:right="598" w:firstLine="426"/>
      </w:pPr>
      <w:r>
        <w:lastRenderedPageBreak/>
        <w:t>Dlhodobý</w:t>
      </w:r>
      <w:r>
        <w:rPr>
          <w:spacing w:val="15"/>
        </w:rPr>
        <w:t xml:space="preserve"> </w:t>
      </w:r>
      <w:r>
        <w:t>nehmotný</w:t>
      </w:r>
      <w:r>
        <w:rPr>
          <w:spacing w:val="16"/>
        </w:rPr>
        <w:t xml:space="preserve"> </w:t>
      </w:r>
      <w:r>
        <w:t>majetok</w:t>
      </w:r>
      <w:r>
        <w:rPr>
          <w:spacing w:val="16"/>
        </w:rPr>
        <w:t xml:space="preserve"> </w:t>
      </w:r>
      <w:r>
        <w:t>nakupovaný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oceňuje</w:t>
      </w:r>
      <w:r>
        <w:rPr>
          <w:spacing w:val="16"/>
        </w:rPr>
        <w:t xml:space="preserve"> </w:t>
      </w:r>
      <w:r>
        <w:t>obstarávacou</w:t>
      </w:r>
      <w:r>
        <w:rPr>
          <w:spacing w:val="16"/>
        </w:rPr>
        <w:t xml:space="preserve"> </w:t>
      </w:r>
      <w:r>
        <w:t>cenou,</w:t>
      </w:r>
      <w:r>
        <w:rPr>
          <w:spacing w:val="16"/>
        </w:rPr>
        <w:t xml:space="preserve"> </w:t>
      </w:r>
      <w:r>
        <w:t>ktorá</w:t>
      </w:r>
      <w:r>
        <w:rPr>
          <w:spacing w:val="16"/>
        </w:rPr>
        <w:t xml:space="preserve"> </w:t>
      </w:r>
      <w:r>
        <w:t>zahrňuje</w:t>
      </w:r>
      <w:r>
        <w:rPr>
          <w:spacing w:val="14"/>
        </w:rPr>
        <w:t xml:space="preserve"> </w:t>
      </w:r>
      <w:r>
        <w:t>cenu</w:t>
      </w:r>
      <w:r>
        <w:rPr>
          <w:spacing w:val="16"/>
        </w:rPr>
        <w:t xml:space="preserve"> </w:t>
      </w:r>
      <w:r>
        <w:t>obstarania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(preprava,</w:t>
      </w:r>
      <w:r>
        <w:rPr>
          <w:spacing w:val="-2"/>
        </w:rPr>
        <w:t xml:space="preserve"> </w:t>
      </w:r>
      <w:r>
        <w:t>montáž</w:t>
      </w:r>
      <w:r>
        <w:tab/>
        <w:t>)</w:t>
      </w:r>
    </w:p>
    <w:p w:rsidR="009F6C8A" w:rsidRDefault="00323B43">
      <w:pPr>
        <w:pStyle w:val="Zkladntext"/>
        <w:ind w:left="545"/>
      </w:pPr>
      <w:r>
        <w:t>Dlhodobý</w:t>
      </w:r>
      <w:r>
        <w:rPr>
          <w:spacing w:val="5"/>
        </w:rPr>
        <w:t xml:space="preserve"> </w:t>
      </w:r>
      <w:r>
        <w:t>nehmotný</w:t>
      </w:r>
      <w:r>
        <w:rPr>
          <w:spacing w:val="5"/>
        </w:rPr>
        <w:t xml:space="preserve"> </w:t>
      </w:r>
      <w:r>
        <w:t>majetok,</w:t>
      </w:r>
      <w:r>
        <w:rPr>
          <w:spacing w:val="6"/>
        </w:rPr>
        <w:t xml:space="preserve"> </w:t>
      </w:r>
      <w:r>
        <w:t>ktorého</w:t>
      </w:r>
      <w:r>
        <w:rPr>
          <w:spacing w:val="5"/>
        </w:rPr>
        <w:t xml:space="preserve"> </w:t>
      </w:r>
      <w:r>
        <w:t>obstarávacia</w:t>
      </w:r>
      <w:r>
        <w:rPr>
          <w:spacing w:val="7"/>
        </w:rPr>
        <w:t xml:space="preserve"> </w:t>
      </w:r>
      <w:r>
        <w:t>cena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menej</w:t>
      </w:r>
      <w:r>
        <w:rPr>
          <w:spacing w:val="7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400,-</w:t>
      </w:r>
      <w:r>
        <w:rPr>
          <w:spacing w:val="3"/>
        </w:rPr>
        <w:t xml:space="preserve"> </w:t>
      </w:r>
      <w:r>
        <w:t>€</w:t>
      </w:r>
      <w:r>
        <w:rPr>
          <w:spacing w:val="6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účtuje</w:t>
      </w:r>
      <w:r>
        <w:rPr>
          <w:spacing w:val="6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nakúpená</w:t>
      </w:r>
      <w:r>
        <w:rPr>
          <w:spacing w:val="6"/>
        </w:rPr>
        <w:t xml:space="preserve"> </w:t>
      </w:r>
      <w:r>
        <w:t>služba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účet</w:t>
      </w:r>
    </w:p>
    <w:p w:rsidR="009F6C8A" w:rsidRDefault="00323B43">
      <w:pPr>
        <w:pStyle w:val="Zkladntext"/>
        <w:spacing w:line="206" w:lineRule="exact"/>
        <w:ind w:left="120"/>
      </w:pPr>
      <w:r>
        <w:t>518.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1"/>
          <w:numId w:val="2"/>
        </w:numPr>
        <w:tabs>
          <w:tab w:val="left" w:pos="828"/>
        </w:tabs>
        <w:ind w:left="828" w:hanging="283"/>
        <w:jc w:val="both"/>
        <w:rPr>
          <w:sz w:val="18"/>
        </w:rPr>
      </w:pP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9F6C8A" w:rsidRDefault="00323B43">
      <w:pPr>
        <w:pStyle w:val="Zkladntext"/>
        <w:spacing w:before="1"/>
        <w:ind w:left="120" w:right="598" w:firstLine="426"/>
        <w:jc w:val="both"/>
      </w:pPr>
      <w:r>
        <w:t>Dlhodobý hmotný majetok nakupovaný sa oceňuje obstarávacou cenou, ktorá zahrňuje cenu obstarania 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</w:t>
      </w:r>
      <w:r>
        <w:rPr>
          <w:spacing w:val="1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)</w:t>
      </w:r>
    </w:p>
    <w:p w:rsidR="009F6C8A" w:rsidRDefault="00323B43">
      <w:pPr>
        <w:pStyle w:val="Zkladntext"/>
        <w:ind w:left="120" w:right="596" w:firstLine="426"/>
        <w:jc w:val="both"/>
      </w:pPr>
      <w:r>
        <w:t xml:space="preserve">Odpisy  </w:t>
      </w:r>
      <w:r>
        <w:rPr>
          <w:spacing w:val="1"/>
        </w:rPr>
        <w:t xml:space="preserve"> </w:t>
      </w:r>
      <w:r>
        <w:t xml:space="preserve">dlhodobého  </w:t>
      </w:r>
      <w:r>
        <w:rPr>
          <w:spacing w:val="2"/>
        </w:rPr>
        <w:t xml:space="preserve"> </w:t>
      </w:r>
      <w:r>
        <w:t xml:space="preserve">hmotného  </w:t>
      </w:r>
      <w:r>
        <w:rPr>
          <w:spacing w:val="6"/>
        </w:rPr>
        <w:t xml:space="preserve"> </w:t>
      </w:r>
      <w:r>
        <w:t xml:space="preserve">majetku  </w:t>
      </w:r>
      <w:r>
        <w:rPr>
          <w:spacing w:val="6"/>
        </w:rPr>
        <w:t xml:space="preserve"> </w:t>
      </w:r>
      <w:r>
        <w:t xml:space="preserve">sú  </w:t>
      </w:r>
      <w:r>
        <w:rPr>
          <w:spacing w:val="2"/>
        </w:rPr>
        <w:t xml:space="preserve"> </w:t>
      </w:r>
      <w:r>
        <w:t xml:space="preserve">stanovené  </w:t>
      </w:r>
      <w:r>
        <w:rPr>
          <w:spacing w:val="6"/>
        </w:rPr>
        <w:t xml:space="preserve"> </w:t>
      </w:r>
      <w:r>
        <w:t xml:space="preserve">vychádzajúc  </w:t>
      </w:r>
      <w:r>
        <w:rPr>
          <w:spacing w:val="6"/>
        </w:rPr>
        <w:t xml:space="preserve"> </w:t>
      </w:r>
      <w:r>
        <w:t>z</w:t>
      </w:r>
      <w:r>
        <w:rPr>
          <w:spacing w:val="3"/>
        </w:rPr>
        <w:t xml:space="preserve"> </w:t>
      </w:r>
      <w:r>
        <w:t xml:space="preserve">predpokladanej  </w:t>
      </w:r>
      <w:r>
        <w:rPr>
          <w:spacing w:val="4"/>
        </w:rPr>
        <w:t xml:space="preserve"> </w:t>
      </w:r>
      <w:r>
        <w:t xml:space="preserve">doby  </w:t>
      </w:r>
      <w:r>
        <w:rPr>
          <w:spacing w:val="2"/>
        </w:rPr>
        <w:t xml:space="preserve"> </w:t>
      </w:r>
      <w:r>
        <w:t xml:space="preserve">jeho  </w:t>
      </w:r>
      <w:r>
        <w:rPr>
          <w:spacing w:val="2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 predpokladaného priebehu jeho opotrebovania. Odpisovať sa začína prvým dňom mesiaca, v ktorom bol majetok zaradený</w:t>
      </w:r>
      <w:r>
        <w:rPr>
          <w:spacing w:val="1"/>
        </w:rPr>
        <w:t xml:space="preserve"> </w:t>
      </w:r>
      <w:r>
        <w:t>do používania. Dlhodobý hmotný majetok, ktorého obstarávacia cena (resp. vlastné náklady ) je vyššia ako 1 700,- € sa</w:t>
      </w:r>
      <w:r>
        <w:rPr>
          <w:spacing w:val="1"/>
        </w:rPr>
        <w:t xml:space="preserve"> </w:t>
      </w:r>
      <w:r>
        <w:t xml:space="preserve">odpisuje </w:t>
      </w:r>
      <w:proofErr w:type="spellStart"/>
      <w:r>
        <w:t>jednorázovo</w:t>
      </w:r>
      <w:proofErr w:type="spellEnd"/>
      <w:r>
        <w:t xml:space="preserve"> pri uvedení do používania. Predpokladaná doba používania, metóda odpisovania a odpisová sadza 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 tabuľke v bode</w:t>
      </w:r>
      <w:r>
        <w:rPr>
          <w:spacing w:val="-2"/>
        </w:rPr>
        <w:t xml:space="preserve"> </w:t>
      </w:r>
      <w:r>
        <w:t>(3).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zásob</w:t>
      </w:r>
      <w:r>
        <w:rPr>
          <w:spacing w:val="-6"/>
          <w:sz w:val="18"/>
        </w:rPr>
        <w:t xml:space="preserve"> </w:t>
      </w:r>
      <w:r>
        <w:rPr>
          <w:sz w:val="18"/>
        </w:rPr>
        <w:t>obstaraných</w:t>
      </w:r>
      <w:r>
        <w:rPr>
          <w:spacing w:val="-6"/>
          <w:sz w:val="18"/>
        </w:rPr>
        <w:t xml:space="preserve"> </w:t>
      </w:r>
      <w:r>
        <w:rPr>
          <w:sz w:val="18"/>
        </w:rPr>
        <w:t>kúpou,</w:t>
      </w:r>
      <w:r>
        <w:rPr>
          <w:spacing w:val="-5"/>
          <w:sz w:val="18"/>
        </w:rPr>
        <w:t xml:space="preserve"> </w:t>
      </w:r>
      <w:r>
        <w:rPr>
          <w:sz w:val="18"/>
        </w:rPr>
        <w:t>zásob</w:t>
      </w:r>
      <w:r>
        <w:rPr>
          <w:spacing w:val="-7"/>
          <w:sz w:val="18"/>
        </w:rPr>
        <w:t xml:space="preserve"> </w:t>
      </w:r>
      <w:r>
        <w:rPr>
          <w:sz w:val="18"/>
        </w:rPr>
        <w:t>vytvorených</w:t>
      </w:r>
      <w:r>
        <w:rPr>
          <w:spacing w:val="-4"/>
          <w:sz w:val="18"/>
        </w:rPr>
        <w:t xml:space="preserve"> </w:t>
      </w:r>
      <w:r>
        <w:rPr>
          <w:sz w:val="18"/>
        </w:rPr>
        <w:t>vlastnou</w:t>
      </w:r>
      <w:r>
        <w:rPr>
          <w:spacing w:val="-6"/>
          <w:sz w:val="18"/>
        </w:rPr>
        <w:t xml:space="preserve"> </w:t>
      </w:r>
      <w:r>
        <w:rPr>
          <w:sz w:val="18"/>
        </w:rPr>
        <w:t>činnosťou,</w:t>
      </w:r>
    </w:p>
    <w:p w:rsidR="009F6C8A" w:rsidRDefault="00323B43">
      <w:pPr>
        <w:pStyle w:val="Zkladntext"/>
        <w:spacing w:line="206" w:lineRule="exact"/>
        <w:ind w:left="545"/>
      </w:pPr>
      <w:r>
        <w:t>Ako</w:t>
      </w:r>
      <w:r>
        <w:rPr>
          <w:spacing w:val="-1"/>
        </w:rPr>
        <w:t xml:space="preserve"> </w:t>
      </w:r>
      <w:r>
        <w:t>zásoby</w:t>
      </w:r>
      <w:r>
        <w:rPr>
          <w:spacing w:val="38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vykázané PHM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nádrží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ocenené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cene.</w:t>
      </w:r>
      <w:r>
        <w:rPr>
          <w:spacing w:val="-2"/>
        </w:rPr>
        <w:t xml:space="preserve"> </w:t>
      </w:r>
      <w:r>
        <w:t>(tovar,</w:t>
      </w:r>
      <w:r>
        <w:rPr>
          <w:spacing w:val="-2"/>
        </w:rPr>
        <w:t xml:space="preserve"> </w:t>
      </w:r>
      <w:r>
        <w:t>materiál)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pohľadávok,</w:t>
      </w:r>
    </w:p>
    <w:p w:rsidR="009F6C8A" w:rsidRDefault="00323B43">
      <w:pPr>
        <w:pStyle w:val="Zkladntext"/>
        <w:spacing w:before="1"/>
        <w:ind w:left="545"/>
      </w:pPr>
      <w:r>
        <w:t>Pohľadávky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krátkodobého</w:t>
      </w:r>
      <w:r>
        <w:rPr>
          <w:spacing w:val="-5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7"/>
          <w:sz w:val="18"/>
        </w:rPr>
        <w:t xml:space="preserve"> </w:t>
      </w:r>
      <w:r>
        <w:rPr>
          <w:sz w:val="18"/>
        </w:rPr>
        <w:t>majetku,</w:t>
      </w:r>
    </w:p>
    <w:p w:rsidR="009F6C8A" w:rsidRDefault="00323B43">
      <w:pPr>
        <w:pStyle w:val="Zkladntext"/>
        <w:ind w:left="120" w:right="540" w:firstLine="426"/>
        <w:jc w:val="both"/>
      </w:pPr>
      <w:r>
        <w:t>Peňažné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a 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vyjadruje</w:t>
      </w:r>
      <w:r>
        <w:rPr>
          <w:spacing w:val="1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položkou.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záväzkov</w:t>
      </w:r>
      <w:r>
        <w:rPr>
          <w:spacing w:val="-4"/>
          <w:sz w:val="18"/>
        </w:rPr>
        <w:t xml:space="preserve"> </w:t>
      </w:r>
      <w:r>
        <w:rPr>
          <w:sz w:val="18"/>
        </w:rPr>
        <w:t>vrátane rezerv,</w:t>
      </w:r>
      <w:r>
        <w:rPr>
          <w:spacing w:val="-3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úverov,</w:t>
      </w:r>
    </w:p>
    <w:p w:rsidR="009F6C8A" w:rsidRDefault="00323B43">
      <w:pPr>
        <w:pStyle w:val="Nadpis1"/>
        <w:spacing w:line="206" w:lineRule="exact"/>
      </w:pPr>
      <w:r>
        <w:t>Záväzky</w:t>
      </w:r>
    </w:p>
    <w:p w:rsidR="009F6C8A" w:rsidRDefault="00323B43">
      <w:pPr>
        <w:pStyle w:val="Zkladntext"/>
        <w:spacing w:before="1"/>
        <w:ind w:left="120" w:right="598"/>
      </w:pPr>
      <w:r>
        <w:t>Záväzky</w:t>
      </w:r>
      <w:r>
        <w:rPr>
          <w:spacing w:val="22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1"/>
        </w:rPr>
        <w:t xml:space="preserve"> </w:t>
      </w:r>
      <w:r>
        <w:t>menovitou</w:t>
      </w:r>
      <w:r>
        <w:rPr>
          <w:spacing w:val="22"/>
        </w:rPr>
        <w:t xml:space="preserve"> </w:t>
      </w:r>
      <w:r>
        <w:t>hodnotou.</w:t>
      </w:r>
      <w:r>
        <w:rPr>
          <w:spacing w:val="20"/>
        </w:rPr>
        <w:t xml:space="preserve"> </w:t>
      </w:r>
      <w:r>
        <w:t>Ak</w:t>
      </w:r>
      <w:r>
        <w:rPr>
          <w:spacing w:val="20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inventarizácii</w:t>
      </w:r>
      <w:r>
        <w:rPr>
          <w:spacing w:val="22"/>
        </w:rPr>
        <w:t xml:space="preserve"> </w:t>
      </w:r>
      <w:r>
        <w:t>zistí,</w:t>
      </w:r>
      <w:r>
        <w:rPr>
          <w:spacing w:val="19"/>
        </w:rPr>
        <w:t xml:space="preserve"> </w:t>
      </w:r>
      <w:r>
        <w:t>že</w:t>
      </w:r>
      <w:r>
        <w:rPr>
          <w:spacing w:val="21"/>
        </w:rPr>
        <w:t xml:space="preserve"> </w:t>
      </w:r>
      <w:r>
        <w:t>suma</w:t>
      </w:r>
      <w:r>
        <w:rPr>
          <w:spacing w:val="20"/>
        </w:rPr>
        <w:t xml:space="preserve"> </w:t>
      </w:r>
      <w:r>
        <w:t>záväzkov</w:t>
      </w:r>
      <w:r>
        <w:rPr>
          <w:spacing w:val="21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iná</w:t>
      </w:r>
      <w:r>
        <w:rPr>
          <w:spacing w:val="18"/>
        </w:rPr>
        <w:t xml:space="preserve"> </w:t>
      </w:r>
      <w:r>
        <w:t>ako</w:t>
      </w:r>
      <w:r>
        <w:rPr>
          <w:spacing w:val="23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 v účtovníctve, uvedú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účtovnej</w:t>
      </w:r>
      <w:r>
        <w:rPr>
          <w:spacing w:val="1"/>
        </w:rPr>
        <w:t xml:space="preserve"> </w:t>
      </w:r>
      <w:r>
        <w:t>závierke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-3"/>
        </w:rPr>
        <w:t xml:space="preserve"> </w:t>
      </w:r>
      <w:r>
        <w:t>ocenení.</w:t>
      </w:r>
    </w:p>
    <w:p w:rsidR="009F6C8A" w:rsidRDefault="00323B43">
      <w:pPr>
        <w:pStyle w:val="Nadpis1"/>
        <w:spacing w:line="206" w:lineRule="exact"/>
      </w:pPr>
      <w:r>
        <w:t>Rezervy</w:t>
      </w:r>
    </w:p>
    <w:p w:rsidR="009F6C8A" w:rsidRDefault="00323B43">
      <w:pPr>
        <w:pStyle w:val="Zkladntext"/>
        <w:ind w:left="120" w:right="598"/>
      </w:pPr>
      <w:r>
        <w:t>Rezervy</w:t>
      </w:r>
      <w:r>
        <w:rPr>
          <w:spacing w:val="46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t>záväzky</w:t>
      </w:r>
      <w:r>
        <w:rPr>
          <w:spacing w:val="48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neurčitým</w:t>
      </w:r>
      <w:r>
        <w:rPr>
          <w:spacing w:val="46"/>
        </w:rPr>
        <w:t xml:space="preserve"> </w:t>
      </w:r>
      <w:r>
        <w:t>časovým</w:t>
      </w:r>
      <w:r>
        <w:rPr>
          <w:spacing w:val="48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výškou,</w:t>
      </w:r>
      <w:r>
        <w:rPr>
          <w:spacing w:val="49"/>
        </w:rPr>
        <w:t xml:space="preserve"> </w:t>
      </w:r>
      <w:r>
        <w:t>tvoria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krytie</w:t>
      </w:r>
      <w:r>
        <w:rPr>
          <w:spacing w:val="50"/>
        </w:rPr>
        <w:t xml:space="preserve"> </w:t>
      </w:r>
      <w:r>
        <w:t>známych</w:t>
      </w:r>
      <w:r>
        <w:rPr>
          <w:spacing w:val="48"/>
        </w:rPr>
        <w:t xml:space="preserve"> </w:t>
      </w:r>
      <w:r>
        <w:t>rizík</w:t>
      </w:r>
      <w:r>
        <w:rPr>
          <w:spacing w:val="46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</w:t>
      </w:r>
      <w:r>
        <w:rPr>
          <w:spacing w:val="1"/>
        </w:rPr>
        <w:t xml:space="preserve"> </w:t>
      </w:r>
      <w:r>
        <w:t>Oceňujú sa</w:t>
      </w:r>
      <w:r>
        <w:rPr>
          <w:spacing w:val="-3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očakávanej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záväzku.</w:t>
      </w:r>
    </w:p>
    <w:p w:rsidR="009F6C8A" w:rsidRDefault="009F6C8A">
      <w:pPr>
        <w:pStyle w:val="Zkladntext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Prenajatý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základe</w:t>
      </w:r>
      <w:r>
        <w:rPr>
          <w:spacing w:val="-2"/>
          <w:sz w:val="18"/>
        </w:rPr>
        <w:t xml:space="preserve"> </w:t>
      </w:r>
      <w:r>
        <w:rPr>
          <w:sz w:val="18"/>
        </w:rPr>
        <w:t>zmluvy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kúpe</w:t>
      </w:r>
      <w:r>
        <w:rPr>
          <w:spacing w:val="-1"/>
          <w:sz w:val="18"/>
        </w:rPr>
        <w:t xml:space="preserve"> </w:t>
      </w:r>
      <w:r>
        <w:rPr>
          <w:sz w:val="18"/>
        </w:rPr>
        <w:t>prenajatej</w:t>
      </w:r>
      <w:r>
        <w:rPr>
          <w:spacing w:val="-6"/>
          <w:sz w:val="18"/>
        </w:rPr>
        <w:t xml:space="preserve"> </w:t>
      </w:r>
      <w:r>
        <w:rPr>
          <w:sz w:val="18"/>
        </w:rPr>
        <w:t>veci</w:t>
      </w:r>
    </w:p>
    <w:p w:rsidR="009F6C8A" w:rsidRDefault="00323B43">
      <w:pPr>
        <w:pStyle w:val="Zkladntext"/>
        <w:ind w:left="120" w:right="131"/>
      </w:pPr>
      <w:r>
        <w:t>Majetok prenajatý na</w:t>
      </w:r>
      <w:r>
        <w:rPr>
          <w:spacing w:val="2"/>
        </w:rPr>
        <w:t xml:space="preserve"> </w:t>
      </w:r>
      <w:r>
        <w:t>základe operatívneho</w:t>
      </w:r>
      <w:r>
        <w:rPr>
          <w:spacing w:val="3"/>
        </w:rPr>
        <w:t xml:space="preserve"> </w:t>
      </w:r>
      <w:r>
        <w:t>prenájmu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uvádza</w:t>
      </w:r>
      <w:r>
        <w:rPr>
          <w:spacing w:val="2"/>
        </w:rPr>
        <w:t xml:space="preserve"> </w:t>
      </w:r>
      <w:r>
        <w:t>len v</w:t>
      </w:r>
      <w:r>
        <w:rPr>
          <w:spacing w:val="1"/>
        </w:rPr>
        <w:t xml:space="preserve"> </w:t>
      </w:r>
      <w:r>
        <w:t>poznámkach</w:t>
      </w:r>
      <w:r>
        <w:rPr>
          <w:spacing w:val="2"/>
        </w:rPr>
        <w:t xml:space="preserve"> </w:t>
      </w:r>
      <w:r>
        <w:t>účtovnej</w:t>
      </w:r>
      <w:r>
        <w:rPr>
          <w:spacing w:val="3"/>
        </w:rPr>
        <w:t xml:space="preserve"> </w:t>
      </w:r>
      <w:r>
        <w:t>závierky.</w:t>
      </w:r>
      <w:r>
        <w:rPr>
          <w:spacing w:val="5"/>
        </w:rPr>
        <w:t xml:space="preserve"> </w:t>
      </w:r>
      <w:r>
        <w:t>Majetok obstaraný</w:t>
      </w:r>
      <w:r>
        <w:rPr>
          <w:spacing w:val="1"/>
        </w:rPr>
        <w:t xml:space="preserve"> </w:t>
      </w:r>
      <w:r>
        <w:t>na</w:t>
      </w:r>
      <w:r>
        <w:rPr>
          <w:spacing w:val="-42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prenájme</w:t>
      </w:r>
      <w:r>
        <w:rPr>
          <w:spacing w:val="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 na</w:t>
      </w:r>
      <w:r>
        <w:rPr>
          <w:spacing w:val="-3"/>
        </w:rPr>
        <w:t xml:space="preserve"> </w:t>
      </w:r>
      <w:r>
        <w:t>vecne príslušných</w:t>
      </w:r>
      <w:r>
        <w:rPr>
          <w:spacing w:val="-1"/>
        </w:rPr>
        <w:t xml:space="preserve"> </w:t>
      </w:r>
      <w:r>
        <w:t>účtoch</w:t>
      </w:r>
      <w:r>
        <w:rPr>
          <w:spacing w:val="-2"/>
        </w:rPr>
        <w:t xml:space="preserve"> </w:t>
      </w:r>
      <w:r>
        <w:t>majetku</w:t>
      </w:r>
    </w:p>
    <w:p w:rsidR="009F6C8A" w:rsidRDefault="009F6C8A">
      <w:pPr>
        <w:pStyle w:val="Zkladntext"/>
        <w:spacing w:before="1"/>
      </w:pPr>
    </w:p>
    <w:p w:rsidR="009F6C8A" w:rsidRDefault="00323B43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2"/>
          <w:sz w:val="18"/>
        </w:rPr>
        <w:t xml:space="preserve"> </w:t>
      </w:r>
      <w:r>
        <w:rPr>
          <w:sz w:val="18"/>
        </w:rPr>
        <w:t>príjmov</w:t>
      </w:r>
    </w:p>
    <w:p w:rsidR="009F6C8A" w:rsidRDefault="00323B43">
      <w:pPr>
        <w:pStyle w:val="Nadpis1"/>
        <w:spacing w:line="206" w:lineRule="exact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2"/>
        </w:rPr>
        <w:t xml:space="preserve"> </w:t>
      </w:r>
      <w:r>
        <w:t>splatná</w:t>
      </w:r>
    </w:p>
    <w:p w:rsidR="009F6C8A" w:rsidRDefault="00323B43">
      <w:pPr>
        <w:pStyle w:val="Zkladntext"/>
        <w:spacing w:before="1"/>
        <w:ind w:left="120" w:right="598"/>
      </w:pPr>
      <w:r>
        <w:t>Podľa</w:t>
      </w:r>
      <w:r>
        <w:rPr>
          <w:spacing w:val="15"/>
        </w:rPr>
        <w:t xml:space="preserve"> </w:t>
      </w:r>
      <w:r>
        <w:t>slovenského</w:t>
      </w:r>
      <w:r>
        <w:rPr>
          <w:spacing w:val="20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daniach</w:t>
      </w:r>
      <w:r>
        <w:rPr>
          <w:spacing w:val="15"/>
        </w:rPr>
        <w:t xml:space="preserve"> </w:t>
      </w:r>
      <w:r>
        <w:t>z príjmov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splatné</w:t>
      </w:r>
      <w:r>
        <w:rPr>
          <w:spacing w:val="18"/>
        </w:rPr>
        <w:t xml:space="preserve"> </w:t>
      </w:r>
      <w:r>
        <w:t>dane</w:t>
      </w:r>
      <w:r>
        <w:rPr>
          <w:spacing w:val="17"/>
        </w:rPr>
        <w:t xml:space="preserve"> </w:t>
      </w:r>
      <w:r>
        <w:t>určujú</w:t>
      </w:r>
      <w:r>
        <w:rPr>
          <w:spacing w:val="1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zisku</w:t>
      </w:r>
      <w:r>
        <w:rPr>
          <w:spacing w:val="19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sadzbe</w:t>
      </w:r>
      <w:r>
        <w:rPr>
          <w:spacing w:val="16"/>
        </w:rPr>
        <w:t xml:space="preserve"> </w:t>
      </w:r>
      <w:r>
        <w:t>21</w:t>
      </w:r>
      <w:r>
        <w:rPr>
          <w:spacing w:val="17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po</w:t>
      </w:r>
      <w:r>
        <w:rPr>
          <w:spacing w:val="18"/>
        </w:rPr>
        <w:t xml:space="preserve"> </w:t>
      </w:r>
      <w:r>
        <w:t>úpravách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niektoré</w:t>
      </w:r>
      <w:r>
        <w:rPr>
          <w:spacing w:val="1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daňové</w:t>
      </w:r>
      <w:r>
        <w:rPr>
          <w:spacing w:val="2"/>
        </w:rPr>
        <w:t xml:space="preserve"> </w:t>
      </w:r>
      <w:r>
        <w:t>účely.</w:t>
      </w:r>
    </w:p>
    <w:p w:rsidR="009F6C8A" w:rsidRDefault="009F6C8A">
      <w:pPr>
        <w:pStyle w:val="Zkladntext"/>
        <w:spacing w:before="10"/>
        <w:rPr>
          <w:sz w:val="17"/>
        </w:rPr>
      </w:pPr>
    </w:p>
    <w:p w:rsidR="009F6C8A" w:rsidRDefault="00323B43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ind w:right="599" w:firstLine="0"/>
        <w:jc w:val="left"/>
      </w:pPr>
      <w:r>
        <w:t>Spôsob</w:t>
      </w:r>
      <w:r>
        <w:rPr>
          <w:spacing w:val="15"/>
        </w:rPr>
        <w:t xml:space="preserve"> </w:t>
      </w:r>
      <w:r>
        <w:t>zostavenia</w:t>
      </w:r>
      <w:r>
        <w:rPr>
          <w:spacing w:val="14"/>
        </w:rPr>
        <w:t xml:space="preserve"> </w:t>
      </w:r>
      <w:r>
        <w:t>odpisového</w:t>
      </w:r>
      <w:r>
        <w:rPr>
          <w:spacing w:val="14"/>
        </w:rPr>
        <w:t xml:space="preserve"> </w:t>
      </w:r>
      <w:r>
        <w:t>plánu</w:t>
      </w:r>
      <w:r>
        <w:rPr>
          <w:spacing w:val="14"/>
        </w:rPr>
        <w:t xml:space="preserve"> </w:t>
      </w:r>
      <w:r>
        <w:t>pre</w:t>
      </w:r>
      <w:r>
        <w:rPr>
          <w:spacing w:val="14"/>
        </w:rPr>
        <w:t xml:space="preserve"> </w:t>
      </w:r>
      <w:r>
        <w:t>jednotlivé</w:t>
      </w:r>
      <w:r>
        <w:rPr>
          <w:spacing w:val="14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5"/>
        </w:rPr>
        <w:t xml:space="preserve"> </w:t>
      </w:r>
      <w:r>
        <w:t>hmotného</w:t>
      </w:r>
      <w:r>
        <w:rPr>
          <w:spacing w:val="15"/>
        </w:rPr>
        <w:t xml:space="preserve"> </w:t>
      </w:r>
      <w:r>
        <w:t>majetku</w:t>
      </w:r>
      <w:r>
        <w:rPr>
          <w:spacing w:val="1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dlhodobého</w:t>
      </w:r>
      <w:r>
        <w:rPr>
          <w:spacing w:val="-4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9F6C8A" w:rsidRDefault="009F6C8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8"/>
        <w:gridCol w:w="1552"/>
        <w:gridCol w:w="1274"/>
        <w:gridCol w:w="1694"/>
        <w:gridCol w:w="1740"/>
      </w:tblGrid>
      <w:tr w:rsidR="009F6C8A">
        <w:trPr>
          <w:trHeight w:val="620"/>
        </w:trPr>
        <w:tc>
          <w:tcPr>
            <w:tcW w:w="3048" w:type="dxa"/>
          </w:tcPr>
          <w:p w:rsidR="009F6C8A" w:rsidRDefault="009F6C8A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9F6C8A" w:rsidRDefault="00323B43">
            <w:pPr>
              <w:pStyle w:val="TableParagraph"/>
              <w:ind w:left="512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552" w:type="dxa"/>
          </w:tcPr>
          <w:p w:rsidR="009F6C8A" w:rsidRDefault="00323B43">
            <w:pPr>
              <w:pStyle w:val="TableParagraph"/>
              <w:ind w:left="395" w:right="45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Odpisová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metóda</w:t>
            </w:r>
          </w:p>
          <w:p w:rsidR="009F6C8A" w:rsidRDefault="00323B43">
            <w:pPr>
              <w:pStyle w:val="TableParagraph"/>
              <w:spacing w:line="186" w:lineRule="exact"/>
              <w:ind w:left="395" w:right="455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</w:p>
        </w:tc>
        <w:tc>
          <w:tcPr>
            <w:tcW w:w="1274" w:type="dxa"/>
          </w:tcPr>
          <w:p w:rsidR="009F6C8A" w:rsidRDefault="00323B43">
            <w:pPr>
              <w:pStyle w:val="TableParagraph"/>
              <w:ind w:left="384" w:right="424" w:firstLine="16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odpis.</w:t>
            </w:r>
          </w:p>
          <w:p w:rsidR="009F6C8A" w:rsidRDefault="00323B43">
            <w:pPr>
              <w:pStyle w:val="TableParagraph"/>
              <w:spacing w:line="186" w:lineRule="exact"/>
              <w:ind w:left="356"/>
              <w:rPr>
                <w:sz w:val="18"/>
              </w:rPr>
            </w:pPr>
            <w:r>
              <w:rPr>
                <w:sz w:val="18"/>
              </w:rPr>
              <w:t>sadzba</w:t>
            </w:r>
          </w:p>
        </w:tc>
        <w:tc>
          <w:tcPr>
            <w:tcW w:w="1694" w:type="dxa"/>
          </w:tcPr>
          <w:p w:rsidR="009F6C8A" w:rsidRDefault="00323B43">
            <w:pPr>
              <w:pStyle w:val="TableParagraph"/>
              <w:spacing w:before="102"/>
              <w:ind w:left="188" w:right="202" w:hanging="3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spôsob </w:t>
            </w:r>
            <w:r>
              <w:rPr>
                <w:sz w:val="18"/>
              </w:rPr>
              <w:t>stanovenia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odpisovej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</w:p>
        </w:tc>
        <w:tc>
          <w:tcPr>
            <w:tcW w:w="1740" w:type="dxa"/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  <w:tr w:rsidR="009F6C8A">
        <w:trPr>
          <w:trHeight w:val="407"/>
        </w:trPr>
        <w:tc>
          <w:tcPr>
            <w:tcW w:w="9308" w:type="dxa"/>
            <w:gridSpan w:val="5"/>
            <w:tcBorders>
              <w:right w:val="nil"/>
            </w:tcBorders>
          </w:tcPr>
          <w:p w:rsidR="009F6C8A" w:rsidRDefault="009F6C8A">
            <w:pPr>
              <w:pStyle w:val="TableParagraph"/>
              <w:spacing w:before="4"/>
              <w:rPr>
                <w:b/>
                <w:sz w:val="17"/>
              </w:rPr>
            </w:pPr>
          </w:p>
          <w:p w:rsidR="009F6C8A" w:rsidRDefault="00323B43">
            <w:pPr>
              <w:pStyle w:val="TableParagraph"/>
              <w:spacing w:line="18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9F6C8A">
        <w:trPr>
          <w:trHeight w:val="620"/>
        </w:trPr>
        <w:tc>
          <w:tcPr>
            <w:tcW w:w="3048" w:type="dxa"/>
          </w:tcPr>
          <w:p w:rsidR="009F6C8A" w:rsidRDefault="009F6C8A">
            <w:pPr>
              <w:pStyle w:val="TableParagraph"/>
              <w:rPr>
                <w:b/>
                <w:sz w:val="20"/>
              </w:rPr>
            </w:pPr>
          </w:p>
          <w:p w:rsidR="009F6C8A" w:rsidRDefault="00323B43">
            <w:pPr>
              <w:pStyle w:val="TableParagraph"/>
              <w:tabs>
                <w:tab w:val="left" w:pos="838"/>
              </w:tabs>
              <w:spacing w:before="170" w:line="199" w:lineRule="exact"/>
              <w:ind w:left="47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proofErr w:type="spellStart"/>
            <w:r>
              <w:rPr>
                <w:sz w:val="18"/>
              </w:rPr>
              <w:t>obstaráv</w:t>
            </w:r>
            <w:proofErr w:type="spellEnd"/>
            <w:r>
              <w:rPr>
                <w:sz w:val="18"/>
              </w:rPr>
              <w:t>. 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2 400 €</w:t>
            </w:r>
          </w:p>
        </w:tc>
        <w:tc>
          <w:tcPr>
            <w:tcW w:w="1552" w:type="dxa"/>
          </w:tcPr>
          <w:p w:rsidR="009F6C8A" w:rsidRDefault="009F6C8A">
            <w:pPr>
              <w:pStyle w:val="TableParagraph"/>
              <w:rPr>
                <w:b/>
                <w:sz w:val="20"/>
              </w:rPr>
            </w:pPr>
          </w:p>
          <w:p w:rsidR="009F6C8A" w:rsidRDefault="009F6C8A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proofErr w:type="spellStart"/>
            <w:r>
              <w:rPr>
                <w:sz w:val="18"/>
              </w:rPr>
              <w:t>jednorázovo</w:t>
            </w:r>
            <w:proofErr w:type="spellEnd"/>
          </w:p>
        </w:tc>
        <w:tc>
          <w:tcPr>
            <w:tcW w:w="1274" w:type="dxa"/>
          </w:tcPr>
          <w:p w:rsidR="009F6C8A" w:rsidRDefault="009F6C8A">
            <w:pPr>
              <w:pStyle w:val="TableParagraph"/>
              <w:rPr>
                <w:b/>
                <w:sz w:val="20"/>
              </w:rPr>
            </w:pPr>
          </w:p>
          <w:p w:rsidR="009F6C8A" w:rsidRDefault="009F6C8A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9F6C8A" w:rsidRDefault="00323B43">
            <w:pPr>
              <w:pStyle w:val="TableParagraph"/>
              <w:ind w:left="108" w:right="337"/>
              <w:rPr>
                <w:sz w:val="18"/>
              </w:rPr>
            </w:pPr>
            <w:r>
              <w:rPr>
                <w:sz w:val="18"/>
              </w:rPr>
              <w:t>ako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nakupov.služba</w:t>
            </w:r>
            <w:proofErr w:type="spellEnd"/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</w:p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1740" w:type="dxa"/>
          </w:tcPr>
          <w:p w:rsidR="009F6C8A" w:rsidRDefault="00323B43">
            <w:pPr>
              <w:pStyle w:val="TableParagraph"/>
              <w:ind w:left="108" w:right="510"/>
              <w:rPr>
                <w:sz w:val="18"/>
              </w:rPr>
            </w:pPr>
            <w:r>
              <w:rPr>
                <w:sz w:val="18"/>
              </w:rPr>
              <w:t xml:space="preserve">v súlade 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zásadami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</w:p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metódami</w:t>
            </w:r>
          </w:p>
        </w:tc>
      </w:tr>
      <w:tr w:rsidR="009F6C8A">
        <w:trPr>
          <w:trHeight w:val="208"/>
        </w:trPr>
        <w:tc>
          <w:tcPr>
            <w:tcW w:w="3048" w:type="dxa"/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552" w:type="dxa"/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694" w:type="dxa"/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40" w:type="dxa"/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406"/>
        </w:trPr>
        <w:tc>
          <w:tcPr>
            <w:tcW w:w="9308" w:type="dxa"/>
            <w:gridSpan w:val="5"/>
            <w:tcBorders>
              <w:right w:val="nil"/>
            </w:tcBorders>
          </w:tcPr>
          <w:p w:rsidR="009F6C8A" w:rsidRDefault="009F6C8A">
            <w:pPr>
              <w:pStyle w:val="TableParagraph"/>
              <w:spacing w:before="4"/>
              <w:rPr>
                <w:b/>
                <w:sz w:val="17"/>
              </w:rPr>
            </w:pPr>
          </w:p>
          <w:p w:rsidR="009F6C8A" w:rsidRDefault="00323B43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9F6C8A">
        <w:trPr>
          <w:trHeight w:val="413"/>
        </w:trPr>
        <w:tc>
          <w:tcPr>
            <w:tcW w:w="3048" w:type="dxa"/>
          </w:tcPr>
          <w:p w:rsidR="009F6C8A" w:rsidRDefault="00323B43">
            <w:pPr>
              <w:pStyle w:val="TableParagraph"/>
              <w:tabs>
                <w:tab w:val="left" w:pos="828"/>
              </w:tabs>
              <w:spacing w:before="96"/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stroje,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552" w:type="dxa"/>
          </w:tcPr>
          <w:p w:rsidR="009F6C8A" w:rsidRDefault="00323B43">
            <w:pPr>
              <w:pStyle w:val="TableParagraph"/>
              <w:spacing w:line="208" w:lineRule="exact"/>
              <w:ind w:left="108" w:right="554"/>
              <w:rPr>
                <w:sz w:val="18"/>
              </w:rPr>
            </w:pPr>
            <w:r>
              <w:rPr>
                <w:spacing w:val="-1"/>
                <w:sz w:val="18"/>
              </w:rPr>
              <w:t>rovnomerne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 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9F6C8A" w:rsidRDefault="00323B43">
            <w:pPr>
              <w:pStyle w:val="TableParagraph"/>
              <w:spacing w:before="104"/>
              <w:ind w:left="108"/>
              <w:rPr>
                <w:sz w:val="18"/>
              </w:rPr>
            </w:pPr>
            <w:r>
              <w:rPr>
                <w:sz w:val="18"/>
              </w:rPr>
              <w:t>25%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- 17%</w:t>
            </w:r>
          </w:p>
        </w:tc>
        <w:tc>
          <w:tcPr>
            <w:tcW w:w="1694" w:type="dxa"/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 w:val="restart"/>
          </w:tcPr>
          <w:p w:rsidR="009F6C8A" w:rsidRDefault="00323B43">
            <w:pPr>
              <w:pStyle w:val="TableParagraph"/>
              <w:ind w:left="108" w:right="316"/>
              <w:rPr>
                <w:sz w:val="18"/>
              </w:rPr>
            </w:pPr>
            <w:r>
              <w:rPr>
                <w:sz w:val="18"/>
              </w:rPr>
              <w:t>s ohľadom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opotrebovanie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zodpovedajúce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bežným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podmienkam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jeho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</w:tr>
      <w:tr w:rsidR="009F6C8A">
        <w:trPr>
          <w:trHeight w:val="412"/>
        </w:trPr>
        <w:tc>
          <w:tcPr>
            <w:tcW w:w="3048" w:type="dxa"/>
          </w:tcPr>
          <w:p w:rsidR="009F6C8A" w:rsidRDefault="00323B43">
            <w:pPr>
              <w:pStyle w:val="TableParagraph"/>
              <w:tabs>
                <w:tab w:val="left" w:pos="828"/>
              </w:tabs>
              <w:spacing w:before="94"/>
              <w:ind w:left="469"/>
              <w:rPr>
                <w:sz w:val="18"/>
              </w:rPr>
            </w:pPr>
            <w:r>
              <w:rPr>
                <w:rFonts w:ascii="Calibri"/>
                <w:sz w:val="18"/>
              </w:rPr>
              <w:t>-</w:t>
            </w:r>
            <w:r>
              <w:rPr>
                <w:rFonts w:ascii="Calibri"/>
                <w:sz w:val="18"/>
              </w:rPr>
              <w:tab/>
            </w:r>
            <w:r>
              <w:rPr>
                <w:sz w:val="18"/>
              </w:rPr>
              <w:t>budovy</w:t>
            </w:r>
          </w:p>
        </w:tc>
        <w:tc>
          <w:tcPr>
            <w:tcW w:w="1552" w:type="dxa"/>
          </w:tcPr>
          <w:p w:rsidR="009F6C8A" w:rsidRDefault="00323B43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9F6C8A" w:rsidRDefault="00323B43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9F6C8A" w:rsidRDefault="00323B43">
            <w:pPr>
              <w:pStyle w:val="TableParagraph"/>
              <w:spacing w:before="102"/>
              <w:ind w:left="10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</w:tr>
      <w:tr w:rsidR="009F6C8A">
        <w:trPr>
          <w:trHeight w:val="621"/>
        </w:trPr>
        <w:tc>
          <w:tcPr>
            <w:tcW w:w="3048" w:type="dxa"/>
          </w:tcPr>
          <w:p w:rsidR="009F6C8A" w:rsidRDefault="009F6C8A">
            <w:pPr>
              <w:pStyle w:val="TableParagraph"/>
              <w:spacing w:before="5"/>
              <w:rPr>
                <w:b/>
                <w:sz w:val="17"/>
              </w:rPr>
            </w:pPr>
          </w:p>
          <w:p w:rsidR="009F6C8A" w:rsidRDefault="00323B43">
            <w:pPr>
              <w:pStyle w:val="TableParagraph"/>
              <w:tabs>
                <w:tab w:val="left" w:pos="828"/>
              </w:tabs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552" w:type="dxa"/>
          </w:tcPr>
          <w:p w:rsidR="009F6C8A" w:rsidRDefault="00323B43">
            <w:pPr>
              <w:pStyle w:val="TableParagraph"/>
              <w:ind w:left="108" w:right="535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jednorázový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74" w:type="dxa"/>
          </w:tcPr>
          <w:p w:rsidR="009F6C8A" w:rsidRDefault="009F6C8A">
            <w:pPr>
              <w:pStyle w:val="TableParagraph"/>
              <w:rPr>
                <w:b/>
                <w:sz w:val="18"/>
              </w:rPr>
            </w:pPr>
          </w:p>
          <w:p w:rsidR="009F6C8A" w:rsidRDefault="00323B43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</w:tr>
    </w:tbl>
    <w:p w:rsidR="009F6C8A" w:rsidRDefault="009F6C8A">
      <w:pPr>
        <w:pStyle w:val="Zkladntext"/>
        <w:spacing w:before="10"/>
        <w:rPr>
          <w:b/>
          <w:sz w:val="17"/>
        </w:rPr>
      </w:pPr>
    </w:p>
    <w:p w:rsidR="009F6C8A" w:rsidRDefault="00323B43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left="546"/>
        <w:jc w:val="left"/>
        <w:rPr>
          <w:b/>
          <w:sz w:val="18"/>
        </w:rPr>
      </w:pP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zásad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metód</w:t>
      </w:r>
    </w:p>
    <w:p w:rsidR="009F6C8A" w:rsidRDefault="00323B43">
      <w:pPr>
        <w:pStyle w:val="Zkladntext"/>
        <w:spacing w:before="1"/>
        <w:ind w:left="120" w:right="598"/>
      </w:pPr>
      <w:r>
        <w:t>Účtovné</w:t>
      </w:r>
      <w:r>
        <w:rPr>
          <w:spacing w:val="58"/>
        </w:rPr>
        <w:t xml:space="preserve"> </w:t>
      </w:r>
      <w:r>
        <w:t>metódy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4"/>
        </w:rPr>
        <w:t xml:space="preserve"> </w:t>
      </w:r>
      <w:r>
        <w:t>aplikované</w:t>
      </w:r>
      <w:r>
        <w:rPr>
          <w:spacing w:val="59"/>
        </w:rPr>
        <w:t xml:space="preserve"> </w:t>
      </w:r>
      <w:r>
        <w:t>v rámci</w:t>
      </w:r>
      <w:r>
        <w:rPr>
          <w:spacing w:val="57"/>
        </w:rPr>
        <w:t xml:space="preserve"> </w:t>
      </w:r>
      <w:r>
        <w:t>platného</w:t>
      </w:r>
      <w:r>
        <w:rPr>
          <w:spacing w:val="55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58"/>
        </w:rPr>
        <w:t xml:space="preserve"> </w:t>
      </w:r>
      <w:r>
        <w:t>počas</w:t>
      </w:r>
      <w:r>
        <w:rPr>
          <w:spacing w:val="57"/>
        </w:rPr>
        <w:t xml:space="preserve"> </w:t>
      </w:r>
      <w:r>
        <w:t>celého</w:t>
      </w:r>
      <w:r>
        <w:rPr>
          <w:spacing w:val="54"/>
        </w:rPr>
        <w:t xml:space="preserve"> </w:t>
      </w:r>
      <w:r>
        <w:t>účtovného</w:t>
      </w:r>
      <w:r>
        <w:rPr>
          <w:spacing w:val="57"/>
        </w:rPr>
        <w:t xml:space="preserve"> </w:t>
      </w:r>
      <w:r>
        <w:t>obdobia,</w:t>
      </w:r>
      <w:r>
        <w:rPr>
          <w:spacing w:val="-4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osobitosťami:</w:t>
      </w:r>
    </w:p>
    <w:p w:rsidR="009F6C8A" w:rsidRDefault="00323B43">
      <w:pPr>
        <w:pStyle w:val="Zkladntext"/>
        <w:ind w:left="120"/>
      </w:pP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jednotke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zmenila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4"/>
        </w:rPr>
        <w:t xml:space="preserve"> </w:t>
      </w:r>
      <w:r>
        <w:t>prechodu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proofErr w:type="spellStart"/>
      <w:r>
        <w:t>mikro</w:t>
      </w:r>
      <w:proofErr w:type="spellEnd"/>
      <w:r>
        <w:rPr>
          <w:spacing w:val="-3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jednotku.</w:t>
      </w:r>
    </w:p>
    <w:p w:rsidR="009F6C8A" w:rsidRDefault="009F6C8A">
      <w:pPr>
        <w:sectPr w:rsidR="009F6C8A">
          <w:pgSz w:w="11900" w:h="16840"/>
          <w:pgMar w:top="1460" w:right="880" w:bottom="280" w:left="1300" w:header="745" w:footer="0" w:gutter="0"/>
          <w:cols w:space="708"/>
        </w:sectPr>
      </w:pPr>
    </w:p>
    <w:p w:rsidR="009F6C8A" w:rsidRDefault="009F6C8A">
      <w:pPr>
        <w:pStyle w:val="Zkladntext"/>
        <w:rPr>
          <w:sz w:val="20"/>
        </w:rPr>
      </w:pPr>
    </w:p>
    <w:p w:rsidR="009F6C8A" w:rsidRDefault="009F6C8A">
      <w:pPr>
        <w:pStyle w:val="Zkladntext"/>
        <w:spacing w:before="1" w:after="1"/>
        <w:rPr>
          <w:sz w:val="23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1033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9F6C8A">
            <w:pPr>
              <w:pStyle w:val="TableParagraph"/>
              <w:spacing w:before="10"/>
              <w:rPr>
                <w:sz w:val="26"/>
              </w:rPr>
            </w:pPr>
          </w:p>
          <w:p w:rsidR="009F6C8A" w:rsidRDefault="00323B43">
            <w:pPr>
              <w:pStyle w:val="TableParagraph"/>
              <w:spacing w:before="1"/>
              <w:ind w:left="631" w:right="425" w:hanging="246"/>
              <w:rPr>
                <w:b/>
                <w:sz w:val="18"/>
              </w:rPr>
            </w:pPr>
            <w:r>
              <w:rPr>
                <w:b/>
                <w:sz w:val="18"/>
              </w:rPr>
              <w:t>Druh zmeny účtovnej zásady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metódy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11"/>
              <w:rPr>
                <w:sz w:val="15"/>
              </w:rPr>
            </w:pPr>
          </w:p>
          <w:p w:rsidR="009F6C8A" w:rsidRDefault="00323B43">
            <w:pPr>
              <w:pStyle w:val="TableParagraph"/>
              <w:ind w:left="981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zmeny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323B43">
            <w:pPr>
              <w:pStyle w:val="TableParagraph"/>
              <w:ind w:left="268" w:right="31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vplyvu na príslušnú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zložku majetku,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záväzkov,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 imania a výsledku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hospodárenia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jednotky</w:t>
            </w:r>
          </w:p>
        </w:tc>
      </w:tr>
      <w:tr w:rsidR="009F6C8A">
        <w:trPr>
          <w:trHeight w:val="208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rPr>
          <w:sz w:val="20"/>
        </w:rPr>
      </w:pPr>
    </w:p>
    <w:p w:rsidR="009F6C8A" w:rsidRDefault="009F6C8A">
      <w:pPr>
        <w:pStyle w:val="Zkladntext"/>
        <w:spacing w:before="10"/>
        <w:rPr>
          <w:sz w:val="25"/>
        </w:rPr>
      </w:pPr>
    </w:p>
    <w:p w:rsidR="009F6C8A" w:rsidRDefault="00323B43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dotáciách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</w:t>
      </w:r>
    </w:p>
    <w:p w:rsidR="009F6C8A" w:rsidRDefault="009F6C8A">
      <w:pPr>
        <w:pStyle w:val="Zkladntext"/>
        <w:rPr>
          <w:b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15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Majetok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129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967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dotácie</w:t>
            </w:r>
          </w:p>
        </w:tc>
      </w:tr>
      <w:tr w:rsidR="009F6C8A">
        <w:trPr>
          <w:trHeight w:val="205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rPr>
          <w:b/>
          <w:sz w:val="20"/>
        </w:rPr>
      </w:pPr>
    </w:p>
    <w:p w:rsidR="009F6C8A" w:rsidRDefault="00323B43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62"/>
        <w:ind w:right="598" w:firstLine="0"/>
        <w:jc w:val="lef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účtovaní významných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opráv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chýb minulých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účtovných 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bežnom účtovnom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vplyvu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nerozdelený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zisk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minulých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rokov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neuhradenú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stratu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minulých rokov</w:t>
      </w:r>
    </w:p>
    <w:p w:rsidR="009F6C8A" w:rsidRDefault="009F6C8A">
      <w:pPr>
        <w:pStyle w:val="Zkladntext"/>
        <w:spacing w:before="10"/>
        <w:rPr>
          <w:b/>
          <w:sz w:val="17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207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00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127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chyby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</w:tr>
      <w:tr w:rsidR="009F6C8A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108" w:right="922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významných </w:t>
            </w:r>
            <w:r>
              <w:rPr>
                <w:sz w:val="18"/>
              </w:rPr>
              <w:t>chýb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  <w:tr w:rsidR="009F6C8A">
        <w:trPr>
          <w:trHeight w:val="414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108" w:right="807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nevýznamných </w:t>
            </w:r>
            <w:r>
              <w:rPr>
                <w:sz w:val="18"/>
              </w:rPr>
              <w:t>chýb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</w:tbl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spacing w:before="2"/>
        <w:rPr>
          <w:b/>
          <w:sz w:val="16"/>
        </w:rPr>
      </w:pPr>
    </w:p>
    <w:p w:rsidR="009F6C8A" w:rsidRDefault="00323B43">
      <w:pPr>
        <w:pStyle w:val="Nadpis1"/>
        <w:ind w:left="1643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38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:rsidR="009F6C8A" w:rsidRDefault="009F6C8A">
      <w:pPr>
        <w:pStyle w:val="Zkladntext"/>
        <w:rPr>
          <w:b/>
        </w:rPr>
      </w:pPr>
    </w:p>
    <w:p w:rsidR="009F6C8A" w:rsidRDefault="00323B43">
      <w:pPr>
        <w:pStyle w:val="Odsekzoznamu"/>
        <w:numPr>
          <w:ilvl w:val="0"/>
          <w:numId w:val="1"/>
        </w:numPr>
        <w:tabs>
          <w:tab w:val="left" w:pos="545"/>
          <w:tab w:val="left" w:pos="546"/>
        </w:tabs>
        <w:ind w:right="610" w:firstLine="0"/>
        <w:rPr>
          <w:b/>
          <w:sz w:val="18"/>
        </w:rPr>
      </w:pPr>
      <w:r>
        <w:rPr>
          <w:b/>
          <w:sz w:val="18"/>
        </w:rPr>
        <w:t>Významné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informácie o sume a dôvodoch vzniku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jednotlivých položiek nákladov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 výnosov (napr. predaj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podniku,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škody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...)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590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9F6C8A">
            <w:pPr>
              <w:pStyle w:val="TableParagraph"/>
              <w:spacing w:before="7"/>
              <w:rPr>
                <w:b/>
                <w:sz w:val="16"/>
              </w:rPr>
            </w:pPr>
          </w:p>
          <w:p w:rsidR="009F6C8A" w:rsidRDefault="00323B43">
            <w:pPr>
              <w:pStyle w:val="TableParagraph"/>
              <w:spacing w:before="1"/>
              <w:ind w:left="1152" w:right="12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Udalosť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spacing w:before="7"/>
              <w:rPr>
                <w:b/>
                <w:sz w:val="16"/>
              </w:rPr>
            </w:pPr>
          </w:p>
          <w:p w:rsidR="009F6C8A" w:rsidRDefault="00323B43">
            <w:pPr>
              <w:pStyle w:val="TableParagraph"/>
              <w:spacing w:before="1"/>
              <w:ind w:left="1128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9F6C8A">
            <w:pPr>
              <w:pStyle w:val="TableParagraph"/>
              <w:spacing w:before="7"/>
              <w:rPr>
                <w:b/>
                <w:sz w:val="16"/>
              </w:rPr>
            </w:pPr>
          </w:p>
          <w:p w:rsidR="009F6C8A" w:rsidRDefault="00323B43">
            <w:pPr>
              <w:pStyle w:val="TableParagraph"/>
              <w:spacing w:before="1"/>
              <w:ind w:left="570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9F6C8A">
        <w:trPr>
          <w:trHeight w:val="206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spacing w:before="11"/>
        <w:rPr>
          <w:b/>
          <w:sz w:val="15"/>
        </w:rPr>
      </w:pPr>
    </w:p>
    <w:p w:rsidR="009F6C8A" w:rsidRDefault="00323B4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</w:t>
      </w:r>
    </w:p>
    <w:p w:rsidR="009F6C8A" w:rsidRDefault="00323B43">
      <w:pPr>
        <w:pStyle w:val="Odsekzoznamu"/>
        <w:numPr>
          <w:ilvl w:val="1"/>
          <w:numId w:val="1"/>
        </w:numPr>
        <w:tabs>
          <w:tab w:val="left" w:pos="448"/>
        </w:tabs>
        <w:spacing w:before="1"/>
        <w:ind w:left="447" w:hanging="187"/>
        <w:jc w:val="left"/>
        <w:rPr>
          <w:sz w:val="18"/>
        </w:rPr>
      </w:pPr>
      <w:r>
        <w:rPr>
          <w:sz w:val="18"/>
        </w:rPr>
        <w:t>celkovej</w:t>
      </w:r>
      <w:r>
        <w:rPr>
          <w:spacing w:val="-4"/>
          <w:sz w:val="18"/>
        </w:rPr>
        <w:t xml:space="preserve"> </w:t>
      </w:r>
      <w:r>
        <w:rPr>
          <w:sz w:val="18"/>
        </w:rPr>
        <w:t>sume</w:t>
      </w:r>
      <w:r>
        <w:rPr>
          <w:spacing w:val="-6"/>
          <w:sz w:val="18"/>
        </w:rPr>
        <w:t xml:space="preserve"> </w:t>
      </w:r>
      <w:r>
        <w:rPr>
          <w:sz w:val="18"/>
        </w:rPr>
        <w:t>záväzkov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621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  <w:p w:rsidR="009F6C8A" w:rsidRDefault="00323B43">
            <w:pPr>
              <w:pStyle w:val="TableParagraph"/>
              <w:spacing w:before="1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  <w:p w:rsidR="009F6C8A" w:rsidRDefault="00323B43">
            <w:pPr>
              <w:pStyle w:val="TableParagraph"/>
              <w:spacing w:before="1"/>
              <w:ind w:left="623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323B43">
            <w:pPr>
              <w:pStyle w:val="TableParagraph"/>
              <w:ind w:left="570" w:right="6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9F6C8A" w:rsidRDefault="00323B43">
            <w:pPr>
              <w:pStyle w:val="TableParagraph"/>
              <w:spacing w:line="206" w:lineRule="exact"/>
              <w:ind w:left="570" w:right="62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predchádzajúce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9F6C8A">
        <w:trPr>
          <w:trHeight w:val="413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D70667" w:rsidP="00D7066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 6584</w:t>
            </w:r>
            <w:bookmarkStart w:id="0" w:name="_GoBack"/>
            <w:bookmarkEnd w:id="0"/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D70667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6542</w:t>
            </w:r>
          </w:p>
        </w:tc>
      </w:tr>
      <w:tr w:rsidR="009F6C8A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108" w:right="70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8"/>
              </w:rPr>
            </w:pPr>
          </w:p>
        </w:tc>
      </w:tr>
      <w:tr w:rsidR="009F6C8A">
        <w:trPr>
          <w:trHeight w:val="413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108" w:right="573"/>
              <w:rPr>
                <w:sz w:val="18"/>
              </w:rPr>
            </w:pPr>
            <w:r>
              <w:rPr>
                <w:sz w:val="18"/>
              </w:rPr>
              <w:t>Záväzky so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D70667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6584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D70667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6542</w:t>
            </w:r>
          </w:p>
        </w:tc>
      </w:tr>
      <w:tr w:rsidR="009F6C8A">
        <w:trPr>
          <w:trHeight w:val="206"/>
        </w:trPr>
        <w:tc>
          <w:tcPr>
            <w:tcW w:w="3070" w:type="dxa"/>
            <w:tcBorders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D70667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9374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9F6C8A" w:rsidRDefault="00D70667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3954</w:t>
            </w:r>
          </w:p>
        </w:tc>
      </w:tr>
      <w:tr w:rsidR="009F6C8A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208" w:lineRule="exact"/>
              <w:ind w:left="108" w:right="477"/>
              <w:rPr>
                <w:sz w:val="18"/>
              </w:rPr>
            </w:pPr>
            <w:r>
              <w:rPr>
                <w:sz w:val="18"/>
              </w:rPr>
              <w:t>Záväzky zo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D70667" w:rsidP="00D7066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 9374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D70667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3954</w:t>
            </w: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9F6C8A" w:rsidRDefault="009F6C8A">
      <w:pPr>
        <w:spacing w:line="186" w:lineRule="exact"/>
        <w:rPr>
          <w:sz w:val="18"/>
        </w:rPr>
        <w:sectPr w:rsidR="009F6C8A">
          <w:pgSz w:w="11900" w:h="16840"/>
          <w:pgMar w:top="1460" w:right="880" w:bottom="280" w:left="1300" w:header="745" w:footer="0" w:gutter="0"/>
          <w:cols w:space="708"/>
        </w:sectPr>
      </w:pPr>
    </w:p>
    <w:p w:rsidR="009F6C8A" w:rsidRDefault="009F6C8A">
      <w:pPr>
        <w:pStyle w:val="Zkladntext"/>
        <w:rPr>
          <w:sz w:val="17"/>
        </w:rPr>
      </w:pPr>
    </w:p>
    <w:p w:rsidR="009F6C8A" w:rsidRDefault="00323B43">
      <w:pPr>
        <w:pStyle w:val="Odsekzoznamu"/>
        <w:numPr>
          <w:ilvl w:val="1"/>
          <w:numId w:val="1"/>
        </w:numPr>
        <w:tabs>
          <w:tab w:val="left" w:pos="316"/>
        </w:tabs>
        <w:spacing w:before="93"/>
        <w:ind w:left="315" w:hanging="196"/>
        <w:jc w:val="left"/>
        <w:rPr>
          <w:sz w:val="18"/>
        </w:rPr>
      </w:pPr>
      <w:r>
        <w:rPr>
          <w:sz w:val="18"/>
        </w:rPr>
        <w:t>hodnota</w:t>
      </w:r>
      <w:r>
        <w:rPr>
          <w:spacing w:val="-7"/>
          <w:sz w:val="18"/>
        </w:rPr>
        <w:t xml:space="preserve"> </w:t>
      </w:r>
      <w:r>
        <w:rPr>
          <w:sz w:val="18"/>
        </w:rPr>
        <w:t>záväzkov</w:t>
      </w:r>
      <w:r>
        <w:rPr>
          <w:spacing w:val="-6"/>
          <w:sz w:val="18"/>
        </w:rPr>
        <w:t xml:space="preserve"> </w:t>
      </w:r>
      <w:r>
        <w:rPr>
          <w:sz w:val="18"/>
        </w:rPr>
        <w:t>zabezpečená</w:t>
      </w:r>
      <w:r>
        <w:rPr>
          <w:spacing w:val="-7"/>
          <w:sz w:val="18"/>
        </w:rPr>
        <w:t xml:space="preserve"> </w:t>
      </w:r>
      <w:r>
        <w:rPr>
          <w:sz w:val="18"/>
        </w:rPr>
        <w:t>záložným</w:t>
      </w:r>
      <w:r>
        <w:rPr>
          <w:spacing w:val="-7"/>
          <w:sz w:val="18"/>
        </w:rPr>
        <w:t xml:space="preserve"> </w:t>
      </w:r>
      <w:r>
        <w:rPr>
          <w:sz w:val="18"/>
        </w:rPr>
        <w:t>právom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442"/>
      </w:tblGrid>
      <w:tr w:rsidR="009F6C8A">
        <w:trPr>
          <w:trHeight w:val="200"/>
        </w:trPr>
        <w:tc>
          <w:tcPr>
            <w:tcW w:w="4360" w:type="dxa"/>
            <w:vMerge w:val="restart"/>
            <w:tcBorders>
              <w:right w:val="single" w:sz="4" w:space="0" w:color="000000"/>
            </w:tcBorders>
          </w:tcPr>
          <w:p w:rsidR="009F6C8A" w:rsidRDefault="009F6C8A">
            <w:pPr>
              <w:pStyle w:val="TableParagraph"/>
              <w:spacing w:before="8"/>
              <w:rPr>
                <w:sz w:val="18"/>
              </w:rPr>
            </w:pPr>
          </w:p>
          <w:p w:rsidR="009F6C8A" w:rsidRDefault="00323B43">
            <w:pPr>
              <w:pStyle w:val="TableParagraph"/>
              <w:spacing w:before="1"/>
              <w:ind w:left="816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zabezpečenia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48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181" w:lineRule="exact"/>
              <w:ind w:left="1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zabezpečená</w:t>
            </w:r>
          </w:p>
        </w:tc>
      </w:tr>
      <w:tr w:rsidR="009F6C8A">
        <w:trPr>
          <w:trHeight w:val="419"/>
        </w:trPr>
        <w:tc>
          <w:tcPr>
            <w:tcW w:w="4360" w:type="dxa"/>
            <w:vMerge/>
            <w:tcBorders>
              <w:top w:val="nil"/>
              <w:right w:val="single" w:sz="4" w:space="0" w:color="000000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09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Záložným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právom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line="210" w:lineRule="atLeast"/>
              <w:ind w:left="685" w:right="724" w:firstLine="16"/>
              <w:rPr>
                <w:b/>
                <w:sz w:val="18"/>
              </w:rPr>
            </w:pPr>
            <w:r>
              <w:rPr>
                <w:b/>
                <w:sz w:val="18"/>
              </w:rPr>
              <w:t>Inou formou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zabezpečenia</w:t>
            </w:r>
          </w:p>
        </w:tc>
      </w:tr>
      <w:tr w:rsidR="009F6C8A">
        <w:trPr>
          <w:trHeight w:val="206"/>
        </w:trPr>
        <w:tc>
          <w:tcPr>
            <w:tcW w:w="436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8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436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rPr>
          <w:sz w:val="20"/>
        </w:rPr>
      </w:pPr>
    </w:p>
    <w:p w:rsidR="009F6C8A" w:rsidRDefault="009F6C8A">
      <w:pPr>
        <w:pStyle w:val="Zkladntext"/>
        <w:spacing w:before="4"/>
        <w:rPr>
          <w:sz w:val="21"/>
        </w:rPr>
      </w:pPr>
    </w:p>
    <w:p w:rsidR="009F6C8A" w:rsidRDefault="00323B4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 o</w:t>
      </w:r>
      <w:r>
        <w:rPr>
          <w:spacing w:val="-4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akciách,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</w:p>
    <w:p w:rsidR="009F6C8A" w:rsidRDefault="00323B43">
      <w:pPr>
        <w:pStyle w:val="Zkladntext"/>
        <w:spacing w:line="206" w:lineRule="exact"/>
        <w:ind w:left="261"/>
      </w:pPr>
      <w:r>
        <w:t>a)</w:t>
      </w:r>
      <w:r>
        <w:rPr>
          <w:spacing w:val="49"/>
        </w:rPr>
        <w:t xml:space="preserve"> </w:t>
      </w:r>
      <w:r>
        <w:t>dôvode nadobudnutia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akcií 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6"/>
        <w:gridCol w:w="990"/>
        <w:gridCol w:w="990"/>
        <w:gridCol w:w="992"/>
        <w:gridCol w:w="1412"/>
        <w:gridCol w:w="1712"/>
      </w:tblGrid>
      <w:tr w:rsidR="009F6C8A">
        <w:trPr>
          <w:trHeight w:val="827"/>
        </w:trPr>
        <w:tc>
          <w:tcPr>
            <w:tcW w:w="3216" w:type="dxa"/>
            <w:tcBorders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02"/>
              <w:ind w:left="991" w:right="1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  <w:p w:rsidR="009F6C8A" w:rsidRDefault="009F6C8A">
            <w:pPr>
              <w:pStyle w:val="TableParagraph"/>
              <w:spacing w:before="11"/>
              <w:rPr>
                <w:sz w:val="17"/>
              </w:rPr>
            </w:pPr>
          </w:p>
          <w:p w:rsidR="009F6C8A" w:rsidRDefault="00323B43">
            <w:pPr>
              <w:pStyle w:val="TableParagraph"/>
              <w:ind w:right="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224" w:right="2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  <w:p w:rsidR="009F6C8A" w:rsidRDefault="009F6C8A">
            <w:pPr>
              <w:pStyle w:val="TableParagraph"/>
              <w:rPr>
                <w:sz w:val="20"/>
              </w:rPr>
            </w:pPr>
          </w:p>
          <w:p w:rsidR="009F6C8A" w:rsidRDefault="009F6C8A">
            <w:pPr>
              <w:pStyle w:val="TableParagraph"/>
              <w:spacing w:before="10"/>
              <w:rPr>
                <w:sz w:val="15"/>
              </w:rPr>
            </w:pPr>
          </w:p>
          <w:p w:rsidR="009F6C8A" w:rsidRDefault="00323B43">
            <w:pPr>
              <w:pStyle w:val="TableParagraph"/>
              <w:spacing w:line="188" w:lineRule="exact"/>
              <w:ind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305" w:right="359" w:firstLine="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p.a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v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%</w:t>
            </w:r>
          </w:p>
          <w:p w:rsidR="009F6C8A" w:rsidRDefault="009F6C8A">
            <w:pPr>
              <w:pStyle w:val="TableParagraph"/>
              <w:spacing w:before="10"/>
              <w:rPr>
                <w:sz w:val="17"/>
              </w:rPr>
            </w:pPr>
          </w:p>
          <w:p w:rsidR="009F6C8A" w:rsidRDefault="00323B43">
            <w:pPr>
              <w:pStyle w:val="TableParagraph"/>
              <w:spacing w:line="188" w:lineRule="exact"/>
              <w:ind w:right="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252" w:right="308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Počet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akcií</w:t>
            </w:r>
          </w:p>
          <w:p w:rsidR="009F6C8A" w:rsidRDefault="009F6C8A">
            <w:pPr>
              <w:pStyle w:val="TableParagraph"/>
              <w:spacing w:before="10"/>
              <w:rPr>
                <w:sz w:val="17"/>
              </w:rPr>
            </w:pPr>
          </w:p>
          <w:p w:rsidR="009F6C8A" w:rsidRDefault="00323B43">
            <w:pPr>
              <w:pStyle w:val="TableParagraph"/>
              <w:spacing w:line="188" w:lineRule="exact"/>
              <w:ind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ind w:left="309" w:right="362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Menovitá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</w:p>
          <w:p w:rsidR="009F6C8A" w:rsidRDefault="009F6C8A">
            <w:pPr>
              <w:pStyle w:val="TableParagraph"/>
              <w:spacing w:before="10"/>
              <w:rPr>
                <w:sz w:val="17"/>
              </w:rPr>
            </w:pPr>
          </w:p>
          <w:p w:rsidR="009F6C8A" w:rsidRDefault="00323B43">
            <w:pPr>
              <w:pStyle w:val="TableParagraph"/>
              <w:spacing w:line="188" w:lineRule="exact"/>
              <w:ind w:right="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12" w:type="dxa"/>
            <w:tcBorders>
              <w:left w:val="single" w:sz="4" w:space="0" w:color="000000"/>
            </w:tcBorders>
          </w:tcPr>
          <w:p w:rsidR="009F6C8A" w:rsidRDefault="00323B43">
            <w:pPr>
              <w:pStyle w:val="TableParagraph"/>
              <w:ind w:left="518" w:right="5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  <w:p w:rsidR="009F6C8A" w:rsidRDefault="00323B43">
            <w:pPr>
              <w:pStyle w:val="TableParagraph"/>
              <w:spacing w:line="187" w:lineRule="exact"/>
              <w:ind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9F6C8A">
        <w:trPr>
          <w:trHeight w:val="406"/>
        </w:trPr>
        <w:tc>
          <w:tcPr>
            <w:tcW w:w="9312" w:type="dxa"/>
            <w:gridSpan w:val="6"/>
          </w:tcPr>
          <w:p w:rsidR="009F6C8A" w:rsidRDefault="00323B43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9F6C8A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405"/>
        </w:trPr>
        <w:tc>
          <w:tcPr>
            <w:tcW w:w="9312" w:type="dxa"/>
            <w:gridSpan w:val="6"/>
          </w:tcPr>
          <w:p w:rsidR="009F6C8A" w:rsidRDefault="00323B43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Vlastné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9F6C8A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405"/>
        </w:trPr>
        <w:tc>
          <w:tcPr>
            <w:tcW w:w="9312" w:type="dxa"/>
            <w:gridSpan w:val="6"/>
          </w:tcPr>
          <w:p w:rsidR="009F6C8A" w:rsidRDefault="009F6C8A">
            <w:pPr>
              <w:pStyle w:val="TableParagraph"/>
              <w:spacing w:before="4"/>
              <w:rPr>
                <w:sz w:val="17"/>
              </w:rPr>
            </w:pPr>
          </w:p>
          <w:p w:rsidR="009F6C8A" w:rsidRDefault="00323B43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držbe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poslednému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dňu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9F6C8A">
        <w:trPr>
          <w:trHeight w:val="208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spacing w:before="10"/>
        <w:rPr>
          <w:sz w:val="17"/>
        </w:rPr>
      </w:pPr>
    </w:p>
    <w:p w:rsidR="009F6C8A" w:rsidRDefault="00323B4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 o</w:t>
      </w:r>
      <w:r>
        <w:rPr>
          <w:spacing w:val="-3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:rsidR="009F6C8A">
        <w:trPr>
          <w:trHeight w:val="408"/>
        </w:trPr>
        <w:tc>
          <w:tcPr>
            <w:tcW w:w="2736" w:type="dxa"/>
            <w:vMerge w:val="restart"/>
          </w:tcPr>
          <w:p w:rsidR="009F6C8A" w:rsidRDefault="009F6C8A">
            <w:pPr>
              <w:pStyle w:val="TableParagraph"/>
              <w:spacing w:before="9"/>
              <w:rPr>
                <w:b/>
                <w:sz w:val="16"/>
              </w:rPr>
            </w:pPr>
          </w:p>
          <w:p w:rsidR="009F6C8A" w:rsidRDefault="00323B43">
            <w:pPr>
              <w:pStyle w:val="TableParagraph"/>
              <w:spacing w:before="1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</w:p>
        </w:tc>
        <w:tc>
          <w:tcPr>
            <w:tcW w:w="3046" w:type="dxa"/>
            <w:gridSpan w:val="3"/>
            <w:tcBorders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490" w:right="539" w:firstLine="42"/>
              <w:rPr>
                <w:b/>
                <w:sz w:val="18"/>
              </w:rPr>
            </w:pPr>
            <w:r>
              <w:rPr>
                <w:b/>
                <w:sz w:val="18"/>
              </w:rPr>
              <w:t>Hodnota príjmu, 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súčasných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  <w:tc>
          <w:tcPr>
            <w:tcW w:w="3290" w:type="dxa"/>
            <w:gridSpan w:val="3"/>
            <w:tcBorders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206" w:lineRule="exact"/>
              <w:ind w:left="657" w:right="702" w:hanging="4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bývalých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</w:tr>
      <w:tr w:rsidR="009F6C8A">
        <w:trPr>
          <w:trHeight w:val="162"/>
        </w:trPr>
        <w:tc>
          <w:tcPr>
            <w:tcW w:w="2736" w:type="dxa"/>
            <w:vMerge/>
            <w:tcBorders>
              <w:top w:val="nil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</w:tr>
      <w:tr w:rsidR="009F6C8A">
        <w:trPr>
          <w:trHeight w:val="208"/>
        </w:trPr>
        <w:tc>
          <w:tcPr>
            <w:tcW w:w="2736" w:type="dxa"/>
            <w:tcBorders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záruky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056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 pôžičky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Splatené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413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tabs>
                <w:tab w:val="left" w:pos="1201"/>
                <w:tab w:val="left" w:pos="1913"/>
              </w:tabs>
              <w:spacing w:line="206" w:lineRule="exact"/>
              <w:ind w:left="108" w:right="160"/>
              <w:rPr>
                <w:sz w:val="18"/>
              </w:rPr>
            </w:pPr>
            <w:r>
              <w:rPr>
                <w:sz w:val="18"/>
              </w:rPr>
              <w:t>Odpustené</w:t>
            </w:r>
            <w:r>
              <w:rPr>
                <w:sz w:val="18"/>
              </w:rPr>
              <w:tab/>
              <w:t>alebo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odpísané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</w:tr>
      <w:tr w:rsidR="009F6C8A">
        <w:trPr>
          <w:trHeight w:val="828"/>
        </w:trPr>
        <w:tc>
          <w:tcPr>
            <w:tcW w:w="2736" w:type="dxa"/>
            <w:tcBorders>
              <w:top w:val="single" w:sz="4" w:space="0" w:color="000000"/>
            </w:tcBorders>
          </w:tcPr>
          <w:p w:rsidR="009F6C8A" w:rsidRDefault="00323B43">
            <w:pPr>
              <w:pStyle w:val="TableParagraph"/>
              <w:tabs>
                <w:tab w:val="left" w:pos="1079"/>
                <w:tab w:val="left" w:pos="2208"/>
              </w:tabs>
              <w:ind w:left="108" w:right="160"/>
              <w:rPr>
                <w:sz w:val="18"/>
              </w:rPr>
            </w:pPr>
            <w:r>
              <w:rPr>
                <w:sz w:val="18"/>
              </w:rPr>
              <w:t>Finančné</w:t>
            </w:r>
            <w:r>
              <w:rPr>
                <w:sz w:val="18"/>
              </w:rPr>
              <w:tab/>
              <w:t>prostriedky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a iné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</w:p>
          <w:p w:rsidR="009F6C8A" w:rsidRDefault="00323B43">
            <w:pPr>
              <w:pStyle w:val="TableParagraph"/>
              <w:spacing w:line="206" w:lineRule="exact"/>
              <w:ind w:left="108" w:right="455"/>
              <w:rPr>
                <w:sz w:val="18"/>
              </w:rPr>
            </w:pPr>
            <w:r>
              <w:rPr>
                <w:sz w:val="18"/>
              </w:rPr>
              <w:t>použité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vyúčtovanie</w:t>
            </w: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6"/>
              </w:rPr>
            </w:pPr>
          </w:p>
        </w:tc>
      </w:tr>
    </w:tbl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spacing w:before="11"/>
        <w:rPr>
          <w:b/>
          <w:sz w:val="15"/>
        </w:rPr>
      </w:pPr>
    </w:p>
    <w:p w:rsidR="009F6C8A" w:rsidRDefault="00323B43">
      <w:pPr>
        <w:ind w:left="120" w:firstLine="142"/>
        <w:rPr>
          <w:b/>
          <w:sz w:val="18"/>
        </w:rPr>
      </w:pPr>
      <w:r>
        <w:rPr>
          <w:sz w:val="18"/>
        </w:rPr>
        <w:t>d</w:t>
      </w:r>
      <w:r>
        <w:rPr>
          <w:b/>
          <w:sz w:val="18"/>
        </w:rPr>
        <w:t>)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hlavných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podmienkach,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ktorých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im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boli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záruky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iné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zabezpečenie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a pôžičky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poskytnuté;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pôžičkách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uvádzajú úrokové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sadzby,</w:t>
      </w:r>
    </w:p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rPr>
          <w:b/>
          <w:sz w:val="16"/>
        </w:rPr>
      </w:pPr>
    </w:p>
    <w:p w:rsidR="009F6C8A" w:rsidRDefault="00323B43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</w:p>
    <w:p w:rsidR="009F6C8A" w:rsidRDefault="00323B43">
      <w:pPr>
        <w:pStyle w:val="Odsekzoznamu"/>
        <w:numPr>
          <w:ilvl w:val="1"/>
          <w:numId w:val="1"/>
        </w:numPr>
        <w:tabs>
          <w:tab w:val="left" w:pos="546"/>
        </w:tabs>
        <w:ind w:right="605" w:firstLine="142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finančných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povinností,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12"/>
          <w:sz w:val="18"/>
        </w:rPr>
        <w:t xml:space="preserve"> </w:t>
      </w:r>
      <w:r>
        <w:rPr>
          <w:b/>
          <w:sz w:val="18"/>
        </w:rPr>
        <w:t>nevykazujú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v súvahe,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ale</w:t>
      </w:r>
      <w:r>
        <w:rPr>
          <w:b/>
          <w:spacing w:val="13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významné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posúdenie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situácie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jednotky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04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04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208" w:lineRule="exac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nájomcu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operat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uzatv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úverov.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licenčných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koncesionársk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spacing w:before="10"/>
        <w:rPr>
          <w:b/>
          <w:sz w:val="17"/>
        </w:rPr>
      </w:pPr>
    </w:p>
    <w:p w:rsidR="009F6C8A" w:rsidRDefault="00323B43">
      <w:pPr>
        <w:pStyle w:val="Nadpis1"/>
      </w:pPr>
      <w:r>
        <w:t>Opis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povinností:</w:t>
      </w:r>
    </w:p>
    <w:p w:rsidR="009F6C8A" w:rsidRDefault="009F6C8A">
      <w:pPr>
        <w:sectPr w:rsidR="009F6C8A">
          <w:pgSz w:w="11900" w:h="16840"/>
          <w:pgMar w:top="1460" w:right="880" w:bottom="280" w:left="1300" w:header="745" w:footer="0" w:gutter="0"/>
          <w:cols w:space="708"/>
        </w:sectPr>
      </w:pPr>
    </w:p>
    <w:p w:rsidR="009F6C8A" w:rsidRDefault="00323B43">
      <w:pPr>
        <w:pStyle w:val="Odsekzoznamu"/>
        <w:numPr>
          <w:ilvl w:val="1"/>
          <w:numId w:val="1"/>
        </w:numPr>
        <w:tabs>
          <w:tab w:val="left" w:pos="545"/>
          <w:tab w:val="left" w:pos="546"/>
        </w:tabs>
        <w:spacing w:before="82"/>
        <w:ind w:left="546" w:hanging="426"/>
        <w:jc w:val="left"/>
        <w:rPr>
          <w:b/>
          <w:sz w:val="18"/>
        </w:rPr>
      </w:pPr>
      <w:r>
        <w:rPr>
          <w:b/>
          <w:sz w:val="18"/>
        </w:rPr>
        <w:lastRenderedPageBreak/>
        <w:t>celkovej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významných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podmienených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záväzkov</w:t>
      </w:r>
    </w:p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rPr>
          <w:b/>
          <w:sz w:val="20"/>
        </w:rPr>
      </w:pPr>
    </w:p>
    <w:p w:rsidR="009F6C8A" w:rsidRDefault="009F6C8A">
      <w:pPr>
        <w:pStyle w:val="Zkladntext"/>
        <w:rPr>
          <w:b/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9F6C8A">
        <w:trPr>
          <w:trHeight w:val="201"/>
        </w:trPr>
        <w:tc>
          <w:tcPr>
            <w:tcW w:w="3070" w:type="dxa"/>
            <w:vMerge w:val="restart"/>
            <w:tcBorders>
              <w:right w:val="single" w:sz="4" w:space="0" w:color="000000"/>
            </w:tcBorders>
          </w:tcPr>
          <w:p w:rsidR="009F6C8A" w:rsidRDefault="009F6C8A">
            <w:pPr>
              <w:pStyle w:val="TableParagraph"/>
              <w:spacing w:before="8"/>
              <w:rPr>
                <w:b/>
                <w:sz w:val="18"/>
              </w:rPr>
            </w:pPr>
          </w:p>
          <w:p w:rsidR="009F6C8A" w:rsidRDefault="00323B43">
            <w:pPr>
              <w:pStyle w:val="TableParagraph"/>
              <w:spacing w:before="1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podmieneného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614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323B43">
            <w:pPr>
              <w:pStyle w:val="TableParagraph"/>
              <w:spacing w:line="181" w:lineRule="exact"/>
              <w:ind w:left="2143" w:right="2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9F6C8A">
        <w:trPr>
          <w:trHeight w:val="418"/>
        </w:trPr>
        <w:tc>
          <w:tcPr>
            <w:tcW w:w="3070" w:type="dxa"/>
            <w:vMerge/>
            <w:tcBorders>
              <w:top w:val="nil"/>
              <w:right w:val="single" w:sz="4" w:space="0" w:color="000000"/>
            </w:tcBorders>
          </w:tcPr>
          <w:p w:rsidR="009F6C8A" w:rsidRDefault="009F6C8A">
            <w:pPr>
              <w:rPr>
                <w:sz w:val="2"/>
                <w:szCs w:val="2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before="109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323B43">
            <w:pPr>
              <w:pStyle w:val="TableParagraph"/>
              <w:spacing w:line="210" w:lineRule="atLeas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9F6C8A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súdnych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rozhodnutí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záruk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všeob.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podriadenom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 ručenia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  <w:tr w:rsidR="009F6C8A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9F6C8A" w:rsidRDefault="00323B43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podmienené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9F6C8A" w:rsidRDefault="009F6C8A">
            <w:pPr>
              <w:pStyle w:val="TableParagraph"/>
              <w:rPr>
                <w:sz w:val="14"/>
              </w:rPr>
            </w:pPr>
          </w:p>
        </w:tc>
      </w:tr>
    </w:tbl>
    <w:p w:rsidR="009F6C8A" w:rsidRDefault="009F6C8A">
      <w:pPr>
        <w:pStyle w:val="Zkladntext"/>
        <w:spacing w:before="11"/>
        <w:rPr>
          <w:b/>
          <w:sz w:val="27"/>
        </w:rPr>
      </w:pPr>
    </w:p>
    <w:p w:rsidR="009F6C8A" w:rsidRDefault="00323B43">
      <w:pPr>
        <w:pStyle w:val="Nadpis1"/>
        <w:spacing w:before="92"/>
        <w:ind w:left="261"/>
      </w:pPr>
      <w:r>
        <w:t>e)</w:t>
      </w:r>
      <w:r>
        <w:rPr>
          <w:spacing w:val="42"/>
        </w:rPr>
        <w:t xml:space="preserve"> </w:t>
      </w:r>
      <w:r>
        <w:t>opise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</w:t>
      </w:r>
      <w:r>
        <w:rPr>
          <w:spacing w:val="-2"/>
        </w:rPr>
        <w:t xml:space="preserve"> </w:t>
      </w:r>
      <w:r>
        <w:t>programov</w:t>
      </w:r>
      <w:r>
        <w:rPr>
          <w:spacing w:val="-4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zamestnancov:</w:t>
      </w:r>
    </w:p>
    <w:sectPr w:rsidR="009F6C8A">
      <w:pgSz w:w="11900" w:h="16840"/>
      <w:pgMar w:top="1460" w:right="880" w:bottom="280" w:left="1300" w:header="74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31CF" w:rsidRDefault="003831CF">
      <w:r>
        <w:separator/>
      </w:r>
    </w:p>
  </w:endnote>
  <w:endnote w:type="continuationSeparator" w:id="0">
    <w:p w:rsidR="003831CF" w:rsidRDefault="00383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31CF" w:rsidRDefault="003831CF">
      <w:r>
        <w:separator/>
      </w:r>
    </w:p>
  </w:footnote>
  <w:footnote w:type="continuationSeparator" w:id="0">
    <w:p w:rsidR="003831CF" w:rsidRDefault="003831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6C8A" w:rsidRDefault="00FB55A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589280</wp:posOffset>
              </wp:positionV>
              <wp:extent cx="2527300" cy="22860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27300" cy="228600"/>
                      </a:xfrm>
                      <a:custGeom>
                        <a:avLst/>
                        <a:gdLst>
                          <a:gd name="T0" fmla="+- 0 5798 1818"/>
                          <a:gd name="T1" fmla="*/ T0 w 3980"/>
                          <a:gd name="T2" fmla="+- 0 928 928"/>
                          <a:gd name="T3" fmla="*/ 928 h 360"/>
                          <a:gd name="T4" fmla="+- 0 5788 1818"/>
                          <a:gd name="T5" fmla="*/ T4 w 3980"/>
                          <a:gd name="T6" fmla="+- 0 928 928"/>
                          <a:gd name="T7" fmla="*/ 928 h 360"/>
                          <a:gd name="T8" fmla="+- 0 5788 1818"/>
                          <a:gd name="T9" fmla="*/ T8 w 3980"/>
                          <a:gd name="T10" fmla="+- 0 938 928"/>
                          <a:gd name="T11" fmla="*/ 938 h 360"/>
                          <a:gd name="T12" fmla="+- 0 5788 1818"/>
                          <a:gd name="T13" fmla="*/ T12 w 3980"/>
                          <a:gd name="T14" fmla="+- 0 1278 928"/>
                          <a:gd name="T15" fmla="*/ 1278 h 360"/>
                          <a:gd name="T16" fmla="+- 0 1828 1818"/>
                          <a:gd name="T17" fmla="*/ T16 w 3980"/>
                          <a:gd name="T18" fmla="+- 0 1278 928"/>
                          <a:gd name="T19" fmla="*/ 1278 h 360"/>
                          <a:gd name="T20" fmla="+- 0 1828 1818"/>
                          <a:gd name="T21" fmla="*/ T20 w 3980"/>
                          <a:gd name="T22" fmla="+- 0 938 928"/>
                          <a:gd name="T23" fmla="*/ 938 h 360"/>
                          <a:gd name="T24" fmla="+- 0 5788 1818"/>
                          <a:gd name="T25" fmla="*/ T24 w 3980"/>
                          <a:gd name="T26" fmla="+- 0 938 928"/>
                          <a:gd name="T27" fmla="*/ 938 h 360"/>
                          <a:gd name="T28" fmla="+- 0 5788 1818"/>
                          <a:gd name="T29" fmla="*/ T28 w 3980"/>
                          <a:gd name="T30" fmla="+- 0 928 928"/>
                          <a:gd name="T31" fmla="*/ 928 h 360"/>
                          <a:gd name="T32" fmla="+- 0 1828 1818"/>
                          <a:gd name="T33" fmla="*/ T32 w 3980"/>
                          <a:gd name="T34" fmla="+- 0 928 928"/>
                          <a:gd name="T35" fmla="*/ 928 h 360"/>
                          <a:gd name="T36" fmla="+- 0 1818 1818"/>
                          <a:gd name="T37" fmla="*/ T36 w 3980"/>
                          <a:gd name="T38" fmla="+- 0 928 928"/>
                          <a:gd name="T39" fmla="*/ 928 h 360"/>
                          <a:gd name="T40" fmla="+- 0 1818 1818"/>
                          <a:gd name="T41" fmla="*/ T40 w 3980"/>
                          <a:gd name="T42" fmla="+- 0 938 928"/>
                          <a:gd name="T43" fmla="*/ 938 h 360"/>
                          <a:gd name="T44" fmla="+- 0 1818 1818"/>
                          <a:gd name="T45" fmla="*/ T44 w 3980"/>
                          <a:gd name="T46" fmla="+- 0 1278 928"/>
                          <a:gd name="T47" fmla="*/ 1278 h 360"/>
                          <a:gd name="T48" fmla="+- 0 1818 1818"/>
                          <a:gd name="T49" fmla="*/ T48 w 3980"/>
                          <a:gd name="T50" fmla="+- 0 1288 928"/>
                          <a:gd name="T51" fmla="*/ 1288 h 360"/>
                          <a:gd name="T52" fmla="+- 0 1828 1818"/>
                          <a:gd name="T53" fmla="*/ T52 w 3980"/>
                          <a:gd name="T54" fmla="+- 0 1288 928"/>
                          <a:gd name="T55" fmla="*/ 1288 h 360"/>
                          <a:gd name="T56" fmla="+- 0 5788 1818"/>
                          <a:gd name="T57" fmla="*/ T56 w 3980"/>
                          <a:gd name="T58" fmla="+- 0 1288 928"/>
                          <a:gd name="T59" fmla="*/ 1288 h 360"/>
                          <a:gd name="T60" fmla="+- 0 5798 1818"/>
                          <a:gd name="T61" fmla="*/ T60 w 3980"/>
                          <a:gd name="T62" fmla="+- 0 1288 928"/>
                          <a:gd name="T63" fmla="*/ 1288 h 360"/>
                          <a:gd name="T64" fmla="+- 0 5798 1818"/>
                          <a:gd name="T65" fmla="*/ T64 w 3980"/>
                          <a:gd name="T66" fmla="+- 0 1278 928"/>
                          <a:gd name="T67" fmla="*/ 1278 h 360"/>
                          <a:gd name="T68" fmla="+- 0 5798 1818"/>
                          <a:gd name="T69" fmla="*/ T68 w 3980"/>
                          <a:gd name="T70" fmla="+- 0 938 928"/>
                          <a:gd name="T71" fmla="*/ 938 h 360"/>
                          <a:gd name="T72" fmla="+- 0 5798 1818"/>
                          <a:gd name="T73" fmla="*/ T72 w 398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0" h="360">
                            <a:moveTo>
                              <a:pt x="3980" y="0"/>
                            </a:moveTo>
                            <a:lnTo>
                              <a:pt x="3970" y="0"/>
                            </a:lnTo>
                            <a:lnTo>
                              <a:pt x="3970" y="10"/>
                            </a:lnTo>
                            <a:lnTo>
                              <a:pt x="397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0" y="10"/>
                            </a:lnTo>
                            <a:lnTo>
                              <a:pt x="397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0" y="360"/>
                            </a:lnTo>
                            <a:lnTo>
                              <a:pt x="3980" y="360"/>
                            </a:lnTo>
                            <a:lnTo>
                              <a:pt x="3980" y="350"/>
                            </a:lnTo>
                            <a:lnTo>
                              <a:pt x="3980" y="10"/>
                            </a:lnTo>
                            <a:lnTo>
                              <a:pt x="398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1D7C7B" id="Freeform 6" o:spid="_x0000_s1026" style="position:absolute;margin-left:90.9pt;margin-top:46.4pt;width:199pt;height:18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" path="m3980,r-10,l3970,10r,340l10,350,10,10r3960,l3970,,10,,,,,10,,350r,10l10,360r3960,l3980,360r,-10l3980,10r,-10xe" fillcolor="#7f7f7f" stroked="f">
              <v:path arrowok="t" o:connecttype="custom" o:connectlocs="2527300,589280;2520950,589280;2520950,595630;2520950,811530;6350,811530;6350,595630;2520950,595630;2520950,589280;6350,589280;0,589280;0,595630;0,811530;0,817880;6350,817880;2520950,817880;2527300,817880;2527300,811530;2527300,595630;25273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589280</wp:posOffset>
              </wp:positionV>
              <wp:extent cx="1270000" cy="22860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0000" cy="228600"/>
                      </a:xfrm>
                      <a:custGeom>
                        <a:avLst/>
                        <a:gdLst>
                          <a:gd name="T0" fmla="+- 0 8258 6258"/>
                          <a:gd name="T1" fmla="*/ T0 w 2000"/>
                          <a:gd name="T2" fmla="+- 0 928 928"/>
                          <a:gd name="T3" fmla="*/ 928 h 360"/>
                          <a:gd name="T4" fmla="+- 0 8248 6258"/>
                          <a:gd name="T5" fmla="*/ T4 w 2000"/>
                          <a:gd name="T6" fmla="+- 0 928 928"/>
                          <a:gd name="T7" fmla="*/ 928 h 360"/>
                          <a:gd name="T8" fmla="+- 0 8248 6258"/>
                          <a:gd name="T9" fmla="*/ T8 w 2000"/>
                          <a:gd name="T10" fmla="+- 0 938 928"/>
                          <a:gd name="T11" fmla="*/ 938 h 360"/>
                          <a:gd name="T12" fmla="+- 0 8248 6258"/>
                          <a:gd name="T13" fmla="*/ T12 w 2000"/>
                          <a:gd name="T14" fmla="+- 0 1278 928"/>
                          <a:gd name="T15" fmla="*/ 1278 h 360"/>
                          <a:gd name="T16" fmla="+- 0 6268 6258"/>
                          <a:gd name="T17" fmla="*/ T16 w 2000"/>
                          <a:gd name="T18" fmla="+- 0 1278 928"/>
                          <a:gd name="T19" fmla="*/ 1278 h 360"/>
                          <a:gd name="T20" fmla="+- 0 6268 6258"/>
                          <a:gd name="T21" fmla="*/ T20 w 2000"/>
                          <a:gd name="T22" fmla="+- 0 938 928"/>
                          <a:gd name="T23" fmla="*/ 938 h 360"/>
                          <a:gd name="T24" fmla="+- 0 8248 6258"/>
                          <a:gd name="T25" fmla="*/ T24 w 2000"/>
                          <a:gd name="T26" fmla="+- 0 938 928"/>
                          <a:gd name="T27" fmla="*/ 938 h 360"/>
                          <a:gd name="T28" fmla="+- 0 8248 6258"/>
                          <a:gd name="T29" fmla="*/ T28 w 2000"/>
                          <a:gd name="T30" fmla="+- 0 928 928"/>
                          <a:gd name="T31" fmla="*/ 928 h 360"/>
                          <a:gd name="T32" fmla="+- 0 6268 6258"/>
                          <a:gd name="T33" fmla="*/ T32 w 2000"/>
                          <a:gd name="T34" fmla="+- 0 928 928"/>
                          <a:gd name="T35" fmla="*/ 928 h 360"/>
                          <a:gd name="T36" fmla="+- 0 6258 6258"/>
                          <a:gd name="T37" fmla="*/ T36 w 2000"/>
                          <a:gd name="T38" fmla="+- 0 928 928"/>
                          <a:gd name="T39" fmla="*/ 928 h 360"/>
                          <a:gd name="T40" fmla="+- 0 6258 6258"/>
                          <a:gd name="T41" fmla="*/ T40 w 2000"/>
                          <a:gd name="T42" fmla="+- 0 938 928"/>
                          <a:gd name="T43" fmla="*/ 938 h 360"/>
                          <a:gd name="T44" fmla="+- 0 6258 6258"/>
                          <a:gd name="T45" fmla="*/ T44 w 2000"/>
                          <a:gd name="T46" fmla="+- 0 1278 928"/>
                          <a:gd name="T47" fmla="*/ 1278 h 360"/>
                          <a:gd name="T48" fmla="+- 0 6258 6258"/>
                          <a:gd name="T49" fmla="*/ T48 w 2000"/>
                          <a:gd name="T50" fmla="+- 0 1288 928"/>
                          <a:gd name="T51" fmla="*/ 1288 h 360"/>
                          <a:gd name="T52" fmla="+- 0 6268 6258"/>
                          <a:gd name="T53" fmla="*/ T52 w 2000"/>
                          <a:gd name="T54" fmla="+- 0 1288 928"/>
                          <a:gd name="T55" fmla="*/ 1288 h 360"/>
                          <a:gd name="T56" fmla="+- 0 8248 6258"/>
                          <a:gd name="T57" fmla="*/ T56 w 2000"/>
                          <a:gd name="T58" fmla="+- 0 1288 928"/>
                          <a:gd name="T59" fmla="*/ 1288 h 360"/>
                          <a:gd name="T60" fmla="+- 0 8258 6258"/>
                          <a:gd name="T61" fmla="*/ T60 w 2000"/>
                          <a:gd name="T62" fmla="+- 0 1288 928"/>
                          <a:gd name="T63" fmla="*/ 1288 h 360"/>
                          <a:gd name="T64" fmla="+- 0 8258 6258"/>
                          <a:gd name="T65" fmla="*/ T64 w 2000"/>
                          <a:gd name="T66" fmla="+- 0 1278 928"/>
                          <a:gd name="T67" fmla="*/ 1278 h 360"/>
                          <a:gd name="T68" fmla="+- 0 8258 6258"/>
                          <a:gd name="T69" fmla="*/ T68 w 2000"/>
                          <a:gd name="T70" fmla="+- 0 938 928"/>
                          <a:gd name="T71" fmla="*/ 938 h 360"/>
                          <a:gd name="T72" fmla="+- 0 8258 6258"/>
                          <a:gd name="T73" fmla="*/ T72 w 20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0" h="360">
                            <a:moveTo>
                              <a:pt x="2000" y="0"/>
                            </a:moveTo>
                            <a:lnTo>
                              <a:pt x="1990" y="0"/>
                            </a:lnTo>
                            <a:lnTo>
                              <a:pt x="1990" y="10"/>
                            </a:lnTo>
                            <a:lnTo>
                              <a:pt x="19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0" y="10"/>
                            </a:lnTo>
                            <a:lnTo>
                              <a:pt x="19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0" y="360"/>
                            </a:lnTo>
                            <a:lnTo>
                              <a:pt x="2000" y="360"/>
                            </a:lnTo>
                            <a:lnTo>
                              <a:pt x="2000" y="350"/>
                            </a:lnTo>
                            <a:lnTo>
                              <a:pt x="2000" y="10"/>
                            </a:lnTo>
                            <a:lnTo>
                              <a:pt x="20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165977" id="Freeform 5" o:spid="_x0000_s1026" style="position:absolute;margin-left:312.9pt;margin-top:46.4pt;width:100pt;height:18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" path="m2000,r-10,l1990,10r,340l10,350,10,10r1980,l1990,,10,,,,,10,,350r,10l10,360r1980,l2000,360r,-10l2000,10r,-10xe" fillcolor="#7f7f7f" stroked="f">
              <v:path arrowok="t" o:connecttype="custom" o:connectlocs="1270000,589280;1263650,589280;1263650,595630;1263650,811530;6350,811530;6350,595630;1263650,595630;1263650,589280;6350,589280;0,589280;0,595630;0,811530;0,817880;6350,817880;1263650,817880;1270000,817880;1270000,811530;1270000,595630;12700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>
              <wp:simplePos x="0" y="0"/>
              <wp:positionH relativeFrom="page">
                <wp:posOffset>5504180</wp:posOffset>
              </wp:positionH>
              <wp:positionV relativeFrom="page">
                <wp:posOffset>589280</wp:posOffset>
              </wp:positionV>
              <wp:extent cx="1207770" cy="228600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7770" cy="228600"/>
                      </a:xfrm>
                      <a:custGeom>
                        <a:avLst/>
                        <a:gdLst>
                          <a:gd name="T0" fmla="+- 0 10570 8668"/>
                          <a:gd name="T1" fmla="*/ T0 w 1902"/>
                          <a:gd name="T2" fmla="+- 0 928 928"/>
                          <a:gd name="T3" fmla="*/ 928 h 360"/>
                          <a:gd name="T4" fmla="+- 0 10560 8668"/>
                          <a:gd name="T5" fmla="*/ T4 w 1902"/>
                          <a:gd name="T6" fmla="+- 0 928 928"/>
                          <a:gd name="T7" fmla="*/ 928 h 360"/>
                          <a:gd name="T8" fmla="+- 0 10560 8668"/>
                          <a:gd name="T9" fmla="*/ T8 w 1902"/>
                          <a:gd name="T10" fmla="+- 0 938 928"/>
                          <a:gd name="T11" fmla="*/ 938 h 360"/>
                          <a:gd name="T12" fmla="+- 0 10560 8668"/>
                          <a:gd name="T13" fmla="*/ T12 w 1902"/>
                          <a:gd name="T14" fmla="+- 0 1278 928"/>
                          <a:gd name="T15" fmla="*/ 1278 h 360"/>
                          <a:gd name="T16" fmla="+- 0 8678 8668"/>
                          <a:gd name="T17" fmla="*/ T16 w 1902"/>
                          <a:gd name="T18" fmla="+- 0 1278 928"/>
                          <a:gd name="T19" fmla="*/ 1278 h 360"/>
                          <a:gd name="T20" fmla="+- 0 8678 8668"/>
                          <a:gd name="T21" fmla="*/ T20 w 1902"/>
                          <a:gd name="T22" fmla="+- 0 938 928"/>
                          <a:gd name="T23" fmla="*/ 938 h 360"/>
                          <a:gd name="T24" fmla="+- 0 10560 8668"/>
                          <a:gd name="T25" fmla="*/ T24 w 1902"/>
                          <a:gd name="T26" fmla="+- 0 938 928"/>
                          <a:gd name="T27" fmla="*/ 938 h 360"/>
                          <a:gd name="T28" fmla="+- 0 10560 8668"/>
                          <a:gd name="T29" fmla="*/ T28 w 1902"/>
                          <a:gd name="T30" fmla="+- 0 928 928"/>
                          <a:gd name="T31" fmla="*/ 928 h 360"/>
                          <a:gd name="T32" fmla="+- 0 8678 8668"/>
                          <a:gd name="T33" fmla="*/ T32 w 1902"/>
                          <a:gd name="T34" fmla="+- 0 928 928"/>
                          <a:gd name="T35" fmla="*/ 928 h 360"/>
                          <a:gd name="T36" fmla="+- 0 8668 8668"/>
                          <a:gd name="T37" fmla="*/ T36 w 1902"/>
                          <a:gd name="T38" fmla="+- 0 928 928"/>
                          <a:gd name="T39" fmla="*/ 928 h 360"/>
                          <a:gd name="T40" fmla="+- 0 8668 8668"/>
                          <a:gd name="T41" fmla="*/ T40 w 1902"/>
                          <a:gd name="T42" fmla="+- 0 938 928"/>
                          <a:gd name="T43" fmla="*/ 938 h 360"/>
                          <a:gd name="T44" fmla="+- 0 8668 8668"/>
                          <a:gd name="T45" fmla="*/ T44 w 1902"/>
                          <a:gd name="T46" fmla="+- 0 1278 928"/>
                          <a:gd name="T47" fmla="*/ 1278 h 360"/>
                          <a:gd name="T48" fmla="+- 0 8668 8668"/>
                          <a:gd name="T49" fmla="*/ T48 w 1902"/>
                          <a:gd name="T50" fmla="+- 0 1288 928"/>
                          <a:gd name="T51" fmla="*/ 1288 h 360"/>
                          <a:gd name="T52" fmla="+- 0 8678 8668"/>
                          <a:gd name="T53" fmla="*/ T52 w 1902"/>
                          <a:gd name="T54" fmla="+- 0 1288 928"/>
                          <a:gd name="T55" fmla="*/ 1288 h 360"/>
                          <a:gd name="T56" fmla="+- 0 10560 8668"/>
                          <a:gd name="T57" fmla="*/ T56 w 1902"/>
                          <a:gd name="T58" fmla="+- 0 1288 928"/>
                          <a:gd name="T59" fmla="*/ 1288 h 360"/>
                          <a:gd name="T60" fmla="+- 0 10570 8668"/>
                          <a:gd name="T61" fmla="*/ T60 w 1902"/>
                          <a:gd name="T62" fmla="+- 0 1288 928"/>
                          <a:gd name="T63" fmla="*/ 1288 h 360"/>
                          <a:gd name="T64" fmla="+- 0 10570 8668"/>
                          <a:gd name="T65" fmla="*/ T64 w 1902"/>
                          <a:gd name="T66" fmla="+- 0 1278 928"/>
                          <a:gd name="T67" fmla="*/ 1278 h 360"/>
                          <a:gd name="T68" fmla="+- 0 10570 8668"/>
                          <a:gd name="T69" fmla="*/ T68 w 1902"/>
                          <a:gd name="T70" fmla="+- 0 938 928"/>
                          <a:gd name="T71" fmla="*/ 938 h 360"/>
                          <a:gd name="T72" fmla="+- 0 10570 8668"/>
                          <a:gd name="T73" fmla="*/ T72 w 1902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2" h="360">
                            <a:moveTo>
                              <a:pt x="1902" y="0"/>
                            </a:moveTo>
                            <a:lnTo>
                              <a:pt x="1892" y="0"/>
                            </a:lnTo>
                            <a:lnTo>
                              <a:pt x="1892" y="10"/>
                            </a:lnTo>
                            <a:lnTo>
                              <a:pt x="1892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2" y="10"/>
                            </a:lnTo>
                            <a:lnTo>
                              <a:pt x="189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2" y="360"/>
                            </a:lnTo>
                            <a:lnTo>
                              <a:pt x="1902" y="360"/>
                            </a:lnTo>
                            <a:lnTo>
                              <a:pt x="1902" y="350"/>
                            </a:lnTo>
                            <a:lnTo>
                              <a:pt x="1902" y="10"/>
                            </a:lnTo>
                            <a:lnTo>
                              <a:pt x="1902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604A2" id="Freeform 4" o:spid="_x0000_s1026" style="position:absolute;margin-left:433.4pt;margin-top:46.4pt;width:95.1pt;height:18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2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" path="m1902,r-10,l1892,10r,340l10,350,10,10r1882,l1892,,10,,,,,10,,350r,10l10,360r1882,l1902,360r,-10l1902,10r,-10xe" fillcolor="#7f7f7f" stroked="f">
              <v:path arrowok="t" o:connecttype="custom" o:connectlocs="1207770,589280;1201420,589280;1201420,595630;1201420,811530;6350,811530;6350,595630;1201420,595630;1201420,589280;6350,589280;0,589280;0,595630;0,811530;0,817880;6350,817880;1201420,817880;1207770,817880;1207770,811530;1207770,595630;120777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304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188085" cy="3200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085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6C8A" w:rsidRDefault="00323B43">
                          <w:pPr>
                            <w:pStyle w:val="Zkladntext"/>
                            <w:spacing w:line="203" w:lineRule="exact"/>
                            <w:ind w:left="3" w:right="3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  <w:p w:rsidR="009F6C8A" w:rsidRDefault="00323B43">
                          <w:pPr>
                            <w:pStyle w:val="Zkladntext"/>
                            <w:spacing w:before="64"/>
                            <w:ind w:left="3" w:right="3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ÚJ  </w:t>
                          </w:r>
                          <w:r>
                            <w:rPr>
                              <w:rFonts w:ascii="Calibri" w:hAnsi="Calibri"/>
                              <w:spacing w:val="1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EXKLLUSSIV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Calibri" w:hAnsi="Calibri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pt;margin-top:36.25pt;width:93.55pt;height:25.2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" filled="f" stroked="f">
              <v:textbox inset="0,0,0,0">
                <w:txbxContent>
                  <w:p w:rsidR="009F6C8A" w:rsidRDefault="00323B43">
                    <w:pPr>
                      <w:pStyle w:val="Zkladntext"/>
                      <w:spacing w:line="203" w:lineRule="exact"/>
                      <w:ind w:left="3" w:right="3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  <w:p w:rsidR="009F6C8A" w:rsidRDefault="00323B43">
                    <w:pPr>
                      <w:pStyle w:val="Zkladntext"/>
                      <w:spacing w:before="64"/>
                      <w:ind w:left="3" w:right="3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ÚJ  </w:t>
                    </w:r>
                    <w:r>
                      <w:rPr>
                        <w:rFonts w:ascii="Calibri" w:hAnsi="Calibri"/>
                        <w:spacing w:val="10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EXKLLUSSIV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816" behindDoc="1" locked="0" layoutInCell="1" allowOverlap="1">
              <wp:simplePos x="0" y="0"/>
              <wp:positionH relativeFrom="page">
                <wp:posOffset>3702050</wp:posOffset>
              </wp:positionH>
              <wp:positionV relativeFrom="page">
                <wp:posOffset>640715</wp:posOffset>
              </wp:positionV>
              <wp:extent cx="786765" cy="139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67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6C8A" w:rsidRDefault="00323B43">
                          <w:pPr>
                            <w:pStyle w:val="Zkladntext"/>
                            <w:tabs>
                              <w:tab w:val="left" w:pos="489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47938749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91.5pt;margin-top:50.45pt;width:61.95pt;height:1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/JssQ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" filled="f" stroked="f">
              <v:textbox inset="0,0,0,0">
                <w:txbxContent>
                  <w:p w:rsidR="009F6C8A" w:rsidRDefault="00323B43">
                    <w:pPr>
                      <w:pStyle w:val="Zkladntext"/>
                      <w:tabs>
                        <w:tab w:val="left" w:pos="489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  <w:r>
                      <w:rPr>
                        <w:rFonts w:ascii="Calibri" w:hAnsi="Calibri"/>
                      </w:rPr>
                      <w:tab/>
                      <w:t>47938749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7328" behindDoc="1" locked="0" layoutInCell="1" allowOverlap="1">
              <wp:simplePos x="0" y="0"/>
              <wp:positionH relativeFrom="page">
                <wp:posOffset>5264150</wp:posOffset>
              </wp:positionH>
              <wp:positionV relativeFrom="page">
                <wp:posOffset>640715</wp:posOffset>
              </wp:positionV>
              <wp:extent cx="870585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05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6C8A" w:rsidRDefault="00323B43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DIČ  </w:t>
                          </w:r>
                          <w:r>
                            <w:rPr>
                              <w:rFonts w:ascii="Calibri" w:hAnsi="Calibri"/>
                              <w:spacing w:val="37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2024149116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414.5pt;margin-top:50.45pt;width:68.55pt;height:1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" filled="f" stroked="f">
              <v:textbox inset="0,0,0,0">
                <w:txbxContent>
                  <w:p w:rsidR="009F6C8A" w:rsidRDefault="00323B43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DIČ  </w:t>
                    </w:r>
                    <w:r>
                      <w:rPr>
                        <w:rFonts w:ascii="Calibri" w:hAnsi="Calibri"/>
                        <w:spacing w:val="37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2024149116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4D3F"/>
    <w:multiLevelType w:val="hybridMultilevel"/>
    <w:tmpl w:val="522A8B1A"/>
    <w:lvl w:ilvl="0" w:tplc="CDE2F1DC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3E12B6D8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ED8A548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326835F4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29CA7A22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D22EBF12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8E8E3E8C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DD385BA6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48AC73A4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13D75E8D"/>
    <w:multiLevelType w:val="hybridMultilevel"/>
    <w:tmpl w:val="06D2F160"/>
    <w:lvl w:ilvl="0" w:tplc="912E222A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2F9AB00A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16003AF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7B3AE44E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38906358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AE4AF904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C20032CC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04B4A51E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E118DA90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FE01298"/>
    <w:multiLevelType w:val="hybridMultilevel"/>
    <w:tmpl w:val="0C7EB1E0"/>
    <w:lvl w:ilvl="0" w:tplc="8592A708">
      <w:start w:val="1"/>
      <w:numFmt w:val="decimal"/>
      <w:lvlText w:val="(%1)"/>
      <w:lvlJc w:val="left"/>
      <w:pPr>
        <w:ind w:left="120" w:hanging="42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8C0E5D0E">
      <w:numFmt w:val="bullet"/>
      <w:lvlText w:val="•"/>
      <w:lvlJc w:val="left"/>
      <w:pPr>
        <w:ind w:left="1080" w:hanging="426"/>
      </w:pPr>
      <w:rPr>
        <w:rFonts w:hint="default"/>
        <w:lang w:val="sk-SK" w:eastAsia="en-US" w:bidi="ar-SA"/>
      </w:rPr>
    </w:lvl>
    <w:lvl w:ilvl="2" w:tplc="3C66730E">
      <w:numFmt w:val="bullet"/>
      <w:lvlText w:val="•"/>
      <w:lvlJc w:val="left"/>
      <w:pPr>
        <w:ind w:left="2040" w:hanging="426"/>
      </w:pPr>
      <w:rPr>
        <w:rFonts w:hint="default"/>
        <w:lang w:val="sk-SK" w:eastAsia="en-US" w:bidi="ar-SA"/>
      </w:rPr>
    </w:lvl>
    <w:lvl w:ilvl="3" w:tplc="6ABAC218">
      <w:numFmt w:val="bullet"/>
      <w:lvlText w:val="•"/>
      <w:lvlJc w:val="left"/>
      <w:pPr>
        <w:ind w:left="3000" w:hanging="426"/>
      </w:pPr>
      <w:rPr>
        <w:rFonts w:hint="default"/>
        <w:lang w:val="sk-SK" w:eastAsia="en-US" w:bidi="ar-SA"/>
      </w:rPr>
    </w:lvl>
    <w:lvl w:ilvl="4" w:tplc="8548B8AC">
      <w:numFmt w:val="bullet"/>
      <w:lvlText w:val="•"/>
      <w:lvlJc w:val="left"/>
      <w:pPr>
        <w:ind w:left="3960" w:hanging="426"/>
      </w:pPr>
      <w:rPr>
        <w:rFonts w:hint="default"/>
        <w:lang w:val="sk-SK" w:eastAsia="en-US" w:bidi="ar-SA"/>
      </w:rPr>
    </w:lvl>
    <w:lvl w:ilvl="5" w:tplc="55C0131C">
      <w:numFmt w:val="bullet"/>
      <w:lvlText w:val="•"/>
      <w:lvlJc w:val="left"/>
      <w:pPr>
        <w:ind w:left="4920" w:hanging="426"/>
      </w:pPr>
      <w:rPr>
        <w:rFonts w:hint="default"/>
        <w:lang w:val="sk-SK" w:eastAsia="en-US" w:bidi="ar-SA"/>
      </w:rPr>
    </w:lvl>
    <w:lvl w:ilvl="6" w:tplc="59C2F126">
      <w:numFmt w:val="bullet"/>
      <w:lvlText w:val="•"/>
      <w:lvlJc w:val="left"/>
      <w:pPr>
        <w:ind w:left="5880" w:hanging="426"/>
      </w:pPr>
      <w:rPr>
        <w:rFonts w:hint="default"/>
        <w:lang w:val="sk-SK" w:eastAsia="en-US" w:bidi="ar-SA"/>
      </w:rPr>
    </w:lvl>
    <w:lvl w:ilvl="7" w:tplc="00B0E27A">
      <w:numFmt w:val="bullet"/>
      <w:lvlText w:val="•"/>
      <w:lvlJc w:val="left"/>
      <w:pPr>
        <w:ind w:left="6840" w:hanging="426"/>
      </w:pPr>
      <w:rPr>
        <w:rFonts w:hint="default"/>
        <w:lang w:val="sk-SK" w:eastAsia="en-US" w:bidi="ar-SA"/>
      </w:rPr>
    </w:lvl>
    <w:lvl w:ilvl="8" w:tplc="0C50D1B8">
      <w:numFmt w:val="bullet"/>
      <w:lvlText w:val="•"/>
      <w:lvlJc w:val="left"/>
      <w:pPr>
        <w:ind w:left="7800" w:hanging="426"/>
      </w:pPr>
      <w:rPr>
        <w:rFonts w:hint="default"/>
        <w:lang w:val="sk-SK" w:eastAsia="en-US" w:bidi="ar-SA"/>
      </w:rPr>
    </w:lvl>
  </w:abstractNum>
  <w:abstractNum w:abstractNumId="3" w15:restartNumberingAfterBreak="0">
    <w:nsid w:val="25C41706"/>
    <w:multiLevelType w:val="hybridMultilevel"/>
    <w:tmpl w:val="F0CA1A32"/>
    <w:lvl w:ilvl="0" w:tplc="5BAA0852">
      <w:start w:val="1"/>
      <w:numFmt w:val="decimal"/>
      <w:lvlText w:val="(%1)"/>
      <w:lvlJc w:val="left"/>
      <w:pPr>
        <w:ind w:left="546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D8CD0F0">
      <w:numFmt w:val="bullet"/>
      <w:lvlText w:val="•"/>
      <w:lvlJc w:val="left"/>
      <w:pPr>
        <w:ind w:left="1458" w:hanging="426"/>
      </w:pPr>
      <w:rPr>
        <w:rFonts w:hint="default"/>
        <w:lang w:val="sk-SK" w:eastAsia="en-US" w:bidi="ar-SA"/>
      </w:rPr>
    </w:lvl>
    <w:lvl w:ilvl="2" w:tplc="16D2DDD8">
      <w:numFmt w:val="bullet"/>
      <w:lvlText w:val="•"/>
      <w:lvlJc w:val="left"/>
      <w:pPr>
        <w:ind w:left="2376" w:hanging="426"/>
      </w:pPr>
      <w:rPr>
        <w:rFonts w:hint="default"/>
        <w:lang w:val="sk-SK" w:eastAsia="en-US" w:bidi="ar-SA"/>
      </w:rPr>
    </w:lvl>
    <w:lvl w:ilvl="3" w:tplc="57DAC426">
      <w:numFmt w:val="bullet"/>
      <w:lvlText w:val="•"/>
      <w:lvlJc w:val="left"/>
      <w:pPr>
        <w:ind w:left="3294" w:hanging="426"/>
      </w:pPr>
      <w:rPr>
        <w:rFonts w:hint="default"/>
        <w:lang w:val="sk-SK" w:eastAsia="en-US" w:bidi="ar-SA"/>
      </w:rPr>
    </w:lvl>
    <w:lvl w:ilvl="4" w:tplc="8C868E62">
      <w:numFmt w:val="bullet"/>
      <w:lvlText w:val="•"/>
      <w:lvlJc w:val="left"/>
      <w:pPr>
        <w:ind w:left="4212" w:hanging="426"/>
      </w:pPr>
      <w:rPr>
        <w:rFonts w:hint="default"/>
        <w:lang w:val="sk-SK" w:eastAsia="en-US" w:bidi="ar-SA"/>
      </w:rPr>
    </w:lvl>
    <w:lvl w:ilvl="5" w:tplc="C3681BC8">
      <w:numFmt w:val="bullet"/>
      <w:lvlText w:val="•"/>
      <w:lvlJc w:val="left"/>
      <w:pPr>
        <w:ind w:left="5130" w:hanging="426"/>
      </w:pPr>
      <w:rPr>
        <w:rFonts w:hint="default"/>
        <w:lang w:val="sk-SK" w:eastAsia="en-US" w:bidi="ar-SA"/>
      </w:rPr>
    </w:lvl>
    <w:lvl w:ilvl="6" w:tplc="1750DBAC">
      <w:numFmt w:val="bullet"/>
      <w:lvlText w:val="•"/>
      <w:lvlJc w:val="left"/>
      <w:pPr>
        <w:ind w:left="6048" w:hanging="426"/>
      </w:pPr>
      <w:rPr>
        <w:rFonts w:hint="default"/>
        <w:lang w:val="sk-SK" w:eastAsia="en-US" w:bidi="ar-SA"/>
      </w:rPr>
    </w:lvl>
    <w:lvl w:ilvl="7" w:tplc="FFB0CAE8">
      <w:numFmt w:val="bullet"/>
      <w:lvlText w:val="•"/>
      <w:lvlJc w:val="left"/>
      <w:pPr>
        <w:ind w:left="6966" w:hanging="426"/>
      </w:pPr>
      <w:rPr>
        <w:rFonts w:hint="default"/>
        <w:lang w:val="sk-SK" w:eastAsia="en-US" w:bidi="ar-SA"/>
      </w:rPr>
    </w:lvl>
    <w:lvl w:ilvl="8" w:tplc="CAE6619E">
      <w:numFmt w:val="bullet"/>
      <w:lvlText w:val="•"/>
      <w:lvlJc w:val="left"/>
      <w:pPr>
        <w:ind w:left="7884" w:hanging="426"/>
      </w:pPr>
      <w:rPr>
        <w:rFonts w:hint="default"/>
        <w:lang w:val="sk-SK" w:eastAsia="en-US" w:bidi="ar-SA"/>
      </w:rPr>
    </w:lvl>
  </w:abstractNum>
  <w:abstractNum w:abstractNumId="4" w15:restartNumberingAfterBreak="0">
    <w:nsid w:val="760B5240"/>
    <w:multiLevelType w:val="hybridMultilevel"/>
    <w:tmpl w:val="6512CF6C"/>
    <w:lvl w:ilvl="0" w:tplc="19868C44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A6CEA996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51B2AC9A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FB2A135E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4D984B40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64462B32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89AC159C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7C26237A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52B4328A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76CB1567"/>
    <w:multiLevelType w:val="hybridMultilevel"/>
    <w:tmpl w:val="A37418B0"/>
    <w:lvl w:ilvl="0" w:tplc="9F8C330A">
      <w:start w:val="1"/>
      <w:numFmt w:val="decimal"/>
      <w:lvlText w:val="(%1)"/>
      <w:lvlJc w:val="left"/>
      <w:pPr>
        <w:ind w:left="120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93C8D676">
      <w:start w:val="1"/>
      <w:numFmt w:val="lowerLetter"/>
      <w:lvlText w:val="%2)"/>
      <w:lvlJc w:val="left"/>
      <w:pPr>
        <w:ind w:left="120" w:hanging="284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F8B02A08">
      <w:numFmt w:val="bullet"/>
      <w:lvlText w:val="•"/>
      <w:lvlJc w:val="left"/>
      <w:pPr>
        <w:ind w:left="540" w:hanging="284"/>
      </w:pPr>
      <w:rPr>
        <w:rFonts w:hint="default"/>
        <w:lang w:val="sk-SK" w:eastAsia="en-US" w:bidi="ar-SA"/>
      </w:rPr>
    </w:lvl>
    <w:lvl w:ilvl="3" w:tplc="F4203B10">
      <w:numFmt w:val="bullet"/>
      <w:lvlText w:val="•"/>
      <w:lvlJc w:val="left"/>
      <w:pPr>
        <w:ind w:left="1687" w:hanging="284"/>
      </w:pPr>
      <w:rPr>
        <w:rFonts w:hint="default"/>
        <w:lang w:val="sk-SK" w:eastAsia="en-US" w:bidi="ar-SA"/>
      </w:rPr>
    </w:lvl>
    <w:lvl w:ilvl="4" w:tplc="2A9E6890">
      <w:numFmt w:val="bullet"/>
      <w:lvlText w:val="•"/>
      <w:lvlJc w:val="left"/>
      <w:pPr>
        <w:ind w:left="2835" w:hanging="284"/>
      </w:pPr>
      <w:rPr>
        <w:rFonts w:hint="default"/>
        <w:lang w:val="sk-SK" w:eastAsia="en-US" w:bidi="ar-SA"/>
      </w:rPr>
    </w:lvl>
    <w:lvl w:ilvl="5" w:tplc="B9F0A7B4">
      <w:numFmt w:val="bullet"/>
      <w:lvlText w:val="•"/>
      <w:lvlJc w:val="left"/>
      <w:pPr>
        <w:ind w:left="3982" w:hanging="284"/>
      </w:pPr>
      <w:rPr>
        <w:rFonts w:hint="default"/>
        <w:lang w:val="sk-SK" w:eastAsia="en-US" w:bidi="ar-SA"/>
      </w:rPr>
    </w:lvl>
    <w:lvl w:ilvl="6" w:tplc="4CE085B8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7" w:tplc="43C20038">
      <w:numFmt w:val="bullet"/>
      <w:lvlText w:val="•"/>
      <w:lvlJc w:val="left"/>
      <w:pPr>
        <w:ind w:left="6277" w:hanging="284"/>
      </w:pPr>
      <w:rPr>
        <w:rFonts w:hint="default"/>
        <w:lang w:val="sk-SK" w:eastAsia="en-US" w:bidi="ar-SA"/>
      </w:rPr>
    </w:lvl>
    <w:lvl w:ilvl="8" w:tplc="CD3875EA">
      <w:numFmt w:val="bullet"/>
      <w:lvlText w:val="•"/>
      <w:lvlJc w:val="left"/>
      <w:pPr>
        <w:ind w:left="7425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7D253E4C"/>
    <w:multiLevelType w:val="hybridMultilevel"/>
    <w:tmpl w:val="3E300DF8"/>
    <w:lvl w:ilvl="0" w:tplc="1ECCD4F8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AD40DAA4">
      <w:start w:val="1"/>
      <w:numFmt w:val="decimal"/>
      <w:lvlText w:val="%2)"/>
      <w:lvlJc w:val="left"/>
      <w:pPr>
        <w:ind w:left="871" w:hanging="326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sk-SK" w:eastAsia="en-US" w:bidi="ar-SA"/>
      </w:rPr>
    </w:lvl>
    <w:lvl w:ilvl="2" w:tplc="543CEA74">
      <w:numFmt w:val="bullet"/>
      <w:lvlText w:val="•"/>
      <w:lvlJc w:val="left"/>
      <w:pPr>
        <w:ind w:left="1862" w:hanging="326"/>
      </w:pPr>
      <w:rPr>
        <w:rFonts w:hint="default"/>
        <w:lang w:val="sk-SK" w:eastAsia="en-US" w:bidi="ar-SA"/>
      </w:rPr>
    </w:lvl>
    <w:lvl w:ilvl="3" w:tplc="129A0CC8">
      <w:numFmt w:val="bullet"/>
      <w:lvlText w:val="•"/>
      <w:lvlJc w:val="left"/>
      <w:pPr>
        <w:ind w:left="2844" w:hanging="326"/>
      </w:pPr>
      <w:rPr>
        <w:rFonts w:hint="default"/>
        <w:lang w:val="sk-SK" w:eastAsia="en-US" w:bidi="ar-SA"/>
      </w:rPr>
    </w:lvl>
    <w:lvl w:ilvl="4" w:tplc="D9982B6A">
      <w:numFmt w:val="bullet"/>
      <w:lvlText w:val="•"/>
      <w:lvlJc w:val="left"/>
      <w:pPr>
        <w:ind w:left="3826" w:hanging="326"/>
      </w:pPr>
      <w:rPr>
        <w:rFonts w:hint="default"/>
        <w:lang w:val="sk-SK" w:eastAsia="en-US" w:bidi="ar-SA"/>
      </w:rPr>
    </w:lvl>
    <w:lvl w:ilvl="5" w:tplc="EE722B4E">
      <w:numFmt w:val="bullet"/>
      <w:lvlText w:val="•"/>
      <w:lvlJc w:val="left"/>
      <w:pPr>
        <w:ind w:left="4808" w:hanging="326"/>
      </w:pPr>
      <w:rPr>
        <w:rFonts w:hint="default"/>
        <w:lang w:val="sk-SK" w:eastAsia="en-US" w:bidi="ar-SA"/>
      </w:rPr>
    </w:lvl>
    <w:lvl w:ilvl="6" w:tplc="9676A82E">
      <w:numFmt w:val="bullet"/>
      <w:lvlText w:val="•"/>
      <w:lvlJc w:val="left"/>
      <w:pPr>
        <w:ind w:left="5791" w:hanging="326"/>
      </w:pPr>
      <w:rPr>
        <w:rFonts w:hint="default"/>
        <w:lang w:val="sk-SK" w:eastAsia="en-US" w:bidi="ar-SA"/>
      </w:rPr>
    </w:lvl>
    <w:lvl w:ilvl="7" w:tplc="9E7A4D04">
      <w:numFmt w:val="bullet"/>
      <w:lvlText w:val="•"/>
      <w:lvlJc w:val="left"/>
      <w:pPr>
        <w:ind w:left="6773" w:hanging="326"/>
      </w:pPr>
      <w:rPr>
        <w:rFonts w:hint="default"/>
        <w:lang w:val="sk-SK" w:eastAsia="en-US" w:bidi="ar-SA"/>
      </w:rPr>
    </w:lvl>
    <w:lvl w:ilvl="8" w:tplc="0090F8A2">
      <w:numFmt w:val="bullet"/>
      <w:lvlText w:val="•"/>
      <w:lvlJc w:val="left"/>
      <w:pPr>
        <w:ind w:left="7755" w:hanging="326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C8A"/>
    <w:rsid w:val="00323B43"/>
    <w:rsid w:val="003831CF"/>
    <w:rsid w:val="009F6C8A"/>
    <w:rsid w:val="00D70667"/>
    <w:rsid w:val="00FB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BFDF1"/>
  <w15:docId w15:val="{6791D671-D7E0-4FB5-8755-B06241FF1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1351</Words>
  <Characters>7702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9035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econom3</cp:lastModifiedBy>
  <cp:revision>5</cp:revision>
  <cp:lastPrinted>2021-06-04T12:38:00Z</cp:lastPrinted>
  <dcterms:created xsi:type="dcterms:W3CDTF">2021-06-04T11:10:00Z</dcterms:created>
  <dcterms:modified xsi:type="dcterms:W3CDTF">2021-06-04T12:38:00Z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2020-06-26T00:00:00Z</vt:filetime>
  </property>
  <property fmtid="{D5CDD505-2E9C-101B-9397-08002B2CF9AE}" pid="3" name="Creator">
    <vt:lpwstr>Writer</vt:lpwstr>
  </property>
  <property fmtid="{D5CDD505-2E9C-101B-9397-08002B2CF9AE}" pid="4" name="LastSaved">
    <vt:filetime>2020-06-26T00:00:00Z</vt:filetime>
  </property>
</Properties>
</file>