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045"/>
        <w:gridCol w:w="6027"/>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CB113B" w:rsidRPr="00CB113B" w14:paraId="34649258" w14:textId="77777777" w:rsidTr="00CB113B">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11140C36"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Oddiel</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Sro</w:t>
            </w:r>
            <w:proofErr w:type="spellEnd"/>
          </w:p>
        </w:tc>
        <w:tc>
          <w:tcPr>
            <w:tcW w:w="0" w:type="auto"/>
            <w:vAlign w:val="center"/>
            <w:hideMark/>
          </w:tcPr>
          <w:p w14:paraId="49253B66" w14:textId="77777777" w:rsidR="00CB113B" w:rsidRPr="00CB113B" w:rsidRDefault="00CB113B" w:rsidP="00CB113B">
            <w:pPr>
              <w:spacing w:after="0" w:line="240" w:lineRule="auto"/>
              <w:jc w:val="right"/>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Vložka</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číslo</w:t>
            </w:r>
            <w:proofErr w:type="spellEnd"/>
            <w:r w:rsidRPr="00CB113B">
              <w:rPr>
                <w:rFonts w:ascii="Times New Roman" w:eastAsia="Times New Roman" w:hAnsi="Times New Roman" w:cs="Times New Roman"/>
                <w:sz w:val="24"/>
                <w:szCs w:val="24"/>
                <w:lang w:val="en-GB" w:eastAsia="en-GB"/>
              </w:rPr>
              <w:t xml:space="preserve">:  105083/B </w:t>
            </w:r>
          </w:p>
        </w:tc>
      </w:tr>
    </w:tbl>
    <w:p w14:paraId="114F0F17"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7F5A479E" w14:textId="77777777" w:rsidTr="00CB113B">
        <w:trPr>
          <w:tblCellSpacing w:w="22" w:type="dxa"/>
          <w:jc w:val="center"/>
        </w:trPr>
        <w:tc>
          <w:tcPr>
            <w:tcW w:w="1000" w:type="pct"/>
            <w:shd w:val="clear" w:color="auto" w:fill="FFFFFF"/>
            <w:hideMark/>
          </w:tcPr>
          <w:p w14:paraId="2102A605"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Obchodné</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meno</w:t>
            </w:r>
            <w:proofErr w:type="spellEnd"/>
            <w:r w:rsidRPr="00CB113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3AA6C386" w14:textId="77777777">
              <w:trPr>
                <w:tblCellSpacing w:w="15" w:type="dxa"/>
              </w:trPr>
              <w:tc>
                <w:tcPr>
                  <w:tcW w:w="3350" w:type="pct"/>
                  <w:vAlign w:val="center"/>
                  <w:hideMark/>
                </w:tcPr>
                <w:p w14:paraId="7DA7DE49"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xml:space="preserve">BAKERY INVEST, s. r. o. </w:t>
                  </w:r>
                </w:p>
              </w:tc>
              <w:tc>
                <w:tcPr>
                  <w:tcW w:w="1650" w:type="pct"/>
                  <w:hideMark/>
                </w:tcPr>
                <w:p w14:paraId="2C0799DF"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2AA7B868"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457A706F"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7FBEA442" w14:textId="77777777" w:rsidTr="00CB113B">
        <w:trPr>
          <w:tblCellSpacing w:w="22" w:type="dxa"/>
          <w:jc w:val="center"/>
        </w:trPr>
        <w:tc>
          <w:tcPr>
            <w:tcW w:w="1000" w:type="pct"/>
            <w:shd w:val="clear" w:color="auto" w:fill="FFFFFF"/>
            <w:hideMark/>
          </w:tcPr>
          <w:p w14:paraId="05382BDE"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Sídlo</w:t>
            </w:r>
            <w:proofErr w:type="spellEnd"/>
            <w:r w:rsidRPr="00CB113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2433A79D" w14:textId="77777777">
              <w:trPr>
                <w:tblCellSpacing w:w="15" w:type="dxa"/>
              </w:trPr>
              <w:tc>
                <w:tcPr>
                  <w:tcW w:w="3350" w:type="pct"/>
                  <w:vAlign w:val="center"/>
                  <w:hideMark/>
                </w:tcPr>
                <w:p w14:paraId="56F79972"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Landererova</w:t>
                  </w:r>
                  <w:proofErr w:type="spellEnd"/>
                  <w:r w:rsidRPr="00CB113B">
                    <w:rPr>
                      <w:rFonts w:ascii="Times New Roman" w:eastAsia="Times New Roman" w:hAnsi="Times New Roman" w:cs="Times New Roman"/>
                      <w:sz w:val="24"/>
                      <w:szCs w:val="24"/>
                      <w:lang w:val="en-GB" w:eastAsia="en-GB"/>
                    </w:rPr>
                    <w:t xml:space="preserve"> 6 </w:t>
                  </w:r>
                  <w:r w:rsidRPr="00CB113B">
                    <w:rPr>
                      <w:rFonts w:ascii="Times New Roman" w:eastAsia="Times New Roman" w:hAnsi="Times New Roman" w:cs="Times New Roman"/>
                      <w:sz w:val="24"/>
                      <w:szCs w:val="24"/>
                      <w:lang w:val="en-GB" w:eastAsia="en-GB"/>
                    </w:rPr>
                    <w:br/>
                    <w:t xml:space="preserve">Bratislava - </w:t>
                  </w:r>
                  <w:proofErr w:type="spellStart"/>
                  <w:r w:rsidRPr="00CB113B">
                    <w:rPr>
                      <w:rFonts w:ascii="Times New Roman" w:eastAsia="Times New Roman" w:hAnsi="Times New Roman" w:cs="Times New Roman"/>
                      <w:sz w:val="24"/>
                      <w:szCs w:val="24"/>
                      <w:lang w:val="en-GB" w:eastAsia="en-GB"/>
                    </w:rPr>
                    <w:t>mestská</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časť</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Staré</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Mesto</w:t>
                  </w:r>
                  <w:proofErr w:type="spellEnd"/>
                  <w:r w:rsidRPr="00CB113B">
                    <w:rPr>
                      <w:rFonts w:ascii="Times New Roman" w:eastAsia="Times New Roman" w:hAnsi="Times New Roman" w:cs="Times New Roman"/>
                      <w:sz w:val="24"/>
                      <w:szCs w:val="24"/>
                      <w:lang w:val="en-GB" w:eastAsia="en-GB"/>
                    </w:rPr>
                    <w:t xml:space="preserve"> 811 09 </w:t>
                  </w:r>
                </w:p>
              </w:tc>
              <w:tc>
                <w:tcPr>
                  <w:tcW w:w="1650" w:type="pct"/>
                  <w:hideMark/>
                </w:tcPr>
                <w:p w14:paraId="73C69449"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13.05.2016)</w:t>
                  </w:r>
                </w:p>
              </w:tc>
            </w:tr>
          </w:tbl>
          <w:p w14:paraId="6CB1E582"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4FB077E1"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49AD6707" w14:textId="77777777" w:rsidTr="00CB113B">
        <w:trPr>
          <w:tblCellSpacing w:w="22" w:type="dxa"/>
          <w:jc w:val="center"/>
        </w:trPr>
        <w:tc>
          <w:tcPr>
            <w:tcW w:w="1000" w:type="pct"/>
            <w:shd w:val="clear" w:color="auto" w:fill="FFFFFF"/>
            <w:hideMark/>
          </w:tcPr>
          <w:p w14:paraId="3FF3CEFA"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0549E0FC" w14:textId="77777777">
              <w:trPr>
                <w:tblCellSpacing w:w="15" w:type="dxa"/>
              </w:trPr>
              <w:tc>
                <w:tcPr>
                  <w:tcW w:w="3350" w:type="pct"/>
                  <w:vAlign w:val="center"/>
                  <w:hideMark/>
                </w:tcPr>
                <w:p w14:paraId="0758174E"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xml:space="preserve">48 218 677 </w:t>
                  </w:r>
                </w:p>
              </w:tc>
              <w:tc>
                <w:tcPr>
                  <w:tcW w:w="1650" w:type="pct"/>
                  <w:hideMark/>
                </w:tcPr>
                <w:p w14:paraId="5982AD94"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7E48CB55"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1C5647CB"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67EA870B" w14:textId="77777777" w:rsidTr="00CB113B">
        <w:trPr>
          <w:tblCellSpacing w:w="22" w:type="dxa"/>
          <w:jc w:val="center"/>
        </w:trPr>
        <w:tc>
          <w:tcPr>
            <w:tcW w:w="1000" w:type="pct"/>
            <w:shd w:val="clear" w:color="auto" w:fill="FFFFFF"/>
            <w:hideMark/>
          </w:tcPr>
          <w:p w14:paraId="350CFED4"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Deň</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zápisu</w:t>
            </w:r>
            <w:proofErr w:type="spellEnd"/>
            <w:r w:rsidRPr="00CB113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3A5F7E7A" w14:textId="77777777">
              <w:trPr>
                <w:tblCellSpacing w:w="15" w:type="dxa"/>
              </w:trPr>
              <w:tc>
                <w:tcPr>
                  <w:tcW w:w="3350" w:type="pct"/>
                  <w:vAlign w:val="center"/>
                  <w:hideMark/>
                </w:tcPr>
                <w:p w14:paraId="4E98DAD0"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xml:space="preserve">07.07.2015 </w:t>
                  </w:r>
                </w:p>
              </w:tc>
              <w:tc>
                <w:tcPr>
                  <w:tcW w:w="1650" w:type="pct"/>
                  <w:hideMark/>
                </w:tcPr>
                <w:p w14:paraId="590F488F"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7C83D0B4"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2B4BA25D"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67A327A4" w14:textId="77777777" w:rsidTr="00CB113B">
        <w:trPr>
          <w:tblCellSpacing w:w="22" w:type="dxa"/>
          <w:jc w:val="center"/>
        </w:trPr>
        <w:tc>
          <w:tcPr>
            <w:tcW w:w="1000" w:type="pct"/>
            <w:shd w:val="clear" w:color="auto" w:fill="FFFFFF"/>
            <w:hideMark/>
          </w:tcPr>
          <w:p w14:paraId="0FA09CCF"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Právna</w:t>
            </w:r>
            <w:proofErr w:type="spellEnd"/>
            <w:r w:rsidRPr="00CB113B">
              <w:rPr>
                <w:rFonts w:ascii="Times New Roman" w:eastAsia="Times New Roman" w:hAnsi="Times New Roman" w:cs="Times New Roman"/>
                <w:sz w:val="24"/>
                <w:szCs w:val="24"/>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54E4EB46" w14:textId="77777777">
              <w:trPr>
                <w:tblCellSpacing w:w="15" w:type="dxa"/>
              </w:trPr>
              <w:tc>
                <w:tcPr>
                  <w:tcW w:w="3350" w:type="pct"/>
                  <w:vAlign w:val="center"/>
                  <w:hideMark/>
                </w:tcPr>
                <w:p w14:paraId="1FAC6E91"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Spoločnosť</w:t>
                  </w:r>
                  <w:proofErr w:type="spellEnd"/>
                  <w:r w:rsidRPr="00CB113B">
                    <w:rPr>
                      <w:rFonts w:ascii="Times New Roman" w:eastAsia="Times New Roman" w:hAnsi="Times New Roman" w:cs="Times New Roman"/>
                      <w:sz w:val="24"/>
                      <w:szCs w:val="24"/>
                      <w:lang w:val="en-GB" w:eastAsia="en-GB"/>
                    </w:rPr>
                    <w:t xml:space="preserve"> s </w:t>
                  </w:r>
                  <w:proofErr w:type="spellStart"/>
                  <w:r w:rsidRPr="00CB113B">
                    <w:rPr>
                      <w:rFonts w:ascii="Times New Roman" w:eastAsia="Times New Roman" w:hAnsi="Times New Roman" w:cs="Times New Roman"/>
                      <w:sz w:val="24"/>
                      <w:szCs w:val="24"/>
                      <w:lang w:val="en-GB" w:eastAsia="en-GB"/>
                    </w:rPr>
                    <w:t>ručením</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obmedzeným</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351A8173"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6D22B5BE"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7934B4E3"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3750F9AB" w14:textId="77777777" w:rsidTr="00CB113B">
        <w:trPr>
          <w:tblCellSpacing w:w="22" w:type="dxa"/>
          <w:jc w:val="center"/>
        </w:trPr>
        <w:tc>
          <w:tcPr>
            <w:tcW w:w="1000" w:type="pct"/>
            <w:shd w:val="clear" w:color="auto" w:fill="FFFFFF"/>
            <w:hideMark/>
          </w:tcPr>
          <w:p w14:paraId="760C6165"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Predmet</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činnosti</w:t>
            </w:r>
            <w:proofErr w:type="spellEnd"/>
            <w:r w:rsidRPr="00CB113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3BC72EED" w14:textId="77777777">
              <w:trPr>
                <w:tblCellSpacing w:w="15" w:type="dxa"/>
              </w:trPr>
              <w:tc>
                <w:tcPr>
                  <w:tcW w:w="3350" w:type="pct"/>
                  <w:vAlign w:val="center"/>
                  <w:hideMark/>
                </w:tcPr>
                <w:p w14:paraId="5401667D"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kúpa</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tovaru</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na</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účely</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jeho</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predaja</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konečnému</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spotrebiteľovi</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maloobchod</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alebo</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iným</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prevádzkovateľom</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živnosti</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veľkoobchod</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54C59A8E"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635FFECE"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6360C62E" w14:textId="77777777">
              <w:trPr>
                <w:tblCellSpacing w:w="15" w:type="dxa"/>
              </w:trPr>
              <w:tc>
                <w:tcPr>
                  <w:tcW w:w="3350" w:type="pct"/>
                  <w:vAlign w:val="center"/>
                  <w:hideMark/>
                </w:tcPr>
                <w:p w14:paraId="74BF1454"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sprostredkovateľská</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činnosť</w:t>
                  </w:r>
                  <w:proofErr w:type="spellEnd"/>
                  <w:r w:rsidRPr="00CB113B">
                    <w:rPr>
                      <w:rFonts w:ascii="Times New Roman" w:eastAsia="Times New Roman" w:hAnsi="Times New Roman" w:cs="Times New Roman"/>
                      <w:sz w:val="24"/>
                      <w:szCs w:val="24"/>
                      <w:lang w:val="en-GB" w:eastAsia="en-GB"/>
                    </w:rPr>
                    <w:t xml:space="preserve"> v </w:t>
                  </w:r>
                  <w:proofErr w:type="spellStart"/>
                  <w:r w:rsidRPr="00CB113B">
                    <w:rPr>
                      <w:rFonts w:ascii="Times New Roman" w:eastAsia="Times New Roman" w:hAnsi="Times New Roman" w:cs="Times New Roman"/>
                      <w:sz w:val="24"/>
                      <w:szCs w:val="24"/>
                      <w:lang w:val="en-GB" w:eastAsia="en-GB"/>
                    </w:rPr>
                    <w:t>oblasti</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obchodu</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617BBF25"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129FC774"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66553B25" w14:textId="77777777">
              <w:trPr>
                <w:tblCellSpacing w:w="15" w:type="dxa"/>
              </w:trPr>
              <w:tc>
                <w:tcPr>
                  <w:tcW w:w="3350" w:type="pct"/>
                  <w:vAlign w:val="center"/>
                  <w:hideMark/>
                </w:tcPr>
                <w:p w14:paraId="16B36078"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sprostredkovateľská</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činnosť</w:t>
                  </w:r>
                  <w:proofErr w:type="spellEnd"/>
                  <w:r w:rsidRPr="00CB113B">
                    <w:rPr>
                      <w:rFonts w:ascii="Times New Roman" w:eastAsia="Times New Roman" w:hAnsi="Times New Roman" w:cs="Times New Roman"/>
                      <w:sz w:val="24"/>
                      <w:szCs w:val="24"/>
                      <w:lang w:val="en-GB" w:eastAsia="en-GB"/>
                    </w:rPr>
                    <w:t xml:space="preserve"> v </w:t>
                  </w:r>
                  <w:proofErr w:type="spellStart"/>
                  <w:r w:rsidRPr="00CB113B">
                    <w:rPr>
                      <w:rFonts w:ascii="Times New Roman" w:eastAsia="Times New Roman" w:hAnsi="Times New Roman" w:cs="Times New Roman"/>
                      <w:sz w:val="24"/>
                      <w:szCs w:val="24"/>
                      <w:lang w:val="en-GB" w:eastAsia="en-GB"/>
                    </w:rPr>
                    <w:t>oblasti</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služieb</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7A889F53"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6ECAEE5A"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49166763" w14:textId="77777777">
              <w:trPr>
                <w:tblCellSpacing w:w="15" w:type="dxa"/>
              </w:trPr>
              <w:tc>
                <w:tcPr>
                  <w:tcW w:w="3350" w:type="pct"/>
                  <w:vAlign w:val="center"/>
                  <w:hideMark/>
                </w:tcPr>
                <w:p w14:paraId="7A26F2D2"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služby</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súvisiace</w:t>
                  </w:r>
                  <w:proofErr w:type="spellEnd"/>
                  <w:r w:rsidRPr="00CB113B">
                    <w:rPr>
                      <w:rFonts w:ascii="Times New Roman" w:eastAsia="Times New Roman" w:hAnsi="Times New Roman" w:cs="Times New Roman"/>
                      <w:sz w:val="24"/>
                      <w:szCs w:val="24"/>
                      <w:lang w:val="en-GB" w:eastAsia="en-GB"/>
                    </w:rPr>
                    <w:t xml:space="preserve"> s </w:t>
                  </w:r>
                  <w:proofErr w:type="spellStart"/>
                  <w:r w:rsidRPr="00CB113B">
                    <w:rPr>
                      <w:rFonts w:ascii="Times New Roman" w:eastAsia="Times New Roman" w:hAnsi="Times New Roman" w:cs="Times New Roman"/>
                      <w:sz w:val="24"/>
                      <w:szCs w:val="24"/>
                      <w:lang w:val="en-GB" w:eastAsia="en-GB"/>
                    </w:rPr>
                    <w:t>počítačovým</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spracovaním</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údajov</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433E5381"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7B890D8A"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54D51D9B" w14:textId="77777777">
              <w:trPr>
                <w:tblCellSpacing w:w="15" w:type="dxa"/>
              </w:trPr>
              <w:tc>
                <w:tcPr>
                  <w:tcW w:w="3350" w:type="pct"/>
                  <w:vAlign w:val="center"/>
                  <w:hideMark/>
                </w:tcPr>
                <w:p w14:paraId="53D95966"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finančný</w:t>
                  </w:r>
                  <w:proofErr w:type="spellEnd"/>
                  <w:r w:rsidRPr="00CB113B">
                    <w:rPr>
                      <w:rFonts w:ascii="Times New Roman" w:eastAsia="Times New Roman" w:hAnsi="Times New Roman" w:cs="Times New Roman"/>
                      <w:sz w:val="24"/>
                      <w:szCs w:val="24"/>
                      <w:lang w:val="en-GB" w:eastAsia="en-GB"/>
                    </w:rPr>
                    <w:t xml:space="preserve"> leasing </w:t>
                  </w:r>
                </w:p>
              </w:tc>
              <w:tc>
                <w:tcPr>
                  <w:tcW w:w="1650" w:type="pct"/>
                  <w:hideMark/>
                </w:tcPr>
                <w:p w14:paraId="5447780B"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0EDD9476"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1304A5D3" w14:textId="77777777">
              <w:trPr>
                <w:tblCellSpacing w:w="15" w:type="dxa"/>
              </w:trPr>
              <w:tc>
                <w:tcPr>
                  <w:tcW w:w="3350" w:type="pct"/>
                  <w:vAlign w:val="center"/>
                  <w:hideMark/>
                </w:tcPr>
                <w:p w14:paraId="65951B7A"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poskytovanie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úverov</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alebo</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pôžičiek</w:t>
                  </w:r>
                  <w:proofErr w:type="spellEnd"/>
                  <w:r w:rsidRPr="00CB113B">
                    <w:rPr>
                      <w:rFonts w:ascii="Times New Roman" w:eastAsia="Times New Roman" w:hAnsi="Times New Roman" w:cs="Times New Roman"/>
                      <w:sz w:val="24"/>
                      <w:szCs w:val="24"/>
                      <w:lang w:val="en-GB" w:eastAsia="en-GB"/>
                    </w:rPr>
                    <w:t xml:space="preserve"> z </w:t>
                  </w:r>
                  <w:proofErr w:type="spellStart"/>
                  <w:r w:rsidRPr="00CB113B">
                    <w:rPr>
                      <w:rFonts w:ascii="Times New Roman" w:eastAsia="Times New Roman" w:hAnsi="Times New Roman" w:cs="Times New Roman"/>
                      <w:sz w:val="24"/>
                      <w:szCs w:val="24"/>
                      <w:lang w:val="en-GB" w:eastAsia="en-GB"/>
                    </w:rPr>
                    <w:t>peňažných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zdrojov</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získaných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výlučne</w:t>
                  </w:r>
                  <w:proofErr w:type="spellEnd"/>
                  <w:r w:rsidRPr="00CB113B">
                    <w:rPr>
                      <w:rFonts w:ascii="Times New Roman" w:eastAsia="Times New Roman" w:hAnsi="Times New Roman" w:cs="Times New Roman"/>
                      <w:sz w:val="24"/>
                      <w:szCs w:val="24"/>
                      <w:lang w:val="en-GB" w:eastAsia="en-GB"/>
                    </w:rPr>
                    <w:t xml:space="preserve"> bez </w:t>
                  </w:r>
                  <w:proofErr w:type="spellStart"/>
                  <w:r w:rsidRPr="00CB113B">
                    <w:rPr>
                      <w:rFonts w:ascii="Times New Roman" w:eastAsia="Times New Roman" w:hAnsi="Times New Roman" w:cs="Times New Roman"/>
                      <w:sz w:val="24"/>
                      <w:szCs w:val="24"/>
                      <w:lang w:val="en-GB" w:eastAsia="en-GB"/>
                    </w:rPr>
                    <w:t>verejnej</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výzvy</w:t>
                  </w:r>
                  <w:proofErr w:type="spellEnd"/>
                  <w:r w:rsidRPr="00CB113B">
                    <w:rPr>
                      <w:rFonts w:ascii="Times New Roman" w:eastAsia="Times New Roman" w:hAnsi="Times New Roman" w:cs="Times New Roman"/>
                      <w:sz w:val="24"/>
                      <w:szCs w:val="24"/>
                      <w:lang w:val="en-GB" w:eastAsia="en-GB"/>
                    </w:rPr>
                    <w:t xml:space="preserve"> a bez </w:t>
                  </w:r>
                  <w:proofErr w:type="spellStart"/>
                  <w:r w:rsidRPr="00CB113B">
                    <w:rPr>
                      <w:rFonts w:ascii="Times New Roman" w:eastAsia="Times New Roman" w:hAnsi="Times New Roman" w:cs="Times New Roman"/>
                      <w:sz w:val="24"/>
                      <w:szCs w:val="24"/>
                      <w:lang w:val="en-GB" w:eastAsia="en-GB"/>
                    </w:rPr>
                    <w:t>verejnej</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ponuky</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majetkových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hodnôt</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244C0265"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345A4DEB"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1B827072" w14:textId="77777777">
              <w:trPr>
                <w:tblCellSpacing w:w="15" w:type="dxa"/>
              </w:trPr>
              <w:tc>
                <w:tcPr>
                  <w:tcW w:w="3350" w:type="pct"/>
                  <w:vAlign w:val="center"/>
                  <w:hideMark/>
                </w:tcPr>
                <w:p w14:paraId="076C080A"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sprostredkovanie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poskytovania</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úverov</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alebo</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pôžičiek</w:t>
                  </w:r>
                  <w:proofErr w:type="spellEnd"/>
                  <w:r w:rsidRPr="00CB113B">
                    <w:rPr>
                      <w:rFonts w:ascii="Times New Roman" w:eastAsia="Times New Roman" w:hAnsi="Times New Roman" w:cs="Times New Roman"/>
                      <w:sz w:val="24"/>
                      <w:szCs w:val="24"/>
                      <w:lang w:val="en-GB" w:eastAsia="en-GB"/>
                    </w:rPr>
                    <w:t xml:space="preserve"> z </w:t>
                  </w:r>
                  <w:proofErr w:type="spellStart"/>
                  <w:r w:rsidRPr="00CB113B">
                    <w:rPr>
                      <w:rFonts w:ascii="Times New Roman" w:eastAsia="Times New Roman" w:hAnsi="Times New Roman" w:cs="Times New Roman"/>
                      <w:sz w:val="24"/>
                      <w:szCs w:val="24"/>
                      <w:lang w:val="en-GB" w:eastAsia="en-GB"/>
                    </w:rPr>
                    <w:t>peňažných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zdrojov</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získaných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výlučne</w:t>
                  </w:r>
                  <w:proofErr w:type="spellEnd"/>
                  <w:r w:rsidRPr="00CB113B">
                    <w:rPr>
                      <w:rFonts w:ascii="Times New Roman" w:eastAsia="Times New Roman" w:hAnsi="Times New Roman" w:cs="Times New Roman"/>
                      <w:sz w:val="24"/>
                      <w:szCs w:val="24"/>
                      <w:lang w:val="en-GB" w:eastAsia="en-GB"/>
                    </w:rPr>
                    <w:t xml:space="preserve"> bez </w:t>
                  </w:r>
                  <w:proofErr w:type="spellStart"/>
                  <w:r w:rsidRPr="00CB113B">
                    <w:rPr>
                      <w:rFonts w:ascii="Times New Roman" w:eastAsia="Times New Roman" w:hAnsi="Times New Roman" w:cs="Times New Roman"/>
                      <w:sz w:val="24"/>
                      <w:szCs w:val="24"/>
                      <w:lang w:val="en-GB" w:eastAsia="en-GB"/>
                    </w:rPr>
                    <w:t>verejnej</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výzvy</w:t>
                  </w:r>
                  <w:proofErr w:type="spellEnd"/>
                  <w:r w:rsidRPr="00CB113B">
                    <w:rPr>
                      <w:rFonts w:ascii="Times New Roman" w:eastAsia="Times New Roman" w:hAnsi="Times New Roman" w:cs="Times New Roman"/>
                      <w:sz w:val="24"/>
                      <w:szCs w:val="24"/>
                      <w:lang w:val="en-GB" w:eastAsia="en-GB"/>
                    </w:rPr>
                    <w:t xml:space="preserve"> a bez </w:t>
                  </w:r>
                  <w:proofErr w:type="spellStart"/>
                  <w:r w:rsidRPr="00CB113B">
                    <w:rPr>
                      <w:rFonts w:ascii="Times New Roman" w:eastAsia="Times New Roman" w:hAnsi="Times New Roman" w:cs="Times New Roman"/>
                      <w:sz w:val="24"/>
                      <w:szCs w:val="24"/>
                      <w:lang w:val="en-GB" w:eastAsia="en-GB"/>
                    </w:rPr>
                    <w:t>verejnej</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ponuky</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majetkových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hodnôt</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567D2F0A"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762088C6"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1265E2C9" w14:textId="77777777">
              <w:trPr>
                <w:tblCellSpacing w:w="15" w:type="dxa"/>
              </w:trPr>
              <w:tc>
                <w:tcPr>
                  <w:tcW w:w="3350" w:type="pct"/>
                  <w:vAlign w:val="center"/>
                  <w:hideMark/>
                </w:tcPr>
                <w:p w14:paraId="592BF915"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faktoring</w:t>
                  </w:r>
                  <w:proofErr w:type="spellEnd"/>
                  <w:r w:rsidRPr="00CB113B">
                    <w:rPr>
                      <w:rFonts w:ascii="Times New Roman" w:eastAsia="Times New Roman" w:hAnsi="Times New Roman" w:cs="Times New Roman"/>
                      <w:sz w:val="24"/>
                      <w:szCs w:val="24"/>
                      <w:lang w:val="en-GB" w:eastAsia="en-GB"/>
                    </w:rPr>
                    <w:t xml:space="preserve"> a forfaiting </w:t>
                  </w:r>
                </w:p>
              </w:tc>
              <w:tc>
                <w:tcPr>
                  <w:tcW w:w="1650" w:type="pct"/>
                  <w:hideMark/>
                </w:tcPr>
                <w:p w14:paraId="06FF7CDD"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69B9EAD8"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3FB02D9F" w14:textId="77777777">
              <w:trPr>
                <w:tblCellSpacing w:w="15" w:type="dxa"/>
              </w:trPr>
              <w:tc>
                <w:tcPr>
                  <w:tcW w:w="3350" w:type="pct"/>
                  <w:vAlign w:val="center"/>
                  <w:hideMark/>
                </w:tcPr>
                <w:p w14:paraId="1C7358A8"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prenájom</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hnuteľných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vecí</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101CE5FF"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64D2F943"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0952E885" w14:textId="77777777">
              <w:trPr>
                <w:tblCellSpacing w:w="15" w:type="dxa"/>
              </w:trPr>
              <w:tc>
                <w:tcPr>
                  <w:tcW w:w="3350" w:type="pct"/>
                  <w:vAlign w:val="center"/>
                  <w:hideMark/>
                </w:tcPr>
                <w:p w14:paraId="0CB16AA4"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administratívne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služby</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0D54CD41"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4CAEE8BE"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046301CE" w14:textId="77777777">
              <w:trPr>
                <w:tblCellSpacing w:w="15" w:type="dxa"/>
              </w:trPr>
              <w:tc>
                <w:tcPr>
                  <w:tcW w:w="3350" w:type="pct"/>
                  <w:vAlign w:val="center"/>
                  <w:hideMark/>
                </w:tcPr>
                <w:p w14:paraId="6D23A43A"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činnosť</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podnikateľských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organizačných</w:t>
                  </w:r>
                  <w:proofErr w:type="spellEnd"/>
                  <w:r w:rsidRPr="00CB113B">
                    <w:rPr>
                      <w:rFonts w:ascii="Times New Roman" w:eastAsia="Times New Roman" w:hAnsi="Times New Roman" w:cs="Times New Roman"/>
                      <w:sz w:val="24"/>
                      <w:szCs w:val="24"/>
                      <w:lang w:val="en-GB" w:eastAsia="en-GB"/>
                    </w:rPr>
                    <w:t xml:space="preserve"> a </w:t>
                  </w:r>
                  <w:proofErr w:type="spellStart"/>
                  <w:r w:rsidRPr="00CB113B">
                    <w:rPr>
                      <w:rFonts w:ascii="Times New Roman" w:eastAsia="Times New Roman" w:hAnsi="Times New Roman" w:cs="Times New Roman"/>
                      <w:sz w:val="24"/>
                      <w:szCs w:val="24"/>
                      <w:lang w:val="en-GB" w:eastAsia="en-GB"/>
                    </w:rPr>
                    <w:t>ekonomických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poradcov</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0B6031CB"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6548F322"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72B46280" w14:textId="77777777">
              <w:trPr>
                <w:tblCellSpacing w:w="15" w:type="dxa"/>
              </w:trPr>
              <w:tc>
                <w:tcPr>
                  <w:tcW w:w="3350" w:type="pct"/>
                  <w:vAlign w:val="center"/>
                  <w:hideMark/>
                </w:tcPr>
                <w:p w14:paraId="3AA43B24"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vedenie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účtovníctva</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497D9B1C"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0D33C6D5"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7371C5D3" w14:textId="77777777">
              <w:trPr>
                <w:tblCellSpacing w:w="15" w:type="dxa"/>
              </w:trPr>
              <w:tc>
                <w:tcPr>
                  <w:tcW w:w="3350" w:type="pct"/>
                  <w:vAlign w:val="center"/>
                  <w:hideMark/>
                </w:tcPr>
                <w:p w14:paraId="165F9673"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reklamné</w:t>
                  </w:r>
                  <w:proofErr w:type="spellEnd"/>
                  <w:r w:rsidRPr="00CB113B">
                    <w:rPr>
                      <w:rFonts w:ascii="Times New Roman" w:eastAsia="Times New Roman" w:hAnsi="Times New Roman" w:cs="Times New Roman"/>
                      <w:sz w:val="24"/>
                      <w:szCs w:val="24"/>
                      <w:lang w:val="en-GB" w:eastAsia="en-GB"/>
                    </w:rPr>
                    <w:t xml:space="preserve"> a </w:t>
                  </w:r>
                  <w:proofErr w:type="spellStart"/>
                  <w:r w:rsidRPr="00CB113B">
                    <w:rPr>
                      <w:rFonts w:ascii="Times New Roman" w:eastAsia="Times New Roman" w:hAnsi="Times New Roman" w:cs="Times New Roman"/>
                      <w:sz w:val="24"/>
                      <w:szCs w:val="24"/>
                      <w:lang w:val="en-GB" w:eastAsia="en-GB"/>
                    </w:rPr>
                    <w:t>marketingové</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služby</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6C1B6EAD"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6EBF2DE7"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3886ED9D"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5980BB7D" w14:textId="77777777" w:rsidTr="00CB113B">
        <w:trPr>
          <w:tblCellSpacing w:w="22" w:type="dxa"/>
          <w:jc w:val="center"/>
        </w:trPr>
        <w:tc>
          <w:tcPr>
            <w:tcW w:w="1000" w:type="pct"/>
            <w:shd w:val="clear" w:color="auto" w:fill="FFFFFF"/>
            <w:hideMark/>
          </w:tcPr>
          <w:p w14:paraId="2B56675E"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Spoločníci</w:t>
            </w:r>
            <w:proofErr w:type="spellEnd"/>
            <w:r w:rsidRPr="00CB113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03133AE5" w14:textId="77777777">
              <w:trPr>
                <w:tblCellSpacing w:w="15" w:type="dxa"/>
              </w:trPr>
              <w:tc>
                <w:tcPr>
                  <w:tcW w:w="3350" w:type="pct"/>
                  <w:vAlign w:val="center"/>
                  <w:hideMark/>
                </w:tcPr>
                <w:p w14:paraId="2CC857FE"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hyperlink r:id="rId7" w:history="1">
                    <w:r w:rsidRPr="00CB113B">
                      <w:rPr>
                        <w:rFonts w:ascii="Times New Roman" w:eastAsia="Times New Roman" w:hAnsi="Times New Roman" w:cs="Times New Roman"/>
                        <w:color w:val="0000FF"/>
                        <w:sz w:val="24"/>
                        <w:szCs w:val="24"/>
                        <w:u w:val="single"/>
                        <w:lang w:val="en-GB" w:eastAsia="en-GB"/>
                      </w:rPr>
                      <w:t xml:space="preserve">Aleksandar </w:t>
                    </w:r>
                    <w:proofErr w:type="spellStart"/>
                    <w:r w:rsidRPr="00CB113B">
                      <w:rPr>
                        <w:rFonts w:ascii="Times New Roman" w:eastAsia="Times New Roman" w:hAnsi="Times New Roman" w:cs="Times New Roman"/>
                        <w:color w:val="0000FF"/>
                        <w:sz w:val="24"/>
                        <w:szCs w:val="24"/>
                        <w:u w:val="single"/>
                        <w:lang w:val="en-GB" w:eastAsia="en-GB"/>
                      </w:rPr>
                      <w:t>Fülepp</w:t>
                    </w:r>
                    <w:proofErr w:type="spellEnd"/>
                    <w:r w:rsidRPr="00CB113B">
                      <w:rPr>
                        <w:rFonts w:ascii="Times New Roman" w:eastAsia="Times New Roman" w:hAnsi="Times New Roman" w:cs="Times New Roman"/>
                        <w:color w:val="0000FF"/>
                        <w:sz w:val="24"/>
                        <w:szCs w:val="24"/>
                        <w:u w:val="single"/>
                        <w:lang w:val="en-GB" w:eastAsia="en-GB"/>
                      </w:rPr>
                      <w:t xml:space="preserve"> </w:t>
                    </w:r>
                  </w:hyperlink>
                  <w:r w:rsidRPr="00CB113B">
                    <w:rPr>
                      <w:rFonts w:ascii="Times New Roman" w:eastAsia="Times New Roman" w:hAnsi="Times New Roman" w:cs="Times New Roman"/>
                      <w:sz w:val="24"/>
                      <w:szCs w:val="24"/>
                      <w:lang w:val="en-GB" w:eastAsia="en-GB"/>
                    </w:rPr>
                    <w:br/>
                  </w:r>
                  <w:proofErr w:type="spellStart"/>
                  <w:r w:rsidRPr="00CB113B">
                    <w:rPr>
                      <w:rFonts w:ascii="Times New Roman" w:eastAsia="Times New Roman" w:hAnsi="Times New Roman" w:cs="Times New Roman"/>
                      <w:sz w:val="24"/>
                      <w:szCs w:val="24"/>
                      <w:lang w:val="en-GB" w:eastAsia="en-GB"/>
                    </w:rPr>
                    <w:t>Bijenik</w:t>
                  </w:r>
                  <w:proofErr w:type="spellEnd"/>
                  <w:r w:rsidRPr="00CB113B">
                    <w:rPr>
                      <w:rFonts w:ascii="Times New Roman" w:eastAsia="Times New Roman" w:hAnsi="Times New Roman" w:cs="Times New Roman"/>
                      <w:sz w:val="24"/>
                      <w:szCs w:val="24"/>
                      <w:lang w:val="en-GB" w:eastAsia="en-GB"/>
                    </w:rPr>
                    <w:t xml:space="preserve"> 1A </w:t>
                  </w:r>
                  <w:r w:rsidRPr="00CB113B">
                    <w:rPr>
                      <w:rFonts w:ascii="Times New Roman" w:eastAsia="Times New Roman" w:hAnsi="Times New Roman" w:cs="Times New Roman"/>
                      <w:sz w:val="24"/>
                      <w:szCs w:val="24"/>
                      <w:lang w:val="en-GB" w:eastAsia="en-GB"/>
                    </w:rPr>
                    <w:br/>
                  </w:r>
                  <w:proofErr w:type="spellStart"/>
                  <w:r w:rsidRPr="00CB113B">
                    <w:rPr>
                      <w:rFonts w:ascii="Times New Roman" w:eastAsia="Times New Roman" w:hAnsi="Times New Roman" w:cs="Times New Roman"/>
                      <w:sz w:val="24"/>
                      <w:szCs w:val="24"/>
                      <w:lang w:val="en-GB" w:eastAsia="en-GB"/>
                    </w:rPr>
                    <w:lastRenderedPageBreak/>
                    <w:t>Záhreb</w:t>
                  </w:r>
                  <w:proofErr w:type="spellEnd"/>
                  <w:r w:rsidRPr="00CB113B">
                    <w:rPr>
                      <w:rFonts w:ascii="Times New Roman" w:eastAsia="Times New Roman" w:hAnsi="Times New Roman" w:cs="Times New Roman"/>
                      <w:sz w:val="24"/>
                      <w:szCs w:val="24"/>
                      <w:lang w:val="en-GB" w:eastAsia="en-GB"/>
                    </w:rPr>
                    <w:t xml:space="preserve"> 100 00 </w:t>
                  </w:r>
                  <w:r w:rsidRPr="00CB113B">
                    <w:rPr>
                      <w:rFonts w:ascii="Times New Roman" w:eastAsia="Times New Roman" w:hAnsi="Times New Roman" w:cs="Times New Roman"/>
                      <w:sz w:val="24"/>
                      <w:szCs w:val="24"/>
                      <w:lang w:val="en-GB" w:eastAsia="en-GB"/>
                    </w:rPr>
                    <w:br/>
                  </w:r>
                  <w:proofErr w:type="spellStart"/>
                  <w:r w:rsidRPr="00CB113B">
                    <w:rPr>
                      <w:rFonts w:ascii="Times New Roman" w:eastAsia="Times New Roman" w:hAnsi="Times New Roman" w:cs="Times New Roman"/>
                      <w:sz w:val="24"/>
                      <w:szCs w:val="24"/>
                      <w:lang w:val="en-GB" w:eastAsia="en-GB"/>
                    </w:rPr>
                    <w:t>Chorvátska</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republika</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1CE472C2"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lastRenderedPageBreak/>
                    <w:t>  (od: 18.03.2017)</w:t>
                  </w:r>
                </w:p>
              </w:tc>
            </w:tr>
          </w:tbl>
          <w:p w14:paraId="13C7226F"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3AA59FF9"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7DFAFBD8" w14:textId="77777777" w:rsidTr="00CB113B">
        <w:trPr>
          <w:tblCellSpacing w:w="22" w:type="dxa"/>
          <w:jc w:val="center"/>
        </w:trPr>
        <w:tc>
          <w:tcPr>
            <w:tcW w:w="1000" w:type="pct"/>
            <w:shd w:val="clear" w:color="auto" w:fill="FFFFFF"/>
            <w:hideMark/>
          </w:tcPr>
          <w:p w14:paraId="7EF6ED11"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Výška</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vkladu</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každého</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spoločníka</w:t>
            </w:r>
            <w:proofErr w:type="spellEnd"/>
            <w:r w:rsidRPr="00CB113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56252D59" w14:textId="77777777">
              <w:trPr>
                <w:tblCellSpacing w:w="15" w:type="dxa"/>
              </w:trPr>
              <w:tc>
                <w:tcPr>
                  <w:tcW w:w="3350" w:type="pct"/>
                  <w:vAlign w:val="center"/>
                  <w:hideMark/>
                </w:tcPr>
                <w:p w14:paraId="61F1AEAB"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xml:space="preserve">Aleksandar </w:t>
                  </w:r>
                  <w:proofErr w:type="spellStart"/>
                  <w:r w:rsidRPr="00CB113B">
                    <w:rPr>
                      <w:rFonts w:ascii="Times New Roman" w:eastAsia="Times New Roman" w:hAnsi="Times New Roman" w:cs="Times New Roman"/>
                      <w:sz w:val="24"/>
                      <w:szCs w:val="24"/>
                      <w:lang w:val="en-GB" w:eastAsia="en-GB"/>
                    </w:rPr>
                    <w:t>Fülepp</w:t>
                  </w:r>
                  <w:proofErr w:type="spellEnd"/>
                  <w:r w:rsidRPr="00CB113B">
                    <w:rPr>
                      <w:rFonts w:ascii="Times New Roman" w:eastAsia="Times New Roman" w:hAnsi="Times New Roman" w:cs="Times New Roman"/>
                      <w:sz w:val="24"/>
                      <w:szCs w:val="24"/>
                      <w:lang w:val="en-GB" w:eastAsia="en-GB"/>
                    </w:rPr>
                    <w:t xml:space="preserve"> </w:t>
                  </w:r>
                  <w:r w:rsidRPr="00CB113B">
                    <w:rPr>
                      <w:rFonts w:ascii="Times New Roman" w:eastAsia="Times New Roman" w:hAnsi="Times New Roman" w:cs="Times New Roman"/>
                      <w:sz w:val="24"/>
                      <w:szCs w:val="24"/>
                      <w:lang w:val="en-GB" w:eastAsia="en-GB"/>
                    </w:rPr>
                    <w:br/>
                  </w:r>
                  <w:proofErr w:type="spellStart"/>
                  <w:r w:rsidRPr="00CB113B">
                    <w:rPr>
                      <w:rFonts w:ascii="Times New Roman" w:eastAsia="Times New Roman" w:hAnsi="Times New Roman" w:cs="Times New Roman"/>
                      <w:sz w:val="24"/>
                      <w:szCs w:val="24"/>
                      <w:lang w:val="en-GB" w:eastAsia="en-GB"/>
                    </w:rPr>
                    <w:t>Vklad</w:t>
                  </w:r>
                  <w:proofErr w:type="spellEnd"/>
                  <w:r w:rsidRPr="00CB113B">
                    <w:rPr>
                      <w:rFonts w:ascii="Times New Roman" w:eastAsia="Times New Roman" w:hAnsi="Times New Roman" w:cs="Times New Roman"/>
                      <w:sz w:val="24"/>
                      <w:szCs w:val="24"/>
                      <w:lang w:val="en-GB" w:eastAsia="en-GB"/>
                    </w:rPr>
                    <w:t xml:space="preserve">: 5 000 EUR ( </w:t>
                  </w:r>
                  <w:proofErr w:type="spellStart"/>
                  <w:r w:rsidRPr="00CB113B">
                    <w:rPr>
                      <w:rFonts w:ascii="Times New Roman" w:eastAsia="Times New Roman" w:hAnsi="Times New Roman" w:cs="Times New Roman"/>
                      <w:sz w:val="24"/>
                      <w:szCs w:val="24"/>
                      <w:lang w:val="en-GB" w:eastAsia="en-GB"/>
                    </w:rPr>
                    <w:t>peňažný</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vklad</w:t>
                  </w:r>
                  <w:proofErr w:type="spellEnd"/>
                  <w:r w:rsidRPr="00CB113B">
                    <w:rPr>
                      <w:rFonts w:ascii="Times New Roman" w:eastAsia="Times New Roman" w:hAnsi="Times New Roman" w:cs="Times New Roman"/>
                      <w:sz w:val="24"/>
                      <w:szCs w:val="24"/>
                      <w:lang w:val="en-GB" w:eastAsia="en-GB"/>
                    </w:rPr>
                    <w:t xml:space="preserve"> ) </w:t>
                  </w:r>
                  <w:proofErr w:type="spellStart"/>
                  <w:r w:rsidRPr="00CB113B">
                    <w:rPr>
                      <w:rFonts w:ascii="Times New Roman" w:eastAsia="Times New Roman" w:hAnsi="Times New Roman" w:cs="Times New Roman"/>
                      <w:sz w:val="24"/>
                      <w:szCs w:val="24"/>
                      <w:lang w:val="en-GB" w:eastAsia="en-GB"/>
                    </w:rPr>
                    <w:t>Splatené</w:t>
                  </w:r>
                  <w:proofErr w:type="spellEnd"/>
                  <w:r w:rsidRPr="00CB113B">
                    <w:rPr>
                      <w:rFonts w:ascii="Times New Roman" w:eastAsia="Times New Roman" w:hAnsi="Times New Roman" w:cs="Times New Roman"/>
                      <w:sz w:val="24"/>
                      <w:szCs w:val="24"/>
                      <w:lang w:val="en-GB" w:eastAsia="en-GB"/>
                    </w:rPr>
                    <w:t xml:space="preserve">: 5 000 EUR </w:t>
                  </w:r>
                </w:p>
              </w:tc>
              <w:tc>
                <w:tcPr>
                  <w:tcW w:w="1650" w:type="pct"/>
                  <w:hideMark/>
                </w:tcPr>
                <w:p w14:paraId="0FC6BBF4"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18.03.2017)</w:t>
                  </w:r>
                </w:p>
              </w:tc>
            </w:tr>
          </w:tbl>
          <w:p w14:paraId="6B498187"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209C8B93"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43B1BAB0" w14:textId="77777777" w:rsidTr="00CB113B">
        <w:trPr>
          <w:tblCellSpacing w:w="22" w:type="dxa"/>
          <w:jc w:val="center"/>
        </w:trPr>
        <w:tc>
          <w:tcPr>
            <w:tcW w:w="1000" w:type="pct"/>
            <w:shd w:val="clear" w:color="auto" w:fill="FFFFFF"/>
            <w:hideMark/>
          </w:tcPr>
          <w:p w14:paraId="30A354DB"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Štatutárny</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orgán</w:t>
            </w:r>
            <w:proofErr w:type="spellEnd"/>
            <w:r w:rsidRPr="00CB113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3258EDFE" w14:textId="77777777">
              <w:trPr>
                <w:tblCellSpacing w:w="15" w:type="dxa"/>
              </w:trPr>
              <w:tc>
                <w:tcPr>
                  <w:tcW w:w="3350" w:type="pct"/>
                  <w:vAlign w:val="center"/>
                  <w:hideMark/>
                </w:tcPr>
                <w:p w14:paraId="04FB0FDB"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konateľ</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2E9C042D"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18AEF33B"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3DBB882E" w14:textId="77777777">
              <w:trPr>
                <w:tblCellSpacing w:w="15" w:type="dxa"/>
              </w:trPr>
              <w:tc>
                <w:tcPr>
                  <w:tcW w:w="3350" w:type="pct"/>
                  <w:vAlign w:val="center"/>
                  <w:hideMark/>
                </w:tcPr>
                <w:p w14:paraId="0AB5DCA1"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hyperlink r:id="rId8" w:history="1">
                    <w:r w:rsidRPr="00CB113B">
                      <w:rPr>
                        <w:rFonts w:ascii="Times New Roman" w:eastAsia="Times New Roman" w:hAnsi="Times New Roman" w:cs="Times New Roman"/>
                        <w:color w:val="0000FF"/>
                        <w:sz w:val="24"/>
                        <w:szCs w:val="24"/>
                        <w:u w:val="single"/>
                        <w:lang w:val="en-GB" w:eastAsia="en-GB"/>
                      </w:rPr>
                      <w:t xml:space="preserve">Aleksandar </w:t>
                    </w:r>
                    <w:proofErr w:type="spellStart"/>
                    <w:r w:rsidRPr="00CB113B">
                      <w:rPr>
                        <w:rFonts w:ascii="Times New Roman" w:eastAsia="Times New Roman" w:hAnsi="Times New Roman" w:cs="Times New Roman"/>
                        <w:color w:val="0000FF"/>
                        <w:sz w:val="24"/>
                        <w:szCs w:val="24"/>
                        <w:u w:val="single"/>
                        <w:lang w:val="en-GB" w:eastAsia="en-GB"/>
                      </w:rPr>
                      <w:t>Fülepp</w:t>
                    </w:r>
                    <w:proofErr w:type="spellEnd"/>
                    <w:r w:rsidRPr="00CB113B">
                      <w:rPr>
                        <w:rFonts w:ascii="Times New Roman" w:eastAsia="Times New Roman" w:hAnsi="Times New Roman" w:cs="Times New Roman"/>
                        <w:color w:val="0000FF"/>
                        <w:sz w:val="24"/>
                        <w:szCs w:val="24"/>
                        <w:u w:val="single"/>
                        <w:lang w:val="en-GB" w:eastAsia="en-GB"/>
                      </w:rPr>
                      <w:t xml:space="preserve"> </w:t>
                    </w:r>
                  </w:hyperlink>
                  <w:r w:rsidRPr="00CB113B">
                    <w:rPr>
                      <w:rFonts w:ascii="Times New Roman" w:eastAsia="Times New Roman" w:hAnsi="Times New Roman" w:cs="Times New Roman"/>
                      <w:sz w:val="24"/>
                      <w:szCs w:val="24"/>
                      <w:lang w:val="en-GB" w:eastAsia="en-GB"/>
                    </w:rPr>
                    <w:br/>
                  </w:r>
                  <w:proofErr w:type="spellStart"/>
                  <w:r w:rsidRPr="00CB113B">
                    <w:rPr>
                      <w:rFonts w:ascii="Times New Roman" w:eastAsia="Times New Roman" w:hAnsi="Times New Roman" w:cs="Times New Roman"/>
                      <w:sz w:val="24"/>
                      <w:szCs w:val="24"/>
                      <w:lang w:val="en-GB" w:eastAsia="en-GB"/>
                    </w:rPr>
                    <w:t>Bijenik</w:t>
                  </w:r>
                  <w:proofErr w:type="spellEnd"/>
                  <w:r w:rsidRPr="00CB113B">
                    <w:rPr>
                      <w:rFonts w:ascii="Times New Roman" w:eastAsia="Times New Roman" w:hAnsi="Times New Roman" w:cs="Times New Roman"/>
                      <w:sz w:val="24"/>
                      <w:szCs w:val="24"/>
                      <w:lang w:val="en-GB" w:eastAsia="en-GB"/>
                    </w:rPr>
                    <w:t xml:space="preserve"> 1A </w:t>
                  </w:r>
                  <w:r w:rsidRPr="00CB113B">
                    <w:rPr>
                      <w:rFonts w:ascii="Times New Roman" w:eastAsia="Times New Roman" w:hAnsi="Times New Roman" w:cs="Times New Roman"/>
                      <w:sz w:val="24"/>
                      <w:szCs w:val="24"/>
                      <w:lang w:val="en-GB" w:eastAsia="en-GB"/>
                    </w:rPr>
                    <w:br/>
                  </w:r>
                  <w:proofErr w:type="spellStart"/>
                  <w:r w:rsidRPr="00CB113B">
                    <w:rPr>
                      <w:rFonts w:ascii="Times New Roman" w:eastAsia="Times New Roman" w:hAnsi="Times New Roman" w:cs="Times New Roman"/>
                      <w:sz w:val="24"/>
                      <w:szCs w:val="24"/>
                      <w:lang w:val="en-GB" w:eastAsia="en-GB"/>
                    </w:rPr>
                    <w:t>Záhreb</w:t>
                  </w:r>
                  <w:proofErr w:type="spellEnd"/>
                  <w:r w:rsidRPr="00CB113B">
                    <w:rPr>
                      <w:rFonts w:ascii="Times New Roman" w:eastAsia="Times New Roman" w:hAnsi="Times New Roman" w:cs="Times New Roman"/>
                      <w:sz w:val="24"/>
                      <w:szCs w:val="24"/>
                      <w:lang w:val="en-GB" w:eastAsia="en-GB"/>
                    </w:rPr>
                    <w:t xml:space="preserve"> 100 00 </w:t>
                  </w:r>
                  <w:r w:rsidRPr="00CB113B">
                    <w:rPr>
                      <w:rFonts w:ascii="Times New Roman" w:eastAsia="Times New Roman" w:hAnsi="Times New Roman" w:cs="Times New Roman"/>
                      <w:sz w:val="24"/>
                      <w:szCs w:val="24"/>
                      <w:lang w:val="en-GB" w:eastAsia="en-GB"/>
                    </w:rPr>
                    <w:br/>
                  </w:r>
                  <w:proofErr w:type="spellStart"/>
                  <w:r w:rsidRPr="00CB113B">
                    <w:rPr>
                      <w:rFonts w:ascii="Times New Roman" w:eastAsia="Times New Roman" w:hAnsi="Times New Roman" w:cs="Times New Roman"/>
                      <w:sz w:val="24"/>
                      <w:szCs w:val="24"/>
                      <w:lang w:val="en-GB" w:eastAsia="en-GB"/>
                    </w:rPr>
                    <w:t>Chorvátska</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republika</w:t>
                  </w:r>
                  <w:proofErr w:type="spellEnd"/>
                  <w:r w:rsidRPr="00CB113B">
                    <w:rPr>
                      <w:rFonts w:ascii="Times New Roman" w:eastAsia="Times New Roman" w:hAnsi="Times New Roman" w:cs="Times New Roman"/>
                      <w:sz w:val="24"/>
                      <w:szCs w:val="24"/>
                      <w:lang w:val="en-GB" w:eastAsia="en-GB"/>
                    </w:rPr>
                    <w:t xml:space="preserve"> </w:t>
                  </w:r>
                  <w:r w:rsidRPr="00CB113B">
                    <w:rPr>
                      <w:rFonts w:ascii="Times New Roman" w:eastAsia="Times New Roman" w:hAnsi="Times New Roman" w:cs="Times New Roman"/>
                      <w:sz w:val="24"/>
                      <w:szCs w:val="24"/>
                      <w:lang w:val="en-GB" w:eastAsia="en-GB"/>
                    </w:rPr>
                    <w:br/>
                  </w:r>
                  <w:proofErr w:type="spellStart"/>
                  <w:r w:rsidRPr="00CB113B">
                    <w:rPr>
                      <w:rFonts w:ascii="Times New Roman" w:eastAsia="Times New Roman" w:hAnsi="Times New Roman" w:cs="Times New Roman"/>
                      <w:sz w:val="24"/>
                      <w:szCs w:val="24"/>
                      <w:lang w:val="en-GB" w:eastAsia="en-GB"/>
                    </w:rPr>
                    <w:t>Vznik</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funkcie</w:t>
                  </w:r>
                  <w:proofErr w:type="spellEnd"/>
                  <w:r w:rsidRPr="00CB113B">
                    <w:rPr>
                      <w:rFonts w:ascii="Times New Roman" w:eastAsia="Times New Roman" w:hAnsi="Times New Roman" w:cs="Times New Roman"/>
                      <w:sz w:val="24"/>
                      <w:szCs w:val="24"/>
                      <w:lang w:val="en-GB" w:eastAsia="en-GB"/>
                    </w:rPr>
                    <w:t xml:space="preserve">: 07.07.2015 </w:t>
                  </w:r>
                </w:p>
              </w:tc>
              <w:tc>
                <w:tcPr>
                  <w:tcW w:w="1650" w:type="pct"/>
                  <w:hideMark/>
                </w:tcPr>
                <w:p w14:paraId="7DDDB6D2"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13.05.2016)</w:t>
                  </w:r>
                </w:p>
              </w:tc>
            </w:tr>
          </w:tbl>
          <w:p w14:paraId="5E642A25"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1453C556"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5A4A6199" w14:textId="77777777" w:rsidTr="00CB113B">
        <w:trPr>
          <w:tblCellSpacing w:w="22" w:type="dxa"/>
          <w:jc w:val="center"/>
        </w:trPr>
        <w:tc>
          <w:tcPr>
            <w:tcW w:w="1000" w:type="pct"/>
            <w:shd w:val="clear" w:color="auto" w:fill="FFFFFF"/>
            <w:hideMark/>
          </w:tcPr>
          <w:p w14:paraId="6CC62E16"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Konanie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menom</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spoločnosti</w:t>
            </w:r>
            <w:proofErr w:type="spellEnd"/>
            <w:r w:rsidRPr="00CB113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3A15434D" w14:textId="77777777">
              <w:trPr>
                <w:tblCellSpacing w:w="15" w:type="dxa"/>
              </w:trPr>
              <w:tc>
                <w:tcPr>
                  <w:tcW w:w="3350" w:type="pct"/>
                  <w:vAlign w:val="center"/>
                  <w:hideMark/>
                </w:tcPr>
                <w:p w14:paraId="09E2E487"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xml:space="preserve">V </w:t>
                  </w:r>
                  <w:proofErr w:type="spellStart"/>
                  <w:r w:rsidRPr="00CB113B">
                    <w:rPr>
                      <w:rFonts w:ascii="Times New Roman" w:eastAsia="Times New Roman" w:hAnsi="Times New Roman" w:cs="Times New Roman"/>
                      <w:sz w:val="24"/>
                      <w:szCs w:val="24"/>
                      <w:lang w:val="en-GB" w:eastAsia="en-GB"/>
                    </w:rPr>
                    <w:t>mene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spoločnosti</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koná</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každý</w:t>
                  </w:r>
                  <w:proofErr w:type="spellEnd"/>
                  <w:r w:rsidRPr="00CB113B">
                    <w:rPr>
                      <w:rFonts w:ascii="Times New Roman" w:eastAsia="Times New Roman" w:hAnsi="Times New Roman" w:cs="Times New Roman"/>
                      <w:sz w:val="24"/>
                      <w:szCs w:val="24"/>
                      <w:lang w:val="en-GB" w:eastAsia="en-GB"/>
                    </w:rPr>
                    <w:t xml:space="preserve"> z </w:t>
                  </w:r>
                  <w:proofErr w:type="spellStart"/>
                  <w:r w:rsidRPr="00CB113B">
                    <w:rPr>
                      <w:rFonts w:ascii="Times New Roman" w:eastAsia="Times New Roman" w:hAnsi="Times New Roman" w:cs="Times New Roman"/>
                      <w:sz w:val="24"/>
                      <w:szCs w:val="24"/>
                      <w:lang w:val="en-GB" w:eastAsia="en-GB"/>
                    </w:rPr>
                    <w:t>konateľov</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samostatne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tak</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že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pri</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právnych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úkonoch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vykonaných</w:t>
                  </w:r>
                  <w:proofErr w:type="spellEnd"/>
                  <w:r w:rsidRPr="00CB113B">
                    <w:rPr>
                      <w:rFonts w:ascii="Times New Roman" w:eastAsia="Times New Roman" w:hAnsi="Times New Roman" w:cs="Times New Roman"/>
                      <w:sz w:val="24"/>
                      <w:szCs w:val="24"/>
                      <w:lang w:val="en-GB" w:eastAsia="en-GB"/>
                    </w:rPr>
                    <w:t xml:space="preserve"> v </w:t>
                  </w:r>
                  <w:proofErr w:type="spellStart"/>
                  <w:r w:rsidRPr="00CB113B">
                    <w:rPr>
                      <w:rFonts w:ascii="Times New Roman" w:eastAsia="Times New Roman" w:hAnsi="Times New Roman" w:cs="Times New Roman"/>
                      <w:sz w:val="24"/>
                      <w:szCs w:val="24"/>
                      <w:lang w:val="en-GB" w:eastAsia="en-GB"/>
                    </w:rPr>
                    <w:t>písomnej</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forme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pripojí</w:t>
                  </w:r>
                  <w:proofErr w:type="spellEnd"/>
                  <w:r w:rsidRPr="00CB113B">
                    <w:rPr>
                      <w:rFonts w:ascii="Times New Roman" w:eastAsia="Times New Roman" w:hAnsi="Times New Roman" w:cs="Times New Roman"/>
                      <w:sz w:val="24"/>
                      <w:szCs w:val="24"/>
                      <w:lang w:val="en-GB" w:eastAsia="en-GB"/>
                    </w:rPr>
                    <w:t xml:space="preserve"> k </w:t>
                  </w:r>
                  <w:proofErr w:type="spellStart"/>
                  <w:r w:rsidRPr="00CB113B">
                    <w:rPr>
                      <w:rFonts w:ascii="Times New Roman" w:eastAsia="Times New Roman" w:hAnsi="Times New Roman" w:cs="Times New Roman"/>
                      <w:sz w:val="24"/>
                      <w:szCs w:val="24"/>
                      <w:lang w:val="en-GB" w:eastAsia="en-GB"/>
                    </w:rPr>
                    <w:t>obchodnému</w:t>
                  </w:r>
                  <w:proofErr w:type="spellEnd"/>
                  <w:r w:rsidRPr="00CB113B">
                    <w:rPr>
                      <w:rFonts w:ascii="Times New Roman" w:eastAsia="Times New Roman" w:hAnsi="Times New Roman" w:cs="Times New Roman"/>
                      <w:sz w:val="24"/>
                      <w:szCs w:val="24"/>
                      <w:lang w:val="en-GB" w:eastAsia="en-GB"/>
                    </w:rPr>
                    <w:t xml:space="preserve"> menu </w:t>
                  </w:r>
                  <w:proofErr w:type="spellStart"/>
                  <w:r w:rsidRPr="00CB113B">
                    <w:rPr>
                      <w:rFonts w:ascii="Times New Roman" w:eastAsia="Times New Roman" w:hAnsi="Times New Roman" w:cs="Times New Roman"/>
                      <w:sz w:val="24"/>
                      <w:szCs w:val="24"/>
                      <w:lang w:val="en-GB" w:eastAsia="en-GB"/>
                    </w:rPr>
                    <w:t>spoločnosti</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svoj</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podpis</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6065BD1F"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5CC3B02C"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728F0DB6"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1A1948E3" w14:textId="77777777" w:rsidTr="00CB113B">
        <w:trPr>
          <w:tblCellSpacing w:w="22" w:type="dxa"/>
          <w:jc w:val="center"/>
        </w:trPr>
        <w:tc>
          <w:tcPr>
            <w:tcW w:w="1000" w:type="pct"/>
            <w:shd w:val="clear" w:color="auto" w:fill="FFFFFF"/>
            <w:hideMark/>
          </w:tcPr>
          <w:p w14:paraId="750DE4DE"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Základné</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imanie</w:t>
            </w:r>
            <w:proofErr w:type="spellEnd"/>
            <w:r w:rsidRPr="00CB113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27D66447" w14:textId="77777777">
              <w:trPr>
                <w:tblCellSpacing w:w="15" w:type="dxa"/>
              </w:trPr>
              <w:tc>
                <w:tcPr>
                  <w:tcW w:w="3350" w:type="pct"/>
                  <w:vAlign w:val="center"/>
                  <w:hideMark/>
                </w:tcPr>
                <w:p w14:paraId="31120C44"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xml:space="preserve">5 000 EUR </w:t>
                  </w:r>
                  <w:proofErr w:type="spellStart"/>
                  <w:r w:rsidRPr="00CB113B">
                    <w:rPr>
                      <w:rFonts w:ascii="Times New Roman" w:eastAsia="Times New Roman" w:hAnsi="Times New Roman" w:cs="Times New Roman"/>
                      <w:sz w:val="24"/>
                      <w:szCs w:val="24"/>
                      <w:lang w:val="en-GB" w:eastAsia="en-GB"/>
                    </w:rPr>
                    <w:t>Rozsah</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splatenia</w:t>
                  </w:r>
                  <w:proofErr w:type="spellEnd"/>
                  <w:r w:rsidRPr="00CB113B">
                    <w:rPr>
                      <w:rFonts w:ascii="Times New Roman" w:eastAsia="Times New Roman" w:hAnsi="Times New Roman" w:cs="Times New Roman"/>
                      <w:sz w:val="24"/>
                      <w:szCs w:val="24"/>
                      <w:lang w:val="en-GB" w:eastAsia="en-GB"/>
                    </w:rPr>
                    <w:t xml:space="preserve">: 5 000 EUR </w:t>
                  </w:r>
                </w:p>
              </w:tc>
              <w:tc>
                <w:tcPr>
                  <w:tcW w:w="1650" w:type="pct"/>
                  <w:hideMark/>
                </w:tcPr>
                <w:p w14:paraId="1C6D4AAC"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66D1CFAF"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570DFDE9"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B113B" w:rsidRPr="00CB113B" w14:paraId="3B38FA4B" w14:textId="77777777" w:rsidTr="00CB113B">
        <w:trPr>
          <w:tblCellSpacing w:w="22" w:type="dxa"/>
          <w:jc w:val="center"/>
        </w:trPr>
        <w:tc>
          <w:tcPr>
            <w:tcW w:w="1000" w:type="pct"/>
            <w:shd w:val="clear" w:color="auto" w:fill="FFFFFF"/>
            <w:hideMark/>
          </w:tcPr>
          <w:p w14:paraId="4ED2BE7E"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Ďalšie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právne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skutočnosti</w:t>
            </w:r>
            <w:proofErr w:type="spellEnd"/>
            <w:r w:rsidRPr="00CB113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31B29D0D" w14:textId="77777777">
              <w:trPr>
                <w:tblCellSpacing w:w="15" w:type="dxa"/>
              </w:trPr>
              <w:tc>
                <w:tcPr>
                  <w:tcW w:w="3350" w:type="pct"/>
                  <w:vAlign w:val="center"/>
                  <w:hideMark/>
                </w:tcPr>
                <w:p w14:paraId="05E2C25E"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Obchodná</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spoločnosť</w:t>
                  </w:r>
                  <w:proofErr w:type="spellEnd"/>
                  <w:r w:rsidRPr="00CB113B">
                    <w:rPr>
                      <w:rFonts w:ascii="Times New Roman" w:eastAsia="Times New Roman" w:hAnsi="Times New Roman" w:cs="Times New Roman"/>
                      <w:sz w:val="24"/>
                      <w:szCs w:val="24"/>
                      <w:lang w:val="en-GB" w:eastAsia="en-GB"/>
                    </w:rPr>
                    <w:t xml:space="preserve"> bola </w:t>
                  </w:r>
                  <w:proofErr w:type="spellStart"/>
                  <w:r w:rsidRPr="00CB113B">
                    <w:rPr>
                      <w:rFonts w:ascii="Times New Roman" w:eastAsia="Times New Roman" w:hAnsi="Times New Roman" w:cs="Times New Roman"/>
                      <w:sz w:val="24"/>
                      <w:szCs w:val="24"/>
                      <w:lang w:val="en-GB" w:eastAsia="en-GB"/>
                    </w:rPr>
                    <w:t>založená</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zakladateľskou</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listinou</w:t>
                  </w:r>
                  <w:proofErr w:type="spellEnd"/>
                  <w:r w:rsidRPr="00CB113B">
                    <w:rPr>
                      <w:rFonts w:ascii="Times New Roman" w:eastAsia="Times New Roman" w:hAnsi="Times New Roman" w:cs="Times New Roman"/>
                      <w:sz w:val="24"/>
                      <w:szCs w:val="24"/>
                      <w:lang w:val="en-GB" w:eastAsia="en-GB"/>
                    </w:rPr>
                    <w:t xml:space="preserve"> zo </w:t>
                  </w:r>
                  <w:proofErr w:type="spellStart"/>
                  <w:r w:rsidRPr="00CB113B">
                    <w:rPr>
                      <w:rFonts w:ascii="Times New Roman" w:eastAsia="Times New Roman" w:hAnsi="Times New Roman" w:cs="Times New Roman"/>
                      <w:sz w:val="24"/>
                      <w:szCs w:val="24"/>
                      <w:lang w:val="en-GB" w:eastAsia="en-GB"/>
                    </w:rPr>
                    <w:t>dňa</w:t>
                  </w:r>
                  <w:proofErr w:type="spellEnd"/>
                  <w:r w:rsidRPr="00CB113B">
                    <w:rPr>
                      <w:rFonts w:ascii="Times New Roman" w:eastAsia="Times New Roman" w:hAnsi="Times New Roman" w:cs="Times New Roman"/>
                      <w:sz w:val="24"/>
                      <w:szCs w:val="24"/>
                      <w:lang w:val="en-GB" w:eastAsia="en-GB"/>
                    </w:rPr>
                    <w:t xml:space="preserve"> 22.05.2015 v </w:t>
                  </w:r>
                  <w:proofErr w:type="spellStart"/>
                  <w:r w:rsidRPr="00CB113B">
                    <w:rPr>
                      <w:rFonts w:ascii="Times New Roman" w:eastAsia="Times New Roman" w:hAnsi="Times New Roman" w:cs="Times New Roman"/>
                      <w:sz w:val="24"/>
                      <w:szCs w:val="24"/>
                      <w:lang w:val="en-GB" w:eastAsia="en-GB"/>
                    </w:rPr>
                    <w:t>zmysle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ust</w:t>
                  </w:r>
                  <w:proofErr w:type="spellEnd"/>
                  <w:r w:rsidRPr="00CB113B">
                    <w:rPr>
                      <w:rFonts w:ascii="Times New Roman" w:eastAsia="Times New Roman" w:hAnsi="Times New Roman" w:cs="Times New Roman"/>
                      <w:sz w:val="24"/>
                      <w:szCs w:val="24"/>
                      <w:lang w:val="en-GB" w:eastAsia="en-GB"/>
                    </w:rPr>
                    <w:t xml:space="preserve">. § 105 - 153 </w:t>
                  </w:r>
                  <w:proofErr w:type="spellStart"/>
                  <w:r w:rsidRPr="00CB113B">
                    <w:rPr>
                      <w:rFonts w:ascii="Times New Roman" w:eastAsia="Times New Roman" w:hAnsi="Times New Roman" w:cs="Times New Roman"/>
                      <w:sz w:val="24"/>
                      <w:szCs w:val="24"/>
                      <w:lang w:val="en-GB" w:eastAsia="en-GB"/>
                    </w:rPr>
                    <w:t>zák</w:t>
                  </w:r>
                  <w:proofErr w:type="spellEnd"/>
                  <w:r w:rsidRPr="00CB113B">
                    <w:rPr>
                      <w:rFonts w:ascii="Times New Roman" w:eastAsia="Times New Roman" w:hAnsi="Times New Roman" w:cs="Times New Roman"/>
                      <w:sz w:val="24"/>
                      <w:szCs w:val="24"/>
                      <w:lang w:val="en-GB" w:eastAsia="en-GB"/>
                    </w:rPr>
                    <w:t xml:space="preserve">. </w:t>
                  </w:r>
                  <w:proofErr w:type="gramStart"/>
                  <w:r w:rsidRPr="00CB113B">
                    <w:rPr>
                      <w:rFonts w:ascii="Times New Roman" w:eastAsia="Times New Roman" w:hAnsi="Times New Roman" w:cs="Times New Roman"/>
                      <w:sz w:val="24"/>
                      <w:szCs w:val="24"/>
                      <w:lang w:val="en-GB" w:eastAsia="en-GB"/>
                    </w:rPr>
                    <w:t>č. 513/1991</w:t>
                  </w:r>
                  <w:proofErr w:type="gram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Zb</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Obchodný</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zákonník</w:t>
                  </w:r>
                  <w:proofErr w:type="spellEnd"/>
                  <w:r w:rsidRPr="00CB113B">
                    <w:rPr>
                      <w:rFonts w:ascii="Times New Roman" w:eastAsia="Times New Roman" w:hAnsi="Times New Roman" w:cs="Times New Roman"/>
                      <w:sz w:val="24"/>
                      <w:szCs w:val="24"/>
                      <w:lang w:val="en-GB" w:eastAsia="en-GB"/>
                    </w:rPr>
                    <w:t xml:space="preserve">. </w:t>
                  </w:r>
                </w:p>
              </w:tc>
              <w:tc>
                <w:tcPr>
                  <w:tcW w:w="1650" w:type="pct"/>
                  <w:hideMark/>
                </w:tcPr>
                <w:p w14:paraId="67473469"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07.07.2015)</w:t>
                  </w:r>
                </w:p>
              </w:tc>
            </w:tr>
          </w:tbl>
          <w:p w14:paraId="2C3FCDB2"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B113B" w:rsidRPr="00CB113B" w14:paraId="7DA8021E" w14:textId="77777777">
              <w:trPr>
                <w:tblCellSpacing w:w="15" w:type="dxa"/>
              </w:trPr>
              <w:tc>
                <w:tcPr>
                  <w:tcW w:w="3350" w:type="pct"/>
                  <w:vAlign w:val="center"/>
                  <w:hideMark/>
                </w:tcPr>
                <w:p w14:paraId="26C2F491"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Rozhodnutie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jediného</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spoločníka</w:t>
                  </w:r>
                  <w:proofErr w:type="spellEnd"/>
                  <w:r w:rsidRPr="00CB113B">
                    <w:rPr>
                      <w:rFonts w:ascii="Times New Roman" w:eastAsia="Times New Roman" w:hAnsi="Times New Roman" w:cs="Times New Roman"/>
                      <w:sz w:val="24"/>
                      <w:szCs w:val="24"/>
                      <w:lang w:val="en-GB" w:eastAsia="en-GB"/>
                    </w:rPr>
                    <w:t xml:space="preserve"> zo </w:t>
                  </w:r>
                  <w:proofErr w:type="spellStart"/>
                  <w:r w:rsidRPr="00CB113B">
                    <w:rPr>
                      <w:rFonts w:ascii="Times New Roman" w:eastAsia="Times New Roman" w:hAnsi="Times New Roman" w:cs="Times New Roman"/>
                      <w:sz w:val="24"/>
                      <w:szCs w:val="24"/>
                      <w:lang w:val="en-GB" w:eastAsia="en-GB"/>
                    </w:rPr>
                    <w:t>dňa</w:t>
                  </w:r>
                  <w:proofErr w:type="spellEnd"/>
                  <w:r w:rsidRPr="00CB113B">
                    <w:rPr>
                      <w:rFonts w:ascii="Times New Roman" w:eastAsia="Times New Roman" w:hAnsi="Times New Roman" w:cs="Times New Roman"/>
                      <w:sz w:val="24"/>
                      <w:szCs w:val="24"/>
                      <w:lang w:val="en-GB" w:eastAsia="en-GB"/>
                    </w:rPr>
                    <w:t xml:space="preserve"> 06.04.2016. </w:t>
                  </w:r>
                </w:p>
              </w:tc>
              <w:tc>
                <w:tcPr>
                  <w:tcW w:w="1650" w:type="pct"/>
                  <w:hideMark/>
                </w:tcPr>
                <w:p w14:paraId="202D1C6B"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(od: 13.05.2016)</w:t>
                  </w:r>
                </w:p>
              </w:tc>
            </w:tr>
          </w:tbl>
          <w:p w14:paraId="31664384"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
        </w:tc>
      </w:tr>
    </w:tbl>
    <w:p w14:paraId="13E6D2D6" w14:textId="77777777" w:rsidR="00CB113B" w:rsidRPr="00CB113B" w:rsidRDefault="00CB113B" w:rsidP="00CB113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CB113B" w:rsidRPr="00CB113B" w14:paraId="7161ECCE" w14:textId="77777777" w:rsidTr="00CB113B">
        <w:trPr>
          <w:tblCellSpacing w:w="15" w:type="dxa"/>
        </w:trPr>
        <w:tc>
          <w:tcPr>
            <w:tcW w:w="1000" w:type="pct"/>
            <w:vAlign w:val="center"/>
            <w:hideMark/>
          </w:tcPr>
          <w:p w14:paraId="19330914"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Dátum</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aktualizácie</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údajov</w:t>
            </w:r>
            <w:proofErr w:type="spellEnd"/>
            <w:r w:rsidRPr="00CB113B">
              <w:rPr>
                <w:rFonts w:ascii="Times New Roman" w:eastAsia="Times New Roman" w:hAnsi="Times New Roman" w:cs="Times New Roman"/>
                <w:sz w:val="24"/>
                <w:szCs w:val="24"/>
                <w:lang w:val="en-GB" w:eastAsia="en-GB"/>
              </w:rPr>
              <w:t>:</w:t>
            </w:r>
          </w:p>
        </w:tc>
        <w:tc>
          <w:tcPr>
            <w:tcW w:w="4000" w:type="pct"/>
            <w:vAlign w:val="center"/>
            <w:hideMark/>
          </w:tcPr>
          <w:p w14:paraId="55EFF39F"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24.06.2021</w:t>
            </w:r>
          </w:p>
        </w:tc>
      </w:tr>
      <w:tr w:rsidR="00CB113B" w:rsidRPr="00CB113B" w14:paraId="10227D44" w14:textId="77777777" w:rsidTr="00CB113B">
        <w:trPr>
          <w:tblCellSpacing w:w="15" w:type="dxa"/>
        </w:trPr>
        <w:tc>
          <w:tcPr>
            <w:tcW w:w="1000" w:type="pct"/>
            <w:vAlign w:val="center"/>
            <w:hideMark/>
          </w:tcPr>
          <w:p w14:paraId="54C69711"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proofErr w:type="spellStart"/>
            <w:r w:rsidRPr="00CB113B">
              <w:rPr>
                <w:rFonts w:ascii="Times New Roman" w:eastAsia="Times New Roman" w:hAnsi="Times New Roman" w:cs="Times New Roman"/>
                <w:sz w:val="24"/>
                <w:szCs w:val="24"/>
                <w:lang w:val="en-GB" w:eastAsia="en-GB"/>
              </w:rPr>
              <w:t>Dátum</w:t>
            </w:r>
            <w:proofErr w:type="spellEnd"/>
            <w:r w:rsidRPr="00CB113B">
              <w:rPr>
                <w:rFonts w:ascii="Times New Roman" w:eastAsia="Times New Roman" w:hAnsi="Times New Roman" w:cs="Times New Roman"/>
                <w:sz w:val="24"/>
                <w:szCs w:val="24"/>
                <w:lang w:val="en-GB" w:eastAsia="en-GB"/>
              </w:rPr>
              <w:t xml:space="preserve"> </w:t>
            </w:r>
            <w:proofErr w:type="spellStart"/>
            <w:r w:rsidRPr="00CB113B">
              <w:rPr>
                <w:rFonts w:ascii="Times New Roman" w:eastAsia="Times New Roman" w:hAnsi="Times New Roman" w:cs="Times New Roman"/>
                <w:sz w:val="24"/>
                <w:szCs w:val="24"/>
                <w:lang w:val="en-GB" w:eastAsia="en-GB"/>
              </w:rPr>
              <w:t>výpisu</w:t>
            </w:r>
            <w:proofErr w:type="spellEnd"/>
            <w:r w:rsidRPr="00CB113B">
              <w:rPr>
                <w:rFonts w:ascii="Times New Roman" w:eastAsia="Times New Roman" w:hAnsi="Times New Roman" w:cs="Times New Roman"/>
                <w:sz w:val="24"/>
                <w:szCs w:val="24"/>
                <w:lang w:val="en-GB" w:eastAsia="en-GB"/>
              </w:rPr>
              <w:t>:</w:t>
            </w:r>
          </w:p>
        </w:tc>
        <w:tc>
          <w:tcPr>
            <w:tcW w:w="4000" w:type="pct"/>
            <w:vAlign w:val="center"/>
            <w:hideMark/>
          </w:tcPr>
          <w:p w14:paraId="619E474F" w14:textId="77777777" w:rsidR="00CB113B" w:rsidRPr="00CB113B" w:rsidRDefault="00CB113B" w:rsidP="00CB113B">
            <w:pPr>
              <w:spacing w:after="0" w:line="240" w:lineRule="auto"/>
              <w:rPr>
                <w:rFonts w:ascii="Times New Roman" w:eastAsia="Times New Roman" w:hAnsi="Times New Roman" w:cs="Times New Roman"/>
                <w:sz w:val="24"/>
                <w:szCs w:val="24"/>
                <w:lang w:val="en-GB" w:eastAsia="en-GB"/>
              </w:rPr>
            </w:pPr>
            <w:r w:rsidRPr="00CB113B">
              <w:rPr>
                <w:rFonts w:ascii="Times New Roman" w:eastAsia="Times New Roman" w:hAnsi="Times New Roman" w:cs="Times New Roman"/>
                <w:sz w:val="24"/>
                <w:szCs w:val="24"/>
                <w:lang w:val="en-GB" w:eastAsia="en-GB"/>
              </w:rPr>
              <w:t> 25.06.2021</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lastRenderedPageBreak/>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w:t>
      </w:r>
      <w:r w:rsidRPr="0080341C">
        <w:rPr>
          <w:rFonts w:asciiTheme="minorHAnsi" w:hAnsiTheme="minorHAnsi" w:cstheme="minorHAnsi"/>
          <w:sz w:val="22"/>
          <w:szCs w:val="22"/>
        </w:rPr>
        <w:lastRenderedPageBreak/>
        <w:t>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9"/>
      <w:footerReference w:type="default" r:id="rId10"/>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74E756" w14:textId="77777777" w:rsidR="00FD791F" w:rsidRDefault="00FD791F" w:rsidP="00A54777">
      <w:pPr>
        <w:spacing w:after="0" w:line="240" w:lineRule="auto"/>
      </w:pPr>
      <w:r>
        <w:separator/>
      </w:r>
    </w:p>
  </w:endnote>
  <w:endnote w:type="continuationSeparator" w:id="0">
    <w:p w14:paraId="54B22077" w14:textId="77777777" w:rsidR="00FD791F" w:rsidRDefault="00FD791F"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CB113B">
          <w:rPr>
            <w:noProof/>
          </w:rPr>
          <w:t>8</w:t>
        </w:r>
        <w:r>
          <w:fldChar w:fldCharType="end"/>
        </w:r>
      </w:p>
    </w:sdtContent>
  </w:sdt>
  <w:p w14:paraId="3D1C361B" w14:textId="77777777" w:rsidR="00C822D6" w:rsidRDefault="00C822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4F4ED3" w14:textId="77777777" w:rsidR="00FD791F" w:rsidRDefault="00FD791F" w:rsidP="00A54777">
      <w:pPr>
        <w:spacing w:after="0" w:line="240" w:lineRule="auto"/>
      </w:pPr>
      <w:r>
        <w:separator/>
      </w:r>
    </w:p>
  </w:footnote>
  <w:footnote w:type="continuationSeparator" w:id="0">
    <w:p w14:paraId="74C84645" w14:textId="77777777" w:rsidR="00FD791F" w:rsidRDefault="00FD791F"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6025FA16" w:rsidR="00A54777" w:rsidRDefault="00E17EFB" w:rsidP="00A54777">
          <w:pPr>
            <w:pStyle w:val="Header"/>
          </w:pPr>
          <w:r>
            <w:t>8</w:t>
          </w:r>
        </w:p>
      </w:tc>
      <w:tc>
        <w:tcPr>
          <w:tcW w:w="283" w:type="dxa"/>
        </w:tcPr>
        <w:p w14:paraId="0B20FE0F" w14:textId="67D39F89" w:rsidR="00A54777" w:rsidRDefault="00E17EFB" w:rsidP="00A54777">
          <w:pPr>
            <w:pStyle w:val="Header"/>
          </w:pPr>
          <w:r>
            <w:t>6</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4A43074F" w:rsidR="00A54777" w:rsidRDefault="00E17EFB"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7932CF66" w:rsidR="00A54777" w:rsidRDefault="00E17EFB" w:rsidP="00A54777">
          <w:pPr>
            <w:pStyle w:val="Header"/>
          </w:pPr>
          <w:r>
            <w:t>9</w:t>
          </w:r>
        </w:p>
      </w:tc>
      <w:tc>
        <w:tcPr>
          <w:tcW w:w="283" w:type="dxa"/>
        </w:tcPr>
        <w:p w14:paraId="7ED19F32" w14:textId="401C4D7D" w:rsidR="00A54777" w:rsidRDefault="00E17EFB" w:rsidP="00A54777">
          <w:pPr>
            <w:pStyle w:val="Header"/>
          </w:pPr>
          <w:r>
            <w:t>1</w:t>
          </w:r>
        </w:p>
      </w:tc>
      <w:tc>
        <w:tcPr>
          <w:tcW w:w="236" w:type="dxa"/>
        </w:tcPr>
        <w:p w14:paraId="4AD546D6" w14:textId="56120426" w:rsidR="00A54777" w:rsidRDefault="00E17EFB" w:rsidP="00A54777">
          <w:pPr>
            <w:pStyle w:val="Header"/>
          </w:pPr>
          <w:r>
            <w:t>9</w:t>
          </w:r>
        </w:p>
      </w:tc>
      <w:tc>
        <w:tcPr>
          <w:tcW w:w="236" w:type="dxa"/>
        </w:tcPr>
        <w:p w14:paraId="730B5B60" w14:textId="12EFDCD3" w:rsidR="00A54777" w:rsidRDefault="00E17EFB" w:rsidP="00A54777">
          <w:pPr>
            <w:pStyle w:val="Header"/>
          </w:pPr>
          <w:r>
            <w:t>7</w:t>
          </w:r>
        </w:p>
      </w:tc>
    </w:tr>
  </w:tbl>
  <w:p w14:paraId="20A5D164" w14:textId="77777777" w:rsidR="00A54777" w:rsidRPr="00A54777" w:rsidRDefault="00A54777" w:rsidP="00A547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4FB4"/>
    <w:rsid w:val="0025284B"/>
    <w:rsid w:val="00255751"/>
    <w:rsid w:val="002A3680"/>
    <w:rsid w:val="002D1F9B"/>
    <w:rsid w:val="00354EAD"/>
    <w:rsid w:val="0037540F"/>
    <w:rsid w:val="00453881"/>
    <w:rsid w:val="00481575"/>
    <w:rsid w:val="00494D5E"/>
    <w:rsid w:val="004A7428"/>
    <w:rsid w:val="004F7BE9"/>
    <w:rsid w:val="00590569"/>
    <w:rsid w:val="005A3F43"/>
    <w:rsid w:val="00715F9C"/>
    <w:rsid w:val="00783233"/>
    <w:rsid w:val="00793E2A"/>
    <w:rsid w:val="007D67F9"/>
    <w:rsid w:val="0080341C"/>
    <w:rsid w:val="00856960"/>
    <w:rsid w:val="0087354A"/>
    <w:rsid w:val="008B0E70"/>
    <w:rsid w:val="0094166F"/>
    <w:rsid w:val="00A14360"/>
    <w:rsid w:val="00A54777"/>
    <w:rsid w:val="00A666F1"/>
    <w:rsid w:val="00AB0E37"/>
    <w:rsid w:val="00AF16A3"/>
    <w:rsid w:val="00B16919"/>
    <w:rsid w:val="00B25DAC"/>
    <w:rsid w:val="00BB3688"/>
    <w:rsid w:val="00BC2654"/>
    <w:rsid w:val="00C020A6"/>
    <w:rsid w:val="00C30E5A"/>
    <w:rsid w:val="00C373AF"/>
    <w:rsid w:val="00C5339D"/>
    <w:rsid w:val="00C822D6"/>
    <w:rsid w:val="00CB113B"/>
    <w:rsid w:val="00D94D37"/>
    <w:rsid w:val="00DC1966"/>
    <w:rsid w:val="00DC48F1"/>
    <w:rsid w:val="00E17EFB"/>
    <w:rsid w:val="00E62512"/>
    <w:rsid w:val="00EB67E1"/>
    <w:rsid w:val="00FD791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00145">
      <w:bodyDiv w:val="1"/>
      <w:marLeft w:val="0"/>
      <w:marRight w:val="0"/>
      <w:marTop w:val="0"/>
      <w:marBottom w:val="0"/>
      <w:divBdr>
        <w:top w:val="none" w:sz="0" w:space="0" w:color="auto"/>
        <w:left w:val="none" w:sz="0" w:space="0" w:color="auto"/>
        <w:bottom w:val="none" w:sz="0" w:space="0" w:color="auto"/>
        <w:right w:val="none" w:sz="0" w:space="0" w:color="auto"/>
      </w:divBdr>
    </w:div>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622421472">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sr.sk/hladaj_osoba.asp?PR=F&#252;lepp&amp;MENO=Aleksandar&amp;SID=0&amp;T=f0&amp;R=0" TargetMode="External"/><Relationship Id="rId3" Type="http://schemas.openxmlformats.org/officeDocument/2006/relationships/settings" Target="settings.xml"/><Relationship Id="rId7" Type="http://schemas.openxmlformats.org/officeDocument/2006/relationships/hyperlink" Target="https://orsr.sk/hladaj_osoba.asp?PR=F&#252;lepp&amp;MENO=Aleksandar&amp;SID=0&amp;T=f0&amp;R=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Pages>
  <Words>2759</Words>
  <Characters>15728</Characters>
  <Application>Microsoft Office Word</Application>
  <DocSecurity>0</DocSecurity>
  <Lines>131</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18451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4</cp:revision>
  <cp:lastPrinted>2018-03-19T18:53:00Z</cp:lastPrinted>
  <dcterms:created xsi:type="dcterms:W3CDTF">2019-01-29T15:21:00Z</dcterms:created>
  <dcterms:modified xsi:type="dcterms:W3CDTF">2021-06-25T13:54:00Z</dcterms:modified>
</cp:coreProperties>
</file>