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68355" w14:textId="77777777" w:rsidR="00CE6DB6" w:rsidRPr="001839F6" w:rsidRDefault="00CE6DB6" w:rsidP="006012CA">
      <w:pPr>
        <w:jc w:val="both"/>
        <w:rPr>
          <w:rFonts w:ascii="Arial" w:hAnsi="Arial" w:cs="Arial"/>
          <w:lang w:val="sk-SK"/>
        </w:rPr>
      </w:pPr>
    </w:p>
    <w:p w14:paraId="4C591BA9" w14:textId="77777777" w:rsidR="00CE6DB6" w:rsidRPr="001839F6" w:rsidRDefault="00CE6DB6" w:rsidP="006012CA">
      <w:pPr>
        <w:jc w:val="both"/>
        <w:rPr>
          <w:rFonts w:ascii="Arial" w:hAnsi="Arial" w:cs="Arial"/>
          <w:lang w:val="sk-SK"/>
        </w:rPr>
      </w:pPr>
    </w:p>
    <w:p w14:paraId="02989AB2" w14:textId="77777777" w:rsidR="00CE6DB6" w:rsidRPr="001839F6" w:rsidRDefault="00CE6DB6" w:rsidP="006012CA">
      <w:pPr>
        <w:jc w:val="both"/>
        <w:rPr>
          <w:rFonts w:ascii="Arial" w:hAnsi="Arial" w:cs="Arial"/>
          <w:lang w:val="sk-SK"/>
        </w:rPr>
      </w:pPr>
    </w:p>
    <w:p w14:paraId="33735F54" w14:textId="77777777" w:rsidR="00CE6DB6" w:rsidRPr="001839F6" w:rsidRDefault="00CE6DB6" w:rsidP="006012CA">
      <w:pPr>
        <w:jc w:val="both"/>
        <w:rPr>
          <w:rFonts w:ascii="Arial" w:hAnsi="Arial" w:cs="Arial"/>
          <w:lang w:val="sk-SK"/>
        </w:rPr>
      </w:pPr>
    </w:p>
    <w:p w14:paraId="6C1CE9FD" w14:textId="0BD24774" w:rsidR="00CE6DB6" w:rsidRPr="001839F6" w:rsidRDefault="00CE6DB6" w:rsidP="006012CA">
      <w:pPr>
        <w:jc w:val="both"/>
        <w:rPr>
          <w:rFonts w:ascii="Arial" w:hAnsi="Arial" w:cs="Arial"/>
          <w:lang w:val="sk-SK"/>
        </w:rPr>
      </w:pPr>
    </w:p>
    <w:p w14:paraId="1D0BE20B" w14:textId="6BEB7C9C" w:rsidR="000234C7" w:rsidRPr="001839F6" w:rsidRDefault="000234C7" w:rsidP="006012CA">
      <w:pPr>
        <w:jc w:val="both"/>
        <w:rPr>
          <w:rFonts w:ascii="Arial" w:hAnsi="Arial" w:cs="Arial"/>
          <w:lang w:val="sk-SK"/>
        </w:rPr>
      </w:pPr>
    </w:p>
    <w:p w14:paraId="44186ADA" w14:textId="6872FAC9" w:rsidR="000234C7" w:rsidRPr="001839F6" w:rsidRDefault="000E54EF" w:rsidP="000234C7">
      <w:pPr>
        <w:jc w:val="center"/>
        <w:rPr>
          <w:rFonts w:ascii="Arial" w:hAnsi="Arial" w:cs="Arial"/>
          <w:lang w:val="sk-SK"/>
        </w:rPr>
      </w:pPr>
      <w:r>
        <w:rPr>
          <w:rFonts w:ascii="Arial" w:hAnsi="Arial" w:cs="Arial"/>
          <w:noProof/>
          <w:lang w:val="sk-SK" w:eastAsia="zh-CN"/>
        </w:rPr>
        <w:drawing>
          <wp:inline distT="0" distB="0" distL="0" distR="0" wp14:anchorId="1E0BDF9E" wp14:editId="37CADA10">
            <wp:extent cx="4876800" cy="1647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S Slovensk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9CDF2" w14:textId="6C4EBE2A" w:rsidR="000234C7" w:rsidRPr="001839F6" w:rsidRDefault="000234C7" w:rsidP="006012CA">
      <w:pPr>
        <w:jc w:val="both"/>
        <w:rPr>
          <w:rFonts w:ascii="Arial" w:hAnsi="Arial" w:cs="Arial"/>
          <w:lang w:val="sk-SK"/>
        </w:rPr>
      </w:pPr>
    </w:p>
    <w:p w14:paraId="23E237D6" w14:textId="3884D9D8" w:rsidR="000234C7" w:rsidRPr="001839F6" w:rsidRDefault="000234C7" w:rsidP="006012CA">
      <w:pPr>
        <w:jc w:val="both"/>
        <w:rPr>
          <w:rFonts w:ascii="Arial" w:hAnsi="Arial" w:cs="Arial"/>
          <w:lang w:val="sk-SK"/>
        </w:rPr>
      </w:pPr>
    </w:p>
    <w:p w14:paraId="0B0BE778" w14:textId="77777777" w:rsidR="002845A9" w:rsidRPr="001839F6" w:rsidRDefault="00B75324" w:rsidP="006012CA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1839F6">
        <w:rPr>
          <w:rFonts w:ascii="Arial" w:hAnsi="Arial" w:cs="Arial"/>
          <w:b/>
          <w:sz w:val="28"/>
          <w:szCs w:val="28"/>
          <w:lang w:val="sk-SK"/>
        </w:rPr>
        <w:t>Výro</w:t>
      </w:r>
      <w:r w:rsidR="002845A9" w:rsidRPr="001839F6">
        <w:rPr>
          <w:rFonts w:ascii="Arial" w:hAnsi="Arial" w:cs="Arial"/>
          <w:b/>
          <w:sz w:val="28"/>
          <w:szCs w:val="28"/>
          <w:lang w:val="sk-SK"/>
        </w:rPr>
        <w:t>č</w:t>
      </w:r>
      <w:r w:rsidRPr="001839F6">
        <w:rPr>
          <w:rFonts w:ascii="Arial" w:hAnsi="Arial" w:cs="Arial"/>
          <w:b/>
          <w:sz w:val="28"/>
          <w:szCs w:val="28"/>
          <w:lang w:val="sk-SK"/>
        </w:rPr>
        <w:t>ná</w:t>
      </w:r>
      <w:r w:rsidR="002845A9" w:rsidRPr="001839F6">
        <w:rPr>
          <w:rFonts w:ascii="Arial" w:hAnsi="Arial" w:cs="Arial"/>
          <w:b/>
          <w:sz w:val="28"/>
          <w:szCs w:val="28"/>
          <w:lang w:val="sk-SK"/>
        </w:rPr>
        <w:t xml:space="preserve"> </w:t>
      </w:r>
      <w:r w:rsidRPr="001839F6">
        <w:rPr>
          <w:rFonts w:ascii="Arial" w:hAnsi="Arial" w:cs="Arial"/>
          <w:b/>
          <w:sz w:val="28"/>
          <w:szCs w:val="28"/>
          <w:lang w:val="sk-SK"/>
        </w:rPr>
        <w:t>správa</w:t>
      </w:r>
    </w:p>
    <w:p w14:paraId="62BB9E1D" w14:textId="77777777" w:rsidR="002845A9" w:rsidRPr="001839F6" w:rsidRDefault="002845A9" w:rsidP="006012CA">
      <w:pPr>
        <w:jc w:val="center"/>
        <w:rPr>
          <w:rFonts w:ascii="Arial" w:hAnsi="Arial" w:cs="Arial"/>
          <w:sz w:val="28"/>
          <w:szCs w:val="28"/>
          <w:lang w:val="sk-SK"/>
        </w:rPr>
      </w:pPr>
    </w:p>
    <w:p w14:paraId="5B2438E6" w14:textId="5B986D1A" w:rsidR="002845A9" w:rsidRPr="001839F6" w:rsidRDefault="005C1DF8" w:rsidP="006012CA">
      <w:pPr>
        <w:jc w:val="center"/>
        <w:rPr>
          <w:rFonts w:ascii="Arial" w:hAnsi="Arial" w:cs="Arial"/>
          <w:sz w:val="28"/>
          <w:szCs w:val="28"/>
          <w:lang w:val="sk-SK"/>
        </w:rPr>
      </w:pPr>
      <w:r w:rsidRPr="001839F6">
        <w:rPr>
          <w:rFonts w:ascii="Arial" w:hAnsi="Arial" w:cs="Arial"/>
          <w:sz w:val="28"/>
          <w:szCs w:val="28"/>
          <w:lang w:val="sk-SK"/>
        </w:rPr>
        <w:t>spoločnosti B</w:t>
      </w:r>
      <w:r w:rsidR="00DC685C" w:rsidRPr="001839F6">
        <w:rPr>
          <w:rFonts w:ascii="Arial" w:hAnsi="Arial" w:cs="Arial"/>
          <w:sz w:val="28"/>
          <w:szCs w:val="28"/>
          <w:lang w:val="sk-SK"/>
        </w:rPr>
        <w:t>IS</w:t>
      </w:r>
      <w:r w:rsidR="002845A9" w:rsidRPr="001839F6">
        <w:rPr>
          <w:rFonts w:ascii="Arial" w:hAnsi="Arial" w:cs="Arial"/>
          <w:sz w:val="28"/>
          <w:szCs w:val="28"/>
          <w:lang w:val="sk-SK"/>
        </w:rPr>
        <w:t xml:space="preserve"> Slovensko s.r.o.</w:t>
      </w:r>
    </w:p>
    <w:p w14:paraId="17A7C379" w14:textId="77777777" w:rsidR="002845A9" w:rsidRPr="001839F6" w:rsidRDefault="00B75324" w:rsidP="006012CA">
      <w:pPr>
        <w:jc w:val="center"/>
        <w:rPr>
          <w:rFonts w:ascii="Arial" w:hAnsi="Arial" w:cs="Arial"/>
          <w:sz w:val="28"/>
          <w:szCs w:val="28"/>
          <w:lang w:val="sk-SK"/>
        </w:rPr>
      </w:pPr>
      <w:r w:rsidRPr="001839F6">
        <w:rPr>
          <w:rFonts w:ascii="Arial" w:hAnsi="Arial" w:cs="Arial"/>
          <w:sz w:val="28"/>
          <w:szCs w:val="28"/>
          <w:lang w:val="sk-SK"/>
        </w:rPr>
        <w:t>za rok 20</w:t>
      </w:r>
      <w:r w:rsidR="001E2D38" w:rsidRPr="001839F6">
        <w:rPr>
          <w:rFonts w:ascii="Arial" w:hAnsi="Arial" w:cs="Arial"/>
          <w:sz w:val="28"/>
          <w:szCs w:val="28"/>
          <w:lang w:val="sk-SK"/>
        </w:rPr>
        <w:t>20</w:t>
      </w:r>
    </w:p>
    <w:p w14:paraId="1A02AC5C" w14:textId="77777777" w:rsidR="002845A9" w:rsidRPr="001839F6" w:rsidRDefault="002845A9" w:rsidP="006012CA">
      <w:pPr>
        <w:jc w:val="both"/>
        <w:rPr>
          <w:rFonts w:ascii="Arial" w:hAnsi="Arial" w:cs="Arial"/>
          <w:lang w:val="sk-SK"/>
        </w:rPr>
      </w:pPr>
    </w:p>
    <w:p w14:paraId="739B101F" w14:textId="77777777" w:rsidR="00CE6DB6" w:rsidRPr="001839F6" w:rsidRDefault="00CE6DB6" w:rsidP="006012CA">
      <w:pPr>
        <w:jc w:val="both"/>
        <w:rPr>
          <w:rFonts w:ascii="Arial" w:hAnsi="Arial" w:cs="Arial"/>
          <w:lang w:val="sk-SK"/>
        </w:rPr>
      </w:pPr>
    </w:p>
    <w:p w14:paraId="1EC67923" w14:textId="77777777" w:rsidR="00CE6DB6" w:rsidRPr="001839F6" w:rsidRDefault="00CE6DB6" w:rsidP="006012CA">
      <w:pPr>
        <w:jc w:val="both"/>
        <w:rPr>
          <w:rFonts w:ascii="Arial" w:hAnsi="Arial" w:cs="Arial"/>
          <w:lang w:val="sk-SK"/>
        </w:rPr>
      </w:pPr>
    </w:p>
    <w:p w14:paraId="70C64EEE" w14:textId="77777777" w:rsidR="007A0668" w:rsidRPr="001839F6" w:rsidRDefault="007A0668" w:rsidP="006012CA">
      <w:pPr>
        <w:jc w:val="both"/>
        <w:rPr>
          <w:rFonts w:ascii="Arial" w:hAnsi="Arial" w:cs="Arial"/>
          <w:lang w:val="sk-SK"/>
        </w:rPr>
      </w:pPr>
    </w:p>
    <w:p w14:paraId="02CEE698" w14:textId="77777777" w:rsidR="007A0668" w:rsidRPr="001839F6" w:rsidRDefault="007A0668" w:rsidP="006012CA">
      <w:pPr>
        <w:jc w:val="both"/>
        <w:rPr>
          <w:rFonts w:ascii="Arial" w:hAnsi="Arial" w:cs="Arial"/>
          <w:lang w:val="sk-SK"/>
        </w:rPr>
      </w:pPr>
    </w:p>
    <w:p w14:paraId="56710F70" w14:textId="77777777" w:rsidR="00CE6DB6" w:rsidRPr="001839F6" w:rsidRDefault="00CE6DB6" w:rsidP="006012CA">
      <w:pPr>
        <w:jc w:val="both"/>
        <w:rPr>
          <w:rFonts w:ascii="Arial" w:hAnsi="Arial" w:cs="Arial"/>
          <w:lang w:val="sk-SK"/>
        </w:rPr>
      </w:pPr>
    </w:p>
    <w:p w14:paraId="4A6A1AB3" w14:textId="77777777" w:rsidR="00CE6DB6" w:rsidRPr="001839F6" w:rsidRDefault="00CE6DB6" w:rsidP="006012CA">
      <w:pPr>
        <w:jc w:val="both"/>
        <w:rPr>
          <w:rFonts w:ascii="Arial" w:hAnsi="Arial" w:cs="Arial"/>
          <w:lang w:val="sk-SK"/>
        </w:rPr>
      </w:pPr>
    </w:p>
    <w:p w14:paraId="638F1BCB" w14:textId="77777777" w:rsidR="00CE6DB6" w:rsidRPr="001839F6" w:rsidRDefault="00CE6DB6" w:rsidP="006012CA">
      <w:pPr>
        <w:jc w:val="both"/>
        <w:rPr>
          <w:rFonts w:ascii="Arial" w:hAnsi="Arial" w:cs="Arial"/>
          <w:lang w:val="sk-SK"/>
        </w:rPr>
      </w:pPr>
    </w:p>
    <w:p w14:paraId="5F58B9A9" w14:textId="77777777" w:rsidR="00CE6DB6" w:rsidRPr="001839F6" w:rsidRDefault="00CE6DB6" w:rsidP="006012CA">
      <w:pPr>
        <w:jc w:val="both"/>
        <w:rPr>
          <w:rFonts w:ascii="Arial" w:hAnsi="Arial" w:cs="Arial"/>
          <w:lang w:val="sk-SK"/>
        </w:rPr>
      </w:pPr>
      <w:r w:rsidRPr="001839F6">
        <w:rPr>
          <w:rFonts w:ascii="Arial" w:hAnsi="Arial" w:cs="Arial"/>
          <w:lang w:val="sk-SK"/>
        </w:rPr>
        <w:br w:type="page"/>
      </w:r>
    </w:p>
    <w:p w14:paraId="69D76D9F" w14:textId="6F829426" w:rsidR="0026029A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lastRenderedPageBreak/>
        <w:t>Obsah</w:t>
      </w:r>
    </w:p>
    <w:p w14:paraId="2FD1B5CB" w14:textId="7F7A782D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26236FE3" w14:textId="77777777" w:rsidR="00EE2011" w:rsidRPr="001839F6" w:rsidRDefault="00EE2011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7DAECA49" w14:textId="16813866" w:rsidR="000443D5" w:rsidRPr="001839F6" w:rsidRDefault="000443D5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Profil spoločnosti</w:t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  <w:t>3</w:t>
      </w:r>
    </w:p>
    <w:p w14:paraId="6FED741F" w14:textId="4807777A" w:rsidR="000443D5" w:rsidRPr="001839F6" w:rsidRDefault="000443D5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Hlavný predmet činnost</w:t>
      </w:r>
      <w:r w:rsidR="00A61512" w:rsidRPr="001839F6">
        <w:rPr>
          <w:rFonts w:ascii="Arial" w:hAnsi="Arial" w:cs="Arial"/>
          <w:sz w:val="20"/>
          <w:szCs w:val="20"/>
          <w:lang w:val="sk-SK"/>
        </w:rPr>
        <w:t>i</w:t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  <w:t>3</w:t>
      </w:r>
    </w:p>
    <w:p w14:paraId="3ED7BD24" w14:textId="0344D97F" w:rsidR="000443D5" w:rsidRPr="001839F6" w:rsidRDefault="00C531A4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C531A4">
        <w:rPr>
          <w:rFonts w:ascii="Arial" w:hAnsi="Arial" w:cs="Arial"/>
          <w:sz w:val="20"/>
          <w:szCs w:val="20"/>
          <w:lang w:val="sk-SK"/>
        </w:rPr>
        <w:t>Výsledok hospodárenia a ekonomické údaje</w:t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>3</w:t>
      </w:r>
    </w:p>
    <w:p w14:paraId="43E5F717" w14:textId="1CC02CA0" w:rsidR="000443D5" w:rsidRPr="001839F6" w:rsidRDefault="00C531A4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C531A4">
        <w:rPr>
          <w:rFonts w:ascii="Arial" w:hAnsi="Arial" w:cs="Arial"/>
          <w:sz w:val="20"/>
          <w:szCs w:val="20"/>
          <w:lang w:val="sk-SK"/>
        </w:rPr>
        <w:t>Finančné ukazovatele spoločnosti</w:t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 w:rsidR="00A61512" w:rsidRPr="001839F6"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>3</w:t>
      </w:r>
    </w:p>
    <w:p w14:paraId="3BC7541D" w14:textId="0900C3AC" w:rsidR="000443D5" w:rsidRPr="001839F6" w:rsidRDefault="00C531A4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C531A4">
        <w:rPr>
          <w:rFonts w:ascii="Arial" w:hAnsi="Arial" w:cs="Arial"/>
          <w:sz w:val="20"/>
          <w:szCs w:val="20"/>
          <w:lang w:val="sk-SK"/>
        </w:rPr>
        <w:t>Významné riziká a neistoty, ktorým je účtovná jednotka vystavená</w:t>
      </w:r>
      <w:r w:rsidR="00FA6E1C" w:rsidRPr="001839F6">
        <w:rPr>
          <w:rFonts w:ascii="Arial" w:hAnsi="Arial" w:cs="Arial"/>
          <w:sz w:val="20"/>
          <w:szCs w:val="20"/>
          <w:lang w:val="sk-SK"/>
        </w:rPr>
        <w:tab/>
      </w:r>
      <w:r w:rsidR="00FA6E1C" w:rsidRPr="001839F6">
        <w:rPr>
          <w:rFonts w:ascii="Arial" w:hAnsi="Arial" w:cs="Arial"/>
          <w:sz w:val="20"/>
          <w:szCs w:val="20"/>
          <w:lang w:val="sk-SK"/>
        </w:rPr>
        <w:tab/>
      </w:r>
      <w:r w:rsidR="00FA6E1C" w:rsidRPr="001839F6">
        <w:rPr>
          <w:rFonts w:ascii="Arial" w:hAnsi="Arial" w:cs="Arial"/>
          <w:sz w:val="20"/>
          <w:szCs w:val="20"/>
          <w:lang w:val="sk-SK"/>
        </w:rPr>
        <w:tab/>
        <w:t>5</w:t>
      </w:r>
    </w:p>
    <w:p w14:paraId="3EDBBA1F" w14:textId="35E267F1" w:rsidR="000443D5" w:rsidRPr="001839F6" w:rsidRDefault="00C531A4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C531A4">
        <w:rPr>
          <w:rFonts w:ascii="Arial" w:hAnsi="Arial" w:cs="Arial"/>
          <w:sz w:val="20"/>
          <w:szCs w:val="20"/>
          <w:lang w:val="sk-SK"/>
        </w:rPr>
        <w:t>Vplyv činnosti účtovnej jednotky na zamestnanosť a na životné prostredie</w:t>
      </w:r>
      <w:r w:rsidR="00FA6E1C" w:rsidRPr="001839F6">
        <w:rPr>
          <w:rFonts w:ascii="Arial" w:hAnsi="Arial" w:cs="Arial"/>
          <w:sz w:val="20"/>
          <w:szCs w:val="20"/>
          <w:lang w:val="sk-SK"/>
        </w:rPr>
        <w:tab/>
      </w:r>
      <w:r w:rsidR="00FA6E1C" w:rsidRPr="001839F6">
        <w:rPr>
          <w:rFonts w:ascii="Arial" w:hAnsi="Arial" w:cs="Arial"/>
          <w:sz w:val="20"/>
          <w:szCs w:val="20"/>
          <w:lang w:val="sk-SK"/>
        </w:rPr>
        <w:tab/>
        <w:t>5</w:t>
      </w:r>
    </w:p>
    <w:p w14:paraId="5663F50C" w14:textId="6877E7D1" w:rsidR="000443D5" w:rsidRPr="001839F6" w:rsidRDefault="00C531A4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C531A4">
        <w:rPr>
          <w:rFonts w:ascii="Arial" w:hAnsi="Arial" w:cs="Arial"/>
          <w:sz w:val="20"/>
          <w:szCs w:val="20"/>
          <w:lang w:val="sk-SK"/>
        </w:rPr>
        <w:t>Predpokladaný vývoj činnosti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>5</w:t>
      </w:r>
    </w:p>
    <w:p w14:paraId="52877C0A" w14:textId="6CD117CB" w:rsidR="000443D5" w:rsidRPr="001839F6" w:rsidRDefault="000443D5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Návrh na rozdelenie zisku</w:t>
      </w:r>
      <w:r w:rsidR="00C531A4">
        <w:rPr>
          <w:rFonts w:ascii="Arial" w:hAnsi="Arial" w:cs="Arial"/>
          <w:sz w:val="20"/>
          <w:szCs w:val="20"/>
          <w:lang w:val="sk-SK"/>
        </w:rPr>
        <w:tab/>
      </w:r>
      <w:r w:rsidR="00C531A4">
        <w:rPr>
          <w:rFonts w:ascii="Arial" w:hAnsi="Arial" w:cs="Arial"/>
          <w:sz w:val="20"/>
          <w:szCs w:val="20"/>
          <w:lang w:val="sk-SK"/>
        </w:rPr>
        <w:tab/>
      </w:r>
      <w:r w:rsidR="00C531A4">
        <w:rPr>
          <w:rFonts w:ascii="Arial" w:hAnsi="Arial" w:cs="Arial"/>
          <w:sz w:val="20"/>
          <w:szCs w:val="20"/>
          <w:lang w:val="sk-SK"/>
        </w:rPr>
        <w:tab/>
      </w:r>
      <w:r w:rsidR="00C531A4">
        <w:rPr>
          <w:rFonts w:ascii="Arial" w:hAnsi="Arial" w:cs="Arial"/>
          <w:sz w:val="20"/>
          <w:szCs w:val="20"/>
          <w:lang w:val="sk-SK"/>
        </w:rPr>
        <w:tab/>
      </w:r>
      <w:r w:rsidR="00C531A4">
        <w:rPr>
          <w:rFonts w:ascii="Arial" w:hAnsi="Arial" w:cs="Arial"/>
          <w:sz w:val="20"/>
          <w:szCs w:val="20"/>
          <w:lang w:val="sk-SK"/>
        </w:rPr>
        <w:tab/>
      </w:r>
      <w:r w:rsidR="00C531A4">
        <w:rPr>
          <w:rFonts w:ascii="Arial" w:hAnsi="Arial" w:cs="Arial"/>
          <w:sz w:val="20"/>
          <w:szCs w:val="20"/>
          <w:lang w:val="sk-SK"/>
        </w:rPr>
        <w:tab/>
      </w:r>
      <w:r w:rsidR="00C531A4">
        <w:rPr>
          <w:rFonts w:ascii="Arial" w:hAnsi="Arial" w:cs="Arial"/>
          <w:sz w:val="20"/>
          <w:szCs w:val="20"/>
          <w:lang w:val="sk-SK"/>
        </w:rPr>
        <w:tab/>
      </w:r>
      <w:r w:rsidR="00C531A4">
        <w:rPr>
          <w:rFonts w:ascii="Arial" w:hAnsi="Arial" w:cs="Arial"/>
          <w:sz w:val="20"/>
          <w:szCs w:val="20"/>
          <w:lang w:val="sk-SK"/>
        </w:rPr>
        <w:tab/>
        <w:t>5</w:t>
      </w:r>
    </w:p>
    <w:p w14:paraId="5AC995D1" w14:textId="532FC4B3" w:rsidR="00C531A4" w:rsidRDefault="00C531A4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C531A4">
        <w:rPr>
          <w:rFonts w:ascii="Arial" w:hAnsi="Arial" w:cs="Arial"/>
          <w:sz w:val="20"/>
          <w:szCs w:val="20"/>
          <w:lang w:val="sk-SK"/>
        </w:rPr>
        <w:t>Výdavky spoločnosti na činnosť v oblasti výskumu a</w:t>
      </w:r>
      <w:r>
        <w:rPr>
          <w:rFonts w:ascii="Arial" w:hAnsi="Arial" w:cs="Arial"/>
          <w:sz w:val="20"/>
          <w:szCs w:val="20"/>
          <w:lang w:val="sk-SK"/>
        </w:rPr>
        <w:t> </w:t>
      </w:r>
      <w:r w:rsidRPr="00C531A4">
        <w:rPr>
          <w:rFonts w:ascii="Arial" w:hAnsi="Arial" w:cs="Arial"/>
          <w:sz w:val="20"/>
          <w:szCs w:val="20"/>
          <w:lang w:val="sk-SK"/>
        </w:rPr>
        <w:t>vývoja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="0036016D">
        <w:rPr>
          <w:rFonts w:ascii="Arial" w:hAnsi="Arial" w:cs="Arial"/>
          <w:sz w:val="20"/>
          <w:szCs w:val="20"/>
          <w:lang w:val="sk-SK"/>
        </w:rPr>
        <w:t>6</w:t>
      </w:r>
    </w:p>
    <w:p w14:paraId="4BA7D25E" w14:textId="77777777" w:rsidR="00C531A4" w:rsidRDefault="00C531A4" w:rsidP="00C531A4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C531A4">
        <w:rPr>
          <w:rFonts w:ascii="Arial" w:hAnsi="Arial" w:cs="Arial"/>
          <w:sz w:val="20"/>
          <w:szCs w:val="20"/>
          <w:lang w:val="sk-SK"/>
        </w:rPr>
        <w:t>Nadobudnutie vlastných akcií, dočasných listo</w:t>
      </w:r>
      <w:r>
        <w:rPr>
          <w:rFonts w:ascii="Arial" w:hAnsi="Arial" w:cs="Arial"/>
          <w:sz w:val="20"/>
          <w:szCs w:val="20"/>
          <w:lang w:val="sk-SK"/>
        </w:rPr>
        <w:t>v, obchodných podielov a akcií,</w:t>
      </w:r>
    </w:p>
    <w:p w14:paraId="3E0C6870" w14:textId="07A25CA9" w:rsidR="00C531A4" w:rsidRDefault="00C531A4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C531A4">
        <w:rPr>
          <w:rFonts w:ascii="Arial" w:hAnsi="Arial" w:cs="Arial"/>
          <w:sz w:val="20"/>
          <w:szCs w:val="20"/>
          <w:lang w:val="sk-SK"/>
        </w:rPr>
        <w:t>dočasných listov a obchodných podielov materskej účtovnej jednotky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>6</w:t>
      </w:r>
    </w:p>
    <w:p w14:paraId="7E0520F8" w14:textId="07CF7D73" w:rsidR="000443D5" w:rsidRPr="001839F6" w:rsidRDefault="000443D5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Informácia, či má účtovná jednotka organizačnú zložku v</w:t>
      </w:r>
      <w:r w:rsidR="003232FF" w:rsidRPr="001839F6">
        <w:rPr>
          <w:rFonts w:ascii="Arial" w:hAnsi="Arial" w:cs="Arial"/>
          <w:sz w:val="20"/>
          <w:szCs w:val="20"/>
          <w:lang w:val="sk-SK"/>
        </w:rPr>
        <w:t> </w:t>
      </w:r>
      <w:r w:rsidRPr="001839F6">
        <w:rPr>
          <w:rFonts w:ascii="Arial" w:hAnsi="Arial" w:cs="Arial"/>
          <w:sz w:val="20"/>
          <w:szCs w:val="20"/>
          <w:lang w:val="sk-SK"/>
        </w:rPr>
        <w:t>zahraničí</w:t>
      </w:r>
      <w:r w:rsidR="003232FF" w:rsidRPr="001839F6">
        <w:rPr>
          <w:rFonts w:ascii="Arial" w:hAnsi="Arial" w:cs="Arial"/>
          <w:sz w:val="20"/>
          <w:szCs w:val="20"/>
          <w:lang w:val="sk-SK"/>
        </w:rPr>
        <w:tab/>
      </w:r>
      <w:r w:rsidR="003232FF" w:rsidRPr="001839F6">
        <w:rPr>
          <w:rFonts w:ascii="Arial" w:hAnsi="Arial" w:cs="Arial"/>
          <w:sz w:val="20"/>
          <w:szCs w:val="20"/>
          <w:lang w:val="sk-SK"/>
        </w:rPr>
        <w:tab/>
      </w:r>
      <w:r w:rsidR="003232FF" w:rsidRPr="001839F6">
        <w:rPr>
          <w:rFonts w:ascii="Arial" w:hAnsi="Arial" w:cs="Arial"/>
          <w:sz w:val="20"/>
          <w:szCs w:val="20"/>
          <w:lang w:val="sk-SK"/>
        </w:rPr>
        <w:tab/>
        <w:t>6</w:t>
      </w:r>
    </w:p>
    <w:p w14:paraId="447C4AB1" w14:textId="3156200C" w:rsidR="000443D5" w:rsidRPr="001839F6" w:rsidRDefault="000443D5" w:rsidP="000443D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Udalosti osobitného významu, ktoré nastali po skončení účtovného obdobia</w:t>
      </w:r>
      <w:r w:rsidR="003232FF" w:rsidRPr="001839F6">
        <w:rPr>
          <w:rFonts w:ascii="Arial" w:hAnsi="Arial" w:cs="Arial"/>
          <w:sz w:val="20"/>
          <w:szCs w:val="20"/>
          <w:lang w:val="sk-SK"/>
        </w:rPr>
        <w:tab/>
      </w:r>
      <w:r w:rsidR="003232FF" w:rsidRPr="001839F6">
        <w:rPr>
          <w:rFonts w:ascii="Arial" w:hAnsi="Arial" w:cs="Arial"/>
          <w:sz w:val="20"/>
          <w:szCs w:val="20"/>
          <w:lang w:val="sk-SK"/>
        </w:rPr>
        <w:tab/>
        <w:t>6</w:t>
      </w:r>
    </w:p>
    <w:p w14:paraId="48983625" w14:textId="77777777" w:rsidR="000443D5" w:rsidRPr="001839F6" w:rsidRDefault="000443D5" w:rsidP="000443D5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3AF9036C" w14:textId="77777777" w:rsidR="000443D5" w:rsidRPr="001839F6" w:rsidRDefault="000443D5" w:rsidP="000443D5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0CC3E727" w14:textId="77777777" w:rsidR="000443D5" w:rsidRPr="001839F6" w:rsidRDefault="000443D5" w:rsidP="000443D5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39F3BB44" w14:textId="77777777" w:rsidR="000443D5" w:rsidRPr="001839F6" w:rsidRDefault="000443D5" w:rsidP="000443D5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64878A76" w14:textId="77777777" w:rsidR="000443D5" w:rsidRPr="001839F6" w:rsidRDefault="000443D5" w:rsidP="000443D5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3B110F64" w14:textId="77777777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4FC335C4" w14:textId="0EF286EF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092F336D" w14:textId="72D4A3B4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629918B0" w14:textId="26551226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28A5F919" w14:textId="0251FDE4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1E85C416" w14:textId="0CC03293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4460ECD2" w14:textId="556A0FB3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60E936F1" w14:textId="6DEDB17C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52BEDE81" w14:textId="483C1658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44321692" w14:textId="5098A865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0B80FDDE" w14:textId="6E97D296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5176B363" w14:textId="51CCB036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3490D9E4" w14:textId="671B7354" w:rsidR="000443D5" w:rsidRPr="001839F6" w:rsidRDefault="000443D5" w:rsidP="006012CA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6DF2E59C" w14:textId="77777777" w:rsidR="00986D29" w:rsidRPr="001839F6" w:rsidRDefault="00986D29">
      <w:pPr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br w:type="page"/>
      </w:r>
    </w:p>
    <w:p w14:paraId="089555D1" w14:textId="2815F8B4" w:rsidR="002845A9" w:rsidRPr="001839F6" w:rsidRDefault="00CE6DB6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t>P</w:t>
      </w:r>
      <w:r w:rsidR="002845A9" w:rsidRPr="001839F6">
        <w:rPr>
          <w:rFonts w:ascii="Arial" w:hAnsi="Arial" w:cs="Arial"/>
          <w:b/>
          <w:sz w:val="20"/>
          <w:szCs w:val="20"/>
          <w:lang w:val="sk-SK"/>
        </w:rPr>
        <w:t>rofil spoločnosti</w:t>
      </w:r>
    </w:p>
    <w:p w14:paraId="32D9C82D" w14:textId="5836F700" w:rsidR="000443D5" w:rsidRPr="001839F6" w:rsidRDefault="00B75324" w:rsidP="000B13DF">
      <w:p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B</w:t>
      </w:r>
      <w:r w:rsidR="008023AE" w:rsidRPr="001839F6">
        <w:rPr>
          <w:rFonts w:ascii="Arial" w:hAnsi="Arial" w:cs="Arial"/>
          <w:sz w:val="20"/>
          <w:szCs w:val="20"/>
          <w:lang w:val="sk-SK"/>
        </w:rPr>
        <w:t>IS</w:t>
      </w:r>
      <w:r w:rsidR="003357EA" w:rsidRPr="001839F6">
        <w:rPr>
          <w:rFonts w:ascii="Arial" w:hAnsi="Arial" w:cs="Arial"/>
          <w:sz w:val="20"/>
          <w:szCs w:val="20"/>
          <w:lang w:val="sk-SK"/>
        </w:rPr>
        <w:t xml:space="preserve"> Slovensko s.r.o. (ďalej</w:t>
      </w:r>
      <w:r w:rsidR="002845A9" w:rsidRPr="001839F6">
        <w:rPr>
          <w:rFonts w:ascii="Arial" w:hAnsi="Arial" w:cs="Arial"/>
          <w:sz w:val="20"/>
          <w:szCs w:val="20"/>
          <w:lang w:val="sk-SK"/>
        </w:rPr>
        <w:t xml:space="preserve"> „Spoločnosť"</w:t>
      </w:r>
      <w:r w:rsidR="003357EA" w:rsidRPr="001839F6">
        <w:rPr>
          <w:rFonts w:ascii="Arial" w:hAnsi="Arial" w:cs="Arial"/>
          <w:sz w:val="20"/>
          <w:szCs w:val="20"/>
          <w:lang w:val="sk-SK"/>
        </w:rPr>
        <w:t xml:space="preserve"> alebo „Účtovná jednotka“</w:t>
      </w:r>
      <w:r w:rsidR="002845A9" w:rsidRPr="001839F6">
        <w:rPr>
          <w:rFonts w:ascii="Arial" w:hAnsi="Arial" w:cs="Arial"/>
          <w:sz w:val="20"/>
          <w:szCs w:val="20"/>
          <w:lang w:val="sk-SK"/>
        </w:rPr>
        <w:t>) je spoločnosť s ručením obmedzeným, ktorá</w:t>
      </w:r>
      <w:r w:rsidR="006012CA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="00274FAC">
        <w:rPr>
          <w:rFonts w:ascii="Arial" w:hAnsi="Arial" w:cs="Arial"/>
          <w:sz w:val="20"/>
          <w:szCs w:val="20"/>
          <w:lang w:val="sk-SK"/>
        </w:rPr>
        <w:t>bola založená</w:t>
      </w:r>
      <w:r w:rsidR="002845A9" w:rsidRPr="001839F6">
        <w:rPr>
          <w:rFonts w:ascii="Arial" w:hAnsi="Arial" w:cs="Arial"/>
          <w:sz w:val="20"/>
          <w:szCs w:val="20"/>
          <w:lang w:val="sk-SK"/>
        </w:rPr>
        <w:t xml:space="preserve"> dňa 10. mája 1990</w:t>
      </w:r>
      <w:r w:rsidR="00274FAC">
        <w:rPr>
          <w:rFonts w:ascii="Arial" w:hAnsi="Arial" w:cs="Arial"/>
          <w:sz w:val="20"/>
          <w:szCs w:val="20"/>
          <w:lang w:val="sk-SK"/>
        </w:rPr>
        <w:t>.</w:t>
      </w:r>
      <w:r w:rsidR="00274FAC" w:rsidRPr="00274FAC">
        <w:t xml:space="preserve"> </w:t>
      </w:r>
      <w:r w:rsidR="00274FAC" w:rsidRPr="00274FAC">
        <w:rPr>
          <w:rFonts w:ascii="Arial" w:hAnsi="Arial" w:cs="Arial"/>
          <w:sz w:val="20"/>
          <w:szCs w:val="20"/>
          <w:lang w:val="sk-SK"/>
        </w:rPr>
        <w:t xml:space="preserve">Je zapísaná do Obchodného registra vedenom na Okresnom súde Nitra, oddiel </w:t>
      </w:r>
      <w:proofErr w:type="spellStart"/>
      <w:r w:rsidR="00274FAC" w:rsidRPr="00274FAC">
        <w:rPr>
          <w:rFonts w:ascii="Arial" w:hAnsi="Arial" w:cs="Arial"/>
          <w:sz w:val="20"/>
          <w:szCs w:val="20"/>
          <w:lang w:val="sk-SK"/>
        </w:rPr>
        <w:t>Sro</w:t>
      </w:r>
      <w:proofErr w:type="spellEnd"/>
      <w:r w:rsidR="00274FAC" w:rsidRPr="00274FAC">
        <w:rPr>
          <w:rFonts w:ascii="Arial" w:hAnsi="Arial" w:cs="Arial"/>
          <w:sz w:val="20"/>
          <w:szCs w:val="20"/>
          <w:lang w:val="sk-SK"/>
        </w:rPr>
        <w:t>, 49781/N</w:t>
      </w:r>
      <w:r w:rsidR="002845A9" w:rsidRPr="001839F6">
        <w:rPr>
          <w:rFonts w:ascii="Arial" w:hAnsi="Arial" w:cs="Arial"/>
          <w:sz w:val="20"/>
          <w:szCs w:val="20"/>
          <w:lang w:val="sk-SK"/>
        </w:rPr>
        <w:t>. S</w:t>
      </w:r>
      <w:r w:rsidR="000443D5" w:rsidRPr="001839F6">
        <w:rPr>
          <w:rFonts w:ascii="Arial" w:hAnsi="Arial" w:cs="Arial"/>
          <w:sz w:val="20"/>
          <w:szCs w:val="20"/>
          <w:lang w:val="sk-SK"/>
        </w:rPr>
        <w:t>ídlo s</w:t>
      </w:r>
      <w:r w:rsidR="002845A9" w:rsidRPr="001839F6">
        <w:rPr>
          <w:rFonts w:ascii="Arial" w:hAnsi="Arial" w:cs="Arial"/>
          <w:sz w:val="20"/>
          <w:szCs w:val="20"/>
          <w:lang w:val="sk-SK"/>
        </w:rPr>
        <w:t>poločnos</w:t>
      </w:r>
      <w:r w:rsidR="000443D5" w:rsidRPr="001839F6">
        <w:rPr>
          <w:rFonts w:ascii="Arial" w:hAnsi="Arial" w:cs="Arial"/>
          <w:sz w:val="20"/>
          <w:szCs w:val="20"/>
          <w:lang w:val="sk-SK"/>
        </w:rPr>
        <w:t xml:space="preserve">ti je </w:t>
      </w:r>
      <w:r w:rsidR="000443D5" w:rsidRPr="001839F6">
        <w:rPr>
          <w:rStyle w:val="ro"/>
          <w:rFonts w:ascii="Arial" w:hAnsi="Arial" w:cs="Arial"/>
          <w:sz w:val="20"/>
          <w:szCs w:val="20"/>
          <w:lang w:val="sk-SK"/>
        </w:rPr>
        <w:t>od  22.08.</w:t>
      </w:r>
      <w:r w:rsidR="000443D5" w:rsidRPr="001839F6">
        <w:rPr>
          <w:rFonts w:ascii="Arial" w:hAnsi="Arial" w:cs="Arial"/>
          <w:sz w:val="20"/>
          <w:szCs w:val="20"/>
          <w:lang w:val="sk-SK"/>
        </w:rPr>
        <w:t xml:space="preserve">2019 </w:t>
      </w:r>
      <w:r w:rsidR="000443D5" w:rsidRPr="001839F6">
        <w:rPr>
          <w:rStyle w:val="ro"/>
          <w:rFonts w:ascii="Arial" w:hAnsi="Arial" w:cs="Arial"/>
          <w:sz w:val="20"/>
          <w:szCs w:val="20"/>
          <w:lang w:val="sk-SK"/>
        </w:rPr>
        <w:t>na adrese</w:t>
      </w:r>
      <w:r w:rsidR="00B96898" w:rsidRPr="001839F6">
        <w:rPr>
          <w:rStyle w:val="ro"/>
          <w:rFonts w:ascii="Arial" w:hAnsi="Arial" w:cs="Arial"/>
          <w:sz w:val="20"/>
          <w:szCs w:val="20"/>
          <w:lang w:val="sk-SK"/>
        </w:rPr>
        <w:t xml:space="preserve"> </w:t>
      </w:r>
      <w:r w:rsidR="0026029A" w:rsidRPr="001839F6">
        <w:rPr>
          <w:rStyle w:val="ro"/>
          <w:rFonts w:ascii="Arial" w:hAnsi="Arial" w:cs="Arial"/>
          <w:sz w:val="20"/>
          <w:szCs w:val="20"/>
          <w:lang w:val="sk-SK"/>
        </w:rPr>
        <w:t xml:space="preserve">Továrenská 1 Štúrovo, </w:t>
      </w:r>
      <w:r w:rsidR="002845A9" w:rsidRPr="001839F6">
        <w:rPr>
          <w:rFonts w:ascii="Arial" w:hAnsi="Arial" w:cs="Arial"/>
          <w:sz w:val="20"/>
          <w:szCs w:val="20"/>
          <w:lang w:val="sk-SK"/>
        </w:rPr>
        <w:t>Sl</w:t>
      </w:r>
      <w:r w:rsidR="0026029A" w:rsidRPr="001839F6">
        <w:rPr>
          <w:rFonts w:ascii="Arial" w:hAnsi="Arial" w:cs="Arial"/>
          <w:sz w:val="20"/>
          <w:szCs w:val="20"/>
          <w:lang w:val="sk-SK"/>
        </w:rPr>
        <w:t>ovenská republika</w:t>
      </w:r>
      <w:r w:rsidR="000443D5" w:rsidRPr="001839F6">
        <w:rPr>
          <w:rFonts w:ascii="Arial" w:hAnsi="Arial" w:cs="Arial"/>
          <w:sz w:val="20"/>
          <w:szCs w:val="20"/>
          <w:lang w:val="sk-SK"/>
        </w:rPr>
        <w:t>.</w:t>
      </w:r>
    </w:p>
    <w:p w14:paraId="37943D7C" w14:textId="0EA4FB01" w:rsidR="000443D5" w:rsidRPr="001839F6" w:rsidRDefault="000443D5" w:rsidP="000B13DF">
      <w:p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14:paraId="6A3E0E88" w14:textId="7B307FE7" w:rsidR="00157B36" w:rsidRPr="001839F6" w:rsidRDefault="00157B36" w:rsidP="000B13DF">
      <w:p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Základné imanie spoločnosti je 1 394 145 EUR a je úplne splatené.</w:t>
      </w:r>
    </w:p>
    <w:p w14:paraId="5A52C351" w14:textId="77777777" w:rsidR="00157B36" w:rsidRPr="001839F6" w:rsidRDefault="00157B36" w:rsidP="000B13DF">
      <w:p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14:paraId="68E4A597" w14:textId="0C1909A9" w:rsidR="0026029A" w:rsidRPr="001839F6" w:rsidRDefault="000443D5" w:rsidP="000B13DF">
      <w:p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I</w:t>
      </w:r>
      <w:r w:rsidR="0026029A" w:rsidRPr="001839F6">
        <w:rPr>
          <w:rFonts w:ascii="Arial" w:hAnsi="Arial" w:cs="Arial"/>
          <w:sz w:val="20"/>
          <w:szCs w:val="20"/>
          <w:lang w:val="sk-SK"/>
        </w:rPr>
        <w:t>dentifikačné</w:t>
      </w:r>
      <w:r w:rsidR="006012CA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="002845A9" w:rsidRPr="001839F6">
        <w:rPr>
          <w:rFonts w:ascii="Arial" w:hAnsi="Arial" w:cs="Arial"/>
          <w:sz w:val="20"/>
          <w:szCs w:val="20"/>
          <w:lang w:val="sk-SK"/>
        </w:rPr>
        <w:t>číslo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: </w:t>
      </w:r>
      <w:r w:rsidR="002845A9" w:rsidRPr="001839F6">
        <w:rPr>
          <w:rFonts w:ascii="Arial" w:hAnsi="Arial" w:cs="Arial"/>
          <w:sz w:val="20"/>
          <w:szCs w:val="20"/>
          <w:lang w:val="sk-SK"/>
        </w:rPr>
        <w:t>00679500</w:t>
      </w:r>
    </w:p>
    <w:p w14:paraId="57F7EC81" w14:textId="095C9005" w:rsidR="000443D5" w:rsidRPr="001839F6" w:rsidRDefault="00971D4A" w:rsidP="000B13DF">
      <w:p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Daňové i</w:t>
      </w:r>
      <w:r w:rsidR="000443D5" w:rsidRPr="001839F6">
        <w:rPr>
          <w:rFonts w:ascii="Arial" w:hAnsi="Arial" w:cs="Arial"/>
          <w:sz w:val="20"/>
          <w:szCs w:val="20"/>
          <w:lang w:val="sk-SK"/>
        </w:rPr>
        <w:t xml:space="preserve">dentifikačné číslo: </w:t>
      </w:r>
      <w:r w:rsidRPr="001839F6">
        <w:rPr>
          <w:rFonts w:ascii="Arial" w:hAnsi="Arial" w:cs="Arial"/>
          <w:sz w:val="20"/>
          <w:szCs w:val="20"/>
          <w:lang w:val="sk-SK"/>
        </w:rPr>
        <w:t>2020362696</w:t>
      </w:r>
    </w:p>
    <w:p w14:paraId="39A369D5" w14:textId="77777777" w:rsidR="00A61512" w:rsidRPr="001839F6" w:rsidRDefault="00A61512" w:rsidP="00AD79FB">
      <w:p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14:paraId="26B185C5" w14:textId="06BDC7B7" w:rsidR="0026029A" w:rsidRPr="001839F6" w:rsidRDefault="000443D5" w:rsidP="00AD79FB">
      <w:p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Dňa</w:t>
      </w:r>
      <w:r w:rsidR="00675DB9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="001E2D38" w:rsidRPr="001839F6">
        <w:rPr>
          <w:rFonts w:ascii="Arial" w:hAnsi="Arial" w:cs="Arial"/>
          <w:sz w:val="20"/>
          <w:szCs w:val="20"/>
          <w:lang w:val="sk-SK"/>
        </w:rPr>
        <w:t>20</w:t>
      </w:r>
      <w:r w:rsidR="00675DB9" w:rsidRPr="001839F6">
        <w:rPr>
          <w:rFonts w:ascii="Arial" w:hAnsi="Arial" w:cs="Arial"/>
          <w:sz w:val="20"/>
          <w:szCs w:val="20"/>
          <w:lang w:val="sk-SK"/>
        </w:rPr>
        <w:t>.</w:t>
      </w:r>
      <w:r w:rsidR="001E2D38" w:rsidRPr="001839F6">
        <w:rPr>
          <w:rFonts w:ascii="Arial" w:hAnsi="Arial" w:cs="Arial"/>
          <w:sz w:val="20"/>
          <w:szCs w:val="20"/>
          <w:lang w:val="sk-SK"/>
        </w:rPr>
        <w:t>10</w:t>
      </w:r>
      <w:r w:rsidR="00675DB9" w:rsidRPr="001839F6">
        <w:rPr>
          <w:rFonts w:ascii="Arial" w:hAnsi="Arial" w:cs="Arial"/>
          <w:sz w:val="20"/>
          <w:szCs w:val="20"/>
          <w:lang w:val="sk-SK"/>
        </w:rPr>
        <w:t>.20</w:t>
      </w:r>
      <w:r w:rsidR="001E2D38" w:rsidRPr="001839F6">
        <w:rPr>
          <w:rFonts w:ascii="Arial" w:hAnsi="Arial" w:cs="Arial"/>
          <w:sz w:val="20"/>
          <w:szCs w:val="20"/>
          <w:lang w:val="sk-SK"/>
        </w:rPr>
        <w:t>20</w:t>
      </w:r>
      <w:r w:rsidR="002845A9" w:rsidRPr="001839F6">
        <w:rPr>
          <w:rFonts w:ascii="Arial" w:hAnsi="Arial" w:cs="Arial"/>
          <w:sz w:val="20"/>
          <w:szCs w:val="20"/>
          <w:lang w:val="sk-SK"/>
        </w:rPr>
        <w:t xml:space="preserve"> bol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 v obchodnom registri</w:t>
      </w:r>
      <w:r w:rsidR="002845A9" w:rsidRPr="001839F6">
        <w:rPr>
          <w:rFonts w:ascii="Arial" w:hAnsi="Arial" w:cs="Arial"/>
          <w:sz w:val="20"/>
          <w:szCs w:val="20"/>
          <w:lang w:val="sk-SK"/>
        </w:rPr>
        <w:t xml:space="preserve"> zapísan</w:t>
      </w:r>
      <w:r w:rsidRPr="001839F6">
        <w:rPr>
          <w:rFonts w:ascii="Arial" w:hAnsi="Arial" w:cs="Arial"/>
          <w:sz w:val="20"/>
          <w:szCs w:val="20"/>
          <w:lang w:val="sk-SK"/>
        </w:rPr>
        <w:t>ý</w:t>
      </w:r>
      <w:r w:rsidR="002845A9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="00A54E4E" w:rsidRPr="001839F6">
        <w:rPr>
          <w:rFonts w:ascii="Arial" w:hAnsi="Arial" w:cs="Arial"/>
          <w:sz w:val="20"/>
          <w:szCs w:val="20"/>
          <w:lang w:val="sk-SK"/>
        </w:rPr>
        <w:t xml:space="preserve"> - nový 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spoločník </w:t>
      </w:r>
      <w:r w:rsidR="001E2D38" w:rsidRPr="001839F6">
        <w:rPr>
          <w:rFonts w:ascii="Arial" w:hAnsi="Arial" w:cs="Arial"/>
          <w:sz w:val="20"/>
          <w:szCs w:val="20"/>
          <w:lang w:val="sk-SK"/>
        </w:rPr>
        <w:t>BIS Holding International s.r.o.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, sídlom: </w:t>
      </w:r>
      <w:r w:rsidR="00A54E4E" w:rsidRPr="001839F6">
        <w:rPr>
          <w:rFonts w:ascii="Arial" w:hAnsi="Arial" w:cs="Arial"/>
          <w:sz w:val="20"/>
          <w:szCs w:val="20"/>
          <w:lang w:val="sk-SK"/>
        </w:rPr>
        <w:t xml:space="preserve">Na </w:t>
      </w:r>
      <w:proofErr w:type="spellStart"/>
      <w:r w:rsidR="00A54E4E" w:rsidRPr="001839F6">
        <w:rPr>
          <w:rFonts w:ascii="Arial" w:hAnsi="Arial" w:cs="Arial"/>
          <w:sz w:val="20"/>
          <w:szCs w:val="20"/>
          <w:lang w:val="sk-SK"/>
        </w:rPr>
        <w:t>Florenci</w:t>
      </w:r>
      <w:proofErr w:type="spellEnd"/>
      <w:r w:rsidR="00A54E4E" w:rsidRPr="001839F6">
        <w:rPr>
          <w:rFonts w:ascii="Arial" w:hAnsi="Arial" w:cs="Arial"/>
          <w:sz w:val="20"/>
          <w:szCs w:val="20"/>
          <w:lang w:val="sk-SK"/>
        </w:rPr>
        <w:t xml:space="preserve"> 1332/23, Praha 1 - Nové </w:t>
      </w:r>
      <w:proofErr w:type="spellStart"/>
      <w:r w:rsidR="00A54E4E" w:rsidRPr="001839F6">
        <w:rPr>
          <w:rFonts w:ascii="Arial" w:hAnsi="Arial" w:cs="Arial"/>
          <w:sz w:val="20"/>
          <w:szCs w:val="20"/>
          <w:lang w:val="sk-SK"/>
        </w:rPr>
        <w:t>Město</w:t>
      </w:r>
      <w:proofErr w:type="spellEnd"/>
      <w:r w:rsidR="00A54E4E" w:rsidRPr="001839F6">
        <w:rPr>
          <w:rFonts w:ascii="Arial" w:hAnsi="Arial" w:cs="Arial"/>
          <w:sz w:val="20"/>
          <w:szCs w:val="20"/>
          <w:lang w:val="sk-SK"/>
        </w:rPr>
        <w:t xml:space="preserve"> 110 00, Česká republika, </w:t>
      </w:r>
      <w:r w:rsidR="001E2D38" w:rsidRPr="001839F6">
        <w:rPr>
          <w:rFonts w:ascii="Arial" w:hAnsi="Arial" w:cs="Arial"/>
          <w:sz w:val="20"/>
          <w:szCs w:val="20"/>
          <w:lang w:val="sk-SK"/>
        </w:rPr>
        <w:t>Iné identifikačné číslo: 08783080</w:t>
      </w:r>
    </w:p>
    <w:p w14:paraId="64035AA9" w14:textId="22EB7E49" w:rsidR="009C7128" w:rsidRPr="001839F6" w:rsidRDefault="009C7128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0365B056" w14:textId="77A6814E" w:rsidR="002845A9" w:rsidRPr="001839F6" w:rsidRDefault="009C7128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t>Hlavný predmet</w:t>
      </w:r>
      <w:r w:rsidR="00A61512" w:rsidRPr="001839F6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Pr="001839F6">
        <w:rPr>
          <w:rFonts w:ascii="Arial" w:hAnsi="Arial" w:cs="Arial"/>
          <w:b/>
          <w:sz w:val="20"/>
          <w:szCs w:val="20"/>
          <w:lang w:val="sk-SK"/>
        </w:rPr>
        <w:t>činnosti</w:t>
      </w:r>
    </w:p>
    <w:p w14:paraId="7B5FD4B2" w14:textId="2DFD32DC" w:rsidR="00A61512" w:rsidRPr="001839F6" w:rsidRDefault="002845A9" w:rsidP="00AD79FB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montáž, demontáž, opravy, rekonštrukcie strojnotechnologických zariadení</w:t>
      </w:r>
      <w:r w:rsidR="00AD79FB" w:rsidRPr="001839F6">
        <w:rPr>
          <w:rFonts w:ascii="Arial" w:hAnsi="Arial" w:cs="Arial"/>
          <w:sz w:val="20"/>
          <w:szCs w:val="20"/>
          <w:lang w:val="sk-SK"/>
        </w:rPr>
        <w:t>,</w:t>
      </w:r>
    </w:p>
    <w:p w14:paraId="1C88557F" w14:textId="3D0420D3" w:rsidR="00A61512" w:rsidRPr="001839F6" w:rsidRDefault="002845A9" w:rsidP="00AD79FB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 xml:space="preserve">montáž, rekonštrukcie a </w:t>
      </w:r>
      <w:r w:rsidR="00775A4B" w:rsidRPr="001839F6">
        <w:rPr>
          <w:rFonts w:ascii="Arial" w:hAnsi="Arial" w:cs="Arial"/>
          <w:sz w:val="20"/>
          <w:szCs w:val="20"/>
          <w:lang w:val="sk-SK"/>
        </w:rPr>
        <w:t xml:space="preserve">údržba </w:t>
      </w:r>
      <w:r w:rsidRPr="001839F6">
        <w:rPr>
          <w:rFonts w:ascii="Arial" w:hAnsi="Arial" w:cs="Arial"/>
          <w:sz w:val="20"/>
          <w:szCs w:val="20"/>
          <w:lang w:val="sk-SK"/>
        </w:rPr>
        <w:t>vyhradených tlakových</w:t>
      </w:r>
      <w:r w:rsidR="00775A4B" w:rsidRPr="001839F6">
        <w:rPr>
          <w:rFonts w:ascii="Arial" w:hAnsi="Arial" w:cs="Arial"/>
          <w:sz w:val="20"/>
          <w:szCs w:val="20"/>
          <w:lang w:val="sk-SK"/>
        </w:rPr>
        <w:t>,</w:t>
      </w:r>
      <w:r w:rsidR="00B57357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="00775A4B" w:rsidRPr="001839F6">
        <w:rPr>
          <w:rFonts w:ascii="Arial" w:hAnsi="Arial" w:cs="Arial"/>
          <w:sz w:val="20"/>
          <w:szCs w:val="20"/>
          <w:lang w:val="sk-SK"/>
        </w:rPr>
        <w:t>plynových a elektrických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 zariadení</w:t>
      </w:r>
      <w:r w:rsidR="00AD79FB" w:rsidRPr="001839F6">
        <w:rPr>
          <w:rFonts w:ascii="Arial" w:hAnsi="Arial" w:cs="Arial"/>
          <w:sz w:val="20"/>
          <w:szCs w:val="20"/>
          <w:lang w:val="sk-SK"/>
        </w:rPr>
        <w:t>,</w:t>
      </w:r>
    </w:p>
    <w:p w14:paraId="4EA134B6" w14:textId="4907D2B0" w:rsidR="00A61512" w:rsidRPr="001839F6" w:rsidRDefault="00A61512" w:rsidP="00AD79FB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s</w:t>
      </w:r>
      <w:r w:rsidR="002845A9" w:rsidRPr="001839F6">
        <w:rPr>
          <w:rFonts w:ascii="Arial" w:hAnsi="Arial" w:cs="Arial"/>
          <w:sz w:val="20"/>
          <w:szCs w:val="20"/>
          <w:lang w:val="sk-SK"/>
        </w:rPr>
        <w:t>trojárenská výroba</w:t>
      </w:r>
      <w:r w:rsidR="00AD79FB" w:rsidRPr="001839F6">
        <w:rPr>
          <w:rFonts w:ascii="Arial" w:hAnsi="Arial" w:cs="Arial"/>
          <w:sz w:val="20"/>
          <w:szCs w:val="20"/>
          <w:lang w:val="sk-SK"/>
        </w:rPr>
        <w:t>,</w:t>
      </w:r>
    </w:p>
    <w:p w14:paraId="4AB2543C" w14:textId="47F68DD8" w:rsidR="002845A9" w:rsidRPr="001839F6" w:rsidRDefault="002845A9" w:rsidP="00AD79FB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zámočníctvo</w:t>
      </w:r>
      <w:r w:rsidR="00AD79FB" w:rsidRPr="001839F6">
        <w:rPr>
          <w:rFonts w:ascii="Arial" w:hAnsi="Arial" w:cs="Arial"/>
          <w:sz w:val="20"/>
          <w:szCs w:val="20"/>
          <w:lang w:val="sk-SK"/>
        </w:rPr>
        <w:t>.</w:t>
      </w:r>
    </w:p>
    <w:p w14:paraId="36566261" w14:textId="6789FB4B" w:rsidR="0026029A" w:rsidRPr="001839F6" w:rsidRDefault="00A61512" w:rsidP="00AD79FB">
      <w:p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 xml:space="preserve">Spoločnosť ponúka svojim zákazníkom služby, počnúc jednoduchou výrobou a opravou náhradných dielcov, končiac tzv. kompletným </w:t>
      </w:r>
      <w:proofErr w:type="spellStart"/>
      <w:r w:rsidRPr="001839F6">
        <w:rPr>
          <w:rFonts w:ascii="Arial" w:hAnsi="Arial" w:cs="Arial"/>
          <w:sz w:val="20"/>
          <w:szCs w:val="20"/>
          <w:lang w:val="sk-SK"/>
        </w:rPr>
        <w:t>full</w:t>
      </w:r>
      <w:proofErr w:type="spellEnd"/>
      <w:r w:rsidRPr="001839F6">
        <w:rPr>
          <w:rFonts w:ascii="Arial" w:hAnsi="Arial" w:cs="Arial"/>
          <w:sz w:val="20"/>
          <w:szCs w:val="20"/>
          <w:lang w:val="sk-SK"/>
        </w:rPr>
        <w:t xml:space="preserve"> servisom v oblasti priemyselnej údržby výrobných zariadení.</w:t>
      </w:r>
    </w:p>
    <w:p w14:paraId="57153C24" w14:textId="7795896D" w:rsidR="00A30D02" w:rsidRPr="001839F6" w:rsidRDefault="00A30D02" w:rsidP="00AD79FB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2B090240" w14:textId="1C80E3D9" w:rsidR="002845A9" w:rsidRPr="001839F6" w:rsidRDefault="002845A9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t>Výsledok hospodárenia a ekonomické údaje</w:t>
      </w:r>
    </w:p>
    <w:p w14:paraId="31A19009" w14:textId="19F92A34" w:rsidR="002845A9" w:rsidRPr="001839F6" w:rsidRDefault="002845A9" w:rsidP="001839F6">
      <w:pPr>
        <w:spacing w:after="0"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Spoločnosť za rok 20</w:t>
      </w:r>
      <w:r w:rsidR="001E2D38" w:rsidRPr="001839F6">
        <w:rPr>
          <w:rFonts w:ascii="Arial" w:hAnsi="Arial" w:cs="Arial"/>
          <w:sz w:val="20"/>
          <w:szCs w:val="20"/>
          <w:lang w:val="sk-SK"/>
        </w:rPr>
        <w:t>20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 dosiahla tržby z predaja služieb </w:t>
      </w:r>
      <w:r w:rsidR="006012CA" w:rsidRPr="001839F6">
        <w:rPr>
          <w:rFonts w:ascii="Arial" w:hAnsi="Arial" w:cs="Arial"/>
          <w:sz w:val="20"/>
          <w:szCs w:val="20"/>
          <w:lang w:val="sk-SK"/>
        </w:rPr>
        <w:t>4</w:t>
      </w:r>
      <w:r w:rsidR="00BB6CDB" w:rsidRPr="001839F6">
        <w:rPr>
          <w:rFonts w:ascii="Arial" w:hAnsi="Arial" w:cs="Arial"/>
          <w:sz w:val="20"/>
          <w:szCs w:val="20"/>
          <w:lang w:val="sk-SK"/>
        </w:rPr>
        <w:t> 156 762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 EUR a </w:t>
      </w:r>
      <w:r w:rsidR="006E0259">
        <w:rPr>
          <w:rFonts w:ascii="Arial" w:hAnsi="Arial" w:cs="Arial"/>
          <w:sz w:val="20"/>
          <w:szCs w:val="20"/>
          <w:lang w:val="sk-SK"/>
        </w:rPr>
        <w:t>stratu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 vo výške</w:t>
      </w:r>
      <w:r w:rsidR="008114D7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="006E0259">
        <w:rPr>
          <w:rFonts w:ascii="Arial" w:hAnsi="Arial" w:cs="Arial"/>
          <w:sz w:val="20"/>
          <w:szCs w:val="20"/>
          <w:lang w:val="sk-SK"/>
        </w:rPr>
        <w:t>212 227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="008114D7" w:rsidRPr="001839F6">
        <w:rPr>
          <w:rFonts w:ascii="Arial" w:hAnsi="Arial" w:cs="Arial"/>
          <w:sz w:val="20"/>
          <w:szCs w:val="20"/>
          <w:lang w:val="sk-SK"/>
        </w:rPr>
        <w:t>E</w:t>
      </w:r>
      <w:r w:rsidRPr="001839F6">
        <w:rPr>
          <w:rFonts w:ascii="Arial" w:hAnsi="Arial" w:cs="Arial"/>
          <w:sz w:val="20"/>
          <w:szCs w:val="20"/>
          <w:lang w:val="sk-SK"/>
        </w:rPr>
        <w:t>UR.</w:t>
      </w:r>
    </w:p>
    <w:p w14:paraId="263449D7" w14:textId="77777777" w:rsidR="00022A8F" w:rsidRPr="001839F6" w:rsidRDefault="00022A8F" w:rsidP="000B13DF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637D406D" w14:textId="541781C8" w:rsidR="001158AD" w:rsidRPr="001839F6" w:rsidRDefault="00AD79FB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t>Finančné ukazovatele spoločnosti</w:t>
      </w:r>
    </w:p>
    <w:p w14:paraId="0B4F5392" w14:textId="1E076823" w:rsidR="00A30D02" w:rsidRPr="001839F6" w:rsidRDefault="00A30D02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5382"/>
        <w:gridCol w:w="1276"/>
        <w:gridCol w:w="1249"/>
        <w:gridCol w:w="1160"/>
      </w:tblGrid>
      <w:tr w:rsidR="00A30D02" w:rsidRPr="001839F6" w14:paraId="2805BF5F" w14:textId="77777777" w:rsidTr="00A30D02">
        <w:tc>
          <w:tcPr>
            <w:tcW w:w="5382" w:type="dxa"/>
            <w:shd w:val="clear" w:color="auto" w:fill="auto"/>
          </w:tcPr>
          <w:p w14:paraId="0A4A91D5" w14:textId="300FB23D" w:rsidR="00A30D02" w:rsidRPr="001839F6" w:rsidRDefault="00A30D02" w:rsidP="00AD79FB">
            <w:pPr>
              <w:spacing w:after="160" w:line="259" w:lineRule="auto"/>
              <w:rPr>
                <w:rFonts w:ascii="Arial" w:hAnsi="Arial" w:cs="Arial"/>
                <w:b/>
                <w:i/>
                <w:color w:val="181818"/>
                <w:sz w:val="18"/>
                <w:szCs w:val="20"/>
              </w:rPr>
            </w:pPr>
            <w:r w:rsidRPr="001839F6">
              <w:rPr>
                <w:rFonts w:ascii="Arial" w:hAnsi="Arial" w:cs="Arial"/>
                <w:b/>
                <w:i/>
                <w:color w:val="181818"/>
                <w:sz w:val="18"/>
                <w:szCs w:val="20"/>
              </w:rPr>
              <w:t>Významné položky</w:t>
            </w:r>
            <w:r w:rsidR="00AD79FB" w:rsidRPr="001839F6">
              <w:rPr>
                <w:rFonts w:ascii="Arial" w:hAnsi="Arial" w:cs="Arial"/>
                <w:b/>
                <w:i/>
                <w:color w:val="181818"/>
                <w:sz w:val="18"/>
                <w:szCs w:val="20"/>
              </w:rPr>
              <w:t xml:space="preserve"> súvahy a výkazu ziskov a strát </w:t>
            </w:r>
            <w:r w:rsidRPr="001839F6">
              <w:rPr>
                <w:rFonts w:ascii="Arial" w:hAnsi="Arial" w:cs="Arial"/>
                <w:b/>
                <w:i/>
                <w:color w:val="181818"/>
                <w:sz w:val="18"/>
                <w:szCs w:val="20"/>
              </w:rPr>
              <w:t>v EUR</w:t>
            </w:r>
          </w:p>
        </w:tc>
        <w:tc>
          <w:tcPr>
            <w:tcW w:w="1276" w:type="dxa"/>
            <w:shd w:val="clear" w:color="auto" w:fill="auto"/>
          </w:tcPr>
          <w:p w14:paraId="69C95AC3" w14:textId="77777777" w:rsidR="00A30D02" w:rsidRPr="001839F6" w:rsidRDefault="00A30D02" w:rsidP="00C71B14">
            <w:pPr>
              <w:jc w:val="center"/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1839F6">
              <w:rPr>
                <w:rFonts w:ascii="Arial" w:hAnsi="Arial" w:cs="Arial"/>
                <w:b/>
                <w:i/>
                <w:sz w:val="18"/>
                <w:szCs w:val="20"/>
              </w:rPr>
              <w:t>2020</w:t>
            </w:r>
          </w:p>
          <w:p w14:paraId="6CABE87E" w14:textId="77777777" w:rsidR="00A30D02" w:rsidRPr="001839F6" w:rsidRDefault="00A30D02" w:rsidP="00C71B14">
            <w:pPr>
              <w:jc w:val="center"/>
              <w:rPr>
                <w:rFonts w:ascii="Arial" w:hAnsi="Arial" w:cs="Arial"/>
                <w:b/>
                <w:i/>
                <w:sz w:val="18"/>
                <w:szCs w:val="20"/>
              </w:rPr>
            </w:pPr>
          </w:p>
        </w:tc>
        <w:tc>
          <w:tcPr>
            <w:tcW w:w="1249" w:type="dxa"/>
            <w:shd w:val="clear" w:color="auto" w:fill="auto"/>
          </w:tcPr>
          <w:p w14:paraId="1A031B11" w14:textId="77777777" w:rsidR="00A30D02" w:rsidRPr="001839F6" w:rsidRDefault="00A30D02" w:rsidP="00C71B14">
            <w:pPr>
              <w:jc w:val="center"/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1839F6">
              <w:rPr>
                <w:rFonts w:ascii="Arial" w:hAnsi="Arial" w:cs="Arial"/>
                <w:b/>
                <w:i/>
                <w:sz w:val="18"/>
                <w:szCs w:val="20"/>
              </w:rPr>
              <w:t>2019</w:t>
            </w:r>
          </w:p>
        </w:tc>
        <w:tc>
          <w:tcPr>
            <w:tcW w:w="1160" w:type="dxa"/>
            <w:shd w:val="clear" w:color="auto" w:fill="auto"/>
          </w:tcPr>
          <w:p w14:paraId="0432273B" w14:textId="77777777" w:rsidR="00A30D02" w:rsidRPr="001839F6" w:rsidRDefault="00A30D02" w:rsidP="00C71B14">
            <w:pPr>
              <w:jc w:val="center"/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1839F6">
              <w:rPr>
                <w:rFonts w:ascii="Arial" w:hAnsi="Arial" w:cs="Arial"/>
                <w:b/>
                <w:i/>
                <w:sz w:val="18"/>
                <w:szCs w:val="20"/>
              </w:rPr>
              <w:t>2018</w:t>
            </w:r>
          </w:p>
        </w:tc>
      </w:tr>
      <w:tr w:rsidR="006D4622" w:rsidRPr="001839F6" w14:paraId="74478B15" w14:textId="77777777" w:rsidTr="004261C0">
        <w:tc>
          <w:tcPr>
            <w:tcW w:w="5382" w:type="dxa"/>
            <w:shd w:val="clear" w:color="auto" w:fill="auto"/>
          </w:tcPr>
          <w:p w14:paraId="7F8B6711" w14:textId="77777777" w:rsidR="006D4622" w:rsidRPr="001839F6" w:rsidRDefault="006D4622" w:rsidP="006D4622">
            <w:pPr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Spolu majetok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FDE2ED" w14:textId="49089216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1 985 569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23F7595E" w14:textId="68D929AF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2 026 082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632C389F" w14:textId="0E5F4659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2 349 143</w:t>
            </w:r>
          </w:p>
        </w:tc>
      </w:tr>
      <w:tr w:rsidR="00EE2011" w:rsidRPr="001839F6" w14:paraId="1061908F" w14:textId="77777777" w:rsidTr="00D9718F">
        <w:tc>
          <w:tcPr>
            <w:tcW w:w="5382" w:type="dxa"/>
            <w:shd w:val="clear" w:color="auto" w:fill="auto"/>
          </w:tcPr>
          <w:p w14:paraId="77AF9C5C" w14:textId="77777777" w:rsidR="00EE2011" w:rsidRPr="001839F6" w:rsidRDefault="00EE2011" w:rsidP="00EE2011">
            <w:pPr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Vlastné imanie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0E7FD1" w14:textId="68BCE507" w:rsidR="00EE2011" w:rsidRPr="001839F6" w:rsidRDefault="006E0259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536 540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724A3B48" w14:textId="51B9A9B4" w:rsidR="00EE2011" w:rsidRPr="001839F6" w:rsidRDefault="00EE2011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748 884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24D12880" w14:textId="443A3275" w:rsidR="00EE2011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458 275</w:t>
            </w:r>
          </w:p>
        </w:tc>
      </w:tr>
      <w:tr w:rsidR="006D4622" w:rsidRPr="001839F6" w14:paraId="361C8424" w14:textId="77777777" w:rsidTr="002E11F0">
        <w:tc>
          <w:tcPr>
            <w:tcW w:w="5382" w:type="dxa"/>
            <w:shd w:val="clear" w:color="auto" w:fill="auto"/>
          </w:tcPr>
          <w:p w14:paraId="09F37D31" w14:textId="067B0192" w:rsidR="006D4622" w:rsidRPr="001839F6" w:rsidRDefault="006D4622" w:rsidP="006D4622">
            <w:pPr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Záväzky (cudzie zdroje spolu)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167FF7" w14:textId="5DFA59FD" w:rsidR="006D4622" w:rsidRPr="001839F6" w:rsidRDefault="006D4622" w:rsidP="006E0259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1</w:t>
            </w:r>
            <w:r w:rsidR="006E0259">
              <w:rPr>
                <w:rFonts w:ascii="Arial" w:hAnsi="Arial" w:cs="Arial"/>
                <w:sz w:val="18"/>
                <w:szCs w:val="20"/>
              </w:rPr>
              <w:t> 428 612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4338054A" w14:textId="247405CA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1 210 651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572FCA90" w14:textId="2657DBC5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1 783 855</w:t>
            </w:r>
          </w:p>
        </w:tc>
      </w:tr>
      <w:tr w:rsidR="006D4622" w:rsidRPr="001839F6" w14:paraId="0B6C1276" w14:textId="77777777" w:rsidTr="00A30D02">
        <w:tc>
          <w:tcPr>
            <w:tcW w:w="5382" w:type="dxa"/>
            <w:shd w:val="clear" w:color="auto" w:fill="auto"/>
          </w:tcPr>
          <w:p w14:paraId="5F69F99A" w14:textId="77777777" w:rsidR="006D4622" w:rsidRPr="001839F6" w:rsidRDefault="006D4622" w:rsidP="006D4622">
            <w:pPr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Tržby z predaja služieb</w:t>
            </w:r>
          </w:p>
        </w:tc>
        <w:tc>
          <w:tcPr>
            <w:tcW w:w="1276" w:type="dxa"/>
            <w:shd w:val="clear" w:color="auto" w:fill="auto"/>
          </w:tcPr>
          <w:p w14:paraId="7F9962B5" w14:textId="679374AB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4 156 762</w:t>
            </w:r>
          </w:p>
        </w:tc>
        <w:tc>
          <w:tcPr>
            <w:tcW w:w="1249" w:type="dxa"/>
            <w:shd w:val="clear" w:color="auto" w:fill="auto"/>
          </w:tcPr>
          <w:p w14:paraId="3A6CAAD2" w14:textId="1EEFBA10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4 975 772</w:t>
            </w:r>
          </w:p>
        </w:tc>
        <w:tc>
          <w:tcPr>
            <w:tcW w:w="1160" w:type="dxa"/>
            <w:shd w:val="clear" w:color="auto" w:fill="auto"/>
          </w:tcPr>
          <w:p w14:paraId="75E217DF" w14:textId="6DC1A78A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4 536 262</w:t>
            </w:r>
          </w:p>
        </w:tc>
      </w:tr>
      <w:tr w:rsidR="006D4622" w:rsidRPr="001839F6" w14:paraId="39CF382B" w14:textId="77777777" w:rsidTr="00A30D02">
        <w:tc>
          <w:tcPr>
            <w:tcW w:w="5382" w:type="dxa"/>
            <w:shd w:val="clear" w:color="auto" w:fill="auto"/>
          </w:tcPr>
          <w:p w14:paraId="4C0CF4F6" w14:textId="77777777" w:rsidR="006D4622" w:rsidRPr="001839F6" w:rsidRDefault="006D4622" w:rsidP="006D4622">
            <w:pPr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Čistý obrat</w:t>
            </w:r>
          </w:p>
        </w:tc>
        <w:tc>
          <w:tcPr>
            <w:tcW w:w="1276" w:type="dxa"/>
            <w:shd w:val="clear" w:color="auto" w:fill="auto"/>
          </w:tcPr>
          <w:p w14:paraId="281E5A45" w14:textId="05625A06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4 156 762</w:t>
            </w:r>
          </w:p>
        </w:tc>
        <w:tc>
          <w:tcPr>
            <w:tcW w:w="1249" w:type="dxa"/>
            <w:shd w:val="clear" w:color="auto" w:fill="auto"/>
          </w:tcPr>
          <w:p w14:paraId="2F79E395" w14:textId="29244823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4 975 772</w:t>
            </w:r>
          </w:p>
        </w:tc>
        <w:tc>
          <w:tcPr>
            <w:tcW w:w="1160" w:type="dxa"/>
            <w:shd w:val="clear" w:color="auto" w:fill="auto"/>
          </w:tcPr>
          <w:p w14:paraId="721C8EC9" w14:textId="6FF023C7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4 536 262</w:t>
            </w:r>
          </w:p>
        </w:tc>
      </w:tr>
      <w:tr w:rsidR="006D4622" w:rsidRPr="001839F6" w14:paraId="6D0B0ED8" w14:textId="77777777" w:rsidTr="00A30D02">
        <w:tc>
          <w:tcPr>
            <w:tcW w:w="5382" w:type="dxa"/>
            <w:shd w:val="clear" w:color="auto" w:fill="auto"/>
          </w:tcPr>
          <w:p w14:paraId="5DAA93E0" w14:textId="1D9C7653" w:rsidR="006D4622" w:rsidRPr="001839F6" w:rsidRDefault="00086B9F" w:rsidP="006D4622">
            <w:pPr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N</w:t>
            </w:r>
            <w:r w:rsidR="006D4622" w:rsidRPr="001839F6">
              <w:rPr>
                <w:rFonts w:ascii="Arial" w:hAnsi="Arial" w:cs="Arial"/>
                <w:sz w:val="18"/>
                <w:szCs w:val="20"/>
              </w:rPr>
              <w:t>áklady</w:t>
            </w:r>
            <w:r w:rsidRPr="001839F6">
              <w:rPr>
                <w:rFonts w:ascii="Arial" w:hAnsi="Arial" w:cs="Arial"/>
                <w:sz w:val="18"/>
                <w:szCs w:val="20"/>
              </w:rPr>
              <w:t xml:space="preserve"> na hospodársku činnosť</w:t>
            </w:r>
          </w:p>
        </w:tc>
        <w:tc>
          <w:tcPr>
            <w:tcW w:w="1276" w:type="dxa"/>
            <w:shd w:val="clear" w:color="auto" w:fill="auto"/>
          </w:tcPr>
          <w:p w14:paraId="73F7D270" w14:textId="3B997F54" w:rsidR="006D4622" w:rsidRPr="001839F6" w:rsidRDefault="00616E2B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4 528 472</w:t>
            </w:r>
          </w:p>
        </w:tc>
        <w:tc>
          <w:tcPr>
            <w:tcW w:w="1249" w:type="dxa"/>
            <w:shd w:val="clear" w:color="auto" w:fill="auto"/>
          </w:tcPr>
          <w:p w14:paraId="0550F945" w14:textId="7E5ADF10" w:rsidR="006D4622" w:rsidRPr="001839F6" w:rsidRDefault="00086B9F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4 638 462</w:t>
            </w:r>
          </w:p>
        </w:tc>
        <w:tc>
          <w:tcPr>
            <w:tcW w:w="1160" w:type="dxa"/>
            <w:shd w:val="clear" w:color="auto" w:fill="auto"/>
          </w:tcPr>
          <w:p w14:paraId="0E7772CF" w14:textId="6165DA35" w:rsidR="006D4622" w:rsidRPr="001839F6" w:rsidRDefault="00086B9F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5 298 545</w:t>
            </w:r>
          </w:p>
        </w:tc>
      </w:tr>
      <w:tr w:rsidR="006D4622" w:rsidRPr="001839F6" w14:paraId="7FD31D99" w14:textId="77777777" w:rsidTr="00A30D02">
        <w:tc>
          <w:tcPr>
            <w:tcW w:w="5382" w:type="dxa"/>
            <w:shd w:val="clear" w:color="auto" w:fill="auto"/>
          </w:tcPr>
          <w:p w14:paraId="5C455773" w14:textId="76EA7292" w:rsidR="006D4622" w:rsidRPr="001839F6" w:rsidRDefault="00086B9F" w:rsidP="00086B9F">
            <w:pPr>
              <w:pStyle w:val="Odsekzoznamu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Z toho o</w:t>
            </w:r>
            <w:r w:rsidR="006D4622" w:rsidRPr="001839F6">
              <w:rPr>
                <w:rFonts w:ascii="Arial" w:hAnsi="Arial" w:cs="Arial"/>
                <w:sz w:val="18"/>
                <w:szCs w:val="20"/>
              </w:rPr>
              <w:t>sobné náklady</w:t>
            </w:r>
          </w:p>
        </w:tc>
        <w:tc>
          <w:tcPr>
            <w:tcW w:w="1276" w:type="dxa"/>
            <w:shd w:val="clear" w:color="auto" w:fill="auto"/>
          </w:tcPr>
          <w:p w14:paraId="6B38AEAA" w14:textId="039D9CBF" w:rsidR="006D4622" w:rsidRPr="001839F6" w:rsidRDefault="00616E2B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1 554 661</w:t>
            </w:r>
          </w:p>
        </w:tc>
        <w:tc>
          <w:tcPr>
            <w:tcW w:w="1249" w:type="dxa"/>
            <w:shd w:val="clear" w:color="auto" w:fill="auto"/>
          </w:tcPr>
          <w:p w14:paraId="7891B26E" w14:textId="06695938" w:rsidR="006D4622" w:rsidRPr="001839F6" w:rsidRDefault="008D720E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1 753 004</w:t>
            </w:r>
          </w:p>
        </w:tc>
        <w:tc>
          <w:tcPr>
            <w:tcW w:w="1160" w:type="dxa"/>
            <w:shd w:val="clear" w:color="auto" w:fill="auto"/>
          </w:tcPr>
          <w:p w14:paraId="08771DC6" w14:textId="4B438622" w:rsidR="006D4622" w:rsidRPr="001839F6" w:rsidRDefault="008D720E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1 862 395</w:t>
            </w:r>
          </w:p>
        </w:tc>
      </w:tr>
      <w:tr w:rsidR="006D4622" w:rsidRPr="001839F6" w14:paraId="4CD218CD" w14:textId="77777777" w:rsidTr="0021426F">
        <w:tc>
          <w:tcPr>
            <w:tcW w:w="5382" w:type="dxa"/>
            <w:shd w:val="clear" w:color="auto" w:fill="auto"/>
          </w:tcPr>
          <w:p w14:paraId="612373EF" w14:textId="77777777" w:rsidR="006D4622" w:rsidRPr="001839F6" w:rsidRDefault="006D4622" w:rsidP="006D4622">
            <w:pPr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Výsledok hospodárenia za účtovné obdobie po zdanení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2393AF" w14:textId="0E8F7EA6" w:rsidR="006D4622" w:rsidRPr="001839F6" w:rsidRDefault="00616E2B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-212 227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77E55DB6" w14:textId="537CD8F3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290 609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354917B6" w14:textId="2FB47BC5" w:rsidR="006D4622" w:rsidRPr="001839F6" w:rsidRDefault="006D4622" w:rsidP="00086B9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1839F6">
              <w:rPr>
                <w:rFonts w:ascii="Arial" w:hAnsi="Arial" w:cs="Arial"/>
                <w:sz w:val="18"/>
                <w:szCs w:val="20"/>
              </w:rPr>
              <w:t>89 285</w:t>
            </w:r>
          </w:p>
        </w:tc>
      </w:tr>
    </w:tbl>
    <w:p w14:paraId="1D32B5D9" w14:textId="1DB040EF" w:rsidR="00A30D02" w:rsidRPr="001839F6" w:rsidRDefault="00A30D02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2CFA9E84" w14:textId="2677DA70" w:rsidR="00A30D02" w:rsidRDefault="00A30D02" w:rsidP="001839F6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Čistý obrat Spoločnosti medziročne </w:t>
      </w:r>
      <w:r w:rsidR="00086B9F"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poklesol </w:t>
      </w:r>
      <w:r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o</w:t>
      </w:r>
      <w:r w:rsidR="00086B9F"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 16,46</w:t>
      </w:r>
      <w:r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%</w:t>
      </w:r>
      <w:r w:rsidR="00086B9F"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. </w:t>
      </w:r>
      <w:r w:rsidR="004C2552"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Tento medziročný p</w:t>
      </w:r>
      <w:r w:rsidR="00086B9F"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okles </w:t>
      </w:r>
      <w:r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bol spôsobe</w:t>
      </w:r>
      <w:r w:rsidR="004C2552"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ný</w:t>
      </w:r>
      <w:r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  <w:r w:rsidR="00AD79FB"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vplyvom pandémie</w:t>
      </w:r>
      <w:r w:rsidR="004C2552"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COVID-19, kedy </w:t>
      </w:r>
      <w:r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klesol záujem o služby a produkty Spoločnosti</w:t>
      </w:r>
      <w:r w:rsidR="004C2552"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. Veľká časť odberateľov v roku 2020 riešila existenčné problémy a tým pádom sa upriamovali na úhradu fixných nákladov a investície do nových technológií, či op</w:t>
      </w:r>
      <w:r w:rsidR="00022A8F"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</w:t>
      </w:r>
      <w:r w:rsid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áv presúvali na ďalšie obdobia.</w:t>
      </w:r>
    </w:p>
    <w:p w14:paraId="5F03B1D5" w14:textId="77777777" w:rsidR="001839F6" w:rsidRPr="001839F6" w:rsidRDefault="001839F6" w:rsidP="001839F6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p w14:paraId="25A00818" w14:textId="2E5E745F" w:rsidR="00A30D02" w:rsidRPr="0036016D" w:rsidRDefault="004C2552" w:rsidP="001839F6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N</w:t>
      </w:r>
      <w:r w:rsidR="00A30D02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áklady</w:t>
      </w:r>
      <w:r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na hospodársku činnosť</w:t>
      </w:r>
      <w:r w:rsidR="00A30D02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,</w:t>
      </w:r>
      <w:r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  <w:r w:rsidR="00A30D02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predstav</w:t>
      </w:r>
      <w:r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ovali v</w:t>
      </w:r>
      <w:r w:rsidR="00022A8F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 </w:t>
      </w:r>
      <w:r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ro</w:t>
      </w:r>
      <w:r w:rsidR="00022A8F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koch 2018 – 2020 </w:t>
      </w:r>
      <w:r w:rsidR="00A30D02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najmä náklady na služby</w:t>
      </w:r>
      <w:r w:rsidR="00022A8F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, náklady na materiál a energie,</w:t>
      </w:r>
      <w:r w:rsidR="00A30D02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mzdové náklady a odpisy dlhodobého majetku</w:t>
      </w:r>
      <w:r w:rsidR="00AD79FB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. </w:t>
      </w:r>
      <w:r w:rsidR="00022A8F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Všetky už spomenuté druhy nákladov okrem odpisov majetku zaznamenali oproti roku 2019 pokles spolu o</w:t>
      </w:r>
      <w:r w:rsidR="00616E2B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 162</w:t>
      </w:r>
      <w:r w:rsidR="00022A8F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tis EUR</w:t>
      </w:r>
      <w:r w:rsidR="00A30D02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. Hlavným dôvodom bol </w:t>
      </w:r>
      <w:r w:rsidR="00022A8F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medziročný pokles tržieb</w:t>
      </w:r>
      <w:r w:rsidR="00A30D02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.</w:t>
      </w:r>
    </w:p>
    <w:p w14:paraId="26065E4D" w14:textId="77777777" w:rsidR="001839F6" w:rsidRPr="0036016D" w:rsidRDefault="001839F6" w:rsidP="001839F6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p w14:paraId="692AEA60" w14:textId="7F0B4FCB" w:rsidR="00022A8F" w:rsidRPr="001839F6" w:rsidRDefault="00A30D02" w:rsidP="001839F6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Spoločnosť v roku 2020 </w:t>
      </w:r>
      <w:r w:rsidR="00022A8F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kvôli spomínanej pandémii C</w:t>
      </w:r>
      <w:r w:rsidR="00AD79FB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OVID-</w:t>
      </w:r>
      <w:r w:rsidR="00022A8F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19 dosiahla </w:t>
      </w:r>
      <w:r w:rsidR="00B521C7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stratu</w:t>
      </w:r>
      <w:r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v porovnaní s predchádzajúcim rokom. Hlavným dôvodom bol významný </w:t>
      </w:r>
      <w:r w:rsidR="00022A8F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pokles</w:t>
      </w:r>
      <w:r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obratu </w:t>
      </w:r>
      <w:r w:rsidR="00022A8F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medziročne o 800 tis EUR, ktorý </w:t>
      </w:r>
      <w:r w:rsidR="00022A8F" w:rsidRPr="0036016D">
        <w:rPr>
          <w:rFonts w:ascii="Arial" w:eastAsia="Times New Roman" w:hAnsi="Arial" w:cs="Arial"/>
          <w:sz w:val="20"/>
          <w:szCs w:val="20"/>
          <w:lang w:val="sk-SK" w:eastAsia="sk-SK"/>
        </w:rPr>
        <w:t>nekopírovali</w:t>
      </w:r>
      <w:r w:rsidR="00022A8F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ná</w:t>
      </w:r>
      <w:r w:rsidR="001839F6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klady v plnej miere, keďže nebolo</w:t>
      </w:r>
      <w:r w:rsidR="00022A8F" w:rsidRP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možné eliminovať fixné náklady v plnej miere k poklesu tržieb.</w:t>
      </w:r>
      <w:r w:rsidR="001839F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</w:p>
    <w:p w14:paraId="3A2E5517" w14:textId="77777777" w:rsidR="00AD79FB" w:rsidRPr="001839F6" w:rsidRDefault="00AD79FB" w:rsidP="00AD79F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tbl>
      <w:tblPr>
        <w:tblW w:w="84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9"/>
        <w:gridCol w:w="1313"/>
        <w:gridCol w:w="1289"/>
        <w:gridCol w:w="1134"/>
      </w:tblGrid>
      <w:tr w:rsidR="000E54EF" w:rsidRPr="001839F6" w14:paraId="1365A76E" w14:textId="77777777" w:rsidTr="000E54EF">
        <w:trPr>
          <w:trHeight w:val="456"/>
        </w:trPr>
        <w:tc>
          <w:tcPr>
            <w:tcW w:w="4669" w:type="dxa"/>
            <w:vAlign w:val="bottom"/>
          </w:tcPr>
          <w:p w14:paraId="5BBF8B97" w14:textId="77777777" w:rsidR="000E54EF" w:rsidRPr="000E54EF" w:rsidRDefault="000E54EF" w:rsidP="00A30D02">
            <w:pPr>
              <w:jc w:val="center"/>
              <w:rPr>
                <w:rFonts w:ascii="Arial" w:hAnsi="Arial" w:cs="Arial"/>
                <w:b/>
                <w:i/>
                <w:color w:val="181818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b/>
                <w:i/>
                <w:color w:val="181818"/>
                <w:sz w:val="18"/>
                <w:szCs w:val="20"/>
                <w:lang w:val="sk-SK"/>
              </w:rPr>
              <w:t>Ukazovateľ</w:t>
            </w:r>
          </w:p>
        </w:tc>
        <w:tc>
          <w:tcPr>
            <w:tcW w:w="1313" w:type="dxa"/>
            <w:vAlign w:val="bottom"/>
          </w:tcPr>
          <w:p w14:paraId="6593F787" w14:textId="68665640" w:rsidR="000E54EF" w:rsidRPr="000E54EF" w:rsidRDefault="000E54EF" w:rsidP="00A30D02">
            <w:pPr>
              <w:jc w:val="center"/>
              <w:rPr>
                <w:rFonts w:ascii="Arial" w:hAnsi="Arial" w:cs="Arial"/>
                <w:b/>
                <w:i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b/>
                <w:i/>
                <w:sz w:val="18"/>
                <w:szCs w:val="20"/>
                <w:lang w:val="sk-SK"/>
              </w:rPr>
              <w:t>2020</w:t>
            </w:r>
          </w:p>
        </w:tc>
        <w:tc>
          <w:tcPr>
            <w:tcW w:w="1289" w:type="dxa"/>
            <w:vAlign w:val="bottom"/>
          </w:tcPr>
          <w:p w14:paraId="788BF21F" w14:textId="79D174A0" w:rsidR="000E54EF" w:rsidRPr="000E54EF" w:rsidRDefault="000E54EF" w:rsidP="00A30D02">
            <w:pPr>
              <w:jc w:val="center"/>
              <w:rPr>
                <w:rFonts w:ascii="Arial" w:hAnsi="Arial" w:cs="Arial"/>
                <w:b/>
                <w:i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b/>
                <w:i/>
                <w:sz w:val="18"/>
                <w:szCs w:val="20"/>
                <w:lang w:val="sk-SK"/>
              </w:rPr>
              <w:t>2019</w:t>
            </w:r>
          </w:p>
        </w:tc>
        <w:tc>
          <w:tcPr>
            <w:tcW w:w="1134" w:type="dxa"/>
            <w:vAlign w:val="bottom"/>
          </w:tcPr>
          <w:p w14:paraId="2BD487AC" w14:textId="4F3AC02C" w:rsidR="000E54EF" w:rsidRPr="000E54EF" w:rsidRDefault="000E54EF" w:rsidP="00A30D02">
            <w:pPr>
              <w:jc w:val="center"/>
              <w:rPr>
                <w:rFonts w:ascii="Arial" w:hAnsi="Arial" w:cs="Arial"/>
                <w:b/>
                <w:i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b/>
                <w:i/>
                <w:sz w:val="18"/>
                <w:szCs w:val="20"/>
                <w:lang w:val="sk-SK"/>
              </w:rPr>
              <w:t>2018</w:t>
            </w:r>
          </w:p>
        </w:tc>
      </w:tr>
      <w:tr w:rsidR="000E54EF" w:rsidRPr="001839F6" w14:paraId="1385DE24" w14:textId="77777777" w:rsidTr="000E54EF">
        <w:trPr>
          <w:trHeight w:val="486"/>
        </w:trPr>
        <w:tc>
          <w:tcPr>
            <w:tcW w:w="4669" w:type="dxa"/>
            <w:vAlign w:val="center"/>
          </w:tcPr>
          <w:p w14:paraId="2BC3D5BB" w14:textId="77777777" w:rsidR="000E54EF" w:rsidRPr="000E54EF" w:rsidRDefault="000E54EF" w:rsidP="000B13DF">
            <w:pPr>
              <w:spacing w:after="0"/>
              <w:jc w:val="both"/>
              <w:rPr>
                <w:rFonts w:ascii="Arial" w:hAnsi="Arial" w:cs="Arial"/>
                <w:b/>
                <w:color w:val="181818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b/>
                <w:color w:val="181818"/>
                <w:sz w:val="18"/>
                <w:szCs w:val="20"/>
                <w:lang w:val="sk-SK"/>
              </w:rPr>
              <w:t>Rentabilita tržieb (ROS)</w:t>
            </w:r>
          </w:p>
          <w:p w14:paraId="12EB21AE" w14:textId="77777777" w:rsidR="000E54EF" w:rsidRPr="000E54EF" w:rsidRDefault="000E54EF" w:rsidP="000B13DF">
            <w:pPr>
              <w:spacing w:after="0"/>
              <w:jc w:val="both"/>
              <w:rPr>
                <w:rFonts w:ascii="Arial" w:hAnsi="Arial" w:cs="Arial"/>
                <w:color w:val="181818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color w:val="181818"/>
                <w:sz w:val="18"/>
                <w:szCs w:val="20"/>
                <w:lang w:val="sk-SK"/>
              </w:rPr>
              <w:t xml:space="preserve"> (čistý HV/ tržby) x 100</w:t>
            </w:r>
          </w:p>
        </w:tc>
        <w:tc>
          <w:tcPr>
            <w:tcW w:w="1313" w:type="dxa"/>
            <w:vAlign w:val="center"/>
          </w:tcPr>
          <w:p w14:paraId="4CF0EDB6" w14:textId="74B722A0" w:rsidR="000E54EF" w:rsidRPr="000E54EF" w:rsidRDefault="00616E2B" w:rsidP="006D4622">
            <w:pPr>
              <w:jc w:val="right"/>
              <w:rPr>
                <w:rFonts w:ascii="Arial" w:hAnsi="Arial" w:cs="Arial"/>
                <w:sz w:val="18"/>
                <w:szCs w:val="20"/>
                <w:lang w:val="sk-SK"/>
              </w:rPr>
            </w:pPr>
            <w:r>
              <w:rPr>
                <w:rFonts w:ascii="Arial" w:hAnsi="Arial" w:cs="Arial"/>
                <w:sz w:val="18"/>
                <w:szCs w:val="20"/>
                <w:lang w:val="sk-SK"/>
              </w:rPr>
              <w:t>-5,11</w:t>
            </w:r>
          </w:p>
        </w:tc>
        <w:tc>
          <w:tcPr>
            <w:tcW w:w="1289" w:type="dxa"/>
            <w:vAlign w:val="center"/>
          </w:tcPr>
          <w:p w14:paraId="51DC2B52" w14:textId="12EEF46E" w:rsidR="000E54EF" w:rsidRPr="000E54EF" w:rsidRDefault="000E54EF" w:rsidP="006D4622">
            <w:pPr>
              <w:jc w:val="right"/>
              <w:rPr>
                <w:rFonts w:ascii="Arial" w:hAnsi="Arial" w:cs="Arial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sz w:val="18"/>
                <w:szCs w:val="20"/>
                <w:lang w:val="sk-SK"/>
              </w:rPr>
              <w:t>5,84</w:t>
            </w:r>
          </w:p>
        </w:tc>
        <w:tc>
          <w:tcPr>
            <w:tcW w:w="1134" w:type="dxa"/>
            <w:vAlign w:val="center"/>
          </w:tcPr>
          <w:p w14:paraId="0676B838" w14:textId="5DD1DA53" w:rsidR="000E54EF" w:rsidRPr="000E54EF" w:rsidRDefault="000E54EF" w:rsidP="006D4622">
            <w:pPr>
              <w:jc w:val="right"/>
              <w:rPr>
                <w:rFonts w:ascii="Arial" w:hAnsi="Arial" w:cs="Arial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sz w:val="18"/>
                <w:szCs w:val="20"/>
                <w:lang w:val="sk-SK"/>
              </w:rPr>
              <w:t>1,97</w:t>
            </w:r>
          </w:p>
        </w:tc>
      </w:tr>
      <w:tr w:rsidR="000E54EF" w:rsidRPr="001839F6" w14:paraId="6C8AC2FC" w14:textId="77777777" w:rsidTr="000E54EF">
        <w:trPr>
          <w:trHeight w:val="471"/>
        </w:trPr>
        <w:tc>
          <w:tcPr>
            <w:tcW w:w="4669" w:type="dxa"/>
            <w:vAlign w:val="center"/>
          </w:tcPr>
          <w:p w14:paraId="6AD0448F" w14:textId="77777777" w:rsidR="000E54EF" w:rsidRPr="000E54EF" w:rsidRDefault="000E54EF" w:rsidP="000B13DF">
            <w:pPr>
              <w:spacing w:after="0"/>
              <w:jc w:val="both"/>
              <w:rPr>
                <w:rFonts w:ascii="Arial" w:hAnsi="Arial" w:cs="Arial"/>
                <w:b/>
                <w:color w:val="181818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b/>
                <w:color w:val="181818"/>
                <w:sz w:val="18"/>
                <w:szCs w:val="20"/>
                <w:lang w:val="sk-SK"/>
              </w:rPr>
              <w:t xml:space="preserve">Rentabilita </w:t>
            </w:r>
            <w:proofErr w:type="spellStart"/>
            <w:r w:rsidRPr="000E54EF">
              <w:rPr>
                <w:rFonts w:ascii="Arial" w:hAnsi="Arial" w:cs="Arial"/>
                <w:b/>
                <w:color w:val="181818"/>
                <w:sz w:val="18"/>
                <w:szCs w:val="20"/>
                <w:lang w:val="sk-SK"/>
              </w:rPr>
              <w:t>Vlast</w:t>
            </w:r>
            <w:proofErr w:type="spellEnd"/>
            <w:r w:rsidRPr="000E54EF">
              <w:rPr>
                <w:rFonts w:ascii="Arial" w:hAnsi="Arial" w:cs="Arial"/>
                <w:b/>
                <w:color w:val="181818"/>
                <w:sz w:val="18"/>
                <w:szCs w:val="20"/>
                <w:lang w:val="sk-SK"/>
              </w:rPr>
              <w:t>. Imania (ROE)</w:t>
            </w:r>
          </w:p>
          <w:p w14:paraId="52E30AD9" w14:textId="77777777" w:rsidR="000E54EF" w:rsidRPr="000E54EF" w:rsidRDefault="000E54EF" w:rsidP="000B13DF">
            <w:pPr>
              <w:spacing w:after="0"/>
              <w:jc w:val="both"/>
              <w:rPr>
                <w:rFonts w:ascii="Arial" w:hAnsi="Arial" w:cs="Arial"/>
                <w:color w:val="181818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color w:val="181818"/>
                <w:sz w:val="18"/>
                <w:szCs w:val="20"/>
                <w:lang w:val="sk-SK"/>
              </w:rPr>
              <w:t>(čistý HV/vlastné imanie) x 100</w:t>
            </w:r>
          </w:p>
        </w:tc>
        <w:tc>
          <w:tcPr>
            <w:tcW w:w="1313" w:type="dxa"/>
            <w:vAlign w:val="center"/>
          </w:tcPr>
          <w:p w14:paraId="60EF847F" w14:textId="4F9627E2" w:rsidR="000E54EF" w:rsidRPr="000E54EF" w:rsidRDefault="00616E2B" w:rsidP="006D4622">
            <w:pPr>
              <w:jc w:val="right"/>
              <w:rPr>
                <w:rFonts w:ascii="Arial" w:hAnsi="Arial" w:cs="Arial"/>
                <w:sz w:val="18"/>
                <w:szCs w:val="20"/>
                <w:lang w:val="sk-SK"/>
              </w:rPr>
            </w:pPr>
            <w:r>
              <w:rPr>
                <w:rFonts w:ascii="Arial" w:hAnsi="Arial" w:cs="Arial"/>
                <w:sz w:val="18"/>
                <w:szCs w:val="20"/>
                <w:lang w:val="sk-SK"/>
              </w:rPr>
              <w:t>-39,55</w:t>
            </w:r>
          </w:p>
        </w:tc>
        <w:tc>
          <w:tcPr>
            <w:tcW w:w="1289" w:type="dxa"/>
            <w:vAlign w:val="center"/>
          </w:tcPr>
          <w:p w14:paraId="5FBAEF73" w14:textId="77CFC613" w:rsidR="000E54EF" w:rsidRPr="000E54EF" w:rsidRDefault="000E54EF" w:rsidP="006D4622">
            <w:pPr>
              <w:jc w:val="right"/>
              <w:rPr>
                <w:rFonts w:ascii="Arial" w:hAnsi="Arial" w:cs="Arial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sz w:val="18"/>
                <w:szCs w:val="20"/>
                <w:lang w:val="sk-SK"/>
              </w:rPr>
              <w:t>38,81</w:t>
            </w:r>
          </w:p>
        </w:tc>
        <w:tc>
          <w:tcPr>
            <w:tcW w:w="1134" w:type="dxa"/>
            <w:vAlign w:val="center"/>
          </w:tcPr>
          <w:p w14:paraId="2180FD86" w14:textId="376FBFA5" w:rsidR="000E54EF" w:rsidRPr="000E54EF" w:rsidRDefault="000E54EF" w:rsidP="006D4622">
            <w:pPr>
              <w:jc w:val="right"/>
              <w:rPr>
                <w:rFonts w:ascii="Arial" w:hAnsi="Arial" w:cs="Arial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sz w:val="18"/>
                <w:szCs w:val="20"/>
                <w:lang w:val="sk-SK"/>
              </w:rPr>
              <w:t>19,48</w:t>
            </w:r>
          </w:p>
        </w:tc>
      </w:tr>
      <w:tr w:rsidR="000E54EF" w:rsidRPr="001839F6" w14:paraId="59454133" w14:textId="77777777" w:rsidTr="000E54EF">
        <w:trPr>
          <w:trHeight w:val="486"/>
        </w:trPr>
        <w:tc>
          <w:tcPr>
            <w:tcW w:w="4669" w:type="dxa"/>
            <w:vAlign w:val="center"/>
          </w:tcPr>
          <w:p w14:paraId="6DD29F41" w14:textId="77777777" w:rsidR="000E54EF" w:rsidRPr="000E54EF" w:rsidRDefault="000E54EF" w:rsidP="000B13DF">
            <w:pPr>
              <w:spacing w:after="0"/>
              <w:jc w:val="both"/>
              <w:rPr>
                <w:rFonts w:ascii="Arial" w:hAnsi="Arial" w:cs="Arial"/>
                <w:b/>
                <w:color w:val="181818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b/>
                <w:color w:val="181818"/>
                <w:sz w:val="18"/>
                <w:szCs w:val="20"/>
                <w:lang w:val="sk-SK"/>
              </w:rPr>
              <w:t>Celková zadlženosť</w:t>
            </w:r>
          </w:p>
          <w:p w14:paraId="443481A4" w14:textId="77777777" w:rsidR="000E54EF" w:rsidRPr="000E54EF" w:rsidRDefault="000E54EF" w:rsidP="000B13DF">
            <w:pPr>
              <w:spacing w:after="0"/>
              <w:jc w:val="both"/>
              <w:rPr>
                <w:rFonts w:ascii="Arial" w:hAnsi="Arial" w:cs="Arial"/>
                <w:color w:val="181818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color w:val="181818"/>
                <w:sz w:val="18"/>
                <w:szCs w:val="20"/>
                <w:lang w:val="sk-SK"/>
              </w:rPr>
              <w:t>(záväzky/majetok) x 100</w:t>
            </w:r>
          </w:p>
        </w:tc>
        <w:tc>
          <w:tcPr>
            <w:tcW w:w="1313" w:type="dxa"/>
            <w:vAlign w:val="center"/>
          </w:tcPr>
          <w:p w14:paraId="14234A83" w14:textId="764AADC9" w:rsidR="000E54EF" w:rsidRPr="000E54EF" w:rsidRDefault="00E776DD" w:rsidP="006D4622">
            <w:pPr>
              <w:jc w:val="right"/>
              <w:rPr>
                <w:rFonts w:ascii="Arial" w:hAnsi="Arial" w:cs="Arial"/>
                <w:sz w:val="18"/>
                <w:szCs w:val="20"/>
                <w:lang w:val="sk-SK"/>
              </w:rPr>
            </w:pPr>
            <w:r>
              <w:rPr>
                <w:rFonts w:ascii="Arial" w:hAnsi="Arial" w:cs="Arial"/>
                <w:sz w:val="18"/>
                <w:szCs w:val="20"/>
                <w:lang w:val="sk-SK"/>
              </w:rPr>
              <w:t>71,95</w:t>
            </w:r>
          </w:p>
        </w:tc>
        <w:tc>
          <w:tcPr>
            <w:tcW w:w="1289" w:type="dxa"/>
            <w:vAlign w:val="center"/>
          </w:tcPr>
          <w:p w14:paraId="28EE4DB2" w14:textId="1CA582E4" w:rsidR="000E54EF" w:rsidRPr="000E54EF" w:rsidRDefault="000E54EF" w:rsidP="006D4622">
            <w:pPr>
              <w:jc w:val="right"/>
              <w:rPr>
                <w:rFonts w:ascii="Arial" w:hAnsi="Arial" w:cs="Arial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sz w:val="18"/>
                <w:szCs w:val="20"/>
                <w:lang w:val="sk-SK"/>
              </w:rPr>
              <w:t>59,75</w:t>
            </w:r>
          </w:p>
        </w:tc>
        <w:tc>
          <w:tcPr>
            <w:tcW w:w="1134" w:type="dxa"/>
            <w:vAlign w:val="center"/>
          </w:tcPr>
          <w:p w14:paraId="592771CA" w14:textId="4FDD9E0D" w:rsidR="000E54EF" w:rsidRPr="000E54EF" w:rsidRDefault="000E54EF" w:rsidP="006D4622">
            <w:pPr>
              <w:jc w:val="right"/>
              <w:rPr>
                <w:rFonts w:ascii="Arial" w:hAnsi="Arial" w:cs="Arial"/>
                <w:sz w:val="18"/>
                <w:szCs w:val="20"/>
                <w:lang w:val="sk-SK"/>
              </w:rPr>
            </w:pPr>
            <w:r w:rsidRPr="000E54EF">
              <w:rPr>
                <w:rFonts w:ascii="Arial" w:hAnsi="Arial" w:cs="Arial"/>
                <w:sz w:val="18"/>
                <w:szCs w:val="20"/>
                <w:lang w:val="sk-SK"/>
              </w:rPr>
              <w:t>75,94</w:t>
            </w:r>
          </w:p>
        </w:tc>
      </w:tr>
    </w:tbl>
    <w:p w14:paraId="0D7C5EA3" w14:textId="77777777" w:rsidR="00720737" w:rsidRPr="001839F6" w:rsidRDefault="00720737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2FEE206B" w14:textId="2A3B1512" w:rsidR="00720737" w:rsidRPr="0036016D" w:rsidRDefault="00720737" w:rsidP="001839F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Ukazovateľ </w:t>
      </w:r>
      <w:r w:rsidRPr="001839F6">
        <w:rPr>
          <w:rFonts w:ascii="Arial" w:eastAsia="Times New Roman" w:hAnsi="Arial" w:cs="Arial"/>
          <w:b/>
          <w:sz w:val="20"/>
          <w:szCs w:val="20"/>
          <w:lang w:val="sk-SK" w:eastAsia="sk-SK"/>
        </w:rPr>
        <w:t>rentabilita tržieb (ROS)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vyjadruje percentuálny podiel </w:t>
      </w:r>
      <w:hyperlink r:id="rId8" w:history="1">
        <w:r w:rsidRPr="001839F6">
          <w:rPr>
            <w:rFonts w:ascii="Arial" w:eastAsia="Times New Roman" w:hAnsi="Arial" w:cs="Arial"/>
            <w:sz w:val="20"/>
            <w:szCs w:val="20"/>
            <w:lang w:val="sk-SK" w:eastAsia="sk-SK"/>
          </w:rPr>
          <w:t xml:space="preserve">výsledku hospodárenia </w:t>
        </w:r>
      </w:hyperlink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na tržbách za predaj </w:t>
      </w:r>
      <w:r w:rsidRPr="0036016D">
        <w:rPr>
          <w:rFonts w:ascii="Arial" w:eastAsia="Times New Roman" w:hAnsi="Arial" w:cs="Arial"/>
          <w:sz w:val="20"/>
          <w:szCs w:val="20"/>
          <w:lang w:val="sk-SK" w:eastAsia="sk-SK"/>
        </w:rPr>
        <w:t xml:space="preserve">tovaru a služieb spoločnosti. </w:t>
      </w:r>
    </w:p>
    <w:p w14:paraId="5D5E71ED" w14:textId="77777777" w:rsidR="00720737" w:rsidRPr="0036016D" w:rsidRDefault="00720737" w:rsidP="000B13DF">
      <w:pPr>
        <w:shd w:val="clear" w:color="auto" w:fill="FFFFFF"/>
        <w:tabs>
          <w:tab w:val="left" w:pos="6742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p w14:paraId="0B456EC3" w14:textId="7256169F" w:rsidR="00720737" w:rsidRPr="001839F6" w:rsidRDefault="00AB373A" w:rsidP="001839F6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Možno konštatovať, že n</w:t>
      </w:r>
      <w:r w:rsidR="00720737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apriek </w:t>
      </w:r>
      <w:r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poklesu tržieb v roku 2020 z dôvodu pandémie C</w:t>
      </w:r>
      <w:r w:rsidR="00AD79FB"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OVID-</w:t>
      </w:r>
      <w:r w:rsidRPr="0036016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19 nebol pokles nákladov priamo úmerný tržbám. </w:t>
      </w:r>
      <w:r w:rsidR="00E776D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Záporný výsledok hospodárenia spôsobil zápornú hodnotu ukazovateľa.</w:t>
      </w:r>
    </w:p>
    <w:p w14:paraId="01B6E445" w14:textId="77777777" w:rsidR="00720737" w:rsidRPr="001839F6" w:rsidRDefault="00720737" w:rsidP="000B13DF">
      <w:pPr>
        <w:shd w:val="clear" w:color="auto" w:fill="FFFFFF"/>
        <w:tabs>
          <w:tab w:val="left" w:pos="6742"/>
        </w:tabs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p w14:paraId="59237EE8" w14:textId="67D78470" w:rsidR="009D41CD" w:rsidRPr="001839F6" w:rsidRDefault="00720737" w:rsidP="001839F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Ukazovateľ </w:t>
      </w:r>
      <w:r w:rsidRPr="001839F6">
        <w:rPr>
          <w:rFonts w:ascii="Arial" w:eastAsia="Times New Roman" w:hAnsi="Arial" w:cs="Arial"/>
          <w:b/>
          <w:sz w:val="20"/>
          <w:szCs w:val="20"/>
          <w:lang w:val="sk-SK" w:eastAsia="sk-SK"/>
        </w:rPr>
        <w:t>rentabilita vlastného imania (ROE)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  <w:r w:rsidR="008114D7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zaznamenal 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>medziročný po</w:t>
      </w:r>
      <w:r w:rsidR="000234C7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kles čistého HV o takmer </w:t>
      </w:r>
      <w:r w:rsidR="00E776DD">
        <w:rPr>
          <w:rFonts w:ascii="Arial" w:eastAsia="Times New Roman" w:hAnsi="Arial" w:cs="Arial"/>
          <w:sz w:val="20"/>
          <w:szCs w:val="20"/>
          <w:lang w:val="sk-SK" w:eastAsia="sk-SK"/>
        </w:rPr>
        <w:t>503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tis EUR</w:t>
      </w:r>
      <w:r w:rsidR="00E776DD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čo </w:t>
      </w:r>
      <w:r w:rsidR="00B521C7">
        <w:rPr>
          <w:rFonts w:ascii="Arial" w:eastAsia="Times New Roman" w:hAnsi="Arial" w:cs="Arial"/>
          <w:sz w:val="20"/>
          <w:szCs w:val="20"/>
          <w:lang w:val="sk-SK" w:eastAsia="sk-SK"/>
        </w:rPr>
        <w:t>malo za následok dosiahnutie</w:t>
      </w:r>
      <w:r w:rsidR="00E776DD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zá</w:t>
      </w:r>
      <w:r w:rsidR="00B521C7">
        <w:rPr>
          <w:rFonts w:ascii="Arial" w:eastAsia="Times New Roman" w:hAnsi="Arial" w:cs="Arial"/>
          <w:sz w:val="20"/>
          <w:szCs w:val="20"/>
          <w:lang w:val="sk-SK" w:eastAsia="sk-SK"/>
        </w:rPr>
        <w:t>pornej hodnoty</w:t>
      </w:r>
      <w:r w:rsidR="00E776DD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ukazovateľa rentability vlastného imania. </w:t>
      </w:r>
    </w:p>
    <w:p w14:paraId="5617CCA1" w14:textId="77777777" w:rsidR="00720737" w:rsidRPr="001839F6" w:rsidRDefault="00720737" w:rsidP="000B13DF">
      <w:pPr>
        <w:shd w:val="clear" w:color="auto" w:fill="FFFFFF"/>
        <w:tabs>
          <w:tab w:val="left" w:pos="6742"/>
        </w:tabs>
        <w:spacing w:after="0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09FA056A" w14:textId="5D2FF575" w:rsidR="00CE0BF6" w:rsidRPr="001839F6" w:rsidRDefault="00720737" w:rsidP="001839F6">
      <w:pPr>
        <w:spacing w:after="0" w:line="360" w:lineRule="auto"/>
        <w:jc w:val="both"/>
        <w:rPr>
          <w:lang w:val="sk-SK"/>
        </w:rPr>
      </w:pP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Ukazovateľ </w:t>
      </w:r>
      <w:r w:rsidRPr="001839F6">
        <w:rPr>
          <w:rFonts w:ascii="Arial" w:eastAsia="Times New Roman" w:hAnsi="Arial" w:cs="Arial"/>
          <w:b/>
          <w:sz w:val="20"/>
          <w:szCs w:val="20"/>
          <w:lang w:val="sk-SK" w:eastAsia="sk-SK"/>
        </w:rPr>
        <w:t>celkovej zadlženosti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r w:rsidR="00CE0BF6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vysvetľuje mieru použitia cudzieho a vlastného kapitálu na financovanie potrieb spoločnosti, ako aj štruktúru použitých zdrojov a schopnosť spoločnosti vysporiadať sa so splácaním dlhov. </w:t>
      </w:r>
    </w:p>
    <w:p w14:paraId="6D9B1E3C" w14:textId="77777777" w:rsidR="00CE0BF6" w:rsidRPr="001839F6" w:rsidRDefault="00CE0BF6" w:rsidP="000B13DF">
      <w:pPr>
        <w:shd w:val="clear" w:color="auto" w:fill="FFFFFF"/>
        <w:tabs>
          <w:tab w:val="left" w:pos="6742"/>
        </w:tabs>
        <w:spacing w:after="0"/>
        <w:jc w:val="both"/>
        <w:rPr>
          <w:lang w:val="sk-SK"/>
        </w:rPr>
      </w:pPr>
    </w:p>
    <w:p w14:paraId="2A0DA025" w14:textId="38818D99" w:rsidR="00E776DD" w:rsidRDefault="00FA6E1C" w:rsidP="00E776D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Ukazovateľ </w:t>
      </w:r>
      <w:r w:rsidR="00720737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sa 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síce </w:t>
      </w:r>
      <w:r w:rsidR="00720737" w:rsidRPr="001839F6">
        <w:rPr>
          <w:rFonts w:ascii="Arial" w:eastAsia="Times New Roman" w:hAnsi="Arial" w:cs="Arial"/>
          <w:sz w:val="20"/>
          <w:szCs w:val="20"/>
          <w:lang w:val="sk-SK" w:eastAsia="sk-SK"/>
        </w:rPr>
        <w:t>už niekoľko posledných období drží na vyšších hodnotách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>, no d</w:t>
      </w:r>
      <w:r w:rsidR="00720737" w:rsidRPr="001839F6">
        <w:rPr>
          <w:rFonts w:ascii="Arial" w:eastAsia="Times New Roman" w:hAnsi="Arial" w:cs="Arial"/>
          <w:sz w:val="20"/>
          <w:szCs w:val="20"/>
          <w:lang w:val="sk-SK" w:eastAsia="sk-SK"/>
        </w:rPr>
        <w:t>obrým h</w:t>
      </w:r>
      <w:r w:rsidR="00E776DD">
        <w:rPr>
          <w:rFonts w:ascii="Arial" w:eastAsia="Times New Roman" w:hAnsi="Arial" w:cs="Arial"/>
          <w:sz w:val="20"/>
          <w:szCs w:val="20"/>
          <w:lang w:val="sk-SK" w:eastAsia="sk-SK"/>
        </w:rPr>
        <w:t xml:space="preserve">ospodárením sa spoločnosti darí </w:t>
      </w:r>
      <w:r w:rsidR="00720737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tento ukazovateľ od roku 201</w:t>
      </w:r>
      <w:r w:rsidR="009D41CD" w:rsidRPr="001839F6">
        <w:rPr>
          <w:rFonts w:ascii="Arial" w:eastAsia="Times New Roman" w:hAnsi="Arial" w:cs="Arial"/>
          <w:sz w:val="20"/>
          <w:szCs w:val="20"/>
          <w:lang w:val="sk-SK" w:eastAsia="sk-SK"/>
        </w:rPr>
        <w:t>8</w:t>
      </w:r>
      <w:r w:rsidR="00720737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 zn</w:t>
      </w:r>
      <w:r w:rsidR="000234C7" w:rsidRPr="001839F6">
        <w:rPr>
          <w:rFonts w:ascii="Arial" w:eastAsia="Times New Roman" w:hAnsi="Arial" w:cs="Arial"/>
          <w:sz w:val="20"/>
          <w:szCs w:val="20"/>
          <w:lang w:val="sk-SK" w:eastAsia="sk-SK"/>
        </w:rPr>
        <w:t>i</w:t>
      </w:r>
      <w:r w:rsidR="00720737" w:rsidRPr="001839F6">
        <w:rPr>
          <w:rFonts w:ascii="Arial" w:eastAsia="Times New Roman" w:hAnsi="Arial" w:cs="Arial"/>
          <w:sz w:val="20"/>
          <w:szCs w:val="20"/>
          <w:lang w:val="sk-SK" w:eastAsia="sk-SK"/>
        </w:rPr>
        <w:t>žovať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>, nakoľko</w:t>
      </w:r>
      <w:r w:rsidR="00720737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dokáže 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>správnymi</w:t>
      </w:r>
      <w:r w:rsidR="00720737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rozhodnutiami znižovať </w:t>
      </w:r>
      <w:r w:rsidR="009D41CD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svoje </w:t>
      </w:r>
      <w:r w:rsidR="00720737" w:rsidRPr="001839F6">
        <w:rPr>
          <w:rFonts w:ascii="Arial" w:eastAsia="Times New Roman" w:hAnsi="Arial" w:cs="Arial"/>
          <w:sz w:val="20"/>
          <w:szCs w:val="20"/>
          <w:lang w:val="sk-SK" w:eastAsia="sk-SK"/>
        </w:rPr>
        <w:t>záväzky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>.</w:t>
      </w:r>
      <w:r w:rsidR="00E776DD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V roku 2020 ukazovateľ znova dosiahol vyššie hodnoty, v </w:t>
      </w:r>
      <w:r w:rsidR="00B521C7">
        <w:rPr>
          <w:rFonts w:ascii="Arial" w:eastAsia="Times New Roman" w:hAnsi="Arial" w:cs="Arial"/>
          <w:sz w:val="20"/>
          <w:szCs w:val="20"/>
          <w:lang w:val="sk-SK" w:eastAsia="sk-SK"/>
        </w:rPr>
        <w:t>nasledujúcich</w:t>
      </w:r>
      <w:r w:rsidR="00E776DD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r w:rsidR="00B521C7">
        <w:rPr>
          <w:rFonts w:ascii="Arial" w:eastAsia="Times New Roman" w:hAnsi="Arial" w:cs="Arial"/>
          <w:sz w:val="20"/>
          <w:szCs w:val="20"/>
          <w:lang w:val="sk-SK" w:eastAsia="sk-SK"/>
        </w:rPr>
        <w:t>obdobiach</w:t>
      </w:r>
      <w:r w:rsidR="00E776DD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sa však očakáva jeho opätovný pokles. </w:t>
      </w:r>
    </w:p>
    <w:p w14:paraId="266FEF4C" w14:textId="77777777" w:rsidR="00E776DD" w:rsidRDefault="00E776DD" w:rsidP="00E776D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48EE36E9" w14:textId="28036CC1" w:rsidR="001839F6" w:rsidRDefault="00FA6E1C" w:rsidP="00E776D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</w:p>
    <w:p w14:paraId="7DFBBD02" w14:textId="77777777" w:rsidR="00E776DD" w:rsidRPr="001839F6" w:rsidRDefault="00E776DD" w:rsidP="00E776DD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6E2430F6" w14:textId="5A2142BF" w:rsidR="001158AD" w:rsidRPr="001839F6" w:rsidRDefault="001158AD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t xml:space="preserve">Významné riziká </w:t>
      </w:r>
      <w:r w:rsidR="001839F6" w:rsidRPr="001839F6">
        <w:rPr>
          <w:rFonts w:ascii="Arial" w:hAnsi="Arial" w:cs="Arial"/>
          <w:b/>
          <w:sz w:val="20"/>
          <w:szCs w:val="20"/>
          <w:lang w:val="sk-SK"/>
        </w:rPr>
        <w:t>a neistoty, ktorým je účtovná jednotka vystavená</w:t>
      </w:r>
    </w:p>
    <w:p w14:paraId="1A89DA00" w14:textId="6A1AED6B" w:rsidR="00424322" w:rsidRDefault="0036016D" w:rsidP="001839F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6016D">
        <w:rPr>
          <w:rFonts w:ascii="Arial" w:eastAsia="Times New Roman" w:hAnsi="Arial" w:cs="Arial"/>
          <w:sz w:val="20"/>
          <w:szCs w:val="20"/>
          <w:lang w:val="sk-SK" w:eastAsia="sk-SK"/>
        </w:rPr>
        <w:t>Spoločnosť neidentifikovala žiadne významné riziká a neistoty, okrem všeobecne známych rizík podnikania alebo prípadných udalostí vyššej moci</w:t>
      </w:r>
      <w:r w:rsidR="00424322" w:rsidRPr="001839F6">
        <w:rPr>
          <w:rFonts w:ascii="Arial" w:eastAsia="Times New Roman" w:hAnsi="Arial" w:cs="Arial"/>
          <w:sz w:val="20"/>
          <w:szCs w:val="20"/>
          <w:lang w:val="sk-SK" w:eastAsia="sk-SK"/>
        </w:rPr>
        <w:t>.</w:t>
      </w:r>
    </w:p>
    <w:p w14:paraId="4C9982E7" w14:textId="77777777" w:rsidR="0036016D" w:rsidRDefault="0036016D" w:rsidP="00C531A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18383A25" w14:textId="45CBB252" w:rsidR="00C531A4" w:rsidRPr="001839F6" w:rsidRDefault="00C531A4" w:rsidP="00C531A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C531A4">
        <w:rPr>
          <w:rFonts w:ascii="Arial" w:eastAsia="Times New Roman" w:hAnsi="Arial" w:cs="Arial"/>
          <w:sz w:val="20"/>
          <w:szCs w:val="20"/>
          <w:lang w:val="sk-SK" w:eastAsia="sk-SK"/>
        </w:rPr>
        <w:t>Zvážili sme všetky potenciálne dopady COVID</w:t>
      </w:r>
      <w:r w:rsidR="0036016D">
        <w:rPr>
          <w:rFonts w:ascii="Arial" w:eastAsia="Times New Roman" w:hAnsi="Arial" w:cs="Arial"/>
          <w:sz w:val="20"/>
          <w:szCs w:val="20"/>
          <w:lang w:val="sk-SK" w:eastAsia="sk-SK"/>
        </w:rPr>
        <w:t>-</w:t>
      </w:r>
      <w:r w:rsidRPr="00C531A4">
        <w:rPr>
          <w:rFonts w:ascii="Arial" w:eastAsia="Times New Roman" w:hAnsi="Arial" w:cs="Arial"/>
          <w:sz w:val="20"/>
          <w:szCs w:val="20"/>
          <w:lang w:val="sk-SK" w:eastAsia="sk-SK"/>
        </w:rPr>
        <w:t xml:space="preserve">19 na naše podnikateľské aktivity a dospeli sme </w:t>
      </w:r>
      <w:r w:rsidR="0036016D">
        <w:rPr>
          <w:rFonts w:ascii="Arial" w:eastAsia="Times New Roman" w:hAnsi="Arial" w:cs="Arial"/>
          <w:sz w:val="20"/>
          <w:szCs w:val="20"/>
          <w:lang w:val="sk-SK" w:eastAsia="sk-SK"/>
        </w:rPr>
        <w:br/>
      </w:r>
      <w:r w:rsidRPr="00C531A4">
        <w:rPr>
          <w:rFonts w:ascii="Arial" w:eastAsia="Times New Roman" w:hAnsi="Arial" w:cs="Arial"/>
          <w:sz w:val="20"/>
          <w:szCs w:val="20"/>
          <w:lang w:val="sk-SK" w:eastAsia="sk-SK"/>
        </w:rPr>
        <w:t>k záveru, že nemajú významný vplyv na našu schopnosť pokračovať nepretržite v činnosti a fungovať ako zdravý subjekt. Manažment bude pokračovať v monitorovaní potenciálneho dopadu a podnikne všetky možné kroky na zmiernenie akýc</w:t>
      </w:r>
      <w:r w:rsidR="00274FAC">
        <w:rPr>
          <w:rFonts w:ascii="Arial" w:eastAsia="Times New Roman" w:hAnsi="Arial" w:cs="Arial"/>
          <w:sz w:val="20"/>
          <w:szCs w:val="20"/>
          <w:lang w:val="sk-SK" w:eastAsia="sk-SK"/>
        </w:rPr>
        <w:t>hkoľvek negatívnych účinkov na S</w:t>
      </w:r>
      <w:r w:rsidRPr="00C531A4">
        <w:rPr>
          <w:rFonts w:ascii="Arial" w:eastAsia="Times New Roman" w:hAnsi="Arial" w:cs="Arial"/>
          <w:sz w:val="20"/>
          <w:szCs w:val="20"/>
          <w:lang w:val="sk-SK" w:eastAsia="sk-SK"/>
        </w:rPr>
        <w:t>poločnosť a jej zamestnancov.</w:t>
      </w:r>
    </w:p>
    <w:p w14:paraId="231C2051" w14:textId="77777777" w:rsidR="004408F4" w:rsidRPr="001839F6" w:rsidRDefault="004408F4" w:rsidP="00CE0BF6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556D879C" w14:textId="4A0E509D" w:rsidR="001158AD" w:rsidRPr="001839F6" w:rsidRDefault="001158AD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t>Vplyv činnosti účtovnej jednotky na zamestnanosť</w:t>
      </w:r>
      <w:r w:rsidR="001839F6" w:rsidRPr="001839F6">
        <w:rPr>
          <w:rFonts w:ascii="Arial" w:hAnsi="Arial" w:cs="Arial"/>
          <w:b/>
          <w:sz w:val="20"/>
          <w:szCs w:val="20"/>
          <w:lang w:val="sk-SK"/>
        </w:rPr>
        <w:t xml:space="preserve"> a na životné prostr</w:t>
      </w:r>
      <w:r w:rsidR="001839F6">
        <w:rPr>
          <w:rFonts w:ascii="Arial" w:hAnsi="Arial" w:cs="Arial"/>
          <w:b/>
          <w:sz w:val="20"/>
          <w:szCs w:val="20"/>
          <w:lang w:val="sk-SK"/>
        </w:rPr>
        <w:t>e</w:t>
      </w:r>
      <w:r w:rsidR="001839F6" w:rsidRPr="001839F6">
        <w:rPr>
          <w:rFonts w:ascii="Arial" w:hAnsi="Arial" w:cs="Arial"/>
          <w:b/>
          <w:sz w:val="20"/>
          <w:szCs w:val="20"/>
          <w:lang w:val="sk-SK"/>
        </w:rPr>
        <w:t>die</w:t>
      </w:r>
    </w:p>
    <w:p w14:paraId="3A372296" w14:textId="1A3094E6" w:rsidR="00FA6E1C" w:rsidRDefault="001839F6" w:rsidP="001839F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sz w:val="20"/>
          <w:szCs w:val="20"/>
          <w:lang w:val="sk-SK" w:eastAsia="sk-SK"/>
        </w:rPr>
        <w:t xml:space="preserve">Činnosť spoločnosti nemá negatívny vplyv na 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>zamestnanosť</w:t>
      </w:r>
      <w:r>
        <w:rPr>
          <w:rFonts w:ascii="Arial" w:eastAsia="Times New Roman" w:hAnsi="Arial" w:cs="Arial"/>
          <w:sz w:val="20"/>
          <w:szCs w:val="20"/>
          <w:lang w:val="sk-SK" w:eastAsia="sk-SK"/>
        </w:rPr>
        <w:t>. Priemerný p</w:t>
      </w:r>
      <w:r w:rsidR="000B13DF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očet pracovníkov </w:t>
      </w:r>
      <w:r w:rsidR="00CE0BF6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spoločnosti </w:t>
      </w:r>
      <w:r w:rsidR="000B13DF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 31.12.2020 </w:t>
      </w:r>
      <w:r w:rsidR="000B13DF" w:rsidRPr="001839F6">
        <w:rPr>
          <w:rFonts w:ascii="Arial" w:hAnsi="Arial" w:cs="Arial"/>
          <w:sz w:val="20"/>
          <w:szCs w:val="20"/>
          <w:lang w:val="sk-SK"/>
        </w:rPr>
        <w:t>bol</w:t>
      </w:r>
      <w:r w:rsidR="000B13DF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r w:rsidR="00CE0BF6" w:rsidRPr="001839F6">
        <w:rPr>
          <w:rFonts w:ascii="Arial" w:eastAsia="Times New Roman" w:hAnsi="Arial" w:cs="Arial"/>
          <w:sz w:val="20"/>
          <w:szCs w:val="20"/>
          <w:lang w:val="sk-SK" w:eastAsia="sk-SK"/>
        </w:rPr>
        <w:t>60</w:t>
      </w:r>
      <w:r w:rsidR="000B13DF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 31.12.2019 bol </w:t>
      </w:r>
      <w:r w:rsidR="00CE0BF6" w:rsidRPr="001839F6">
        <w:rPr>
          <w:rFonts w:ascii="Arial" w:eastAsia="Times New Roman" w:hAnsi="Arial" w:cs="Arial"/>
          <w:sz w:val="20"/>
          <w:szCs w:val="20"/>
          <w:lang w:val="sk-SK" w:eastAsia="sk-SK"/>
        </w:rPr>
        <w:t>74</w:t>
      </w:r>
      <w:r w:rsidR="000B13DF" w:rsidRPr="001839F6">
        <w:rPr>
          <w:rFonts w:ascii="Arial" w:eastAsia="Times New Roman" w:hAnsi="Arial" w:cs="Arial"/>
          <w:sz w:val="20"/>
          <w:szCs w:val="20"/>
          <w:lang w:val="sk-SK" w:eastAsia="sk-SK"/>
        </w:rPr>
        <w:t>.</w:t>
      </w:r>
    </w:p>
    <w:p w14:paraId="54CCF420" w14:textId="77777777" w:rsidR="000E54EF" w:rsidRPr="001839F6" w:rsidRDefault="000E54EF" w:rsidP="001839F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33629864" w14:textId="0B13DABA" w:rsidR="000B13DF" w:rsidRDefault="00CE0BF6" w:rsidP="001839F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>P</w:t>
      </w:r>
      <w:r w:rsidR="000B13DF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re </w:t>
      </w:r>
      <w:r w:rsidR="000B13DF" w:rsidRPr="001839F6">
        <w:rPr>
          <w:rFonts w:ascii="Arial" w:hAnsi="Arial" w:cs="Arial"/>
          <w:sz w:val="20"/>
          <w:szCs w:val="20"/>
          <w:lang w:val="sk-SK"/>
        </w:rPr>
        <w:t>poskytovanie</w:t>
      </w:r>
      <w:r w:rsidR="000B13DF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kvalitných služieb </w:t>
      </w:r>
      <w:r w:rsidR="00274FAC">
        <w:rPr>
          <w:rFonts w:ascii="Arial" w:eastAsia="Times New Roman" w:hAnsi="Arial" w:cs="Arial"/>
          <w:sz w:val="20"/>
          <w:szCs w:val="20"/>
          <w:lang w:val="sk-SK" w:eastAsia="sk-SK"/>
        </w:rPr>
        <w:t>predstavujú zamestnanci pre S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>poločnosť kľúčový faktor</w:t>
      </w:r>
      <w:r w:rsidR="000B13DF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. Motivácia a lojalita zamestnancov je preto neoddeliteľnou súčasťou úspechu spoločnosti. 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>P</w:t>
      </w:r>
      <w:r w:rsidR="000B13DF"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rvoradým zámerom 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spoločnosti </w:t>
      </w:r>
      <w:r w:rsidR="000B13DF" w:rsidRPr="001839F6">
        <w:rPr>
          <w:rFonts w:ascii="Arial" w:eastAsia="Times New Roman" w:hAnsi="Arial" w:cs="Arial"/>
          <w:sz w:val="20"/>
          <w:szCs w:val="20"/>
          <w:lang w:val="sk-SK" w:eastAsia="sk-SK"/>
        </w:rPr>
        <w:t>je preto vytvárať stimulujúce pracovné prostred</w:t>
      </w:r>
      <w:r w:rsidR="001839F6">
        <w:rPr>
          <w:rFonts w:ascii="Arial" w:eastAsia="Times New Roman" w:hAnsi="Arial" w:cs="Arial"/>
          <w:sz w:val="20"/>
          <w:szCs w:val="20"/>
          <w:lang w:val="sk-SK" w:eastAsia="sk-SK"/>
        </w:rPr>
        <w:t>ie.</w:t>
      </w:r>
    </w:p>
    <w:p w14:paraId="0704EBD6" w14:textId="77777777" w:rsidR="001839F6" w:rsidRDefault="001839F6" w:rsidP="001839F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6E7F8565" w14:textId="174836E6" w:rsidR="001839F6" w:rsidRPr="001839F6" w:rsidRDefault="001839F6" w:rsidP="001839F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 xml:space="preserve">Činnosť </w:t>
      </w:r>
      <w:r w:rsidRPr="001839F6">
        <w:rPr>
          <w:rFonts w:ascii="Arial" w:eastAsia="Times New Roman" w:hAnsi="Arial" w:cs="Arial"/>
          <w:sz w:val="20"/>
          <w:szCs w:val="20"/>
          <w:lang w:val="sk-SK" w:eastAsia="sk-SK"/>
        </w:rPr>
        <w:t>spoločnosti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 nemá negatívny vplyv na životné prostredie vzhľadom na počet zamestnancov a vykonávané činnosti.</w:t>
      </w:r>
    </w:p>
    <w:p w14:paraId="054142BB" w14:textId="77777777" w:rsidR="000B13DF" w:rsidRPr="001839F6" w:rsidRDefault="000B13DF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</w:p>
    <w:p w14:paraId="3658047D" w14:textId="1859DA65" w:rsidR="002845A9" w:rsidRPr="001839F6" w:rsidRDefault="002845A9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t>Predpokladaný vývoj</w:t>
      </w:r>
      <w:r w:rsidR="00207384" w:rsidRPr="001839F6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="000234C7" w:rsidRPr="001839F6">
        <w:rPr>
          <w:rFonts w:ascii="Arial" w:hAnsi="Arial" w:cs="Arial"/>
          <w:b/>
          <w:sz w:val="20"/>
          <w:szCs w:val="20"/>
          <w:lang w:val="sk-SK"/>
        </w:rPr>
        <w:t>činnosti</w:t>
      </w:r>
    </w:p>
    <w:p w14:paraId="69B0F910" w14:textId="535E9DA5" w:rsidR="002845A9" w:rsidRPr="001839F6" w:rsidRDefault="002845A9" w:rsidP="000B13DF">
      <w:pPr>
        <w:spacing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Spoločnosť v</w:t>
      </w:r>
      <w:r w:rsidR="000B13DF" w:rsidRPr="001839F6">
        <w:rPr>
          <w:rFonts w:ascii="Arial" w:hAnsi="Arial" w:cs="Arial"/>
          <w:sz w:val="20"/>
          <w:szCs w:val="20"/>
          <w:lang w:val="sk-SK"/>
        </w:rPr>
        <w:t xml:space="preserve"> nasledujúcom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 období predpokladá udržať doterajšiu pozíciu na trhu. V roku 20</w:t>
      </w:r>
      <w:r w:rsidR="00B75324" w:rsidRPr="001839F6">
        <w:rPr>
          <w:rFonts w:ascii="Arial" w:hAnsi="Arial" w:cs="Arial"/>
          <w:sz w:val="20"/>
          <w:szCs w:val="20"/>
          <w:lang w:val="sk-SK"/>
        </w:rPr>
        <w:t>2</w:t>
      </w:r>
      <w:r w:rsidR="00010977" w:rsidRPr="001839F6">
        <w:rPr>
          <w:rFonts w:ascii="Arial" w:hAnsi="Arial" w:cs="Arial"/>
          <w:sz w:val="20"/>
          <w:szCs w:val="20"/>
          <w:lang w:val="sk-SK"/>
        </w:rPr>
        <w:t>1</w:t>
      </w:r>
      <w:r w:rsidR="006012CA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="00274FAC">
        <w:rPr>
          <w:rFonts w:ascii="Arial" w:hAnsi="Arial" w:cs="Arial"/>
          <w:sz w:val="20"/>
          <w:szCs w:val="20"/>
          <w:lang w:val="sk-SK"/>
        </w:rPr>
        <w:t>predpokladá S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poločnosť tržby vo výške </w:t>
      </w:r>
      <w:r w:rsidR="000B13DF" w:rsidRPr="001839F6">
        <w:rPr>
          <w:rFonts w:ascii="Arial" w:hAnsi="Arial" w:cs="Arial"/>
          <w:sz w:val="20"/>
          <w:szCs w:val="20"/>
          <w:lang w:val="sk-SK"/>
        </w:rPr>
        <w:t>4,</w:t>
      </w:r>
      <w:r w:rsidR="00A61512" w:rsidRPr="001839F6">
        <w:rPr>
          <w:rFonts w:ascii="Arial" w:hAnsi="Arial" w:cs="Arial"/>
          <w:sz w:val="20"/>
          <w:szCs w:val="20"/>
          <w:lang w:val="sk-SK"/>
        </w:rPr>
        <w:t>3</w:t>
      </w:r>
      <w:r w:rsidR="00BD6B45" w:rsidRPr="001839F6">
        <w:rPr>
          <w:rFonts w:ascii="Arial" w:hAnsi="Arial" w:cs="Arial"/>
          <w:sz w:val="20"/>
          <w:szCs w:val="20"/>
          <w:lang w:val="sk-SK"/>
        </w:rPr>
        <w:t xml:space="preserve"> m</w:t>
      </w:r>
      <w:r w:rsidR="00A61512" w:rsidRPr="001839F6">
        <w:rPr>
          <w:rFonts w:ascii="Arial" w:hAnsi="Arial" w:cs="Arial"/>
          <w:sz w:val="20"/>
          <w:szCs w:val="20"/>
          <w:lang w:val="sk-SK"/>
        </w:rPr>
        <w:t>i</w:t>
      </w:r>
      <w:r w:rsidR="00FA6E1C" w:rsidRPr="001839F6">
        <w:rPr>
          <w:rFonts w:ascii="Arial" w:hAnsi="Arial" w:cs="Arial"/>
          <w:sz w:val="20"/>
          <w:szCs w:val="20"/>
          <w:lang w:val="sk-SK"/>
        </w:rPr>
        <w:t>l</w:t>
      </w:r>
      <w:r w:rsidR="004408F4">
        <w:rPr>
          <w:rFonts w:ascii="Arial" w:hAnsi="Arial" w:cs="Arial"/>
          <w:sz w:val="20"/>
          <w:szCs w:val="20"/>
          <w:lang w:val="sk-SK"/>
        </w:rPr>
        <w:t>i</w:t>
      </w:r>
      <w:r w:rsidR="00FA6E1C" w:rsidRPr="001839F6">
        <w:rPr>
          <w:rFonts w:ascii="Arial" w:hAnsi="Arial" w:cs="Arial"/>
          <w:sz w:val="20"/>
          <w:szCs w:val="20"/>
          <w:lang w:val="sk-SK"/>
        </w:rPr>
        <w:t>ó</w:t>
      </w:r>
      <w:r w:rsidR="00022A8F" w:rsidRPr="001839F6">
        <w:rPr>
          <w:rFonts w:ascii="Arial" w:hAnsi="Arial" w:cs="Arial"/>
          <w:sz w:val="20"/>
          <w:szCs w:val="20"/>
          <w:lang w:val="sk-SK"/>
        </w:rPr>
        <w:t>na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 EUR a </w:t>
      </w:r>
      <w:r w:rsidR="00350513" w:rsidRPr="001839F6">
        <w:rPr>
          <w:rFonts w:ascii="Arial" w:hAnsi="Arial" w:cs="Arial"/>
          <w:sz w:val="20"/>
          <w:szCs w:val="20"/>
          <w:lang w:val="sk-SK"/>
        </w:rPr>
        <w:t xml:space="preserve">mierny </w:t>
      </w:r>
      <w:r w:rsidR="00B75324" w:rsidRPr="001839F6">
        <w:rPr>
          <w:rFonts w:ascii="Arial" w:hAnsi="Arial" w:cs="Arial"/>
          <w:sz w:val="20"/>
          <w:szCs w:val="20"/>
          <w:lang w:val="sk-SK"/>
        </w:rPr>
        <w:t>pokles</w:t>
      </w:r>
      <w:r w:rsidR="0026029A" w:rsidRPr="001839F6">
        <w:rPr>
          <w:rFonts w:ascii="Arial" w:hAnsi="Arial" w:cs="Arial"/>
          <w:sz w:val="20"/>
          <w:szCs w:val="20"/>
          <w:lang w:val="sk-SK"/>
        </w:rPr>
        <w:t xml:space="preserve"> výsledku z hospodárskej č</w:t>
      </w:r>
      <w:r w:rsidRPr="001839F6">
        <w:rPr>
          <w:rFonts w:ascii="Arial" w:hAnsi="Arial" w:cs="Arial"/>
          <w:sz w:val="20"/>
          <w:szCs w:val="20"/>
          <w:lang w:val="sk-SK"/>
        </w:rPr>
        <w:t>innosti.</w:t>
      </w:r>
    </w:p>
    <w:p w14:paraId="20FFB7BE" w14:textId="77777777" w:rsidR="00207384" w:rsidRPr="001839F6" w:rsidRDefault="00675DB9" w:rsidP="000B13DF">
      <w:pPr>
        <w:spacing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 xml:space="preserve">Mierny </w:t>
      </w:r>
      <w:r w:rsidR="002D17F6" w:rsidRPr="001839F6">
        <w:rPr>
          <w:rFonts w:ascii="Arial" w:hAnsi="Arial" w:cs="Arial"/>
          <w:sz w:val="20"/>
          <w:szCs w:val="20"/>
          <w:lang w:val="sk-SK"/>
        </w:rPr>
        <w:t xml:space="preserve">pokles </w:t>
      </w:r>
      <w:r w:rsidR="00207384" w:rsidRPr="001839F6">
        <w:rPr>
          <w:rFonts w:ascii="Arial" w:hAnsi="Arial" w:cs="Arial"/>
          <w:sz w:val="20"/>
          <w:szCs w:val="20"/>
          <w:lang w:val="sk-SK"/>
        </w:rPr>
        <w:t xml:space="preserve">očakávaného </w:t>
      </w:r>
      <w:r w:rsidR="002845A9" w:rsidRPr="001839F6">
        <w:rPr>
          <w:rFonts w:ascii="Arial" w:hAnsi="Arial" w:cs="Arial"/>
          <w:sz w:val="20"/>
          <w:szCs w:val="20"/>
          <w:lang w:val="sk-SK"/>
        </w:rPr>
        <w:t>výsledku je spojený s odhadovaným</w:t>
      </w:r>
      <w:r w:rsidR="002D17F6" w:rsidRPr="001839F6">
        <w:rPr>
          <w:rFonts w:ascii="Arial" w:hAnsi="Arial" w:cs="Arial"/>
          <w:sz w:val="20"/>
          <w:szCs w:val="20"/>
          <w:lang w:val="sk-SK"/>
        </w:rPr>
        <w:t xml:space="preserve"> vývojom projektov u zákazníkov, a </w:t>
      </w:r>
      <w:r w:rsidR="00207384" w:rsidRPr="001839F6">
        <w:rPr>
          <w:rFonts w:ascii="Arial" w:hAnsi="Arial" w:cs="Arial"/>
          <w:sz w:val="20"/>
          <w:szCs w:val="20"/>
          <w:lang w:val="sk-SK"/>
        </w:rPr>
        <w:t xml:space="preserve">tiež  existujúcou </w:t>
      </w:r>
      <w:r w:rsidR="00504C4B" w:rsidRPr="001839F6">
        <w:rPr>
          <w:rFonts w:ascii="Arial" w:hAnsi="Arial" w:cs="Arial"/>
          <w:sz w:val="20"/>
          <w:szCs w:val="20"/>
          <w:lang w:val="sk-SK"/>
        </w:rPr>
        <w:t>komplexnou</w:t>
      </w:r>
      <w:r w:rsidR="00207384" w:rsidRPr="001839F6">
        <w:rPr>
          <w:rFonts w:ascii="Arial" w:hAnsi="Arial" w:cs="Arial"/>
          <w:sz w:val="20"/>
          <w:szCs w:val="20"/>
          <w:lang w:val="sk-SK"/>
        </w:rPr>
        <w:t xml:space="preserve"> servisnou  dielenskou  infraštruktúrou </w:t>
      </w:r>
      <w:r w:rsidR="00504C4B" w:rsidRPr="001839F6">
        <w:rPr>
          <w:rFonts w:ascii="Arial" w:hAnsi="Arial" w:cs="Arial"/>
          <w:sz w:val="20"/>
          <w:szCs w:val="20"/>
          <w:lang w:val="sk-SK"/>
        </w:rPr>
        <w:t>pre  opravy  str</w:t>
      </w:r>
      <w:r w:rsidR="00207384" w:rsidRPr="001839F6">
        <w:rPr>
          <w:rFonts w:ascii="Arial" w:hAnsi="Arial" w:cs="Arial"/>
          <w:sz w:val="20"/>
          <w:szCs w:val="20"/>
          <w:lang w:val="sk-SK"/>
        </w:rPr>
        <w:t>ojnotechnologických zariadení</w:t>
      </w:r>
      <w:r w:rsidR="0026029A" w:rsidRPr="001839F6">
        <w:rPr>
          <w:rFonts w:ascii="Arial" w:hAnsi="Arial" w:cs="Arial"/>
          <w:sz w:val="20"/>
          <w:szCs w:val="20"/>
          <w:lang w:val="sk-SK"/>
        </w:rPr>
        <w:t>.</w:t>
      </w:r>
    </w:p>
    <w:p w14:paraId="0D38BE0E" w14:textId="77777777" w:rsidR="002845A9" w:rsidRPr="001839F6" w:rsidRDefault="002845A9" w:rsidP="000B13DF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54DFE43E" w14:textId="53E88613" w:rsidR="002845A9" w:rsidRPr="001839F6" w:rsidRDefault="00B521C7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Návrh na vysporiadanie straty</w:t>
      </w:r>
    </w:p>
    <w:p w14:paraId="2C441177" w14:textId="247BE1B1" w:rsidR="002845A9" w:rsidRPr="001839F6" w:rsidRDefault="00B521C7" w:rsidP="000E54EF">
      <w:pPr>
        <w:spacing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Stratu</w:t>
      </w:r>
      <w:r w:rsidR="002845A9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spoločnosti dosiahnutú</w:t>
      </w:r>
      <w:r w:rsidR="00B324BD" w:rsidRPr="001839F6">
        <w:rPr>
          <w:rFonts w:ascii="Arial" w:hAnsi="Arial" w:cs="Arial"/>
          <w:sz w:val="20"/>
          <w:szCs w:val="20"/>
          <w:lang w:val="sk-SK"/>
        </w:rPr>
        <w:t xml:space="preserve"> v roku 2020 </w:t>
      </w:r>
      <w:r w:rsidR="002845A9" w:rsidRPr="001839F6">
        <w:rPr>
          <w:rFonts w:ascii="Arial" w:hAnsi="Arial" w:cs="Arial"/>
          <w:sz w:val="20"/>
          <w:szCs w:val="20"/>
          <w:lang w:val="sk-SK"/>
        </w:rPr>
        <w:t xml:space="preserve">vo výške </w:t>
      </w:r>
      <w:r>
        <w:rPr>
          <w:rFonts w:ascii="Arial" w:hAnsi="Arial" w:cs="Arial"/>
          <w:sz w:val="20"/>
          <w:szCs w:val="20"/>
          <w:lang w:val="sk-SK"/>
        </w:rPr>
        <w:t>212 227</w:t>
      </w:r>
      <w:r w:rsidR="006012CA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="002845A9" w:rsidRPr="001839F6">
        <w:rPr>
          <w:rFonts w:ascii="Arial" w:hAnsi="Arial" w:cs="Arial"/>
          <w:sz w:val="20"/>
          <w:szCs w:val="20"/>
          <w:lang w:val="sk-SK"/>
        </w:rPr>
        <w:t xml:space="preserve">EUR </w:t>
      </w:r>
      <w:r w:rsidR="00274FAC">
        <w:rPr>
          <w:rFonts w:ascii="Arial" w:hAnsi="Arial" w:cs="Arial"/>
          <w:sz w:val="20"/>
          <w:szCs w:val="20"/>
          <w:lang w:val="sk-SK"/>
        </w:rPr>
        <w:t>odporúča S</w:t>
      </w:r>
      <w:r>
        <w:rPr>
          <w:rFonts w:ascii="Arial" w:hAnsi="Arial" w:cs="Arial"/>
          <w:sz w:val="20"/>
          <w:szCs w:val="20"/>
          <w:lang w:val="sk-SK"/>
        </w:rPr>
        <w:t>poločnosť preúčtovať</w:t>
      </w:r>
      <w:r w:rsidR="000234C7" w:rsidRPr="001839F6">
        <w:rPr>
          <w:rFonts w:ascii="Arial" w:hAnsi="Arial" w:cs="Arial"/>
          <w:sz w:val="20"/>
          <w:szCs w:val="20"/>
          <w:lang w:val="sk-SK"/>
        </w:rPr>
        <w:t xml:space="preserve"> na </w:t>
      </w:r>
      <w:r>
        <w:rPr>
          <w:rFonts w:ascii="Arial" w:hAnsi="Arial" w:cs="Arial"/>
          <w:sz w:val="20"/>
          <w:szCs w:val="20"/>
          <w:lang w:val="sk-SK"/>
        </w:rPr>
        <w:t xml:space="preserve">účet neuhradených </w:t>
      </w:r>
      <w:r w:rsidR="000234C7" w:rsidRPr="001839F6">
        <w:rPr>
          <w:rFonts w:ascii="Arial" w:hAnsi="Arial" w:cs="Arial"/>
          <w:sz w:val="20"/>
          <w:szCs w:val="20"/>
          <w:lang w:val="sk-SK"/>
        </w:rPr>
        <w:t>strát minulých období</w:t>
      </w:r>
      <w:r w:rsidR="002845A9" w:rsidRPr="001839F6">
        <w:rPr>
          <w:rFonts w:ascii="Arial" w:hAnsi="Arial" w:cs="Arial"/>
          <w:sz w:val="20"/>
          <w:szCs w:val="20"/>
          <w:lang w:val="sk-SK"/>
        </w:rPr>
        <w:t>.</w:t>
      </w:r>
    </w:p>
    <w:p w14:paraId="4A5ECE22" w14:textId="77777777" w:rsidR="006012CA" w:rsidRPr="001839F6" w:rsidRDefault="006012CA" w:rsidP="000B13DF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7944BE35" w14:textId="4175E994" w:rsidR="00553126" w:rsidRPr="001839F6" w:rsidRDefault="00553126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t xml:space="preserve">Výdavky spoločnosti na činnosť v oblasti výskumu a vývoja </w:t>
      </w:r>
    </w:p>
    <w:p w14:paraId="2F0DB158" w14:textId="04EAD7DA" w:rsidR="002845A9" w:rsidRPr="001839F6" w:rsidRDefault="002845A9" w:rsidP="000E54EF">
      <w:pPr>
        <w:spacing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Spoločnosť nemá vlastnú výskumnú, resp. vývojovú základňu a v roku 20</w:t>
      </w:r>
      <w:r w:rsidR="001E2D38" w:rsidRPr="001839F6">
        <w:rPr>
          <w:rFonts w:ascii="Arial" w:hAnsi="Arial" w:cs="Arial"/>
          <w:sz w:val="20"/>
          <w:szCs w:val="20"/>
          <w:lang w:val="sk-SK"/>
        </w:rPr>
        <w:t>20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 neinvestovala</w:t>
      </w:r>
      <w:r w:rsidR="00BD6B45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="00553126" w:rsidRPr="001839F6">
        <w:rPr>
          <w:rFonts w:ascii="Arial" w:hAnsi="Arial" w:cs="Arial"/>
          <w:sz w:val="20"/>
          <w:szCs w:val="20"/>
          <w:lang w:val="sk-SK"/>
        </w:rPr>
        <w:t xml:space="preserve">žiadne </w:t>
      </w:r>
      <w:r w:rsidRPr="001839F6">
        <w:rPr>
          <w:rFonts w:ascii="Arial" w:hAnsi="Arial" w:cs="Arial"/>
          <w:sz w:val="20"/>
          <w:szCs w:val="20"/>
          <w:lang w:val="sk-SK"/>
        </w:rPr>
        <w:t>finančné prostriedky do výskumu a vývoja.</w:t>
      </w:r>
    </w:p>
    <w:p w14:paraId="73414AD3" w14:textId="2AE067FB" w:rsidR="00553126" w:rsidRPr="001839F6" w:rsidRDefault="00553126" w:rsidP="000B13DF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7E01CE3D" w14:textId="7F65CD8E" w:rsidR="00553126" w:rsidRPr="001839F6" w:rsidRDefault="000234C7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t>Nadobudnutie</w:t>
      </w:r>
      <w:r w:rsidR="00553126" w:rsidRPr="001839F6">
        <w:rPr>
          <w:rFonts w:ascii="Arial" w:hAnsi="Arial" w:cs="Arial"/>
          <w:b/>
          <w:sz w:val="20"/>
          <w:szCs w:val="20"/>
          <w:lang w:val="sk-SK"/>
        </w:rPr>
        <w:t xml:space="preserve"> vlastných akcií, dočasných listov, obchodných podielov a akcií, dočasných listov a obchodných podielov </w:t>
      </w:r>
      <w:r w:rsidRPr="001839F6">
        <w:rPr>
          <w:rFonts w:ascii="Arial" w:hAnsi="Arial" w:cs="Arial"/>
          <w:b/>
          <w:sz w:val="20"/>
          <w:szCs w:val="20"/>
          <w:lang w:val="sk-SK"/>
        </w:rPr>
        <w:t>materskej účtovnej jednotky</w:t>
      </w:r>
    </w:p>
    <w:p w14:paraId="3B59523D" w14:textId="037DB72F" w:rsidR="002845A9" w:rsidRPr="001839F6" w:rsidRDefault="002845A9" w:rsidP="000E54EF">
      <w:pPr>
        <w:spacing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 xml:space="preserve">Spoločnosť </w:t>
      </w:r>
      <w:r w:rsidR="00B324BD" w:rsidRPr="001839F6">
        <w:rPr>
          <w:rFonts w:ascii="Arial" w:hAnsi="Arial" w:cs="Arial"/>
          <w:sz w:val="20"/>
          <w:szCs w:val="20"/>
          <w:lang w:val="sk-SK"/>
        </w:rPr>
        <w:t xml:space="preserve">v roku 2020 a ani v predošlých obdobiach </w:t>
      </w:r>
      <w:r w:rsidRPr="001839F6">
        <w:rPr>
          <w:rFonts w:ascii="Arial" w:hAnsi="Arial" w:cs="Arial"/>
          <w:sz w:val="20"/>
          <w:szCs w:val="20"/>
          <w:lang w:val="sk-SK"/>
        </w:rPr>
        <w:t>nenadob</w:t>
      </w:r>
      <w:r w:rsidR="000E54EF">
        <w:rPr>
          <w:rFonts w:ascii="Arial" w:hAnsi="Arial" w:cs="Arial"/>
          <w:sz w:val="20"/>
          <w:szCs w:val="20"/>
          <w:lang w:val="sk-SK"/>
        </w:rPr>
        <w:t>u</w:t>
      </w:r>
      <w:r w:rsidRPr="001839F6">
        <w:rPr>
          <w:rFonts w:ascii="Arial" w:hAnsi="Arial" w:cs="Arial"/>
          <w:sz w:val="20"/>
          <w:szCs w:val="20"/>
          <w:lang w:val="sk-SK"/>
        </w:rPr>
        <w:t>dla dočasné listy</w:t>
      </w:r>
      <w:r w:rsidR="00504C4B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Pr="001839F6">
        <w:rPr>
          <w:rFonts w:ascii="Arial" w:hAnsi="Arial" w:cs="Arial"/>
          <w:sz w:val="20"/>
          <w:szCs w:val="20"/>
          <w:lang w:val="sk-SK"/>
        </w:rPr>
        <w:t>a obchodné podiely, resp. akcie</w:t>
      </w:r>
      <w:r w:rsidR="00B324BD" w:rsidRPr="001839F6">
        <w:rPr>
          <w:rFonts w:ascii="Arial" w:hAnsi="Arial" w:cs="Arial"/>
          <w:sz w:val="20"/>
          <w:szCs w:val="20"/>
          <w:lang w:val="sk-SK"/>
        </w:rPr>
        <w:t xml:space="preserve"> materskej účtovnej jednotky</w:t>
      </w:r>
      <w:r w:rsidRPr="001839F6">
        <w:rPr>
          <w:rFonts w:ascii="Arial" w:hAnsi="Arial" w:cs="Arial"/>
          <w:sz w:val="20"/>
          <w:szCs w:val="20"/>
          <w:lang w:val="sk-SK"/>
        </w:rPr>
        <w:t>.</w:t>
      </w:r>
      <w:r w:rsidR="00B324BD" w:rsidRPr="001839F6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6CB4BCC2" w14:textId="06149551" w:rsidR="002845A9" w:rsidRPr="001839F6" w:rsidRDefault="002845A9" w:rsidP="000B13DF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5EB0F640" w14:textId="5B7BCCA3" w:rsidR="00553126" w:rsidRPr="001839F6" w:rsidRDefault="00553126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t>Informácia, či má účtovná jednotka organizačnú zložku v</w:t>
      </w:r>
      <w:r w:rsidR="00B324BD" w:rsidRPr="001839F6">
        <w:rPr>
          <w:rFonts w:ascii="Arial" w:hAnsi="Arial" w:cs="Arial"/>
          <w:b/>
          <w:sz w:val="20"/>
          <w:szCs w:val="20"/>
          <w:lang w:val="sk-SK"/>
        </w:rPr>
        <w:t> </w:t>
      </w:r>
      <w:r w:rsidRPr="001839F6">
        <w:rPr>
          <w:rFonts w:ascii="Arial" w:hAnsi="Arial" w:cs="Arial"/>
          <w:b/>
          <w:sz w:val="20"/>
          <w:szCs w:val="20"/>
          <w:lang w:val="sk-SK"/>
        </w:rPr>
        <w:t>zahraničí</w:t>
      </w:r>
    </w:p>
    <w:p w14:paraId="3CBD77B8" w14:textId="0D33FA0A" w:rsidR="00553126" w:rsidRPr="001839F6" w:rsidRDefault="00553126" w:rsidP="000E54EF">
      <w:pPr>
        <w:spacing w:line="360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Spoločnosť nemá organizačnú zložku v zahraničí.</w:t>
      </w:r>
    </w:p>
    <w:p w14:paraId="6CBA4D11" w14:textId="597850CC" w:rsidR="002845A9" w:rsidRPr="001839F6" w:rsidRDefault="002845A9" w:rsidP="000B13DF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77C0889C" w14:textId="18702FCF" w:rsidR="00553126" w:rsidRPr="001839F6" w:rsidRDefault="000234C7" w:rsidP="000B13DF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1839F6">
        <w:rPr>
          <w:rFonts w:ascii="Arial" w:hAnsi="Arial" w:cs="Arial"/>
          <w:b/>
          <w:sz w:val="20"/>
          <w:szCs w:val="20"/>
          <w:lang w:val="sk-SK"/>
        </w:rPr>
        <w:t>Udalosti osobitného význam</w:t>
      </w:r>
      <w:r w:rsidR="00A44FCC" w:rsidRPr="001839F6">
        <w:rPr>
          <w:rFonts w:ascii="Arial" w:hAnsi="Arial" w:cs="Arial"/>
          <w:b/>
          <w:sz w:val="20"/>
          <w:szCs w:val="20"/>
          <w:lang w:val="sk-SK"/>
        </w:rPr>
        <w:t>u, ktoré nastali po skončení účtovného obdobia</w:t>
      </w:r>
    </w:p>
    <w:p w14:paraId="4259C642" w14:textId="192DAFE1" w:rsidR="00243271" w:rsidRPr="001839F6" w:rsidRDefault="00580D67" w:rsidP="00B324BD">
      <w:pPr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Dňa 23</w:t>
      </w:r>
      <w:r w:rsidR="00646FC9" w:rsidRPr="00646FC9">
        <w:rPr>
          <w:rFonts w:ascii="Arial" w:hAnsi="Arial" w:cs="Arial"/>
          <w:sz w:val="20"/>
          <w:szCs w:val="20"/>
          <w:lang w:val="sk-SK"/>
        </w:rPr>
        <w:t xml:space="preserve">.4.2021 bol valným zhromaždením odvolaný z funkcie konateľa Spoločnosti pán Radim </w:t>
      </w:r>
      <w:proofErr w:type="spellStart"/>
      <w:r w:rsidR="00646FC9" w:rsidRPr="00646FC9">
        <w:rPr>
          <w:rFonts w:ascii="Arial" w:hAnsi="Arial" w:cs="Arial"/>
          <w:sz w:val="20"/>
          <w:szCs w:val="20"/>
          <w:lang w:val="sk-SK"/>
        </w:rPr>
        <w:t>Škarka</w:t>
      </w:r>
      <w:proofErr w:type="spellEnd"/>
      <w:r w:rsidR="00646FC9" w:rsidRPr="00646FC9">
        <w:rPr>
          <w:rFonts w:ascii="Arial" w:hAnsi="Arial" w:cs="Arial"/>
          <w:sz w:val="20"/>
          <w:szCs w:val="20"/>
          <w:lang w:val="sk-SK"/>
        </w:rPr>
        <w:t xml:space="preserve"> a dňa 28.4.2021 bol valným zhromaždením menovaný do funkcie konateľa Spoločnosti pán </w:t>
      </w:r>
      <w:proofErr w:type="spellStart"/>
      <w:r w:rsidR="00646FC9" w:rsidRPr="00646FC9">
        <w:rPr>
          <w:rFonts w:ascii="Arial" w:hAnsi="Arial" w:cs="Arial"/>
          <w:sz w:val="20"/>
          <w:szCs w:val="20"/>
          <w:lang w:val="sk-SK"/>
        </w:rPr>
        <w:t>Henning</w:t>
      </w:r>
      <w:proofErr w:type="spellEnd"/>
      <w:r w:rsidR="00646FC9" w:rsidRPr="00646FC9">
        <w:rPr>
          <w:rFonts w:ascii="Arial" w:hAnsi="Arial" w:cs="Arial"/>
          <w:sz w:val="20"/>
          <w:szCs w:val="20"/>
          <w:lang w:val="sk-SK"/>
        </w:rPr>
        <w:t xml:space="preserve"> </w:t>
      </w:r>
      <w:proofErr w:type="spellStart"/>
      <w:r w:rsidR="00646FC9" w:rsidRPr="00646FC9">
        <w:rPr>
          <w:rFonts w:ascii="Arial" w:hAnsi="Arial" w:cs="Arial"/>
          <w:sz w:val="20"/>
          <w:szCs w:val="20"/>
          <w:lang w:val="sk-SK"/>
        </w:rPr>
        <w:t>Walf</w:t>
      </w:r>
      <w:proofErr w:type="spellEnd"/>
      <w:r w:rsidR="00B521C7">
        <w:rPr>
          <w:rFonts w:ascii="Arial" w:hAnsi="Arial" w:cs="Arial"/>
          <w:sz w:val="20"/>
          <w:szCs w:val="20"/>
          <w:lang w:val="sk-SK"/>
        </w:rPr>
        <w:t xml:space="preserve"> a dňa 1.5.2021 bol valným zhromaždením menovaný do funkcie konateľa Spoločnosti pán Jan </w:t>
      </w:r>
      <w:proofErr w:type="spellStart"/>
      <w:r w:rsidR="00B521C7">
        <w:rPr>
          <w:rFonts w:ascii="Arial" w:hAnsi="Arial" w:cs="Arial"/>
          <w:sz w:val="20"/>
          <w:szCs w:val="20"/>
          <w:lang w:val="sk-SK"/>
        </w:rPr>
        <w:t>Šlapal</w:t>
      </w:r>
      <w:proofErr w:type="spellEnd"/>
      <w:r w:rsidR="00646FC9" w:rsidRPr="00646FC9">
        <w:rPr>
          <w:rFonts w:ascii="Arial" w:hAnsi="Arial" w:cs="Arial"/>
          <w:sz w:val="20"/>
          <w:szCs w:val="20"/>
          <w:lang w:val="sk-SK"/>
        </w:rPr>
        <w:t>.</w:t>
      </w:r>
      <w:r w:rsidR="00017FD3" w:rsidRPr="00017FD3">
        <w:rPr>
          <w:rFonts w:ascii="Arial" w:hAnsi="Arial" w:cs="Arial"/>
          <w:sz w:val="20"/>
          <w:szCs w:val="20"/>
          <w:lang w:val="sk-SK"/>
        </w:rPr>
        <w:t xml:space="preserve"> Do dňa zostavenia </w:t>
      </w:r>
      <w:r w:rsidR="00DB588C">
        <w:rPr>
          <w:rFonts w:ascii="Arial" w:hAnsi="Arial" w:cs="Arial"/>
          <w:sz w:val="20"/>
          <w:szCs w:val="20"/>
          <w:lang w:val="sk-SK"/>
        </w:rPr>
        <w:t>výročnej správy</w:t>
      </w:r>
      <w:r w:rsidR="00017FD3" w:rsidRPr="00017FD3">
        <w:rPr>
          <w:rFonts w:ascii="Arial" w:hAnsi="Arial" w:cs="Arial"/>
          <w:sz w:val="20"/>
          <w:szCs w:val="20"/>
          <w:lang w:val="sk-SK"/>
        </w:rPr>
        <w:t xml:space="preserve"> táto skutočnosť nie je zap</w:t>
      </w:r>
      <w:r w:rsidR="00017FD3">
        <w:rPr>
          <w:rFonts w:ascii="Arial" w:hAnsi="Arial" w:cs="Arial"/>
          <w:sz w:val="20"/>
          <w:szCs w:val="20"/>
          <w:lang w:val="sk-SK"/>
        </w:rPr>
        <w:t>ísaná do Obchodného registra SR</w:t>
      </w:r>
      <w:r w:rsidR="000949F9" w:rsidRPr="000949F9">
        <w:rPr>
          <w:rFonts w:ascii="Arial" w:hAnsi="Arial" w:cs="Arial"/>
          <w:sz w:val="20"/>
          <w:szCs w:val="20"/>
          <w:lang w:val="sk-SK"/>
        </w:rPr>
        <w:t>.</w:t>
      </w:r>
    </w:p>
    <w:p w14:paraId="7D412D43" w14:textId="47BC7122" w:rsidR="00553126" w:rsidRDefault="00017FD3" w:rsidP="000B13DF">
      <w:pPr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Po 31.12.2020 nenastali iné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 udalosti, ktoré majú významný vplyv na verné zobrazenie skutočností uvádzaných v tejto výročnej správe.</w:t>
      </w:r>
    </w:p>
    <w:p w14:paraId="25B68EE1" w14:textId="77777777" w:rsidR="00C531A4" w:rsidRDefault="00C531A4" w:rsidP="000B13DF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301A4CE9" w14:textId="56E4F5B8" w:rsidR="000E54EF" w:rsidRDefault="000E54EF" w:rsidP="000B13DF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28B368AA" w14:textId="77777777" w:rsidR="00017FD3" w:rsidRDefault="00017FD3" w:rsidP="000B13DF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7590529D" w14:textId="4420089A" w:rsidR="00017FD3" w:rsidRDefault="00022A8F" w:rsidP="00017FD3">
      <w:pPr>
        <w:jc w:val="both"/>
        <w:rPr>
          <w:rFonts w:ascii="Arial" w:hAnsi="Arial" w:cs="Arial"/>
          <w:sz w:val="20"/>
          <w:szCs w:val="20"/>
          <w:lang w:val="sk-SK"/>
        </w:rPr>
      </w:pPr>
      <w:r w:rsidRPr="001839F6">
        <w:rPr>
          <w:rFonts w:ascii="Arial" w:hAnsi="Arial" w:cs="Arial"/>
          <w:sz w:val="20"/>
          <w:szCs w:val="20"/>
          <w:lang w:val="sk-SK"/>
        </w:rPr>
        <w:t>V</w:t>
      </w:r>
      <w:r w:rsidR="000E54EF">
        <w:rPr>
          <w:rFonts w:ascii="Arial" w:hAnsi="Arial" w:cs="Arial"/>
          <w:sz w:val="20"/>
          <w:szCs w:val="20"/>
          <w:lang w:val="sk-SK"/>
        </w:rPr>
        <w:t> Štúrove,</w:t>
      </w:r>
      <w:r w:rsidR="006012CA" w:rsidRPr="001839F6">
        <w:rPr>
          <w:rFonts w:ascii="Arial" w:hAnsi="Arial" w:cs="Arial"/>
          <w:sz w:val="20"/>
          <w:szCs w:val="20"/>
          <w:lang w:val="sk-SK"/>
        </w:rPr>
        <w:t xml:space="preserve"> </w:t>
      </w:r>
      <w:r w:rsidRPr="001839F6">
        <w:rPr>
          <w:rFonts w:ascii="Arial" w:hAnsi="Arial" w:cs="Arial"/>
          <w:sz w:val="20"/>
          <w:szCs w:val="20"/>
          <w:lang w:val="sk-SK"/>
        </w:rPr>
        <w:t xml:space="preserve">dňa </w:t>
      </w:r>
      <w:r w:rsidR="00017FD3">
        <w:rPr>
          <w:rFonts w:ascii="Arial" w:hAnsi="Arial" w:cs="Arial"/>
          <w:sz w:val="20"/>
          <w:szCs w:val="20"/>
          <w:lang w:val="sk-SK"/>
        </w:rPr>
        <w:t>8</w:t>
      </w:r>
      <w:r w:rsidR="000E54EF">
        <w:rPr>
          <w:rFonts w:ascii="Arial" w:hAnsi="Arial" w:cs="Arial"/>
          <w:sz w:val="20"/>
          <w:szCs w:val="20"/>
          <w:lang w:val="sk-SK"/>
        </w:rPr>
        <w:t xml:space="preserve">. </w:t>
      </w:r>
      <w:r w:rsidR="00017FD3">
        <w:rPr>
          <w:rFonts w:ascii="Arial" w:hAnsi="Arial" w:cs="Arial"/>
          <w:sz w:val="20"/>
          <w:szCs w:val="20"/>
          <w:lang w:val="sk-SK"/>
        </w:rPr>
        <w:t>júna</w:t>
      </w:r>
      <w:r w:rsidR="006012CA" w:rsidRPr="001839F6">
        <w:rPr>
          <w:rFonts w:ascii="Arial" w:hAnsi="Arial" w:cs="Arial"/>
          <w:sz w:val="20"/>
          <w:szCs w:val="20"/>
          <w:lang w:val="sk-SK"/>
        </w:rPr>
        <w:t xml:space="preserve"> 202</w:t>
      </w:r>
      <w:r w:rsidR="00A54E4E" w:rsidRPr="001839F6">
        <w:rPr>
          <w:rFonts w:ascii="Arial" w:hAnsi="Arial" w:cs="Arial"/>
          <w:sz w:val="20"/>
          <w:szCs w:val="20"/>
          <w:lang w:val="sk-SK"/>
        </w:rPr>
        <w:t>1</w:t>
      </w:r>
      <w:r w:rsidR="00017FD3">
        <w:rPr>
          <w:rFonts w:ascii="Arial" w:hAnsi="Arial" w:cs="Arial"/>
          <w:sz w:val="20"/>
          <w:szCs w:val="20"/>
          <w:lang w:val="sk-SK"/>
        </w:rPr>
        <w:tab/>
      </w:r>
      <w:r w:rsidR="00017FD3">
        <w:rPr>
          <w:rFonts w:ascii="Arial" w:hAnsi="Arial" w:cs="Arial"/>
          <w:sz w:val="20"/>
          <w:szCs w:val="20"/>
          <w:lang w:val="sk-SK"/>
        </w:rPr>
        <w:tab/>
      </w:r>
      <w:r w:rsidR="00017FD3">
        <w:rPr>
          <w:rFonts w:ascii="Arial" w:hAnsi="Arial" w:cs="Arial"/>
          <w:sz w:val="20"/>
          <w:szCs w:val="20"/>
          <w:lang w:val="sk-SK"/>
        </w:rPr>
        <w:tab/>
      </w:r>
      <w:r w:rsidR="00017FD3">
        <w:rPr>
          <w:rFonts w:ascii="Arial" w:hAnsi="Arial" w:cs="Arial"/>
          <w:sz w:val="20"/>
          <w:szCs w:val="20"/>
          <w:lang w:val="sk-SK"/>
        </w:rPr>
        <w:tab/>
      </w:r>
      <w:r w:rsidR="00017FD3">
        <w:rPr>
          <w:rFonts w:ascii="Arial" w:hAnsi="Arial" w:cs="Arial"/>
          <w:sz w:val="20"/>
          <w:szCs w:val="20"/>
          <w:lang w:val="sk-SK"/>
        </w:rPr>
        <w:tab/>
      </w:r>
      <w:r w:rsidR="00274FAC">
        <w:rPr>
          <w:rFonts w:ascii="Arial" w:hAnsi="Arial" w:cs="Arial"/>
          <w:sz w:val="20"/>
          <w:szCs w:val="20"/>
          <w:lang w:val="sk-SK"/>
        </w:rPr>
        <w:t>..</w:t>
      </w:r>
      <w:r w:rsidR="00FA6E1C" w:rsidRPr="001839F6">
        <w:rPr>
          <w:rFonts w:ascii="Arial" w:hAnsi="Arial" w:cs="Arial"/>
          <w:sz w:val="20"/>
          <w:szCs w:val="20"/>
          <w:lang w:val="sk-SK"/>
        </w:rPr>
        <w:t>...............................................</w:t>
      </w:r>
    </w:p>
    <w:p w14:paraId="0DE142BC" w14:textId="4D7B7794" w:rsidR="002845A9" w:rsidRDefault="00017FD3" w:rsidP="00017FD3">
      <w:pPr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 xml:space="preserve">  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Henning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Walf</w:t>
      </w:r>
      <w:proofErr w:type="spellEnd"/>
    </w:p>
    <w:p w14:paraId="14A75471" w14:textId="13FC162B" w:rsidR="00EA79BC" w:rsidRDefault="00EA79BC" w:rsidP="00017FD3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48EB2CFD" w14:textId="77777777" w:rsidR="00EA79BC" w:rsidRDefault="00EA79BC" w:rsidP="00017FD3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576023DB" w14:textId="77777777" w:rsidR="00EA79BC" w:rsidRDefault="00EA79BC" w:rsidP="00EA79BC">
      <w:pPr>
        <w:ind w:left="4956" w:firstLine="708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..</w:t>
      </w:r>
      <w:r w:rsidRPr="001839F6">
        <w:rPr>
          <w:rFonts w:ascii="Arial" w:hAnsi="Arial" w:cs="Arial"/>
          <w:sz w:val="20"/>
          <w:szCs w:val="20"/>
          <w:lang w:val="sk-SK"/>
        </w:rPr>
        <w:t>...............................................</w:t>
      </w:r>
      <w:bookmarkStart w:id="0" w:name="_GoBack"/>
      <w:bookmarkEnd w:id="0"/>
    </w:p>
    <w:p w14:paraId="1E4C61A7" w14:textId="3EB05F00" w:rsidR="00EA79BC" w:rsidRPr="001839F6" w:rsidRDefault="00EA79BC" w:rsidP="00EA79BC">
      <w:pPr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 xml:space="preserve">   </w:t>
      </w:r>
      <w:r>
        <w:rPr>
          <w:rFonts w:ascii="Arial" w:hAnsi="Arial" w:cs="Arial"/>
          <w:sz w:val="20"/>
          <w:szCs w:val="20"/>
          <w:lang w:val="sk-SK"/>
        </w:rPr>
        <w:t xml:space="preserve">Jan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Šlapal</w:t>
      </w:r>
      <w:proofErr w:type="spellEnd"/>
    </w:p>
    <w:p w14:paraId="6B712560" w14:textId="5660E837" w:rsidR="00EA79BC" w:rsidRPr="001839F6" w:rsidRDefault="00EA79BC" w:rsidP="00017FD3">
      <w:pPr>
        <w:jc w:val="both"/>
        <w:rPr>
          <w:rFonts w:ascii="Arial" w:hAnsi="Arial" w:cs="Arial"/>
          <w:sz w:val="20"/>
          <w:szCs w:val="20"/>
          <w:lang w:val="sk-SK"/>
        </w:rPr>
      </w:pPr>
    </w:p>
    <w:sectPr w:rsidR="00EA79BC" w:rsidRPr="001839F6" w:rsidSect="00A61512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57FA0" w14:textId="77777777" w:rsidR="006056E0" w:rsidRDefault="006056E0" w:rsidP="00213773">
      <w:pPr>
        <w:spacing w:after="0" w:line="240" w:lineRule="auto"/>
      </w:pPr>
      <w:r>
        <w:separator/>
      </w:r>
    </w:p>
  </w:endnote>
  <w:endnote w:type="continuationSeparator" w:id="0">
    <w:p w14:paraId="7E3AD91B" w14:textId="77777777" w:rsidR="006056E0" w:rsidRDefault="006056E0" w:rsidP="0021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10812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64EF8CE" w14:textId="48E6562A" w:rsidR="00A61512" w:rsidRPr="00A61512" w:rsidRDefault="00A61512">
        <w:pPr>
          <w:pStyle w:val="Pta"/>
          <w:jc w:val="right"/>
          <w:rPr>
            <w:rFonts w:ascii="Arial" w:hAnsi="Arial" w:cs="Arial"/>
            <w:sz w:val="16"/>
            <w:szCs w:val="16"/>
          </w:rPr>
        </w:pPr>
        <w:r w:rsidRPr="00A61512">
          <w:rPr>
            <w:rFonts w:ascii="Arial" w:hAnsi="Arial" w:cs="Arial"/>
            <w:sz w:val="16"/>
            <w:szCs w:val="16"/>
          </w:rPr>
          <w:t xml:space="preserve">Strana </w:t>
        </w:r>
        <w:r w:rsidRPr="00A61512">
          <w:rPr>
            <w:rFonts w:ascii="Arial" w:hAnsi="Arial" w:cs="Arial"/>
            <w:sz w:val="16"/>
            <w:szCs w:val="16"/>
          </w:rPr>
          <w:fldChar w:fldCharType="begin"/>
        </w:r>
        <w:r w:rsidRPr="00A61512">
          <w:rPr>
            <w:rFonts w:ascii="Arial" w:hAnsi="Arial" w:cs="Arial"/>
            <w:sz w:val="16"/>
            <w:szCs w:val="16"/>
          </w:rPr>
          <w:instrText>PAGE   \* MERGEFORMAT</w:instrText>
        </w:r>
        <w:r w:rsidRPr="00A61512">
          <w:rPr>
            <w:rFonts w:ascii="Arial" w:hAnsi="Arial" w:cs="Arial"/>
            <w:sz w:val="16"/>
            <w:szCs w:val="16"/>
          </w:rPr>
          <w:fldChar w:fldCharType="separate"/>
        </w:r>
        <w:r w:rsidR="00EA79BC" w:rsidRPr="00EA79BC">
          <w:rPr>
            <w:rFonts w:ascii="Arial" w:hAnsi="Arial" w:cs="Arial"/>
            <w:noProof/>
            <w:sz w:val="16"/>
            <w:szCs w:val="16"/>
            <w:lang w:val="sk-SK"/>
          </w:rPr>
          <w:t>6</w:t>
        </w:r>
        <w:r w:rsidRPr="00A6151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5CC8038B" w14:textId="77777777" w:rsidR="00A61512" w:rsidRDefault="00A615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90F3B" w14:textId="77777777" w:rsidR="006056E0" w:rsidRDefault="006056E0" w:rsidP="00213773">
      <w:pPr>
        <w:spacing w:after="0" w:line="240" w:lineRule="auto"/>
      </w:pPr>
      <w:r>
        <w:separator/>
      </w:r>
    </w:p>
  </w:footnote>
  <w:footnote w:type="continuationSeparator" w:id="0">
    <w:p w14:paraId="33678B65" w14:textId="77777777" w:rsidR="006056E0" w:rsidRDefault="006056E0" w:rsidP="00213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48E1C" w14:textId="333B3DE2" w:rsidR="00EE2011" w:rsidRDefault="00EE2011" w:rsidP="00EE201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6F6"/>
    <w:multiLevelType w:val="hybridMultilevel"/>
    <w:tmpl w:val="437C3F4E"/>
    <w:lvl w:ilvl="0" w:tplc="8A068754">
      <w:start w:val="19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95130"/>
    <w:multiLevelType w:val="hybridMultilevel"/>
    <w:tmpl w:val="D78CAD2E"/>
    <w:lvl w:ilvl="0" w:tplc="369EBF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F2A44"/>
    <w:multiLevelType w:val="hybridMultilevel"/>
    <w:tmpl w:val="095C5B78"/>
    <w:lvl w:ilvl="0" w:tplc="7EB08E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1728B"/>
    <w:multiLevelType w:val="hybridMultilevel"/>
    <w:tmpl w:val="441C37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A9"/>
    <w:rsid w:val="00010977"/>
    <w:rsid w:val="00017FD3"/>
    <w:rsid w:val="00022A8F"/>
    <w:rsid w:val="000234C7"/>
    <w:rsid w:val="00035A2A"/>
    <w:rsid w:val="000443D5"/>
    <w:rsid w:val="00086B9F"/>
    <w:rsid w:val="000949F9"/>
    <w:rsid w:val="000B13DF"/>
    <w:rsid w:val="000E54EF"/>
    <w:rsid w:val="001158AD"/>
    <w:rsid w:val="00157B36"/>
    <w:rsid w:val="001839F6"/>
    <w:rsid w:val="001B1277"/>
    <w:rsid w:val="001E2D38"/>
    <w:rsid w:val="00207384"/>
    <w:rsid w:val="00213773"/>
    <w:rsid w:val="00243271"/>
    <w:rsid w:val="00255695"/>
    <w:rsid w:val="0026029A"/>
    <w:rsid w:val="002707C4"/>
    <w:rsid w:val="00274FAC"/>
    <w:rsid w:val="002845A9"/>
    <w:rsid w:val="002D17F6"/>
    <w:rsid w:val="002D23BB"/>
    <w:rsid w:val="002D6890"/>
    <w:rsid w:val="003232FF"/>
    <w:rsid w:val="003357EA"/>
    <w:rsid w:val="00350513"/>
    <w:rsid w:val="0036016D"/>
    <w:rsid w:val="00424322"/>
    <w:rsid w:val="004408F4"/>
    <w:rsid w:val="004C2552"/>
    <w:rsid w:val="00504C4B"/>
    <w:rsid w:val="00553126"/>
    <w:rsid w:val="00580D67"/>
    <w:rsid w:val="005C1DF8"/>
    <w:rsid w:val="006012CA"/>
    <w:rsid w:val="006056E0"/>
    <w:rsid w:val="00616E2B"/>
    <w:rsid w:val="006359FD"/>
    <w:rsid w:val="00646FC9"/>
    <w:rsid w:val="00675DB9"/>
    <w:rsid w:val="006D4622"/>
    <w:rsid w:val="006E0259"/>
    <w:rsid w:val="00720737"/>
    <w:rsid w:val="00753698"/>
    <w:rsid w:val="00775A4B"/>
    <w:rsid w:val="007A0668"/>
    <w:rsid w:val="007C75D8"/>
    <w:rsid w:val="008023AE"/>
    <w:rsid w:val="008114D7"/>
    <w:rsid w:val="0083433B"/>
    <w:rsid w:val="008D720E"/>
    <w:rsid w:val="00971D4A"/>
    <w:rsid w:val="00986D29"/>
    <w:rsid w:val="009C7128"/>
    <w:rsid w:val="009D41CD"/>
    <w:rsid w:val="00A30D02"/>
    <w:rsid w:val="00A4198E"/>
    <w:rsid w:val="00A44FCC"/>
    <w:rsid w:val="00A54E4E"/>
    <w:rsid w:val="00A61512"/>
    <w:rsid w:val="00AB373A"/>
    <w:rsid w:val="00AD79FB"/>
    <w:rsid w:val="00B06606"/>
    <w:rsid w:val="00B324BD"/>
    <w:rsid w:val="00B521C7"/>
    <w:rsid w:val="00B57357"/>
    <w:rsid w:val="00B75324"/>
    <w:rsid w:val="00B96898"/>
    <w:rsid w:val="00BA0578"/>
    <w:rsid w:val="00BB6CDB"/>
    <w:rsid w:val="00BD6B45"/>
    <w:rsid w:val="00BF21EB"/>
    <w:rsid w:val="00C531A4"/>
    <w:rsid w:val="00C67006"/>
    <w:rsid w:val="00CE0BF6"/>
    <w:rsid w:val="00CE6DB6"/>
    <w:rsid w:val="00D0280B"/>
    <w:rsid w:val="00D921FE"/>
    <w:rsid w:val="00DA7BCE"/>
    <w:rsid w:val="00DB588C"/>
    <w:rsid w:val="00DC685C"/>
    <w:rsid w:val="00E12B60"/>
    <w:rsid w:val="00E776DD"/>
    <w:rsid w:val="00EA79BC"/>
    <w:rsid w:val="00EE2011"/>
    <w:rsid w:val="00EE4593"/>
    <w:rsid w:val="00FA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37E97B"/>
  <w15:chartTrackingRefBased/>
  <w15:docId w15:val="{378F9330-8029-460E-80FF-E1C5FB92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o">
    <w:name w:val="ro"/>
    <w:basedOn w:val="Predvolenpsmoodseku"/>
    <w:rsid w:val="00B96898"/>
  </w:style>
  <w:style w:type="character" w:customStyle="1" w:styleId="ra">
    <w:name w:val="ra"/>
    <w:basedOn w:val="Predvolenpsmoodseku"/>
    <w:rsid w:val="001E2D38"/>
  </w:style>
  <w:style w:type="character" w:styleId="Odkaznakomentr">
    <w:name w:val="annotation reference"/>
    <w:basedOn w:val="Predvolenpsmoodseku"/>
    <w:uiPriority w:val="99"/>
    <w:semiHidden/>
    <w:unhideWhenUsed/>
    <w:rsid w:val="00A54E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4E4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4E4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4E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4E4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4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4E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158A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C7128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9C712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213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3773"/>
  </w:style>
  <w:style w:type="paragraph" w:styleId="Normlnywebov">
    <w:name w:val="Normal (Web)"/>
    <w:basedOn w:val="Normlny"/>
    <w:uiPriority w:val="99"/>
    <w:semiHidden/>
    <w:unhideWhenUsed/>
    <w:rsid w:val="00A61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zh-CN"/>
    </w:rPr>
  </w:style>
  <w:style w:type="character" w:styleId="Hypertextovprepojenie">
    <w:name w:val="Hyperlink"/>
    <w:basedOn w:val="Predvolenpsmoodseku"/>
    <w:uiPriority w:val="99"/>
    <w:semiHidden/>
    <w:unhideWhenUsed/>
    <w:rsid w:val="00A61512"/>
    <w:rPr>
      <w:color w:val="0000FF"/>
      <w:u w:val="single"/>
    </w:rPr>
  </w:style>
  <w:style w:type="table" w:styleId="Mriekatabuky">
    <w:name w:val="Table Grid"/>
    <w:basedOn w:val="Normlnatabuka"/>
    <w:uiPriority w:val="39"/>
    <w:rsid w:val="00A30D02"/>
    <w:pPr>
      <w:spacing w:after="0" w:line="240" w:lineRule="auto"/>
    </w:pPr>
    <w:rPr>
      <w:rFonts w:eastAsiaTheme="minorEastAsia"/>
      <w:lang w:val="sk-SK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1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p.sk/Rentabilita/VYsledok-hospodarenia-a-jeho-skreslenie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1225</Words>
  <Characters>6983</Characters>
  <Application>Microsoft Office Word</Application>
  <DocSecurity>0</DocSecurity>
  <Lines>58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Bilfinger Industrial Services Czech s.r.o.</Company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Zemanovičová, Veronika</cp:lastModifiedBy>
  <cp:revision>16</cp:revision>
  <cp:lastPrinted>2021-06-08T20:01:00Z</cp:lastPrinted>
  <dcterms:created xsi:type="dcterms:W3CDTF">2021-04-27T11:35:00Z</dcterms:created>
  <dcterms:modified xsi:type="dcterms:W3CDTF">2021-06-28T09:13:00Z</dcterms:modified>
</cp:coreProperties>
</file>