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9AD" w:rsidRPr="00D90FC4" w:rsidRDefault="006F7B0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4C49A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226917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72E2D" w:rsidP="0022691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599</w:t>
            </w:r>
          </w:p>
        </w:tc>
        <w:tc>
          <w:tcPr>
            <w:tcW w:w="1246" w:type="dxa"/>
          </w:tcPr>
          <w:p w:rsidR="00A13D6A" w:rsidRPr="00D90FC4" w:rsidRDefault="00D72E2D" w:rsidP="006C50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570</w:t>
            </w:r>
          </w:p>
        </w:tc>
        <w:tc>
          <w:tcPr>
            <w:tcW w:w="1243" w:type="dxa"/>
          </w:tcPr>
          <w:p w:rsidR="00A13D6A" w:rsidRPr="00D90FC4" w:rsidRDefault="00340EF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B737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26 700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B7374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943 631</w:t>
            </w:r>
          </w:p>
        </w:tc>
      </w:tr>
      <w:tr w:rsidR="00A13D6A" w:rsidRPr="00D90FC4" w:rsidTr="00D72E2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D72E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87 387</w:t>
            </w: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87 387</w:t>
            </w: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0</w:t>
            </w:r>
          </w:p>
        </w:tc>
      </w:tr>
      <w:tr w:rsidR="00DC2377" w:rsidRPr="00D90FC4" w:rsidTr="00D72E2D">
        <w:trPr>
          <w:trHeight w:val="42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4 680</w:t>
            </w:r>
          </w:p>
        </w:tc>
        <w:tc>
          <w:tcPr>
            <w:tcW w:w="1246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6 241</w:t>
            </w:r>
          </w:p>
        </w:tc>
        <w:tc>
          <w:tcPr>
            <w:tcW w:w="1243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26 700</w:t>
            </w:r>
          </w:p>
        </w:tc>
        <w:tc>
          <w:tcPr>
            <w:tcW w:w="143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-37 621</w:t>
            </w:r>
          </w:p>
        </w:tc>
        <w:tc>
          <w:tcPr>
            <w:tcW w:w="124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0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889 279</w:t>
            </w: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24 811</w:t>
            </w: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31 700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14E17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76 466</w:t>
            </w:r>
          </w:p>
        </w:tc>
        <w:tc>
          <w:tcPr>
            <w:tcW w:w="1242" w:type="dxa"/>
          </w:tcPr>
          <w:p w:rsidR="00DC2377" w:rsidRPr="00514E17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14E17" w:rsidRDefault="00DC2377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1 031 018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161 371</w:t>
            </w: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13 520</w:t>
            </w: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179 891</w:t>
            </w:r>
          </w:p>
        </w:tc>
      </w:tr>
      <w:tr w:rsidR="00DC2377" w:rsidRPr="00D90FC4" w:rsidTr="00D72E2D">
        <w:trPr>
          <w:trHeight w:val="426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44 709</w:t>
            </w: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3 603</w:t>
            </w: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6 119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54 431</w:t>
            </w:r>
          </w:p>
        </w:tc>
      </w:tr>
      <w:tr w:rsidR="00DC2377" w:rsidRPr="00D90FC4" w:rsidTr="00D72E2D">
        <w:trPr>
          <w:trHeight w:val="43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206 080</w:t>
            </w: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17 123</w:t>
            </w: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11 119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234 322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0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61"/>
        </w:trPr>
        <w:tc>
          <w:tcPr>
            <w:tcW w:w="15685" w:type="dxa"/>
            <w:gridSpan w:val="12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723 228</w:t>
            </w:r>
          </w:p>
        </w:tc>
        <w:tc>
          <w:tcPr>
            <w:tcW w:w="1246" w:type="dxa"/>
          </w:tcPr>
          <w:p w:rsidR="00DC2377" w:rsidRPr="00D90FC4" w:rsidRDefault="00DC2377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5 050</w:t>
            </w: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26 700</w:t>
            </w: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763 740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683 199</w:t>
            </w: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7 688</w:t>
            </w: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20 581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E20530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76 466</w:t>
            </w:r>
          </w:p>
        </w:tc>
        <w:tc>
          <w:tcPr>
            <w:tcW w:w="1242" w:type="dxa"/>
          </w:tcPr>
          <w:p w:rsidR="00DC2377" w:rsidRPr="00E20530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E20530" w:rsidRDefault="00DC2377" w:rsidP="00FE3F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20530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96 696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Založený majetok k úver</w:t>
      </w:r>
      <w:r w:rsidR="00DC2377">
        <w:rPr>
          <w:b/>
          <w:sz w:val="22"/>
          <w:szCs w:val="22"/>
        </w:rPr>
        <w:t>om od PSS sú nehnuteľnosti nachádzajúce sa v katastrálnom území</w:t>
      </w:r>
      <w:r>
        <w:rPr>
          <w:b/>
          <w:sz w:val="22"/>
          <w:szCs w:val="22"/>
        </w:rPr>
        <w:t xml:space="preserve"> Habura, obec Habura, okres Medzilaborce, zapísané na liste vlastníctva č. 1119 vedenom Katastrálnym odborom Okresného úradu Medzilaborce a to:</w:t>
      </w: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pozemky - parcely registra "C"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</w:t>
      </w:r>
      <w:r w:rsidRPr="00EA5F22">
        <w:rPr>
          <w:b/>
          <w:sz w:val="22"/>
          <w:szCs w:val="22"/>
        </w:rPr>
        <w:t xml:space="preserve">688/4                 zastavaná plocha a nádvorie                          </w:t>
      </w:r>
      <w:r w:rsidR="00EC11A5" w:rsidRPr="00EA5F22">
        <w:rPr>
          <w:b/>
          <w:sz w:val="22"/>
          <w:szCs w:val="22"/>
        </w:rPr>
        <w:t>3486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688/5                 zastávaná plocha a nádvorie                            966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</w:t>
      </w:r>
      <w:r w:rsidR="00EC11A5" w:rsidRPr="00EA5F22">
        <w:rPr>
          <w:b/>
          <w:sz w:val="22"/>
          <w:szCs w:val="22"/>
        </w:rPr>
        <w:t>690/2</w:t>
      </w:r>
      <w:r w:rsidRPr="00EA5F22">
        <w:rPr>
          <w:b/>
          <w:sz w:val="22"/>
          <w:szCs w:val="22"/>
        </w:rPr>
        <w:t xml:space="preserve">               zastavaná plocha a nádvori</w:t>
      </w:r>
      <w:r w:rsidR="00EC11A5" w:rsidRPr="00EA5F22">
        <w:rPr>
          <w:b/>
          <w:sz w:val="22"/>
          <w:szCs w:val="22"/>
        </w:rPr>
        <w:t>e                            2245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690/3</w:t>
      </w:r>
      <w:r w:rsidR="001633C1" w:rsidRPr="00EA5F22">
        <w:rPr>
          <w:b/>
          <w:sz w:val="22"/>
          <w:szCs w:val="22"/>
        </w:rPr>
        <w:t xml:space="preserve">               zastavaná plocha a nádvorie                           </w:t>
      </w:r>
      <w:r w:rsidRPr="00EA5F22">
        <w:rPr>
          <w:b/>
          <w:sz w:val="22"/>
          <w:szCs w:val="22"/>
        </w:rPr>
        <w:t xml:space="preserve">   485</w:t>
      </w:r>
      <w:r w:rsidR="001633C1"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b) stavby    súpisné číslo 49                domov sociálnych služieb                          </w:t>
      </w:r>
      <w:r w:rsidR="00EC11A5" w:rsidRPr="00EA5F22">
        <w:rPr>
          <w:b/>
          <w:sz w:val="22"/>
          <w:szCs w:val="22"/>
        </w:rPr>
        <w:t xml:space="preserve">      </w:t>
      </w:r>
      <w:r w:rsidRPr="00EA5F22">
        <w:rPr>
          <w:b/>
          <w:sz w:val="22"/>
          <w:szCs w:val="22"/>
        </w:rPr>
        <w:t>parcelné číslo 688/5</w:t>
      </w:r>
    </w:p>
    <w:p w:rsidR="00EC11A5" w:rsidRDefault="00EC11A5" w:rsidP="00E63AA2">
      <w:pPr>
        <w:tabs>
          <w:tab w:val="left" w:pos="9704"/>
        </w:tabs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               súpisné číslo 309              budova zdravotníckeho a soc.zariadenia       parcelné číslo 690/3</w:t>
      </w:r>
      <w:r>
        <w:rPr>
          <w:b/>
          <w:sz w:val="22"/>
          <w:szCs w:val="22"/>
        </w:rPr>
        <w:t xml:space="preserve">   </w:t>
      </w:r>
      <w:r w:rsidR="00E63AA2">
        <w:rPr>
          <w:b/>
          <w:sz w:val="22"/>
          <w:szCs w:val="22"/>
        </w:rPr>
        <w:tab/>
      </w:r>
    </w:p>
    <w:p w:rsidR="00E63AA2" w:rsidRDefault="00E63AA2" w:rsidP="00CD361E">
      <w:pPr>
        <w:spacing w:before="0" w:line="240" w:lineRule="auto"/>
        <w:rPr>
          <w:b/>
          <w:sz w:val="22"/>
          <w:szCs w:val="22"/>
        </w:rPr>
      </w:pPr>
      <w:r w:rsidRPr="005D5CFA">
        <w:rPr>
          <w:b/>
          <w:sz w:val="22"/>
          <w:szCs w:val="22"/>
        </w:rPr>
        <w:t>S PSS, a. s. je uzatvorená dohoda o vinkulácii poistného plnenia z poistnej zmluvy pri nehnuteľnostiach, ktoré sú predmetom záložného práva.</w:t>
      </w: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584EBB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FE1F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3B1AD9">
            <w:pPr>
              <w:spacing w:before="0" w:after="0" w:line="240" w:lineRule="auto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 xml:space="preserve">                           6 747</w:t>
            </w: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3B1AD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5D5CFA">
              <w:rPr>
                <w:b/>
                <w:sz w:val="22"/>
                <w:szCs w:val="22"/>
              </w:rPr>
              <w:t xml:space="preserve">                           6 747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593C77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16 072</w:t>
            </w:r>
          </w:p>
        </w:tc>
        <w:tc>
          <w:tcPr>
            <w:tcW w:w="4394" w:type="dxa"/>
            <w:vAlign w:val="center"/>
          </w:tcPr>
          <w:p w:rsidR="00503A66" w:rsidRPr="009B45EC" w:rsidRDefault="00593C77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8 994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593C77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  <w:tc>
          <w:tcPr>
            <w:tcW w:w="4394" w:type="dxa"/>
            <w:vAlign w:val="center"/>
          </w:tcPr>
          <w:p w:rsidR="00503A66" w:rsidRPr="009B45EC" w:rsidRDefault="000977E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9B45EC">
              <w:rPr>
                <w:sz w:val="22"/>
                <w:szCs w:val="22"/>
              </w:rPr>
              <w:t>6 747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3866BF" w:rsidRDefault="00593C77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22 819</w:t>
            </w:r>
          </w:p>
        </w:tc>
        <w:tc>
          <w:tcPr>
            <w:tcW w:w="4394" w:type="dxa"/>
            <w:vAlign w:val="center"/>
          </w:tcPr>
          <w:p w:rsidR="00503A66" w:rsidRPr="009B45EC" w:rsidRDefault="00593C77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15 741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2147E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214 302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98 265</w:t>
            </w:r>
          </w:p>
        </w:tc>
        <w:tc>
          <w:tcPr>
            <w:tcW w:w="2835" w:type="dxa"/>
          </w:tcPr>
          <w:p w:rsidR="00ED293C" w:rsidRPr="002147E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312 567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2147E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98 265</w:t>
            </w:r>
          </w:p>
        </w:tc>
        <w:tc>
          <w:tcPr>
            <w:tcW w:w="1984" w:type="dxa"/>
          </w:tcPr>
          <w:p w:rsidR="00ED293C" w:rsidRPr="002147E6" w:rsidRDefault="00593C77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91 702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-98 265</w:t>
            </w:r>
          </w:p>
        </w:tc>
        <w:tc>
          <w:tcPr>
            <w:tcW w:w="2835" w:type="dxa"/>
          </w:tcPr>
          <w:p w:rsidR="00ED293C" w:rsidRPr="002147E6" w:rsidRDefault="00593C77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91 702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2147E6" w:rsidRDefault="00593C77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346 862</w:t>
            </w:r>
          </w:p>
        </w:tc>
        <w:tc>
          <w:tcPr>
            <w:tcW w:w="1984" w:type="dxa"/>
          </w:tcPr>
          <w:p w:rsidR="00ED293C" w:rsidRPr="002147E6" w:rsidRDefault="00593C77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91 702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2147E6" w:rsidRDefault="00593C77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438 564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</w:t>
      </w:r>
      <w:r w:rsidR="00B54429">
        <w:rPr>
          <w:b/>
          <w:sz w:val="22"/>
          <w:szCs w:val="22"/>
        </w:rPr>
        <w:t>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93C7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98 265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93C7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98 265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409"/>
        <w:gridCol w:w="1985"/>
        <w:gridCol w:w="1843"/>
        <w:gridCol w:w="2126"/>
        <w:gridCol w:w="2693"/>
      </w:tblGrid>
      <w:tr w:rsidR="00ED293C" w:rsidRPr="00D90FC4" w:rsidTr="00C71544">
        <w:tc>
          <w:tcPr>
            <w:tcW w:w="318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409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2409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2 857</w:t>
            </w:r>
          </w:p>
        </w:tc>
        <w:tc>
          <w:tcPr>
            <w:tcW w:w="1985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4 451</w:t>
            </w:r>
          </w:p>
        </w:tc>
        <w:tc>
          <w:tcPr>
            <w:tcW w:w="1843" w:type="dxa"/>
          </w:tcPr>
          <w:p w:rsidR="00ED293C" w:rsidRPr="00DD07F6" w:rsidRDefault="00593C77" w:rsidP="00C715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2 857</w:t>
            </w: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4 451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71544" w:rsidRPr="00D90FC4" w:rsidTr="00C71544">
        <w:tc>
          <w:tcPr>
            <w:tcW w:w="3189" w:type="dxa"/>
            <w:vAlign w:val="center"/>
          </w:tcPr>
          <w:p w:rsidR="00C71544" w:rsidRPr="00DD07F6" w:rsidRDefault="00C71544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409" w:type="dxa"/>
          </w:tcPr>
          <w:p w:rsidR="00C71544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2 857</w:t>
            </w:r>
          </w:p>
        </w:tc>
        <w:tc>
          <w:tcPr>
            <w:tcW w:w="1985" w:type="dxa"/>
          </w:tcPr>
          <w:p w:rsidR="00C71544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4 451</w:t>
            </w:r>
          </w:p>
        </w:tc>
        <w:tc>
          <w:tcPr>
            <w:tcW w:w="1843" w:type="dxa"/>
          </w:tcPr>
          <w:p w:rsidR="00C71544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2 857</w:t>
            </w:r>
          </w:p>
        </w:tc>
        <w:tc>
          <w:tcPr>
            <w:tcW w:w="2126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71544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4 451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2409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1985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1843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79B3" w:rsidRPr="00D90FC4" w:rsidTr="00C71544">
        <w:tc>
          <w:tcPr>
            <w:tcW w:w="3189" w:type="dxa"/>
            <w:vAlign w:val="center"/>
          </w:tcPr>
          <w:p w:rsidR="00F779B3" w:rsidRPr="00DD07F6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409" w:type="dxa"/>
          </w:tcPr>
          <w:p w:rsidR="00F779B3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1985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1843" w:type="dxa"/>
          </w:tcPr>
          <w:p w:rsidR="00F779B3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2126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1 560</w:t>
            </w:r>
          </w:p>
        </w:tc>
      </w:tr>
      <w:tr w:rsidR="00F779B3" w:rsidRPr="00D90FC4" w:rsidTr="00C71544">
        <w:trPr>
          <w:trHeight w:val="489"/>
        </w:trPr>
        <w:tc>
          <w:tcPr>
            <w:tcW w:w="3189" w:type="dxa"/>
            <w:vAlign w:val="center"/>
          </w:tcPr>
          <w:p w:rsidR="00F779B3" w:rsidRPr="00D90FC4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409" w:type="dxa"/>
            <w:vAlign w:val="center"/>
          </w:tcPr>
          <w:p w:rsidR="00F779B3" w:rsidRPr="00D90FC4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4 417</w:t>
            </w:r>
          </w:p>
        </w:tc>
        <w:tc>
          <w:tcPr>
            <w:tcW w:w="1985" w:type="dxa"/>
            <w:vAlign w:val="center"/>
          </w:tcPr>
          <w:p w:rsidR="00F779B3" w:rsidRPr="00D90FC4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6 011</w:t>
            </w:r>
          </w:p>
        </w:tc>
        <w:tc>
          <w:tcPr>
            <w:tcW w:w="1843" w:type="dxa"/>
            <w:vAlign w:val="center"/>
          </w:tcPr>
          <w:p w:rsidR="00F779B3" w:rsidRPr="00D90FC4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4 417</w:t>
            </w:r>
          </w:p>
        </w:tc>
        <w:tc>
          <w:tcPr>
            <w:tcW w:w="2126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779B3" w:rsidRPr="00D90FC4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6 011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932E9E" w:rsidP="00711A71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20 378</w:t>
            </w:r>
          </w:p>
        </w:tc>
        <w:tc>
          <w:tcPr>
            <w:tcW w:w="3544" w:type="dxa"/>
            <w:vAlign w:val="center"/>
          </w:tcPr>
          <w:p w:rsidR="00DC4CA6" w:rsidRPr="00D90FC4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18 547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932E9E" w:rsidP="00711A7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20 378</w:t>
            </w:r>
          </w:p>
        </w:tc>
        <w:tc>
          <w:tcPr>
            <w:tcW w:w="3544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18 547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D07F6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1 777</w:t>
            </w:r>
          </w:p>
        </w:tc>
        <w:tc>
          <w:tcPr>
            <w:tcW w:w="3544" w:type="dxa"/>
            <w:vAlign w:val="center"/>
          </w:tcPr>
          <w:p w:rsidR="00ED293C" w:rsidRPr="00DD07F6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1 584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1 777</w:t>
            </w:r>
          </w:p>
        </w:tc>
        <w:tc>
          <w:tcPr>
            <w:tcW w:w="3544" w:type="dxa"/>
            <w:vAlign w:val="center"/>
          </w:tcPr>
          <w:p w:rsidR="001A0486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1 584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22 155</w:t>
            </w:r>
          </w:p>
        </w:tc>
        <w:tc>
          <w:tcPr>
            <w:tcW w:w="3544" w:type="dxa"/>
            <w:vAlign w:val="center"/>
          </w:tcPr>
          <w:p w:rsidR="000A768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20 131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1 584</w:t>
            </w:r>
          </w:p>
        </w:tc>
        <w:tc>
          <w:tcPr>
            <w:tcW w:w="3544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1 360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3 782</w:t>
            </w:r>
          </w:p>
        </w:tc>
        <w:tc>
          <w:tcPr>
            <w:tcW w:w="3544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3 068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3 589</w:t>
            </w:r>
          </w:p>
        </w:tc>
        <w:tc>
          <w:tcPr>
            <w:tcW w:w="3544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2 844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1 777</w:t>
            </w:r>
          </w:p>
        </w:tc>
        <w:tc>
          <w:tcPr>
            <w:tcW w:w="3544" w:type="dxa"/>
            <w:vAlign w:val="center"/>
          </w:tcPr>
          <w:p w:rsidR="00ED293C" w:rsidRPr="00D90FC4" w:rsidRDefault="00932E9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1 584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A5B83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47"/>
        <w:gridCol w:w="850"/>
        <w:gridCol w:w="1276"/>
        <w:gridCol w:w="1276"/>
        <w:gridCol w:w="2835"/>
        <w:gridCol w:w="1919"/>
        <w:gridCol w:w="3118"/>
      </w:tblGrid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1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rPr>
          <w:trHeight w:val="391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DF4A59">
              <w:rPr>
                <w:sz w:val="22"/>
                <w:szCs w:val="22"/>
              </w:rPr>
              <w:t xml:space="preserve"> - PSS</w:t>
            </w:r>
          </w:p>
        </w:tc>
        <w:tc>
          <w:tcPr>
            <w:tcW w:w="850" w:type="dxa"/>
            <w:vAlign w:val="center"/>
          </w:tcPr>
          <w:p w:rsidR="00ED293C" w:rsidRPr="00D90FC4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4,74</w:t>
            </w:r>
            <w:r w:rsidR="00BA5DE9" w:rsidRPr="00562BF0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31.12.2036</w:t>
            </w:r>
          </w:p>
        </w:tc>
        <w:tc>
          <w:tcPr>
            <w:tcW w:w="2835" w:type="dxa"/>
            <w:vAlign w:val="center"/>
          </w:tcPr>
          <w:p w:rsidR="00ED293C" w:rsidRPr="00562BF0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</w:t>
            </w:r>
            <w:r w:rsidR="006D7F88" w:rsidRPr="00562BF0">
              <w:rPr>
                <w:sz w:val="22"/>
                <w:szCs w:val="22"/>
              </w:rPr>
              <w:t xml:space="preserve"> na nehnuteľnosti a pohľadávky</w:t>
            </w:r>
          </w:p>
        </w:tc>
        <w:tc>
          <w:tcPr>
            <w:tcW w:w="1919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  <w:tc>
          <w:tcPr>
            <w:tcW w:w="3118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</w:tr>
      <w:tr w:rsidR="00DF4A59" w:rsidRPr="00D90FC4" w:rsidTr="006D7F88">
        <w:trPr>
          <w:trHeight w:val="375"/>
        </w:trPr>
        <w:tc>
          <w:tcPr>
            <w:tcW w:w="3047" w:type="dxa"/>
            <w:vAlign w:val="center"/>
          </w:tcPr>
          <w:p w:rsidR="00DF4A59" w:rsidRPr="00D90FC4" w:rsidRDefault="00DF4A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>
              <w:rPr>
                <w:sz w:val="22"/>
                <w:szCs w:val="22"/>
              </w:rPr>
              <w:t xml:space="preserve"> – PSS</w:t>
            </w:r>
          </w:p>
        </w:tc>
        <w:tc>
          <w:tcPr>
            <w:tcW w:w="850" w:type="dxa"/>
            <w:vAlign w:val="center"/>
          </w:tcPr>
          <w:p w:rsidR="00DF4A59" w:rsidRPr="00DF4A59" w:rsidRDefault="00DF4A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F4A59"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2,70 %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30.06.2039</w:t>
            </w:r>
          </w:p>
        </w:tc>
        <w:tc>
          <w:tcPr>
            <w:tcW w:w="2835" w:type="dxa"/>
            <w:vAlign w:val="center"/>
          </w:tcPr>
          <w:p w:rsidR="00DF4A59" w:rsidRPr="00562BF0" w:rsidRDefault="006D7F8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 na nehnuteľnosti a pohľadávky</w:t>
            </w:r>
          </w:p>
        </w:tc>
        <w:tc>
          <w:tcPr>
            <w:tcW w:w="1919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  <w:tc>
          <w:tcPr>
            <w:tcW w:w="3118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</w:tr>
      <w:tr w:rsidR="00ED293C" w:rsidRPr="00D90FC4" w:rsidTr="006D7F88">
        <w:trPr>
          <w:trHeight w:val="375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  <w:tc>
          <w:tcPr>
            <w:tcW w:w="3118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</w:tr>
    </w:tbl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E63AA2" w:rsidRPr="00E63AA2" w:rsidRDefault="00DF4A59" w:rsidP="00E63AA2">
      <w:pPr>
        <w:spacing w:before="0" w:line="240" w:lineRule="auto"/>
        <w:rPr>
          <w:sz w:val="22"/>
          <w:szCs w:val="22"/>
        </w:rPr>
      </w:pPr>
      <w:r w:rsidRPr="00562BF0">
        <w:rPr>
          <w:sz w:val="22"/>
          <w:szCs w:val="22"/>
        </w:rPr>
        <w:t>DSS Medzilaborce, n.o.</w:t>
      </w:r>
      <w:r w:rsidR="00C425C7" w:rsidRPr="00562BF0">
        <w:rPr>
          <w:sz w:val="22"/>
          <w:szCs w:val="22"/>
        </w:rPr>
        <w:t xml:space="preserve"> uzatvorila 2 zmluvy o stavebnom sporení s Prvou stavebnou sporiteľňou, a.s. a požiadala o poskytnutie medziúveru s následným stavebným úverom. Na základe zmlúv o medziúvere boli DSS poskytnuté </w:t>
      </w:r>
      <w:r w:rsidR="00990E81" w:rsidRPr="00562BF0">
        <w:rPr>
          <w:sz w:val="22"/>
          <w:szCs w:val="22"/>
        </w:rPr>
        <w:t xml:space="preserve">peňažné prostriedky vo výške 500 000 EUR a 230 000 EUR do doby pridelenia cieľovej sumy zmluvy o stavebnom sporení. Po pridelení cieľovej sumy tj.do výšky 219 774,10 EUR a 115 000 EUR je DSS povinná vkladať na účet stavebného sporenia dohodnuté pravidelné mesačné vklady. Po dosiahnutí cieľovej sumy sa nasporená suma na účte stavebného sporenia zúčtuje s výškou medziúveru a medziúver sa zmení na stavebný úver vo výške 280 225,81 a 115 000 EUR. Zostatok účtu bankových úverov predstavuje výšku istiny medziúverov. Mesačné vklady stavebného sporenia sú </w:t>
      </w:r>
      <w:r w:rsidR="00E14E34" w:rsidRPr="00562BF0">
        <w:rPr>
          <w:sz w:val="22"/>
          <w:szCs w:val="22"/>
        </w:rPr>
        <w:t>zaúčtované na bankových účtoch a ich zostatok</w:t>
      </w:r>
      <w:r w:rsidR="004D05AB">
        <w:rPr>
          <w:sz w:val="22"/>
          <w:szCs w:val="22"/>
        </w:rPr>
        <w:t xml:space="preserve">  </w:t>
      </w:r>
      <w:r w:rsidR="004D05AB" w:rsidRPr="005D5CFA">
        <w:rPr>
          <w:sz w:val="22"/>
          <w:szCs w:val="22"/>
        </w:rPr>
        <w:t>k 31.12.2020</w:t>
      </w:r>
      <w:r w:rsidR="00E14E34" w:rsidRPr="005D5CFA">
        <w:rPr>
          <w:sz w:val="22"/>
          <w:szCs w:val="22"/>
        </w:rPr>
        <w:t xml:space="preserve"> je vo výšk</w:t>
      </w:r>
      <w:r w:rsidR="00E63AA2" w:rsidRPr="005D5CFA">
        <w:rPr>
          <w:sz w:val="22"/>
          <w:szCs w:val="22"/>
        </w:rPr>
        <w:t xml:space="preserve">e </w:t>
      </w:r>
      <w:r w:rsidR="004D05AB" w:rsidRPr="005D5CFA">
        <w:rPr>
          <w:sz w:val="22"/>
          <w:szCs w:val="22"/>
        </w:rPr>
        <w:t>53 007,94</w:t>
      </w:r>
      <w:r w:rsidR="00E63AA2" w:rsidRPr="005D5CFA">
        <w:rPr>
          <w:sz w:val="22"/>
          <w:szCs w:val="22"/>
        </w:rPr>
        <w:t xml:space="preserve"> EUR a</w:t>
      </w:r>
      <w:r w:rsidR="004D05AB" w:rsidRPr="005D5CFA">
        <w:rPr>
          <w:sz w:val="22"/>
          <w:szCs w:val="22"/>
        </w:rPr>
        <w:t> 68 574,58</w:t>
      </w:r>
      <w:r w:rsidR="00E63AA2" w:rsidRPr="005D5CFA">
        <w:rPr>
          <w:sz w:val="22"/>
          <w:szCs w:val="22"/>
        </w:rPr>
        <w:t xml:space="preserve"> EUR – na tieto účty je vedené záložné právo na pohľadávky.</w:t>
      </w:r>
    </w:p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3F37B5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EE17F1" w:rsidP="00E14E3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EE17F1">
              <w:rPr>
                <w:sz w:val="22"/>
                <w:szCs w:val="22"/>
              </w:rPr>
              <w:t>1560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E17F1" w:rsidRDefault="00EE17F1" w:rsidP="00E14E3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 w:rsidRPr="00EE17F1">
              <w:rPr>
                <w:b/>
                <w:sz w:val="22"/>
                <w:szCs w:val="22"/>
              </w:rPr>
              <w:t>1560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Pr="00094E01" w:rsidRDefault="00845CE8">
      <w:pPr>
        <w:spacing w:before="0" w:line="240" w:lineRule="auto"/>
        <w:rPr>
          <w:b/>
          <w:sz w:val="22"/>
          <w:szCs w:val="22"/>
          <w:lang w:val="en-GB"/>
        </w:rPr>
      </w:pPr>
    </w:p>
    <w:p w:rsidR="00845CE8" w:rsidRPr="00550CF6" w:rsidRDefault="0086100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845CE8" w:rsidRPr="00550CF6">
        <w:rPr>
          <w:b/>
          <w:sz w:val="22"/>
          <w:szCs w:val="22"/>
        </w:rPr>
        <w:t>Udalosti, ktoré nastali po dni, ku ktorému sa zostavuje účtovná závierka</w:t>
      </w:r>
    </w:p>
    <w:p w:rsidR="00845CE8" w:rsidRPr="00550CF6" w:rsidRDefault="00845CE8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  <w:r w:rsidRPr="00550CF6">
        <w:rPr>
          <w:rFonts w:ascii="Arial" w:hAnsi="Arial" w:cs="Arial"/>
          <w:color w:val="222222"/>
          <w:sz w:val="20"/>
          <w:szCs w:val="20"/>
        </w:rPr>
        <w:t>Koncom roka 2019 sa prvýkrát objavili správy z Číny o koronavíruse. V prvých mesiacoch roku 2020 sa vírus rozšíril do celého sveta a jeho negatívny vplyv nadobudol veľké rozmery. Aj keď v čase zverejnenia tejto účtovnej závierky vedenie účtovnej jednotky nezaznamenalo významný pokles činnosti, nakoľko sa situácia stále mení, preto nemožno predvídať budúce dopady.</w:t>
      </w:r>
    </w:p>
    <w:p w:rsidR="00845CE8" w:rsidRDefault="00845CE8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  <w:r w:rsidRPr="00550CF6">
        <w:rPr>
          <w:rFonts w:ascii="Arial" w:hAnsi="Arial" w:cs="Arial"/>
          <w:color w:val="222222"/>
          <w:sz w:val="20"/>
          <w:szCs w:val="20"/>
        </w:rPr>
        <w:t>Vedenie neziskovej organizácie bude pokračovať v monitorovaní potenciálneho dopadu a podnikne všetky možné kroky na zmiernenie akýchkoľvek negatívnych účinkov na neziskovú organizáciu a jej zamestnancov.</w:t>
      </w:r>
    </w:p>
    <w:p w:rsidR="00845CE8" w:rsidRPr="00D90FC4" w:rsidRDefault="00845CE8">
      <w:pPr>
        <w:spacing w:before="0" w:line="240" w:lineRule="auto"/>
        <w:rPr>
          <w:sz w:val="22"/>
          <w:szCs w:val="22"/>
        </w:rPr>
      </w:pPr>
    </w:p>
    <w:sectPr w:rsidR="00845CE8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DA3" w:rsidRDefault="00946DA3" w:rsidP="00347C39">
      <w:pPr>
        <w:spacing w:before="0" w:after="0" w:line="240" w:lineRule="auto"/>
      </w:pPr>
      <w:r>
        <w:separator/>
      </w:r>
    </w:p>
  </w:endnote>
  <w:endnote w:type="continuationSeparator" w:id="0">
    <w:p w:rsidR="00946DA3" w:rsidRDefault="00946D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5C" w:rsidRDefault="00481B5C">
    <w:pPr>
      <w:pStyle w:val="Pta"/>
      <w:jc w:val="right"/>
    </w:pPr>
    <w:r>
      <w:t xml:space="preserve">Strana </w:t>
    </w:r>
    <w:fldSimple w:instr="PAGE   \* MERGEFORMAT">
      <w:r w:rsidR="00AE017A">
        <w:rPr>
          <w:noProof/>
        </w:rPr>
        <w:t>2</w:t>
      </w:r>
    </w:fldSimple>
  </w:p>
  <w:p w:rsidR="00481B5C" w:rsidRDefault="00481B5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5C" w:rsidRDefault="00481B5C">
    <w:pPr>
      <w:pStyle w:val="Pta"/>
      <w:jc w:val="right"/>
    </w:pPr>
    <w:r>
      <w:t xml:space="preserve">Strana </w:t>
    </w:r>
    <w:fldSimple w:instr="PAGE   \* MERGEFORMAT">
      <w:r w:rsidR="00AE017A">
        <w:rPr>
          <w:noProof/>
        </w:rPr>
        <w:t>1</w:t>
      </w:r>
    </w:fldSimple>
  </w:p>
  <w:p w:rsidR="00481B5C" w:rsidRDefault="00481B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DA3" w:rsidRDefault="00946DA3" w:rsidP="00347C39">
      <w:pPr>
        <w:spacing w:before="0" w:after="0" w:line="240" w:lineRule="auto"/>
      </w:pPr>
      <w:r>
        <w:separator/>
      </w:r>
    </w:p>
  </w:footnote>
  <w:footnote w:type="continuationSeparator" w:id="0">
    <w:p w:rsidR="00946DA3" w:rsidRDefault="00946D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5C" w:rsidRDefault="00481B5C">
    <w:pPr>
      <w:pStyle w:val="Hlavika"/>
      <w:jc w:val="right"/>
    </w:pPr>
  </w:p>
  <w:p w:rsidR="00481B5C" w:rsidRDefault="00481B5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DB6"/>
    <w:rsid w:val="00025306"/>
    <w:rsid w:val="000300B9"/>
    <w:rsid w:val="00036D51"/>
    <w:rsid w:val="0003706B"/>
    <w:rsid w:val="00053F31"/>
    <w:rsid w:val="00054FC8"/>
    <w:rsid w:val="00060214"/>
    <w:rsid w:val="000615BB"/>
    <w:rsid w:val="00067E1D"/>
    <w:rsid w:val="000730DA"/>
    <w:rsid w:val="00077DD4"/>
    <w:rsid w:val="00080E0D"/>
    <w:rsid w:val="0009384C"/>
    <w:rsid w:val="00093ACA"/>
    <w:rsid w:val="00094E01"/>
    <w:rsid w:val="00094FF6"/>
    <w:rsid w:val="00095723"/>
    <w:rsid w:val="000977E8"/>
    <w:rsid w:val="000A03D3"/>
    <w:rsid w:val="000A3551"/>
    <w:rsid w:val="000A768C"/>
    <w:rsid w:val="000B3567"/>
    <w:rsid w:val="000C041D"/>
    <w:rsid w:val="000C67C6"/>
    <w:rsid w:val="000D2853"/>
    <w:rsid w:val="000E0E48"/>
    <w:rsid w:val="000F08FF"/>
    <w:rsid w:val="000F4636"/>
    <w:rsid w:val="00115F7E"/>
    <w:rsid w:val="00124B80"/>
    <w:rsid w:val="001313A2"/>
    <w:rsid w:val="001322DC"/>
    <w:rsid w:val="00135E9C"/>
    <w:rsid w:val="00141EA3"/>
    <w:rsid w:val="00151783"/>
    <w:rsid w:val="001517A9"/>
    <w:rsid w:val="001622BD"/>
    <w:rsid w:val="001633C1"/>
    <w:rsid w:val="00166358"/>
    <w:rsid w:val="00170A7F"/>
    <w:rsid w:val="001720C1"/>
    <w:rsid w:val="00177903"/>
    <w:rsid w:val="00180026"/>
    <w:rsid w:val="001800E7"/>
    <w:rsid w:val="00191D5C"/>
    <w:rsid w:val="001A0486"/>
    <w:rsid w:val="001A0EE6"/>
    <w:rsid w:val="001B2ABE"/>
    <w:rsid w:val="001B426C"/>
    <w:rsid w:val="001B4A6D"/>
    <w:rsid w:val="001B4D12"/>
    <w:rsid w:val="001C4CBF"/>
    <w:rsid w:val="001C58DE"/>
    <w:rsid w:val="001C6AF6"/>
    <w:rsid w:val="001D6FA9"/>
    <w:rsid w:val="001F016A"/>
    <w:rsid w:val="001F24FA"/>
    <w:rsid w:val="001F5A8E"/>
    <w:rsid w:val="001F5E0E"/>
    <w:rsid w:val="001F67E7"/>
    <w:rsid w:val="002147E6"/>
    <w:rsid w:val="00217AAD"/>
    <w:rsid w:val="002214A6"/>
    <w:rsid w:val="00222689"/>
    <w:rsid w:val="002239DB"/>
    <w:rsid w:val="00226917"/>
    <w:rsid w:val="00231291"/>
    <w:rsid w:val="002451AE"/>
    <w:rsid w:val="00245C1B"/>
    <w:rsid w:val="0025538D"/>
    <w:rsid w:val="002557B1"/>
    <w:rsid w:val="0029037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2AFA"/>
    <w:rsid w:val="003159EB"/>
    <w:rsid w:val="003166FF"/>
    <w:rsid w:val="0032110B"/>
    <w:rsid w:val="00322D87"/>
    <w:rsid w:val="00334FD4"/>
    <w:rsid w:val="00335024"/>
    <w:rsid w:val="00340EF3"/>
    <w:rsid w:val="00347C39"/>
    <w:rsid w:val="00347F69"/>
    <w:rsid w:val="00350A9F"/>
    <w:rsid w:val="003621F4"/>
    <w:rsid w:val="003764E6"/>
    <w:rsid w:val="003866BF"/>
    <w:rsid w:val="003912C4"/>
    <w:rsid w:val="003A656F"/>
    <w:rsid w:val="003A732E"/>
    <w:rsid w:val="003B70D3"/>
    <w:rsid w:val="003C399D"/>
    <w:rsid w:val="003C3DA6"/>
    <w:rsid w:val="003C4612"/>
    <w:rsid w:val="003C4D59"/>
    <w:rsid w:val="003D135F"/>
    <w:rsid w:val="003D6571"/>
    <w:rsid w:val="003E164C"/>
    <w:rsid w:val="003F3075"/>
    <w:rsid w:val="003F37B5"/>
    <w:rsid w:val="003F7D31"/>
    <w:rsid w:val="00401F3C"/>
    <w:rsid w:val="0041789F"/>
    <w:rsid w:val="00417B4D"/>
    <w:rsid w:val="00421149"/>
    <w:rsid w:val="00427C54"/>
    <w:rsid w:val="004334AB"/>
    <w:rsid w:val="004337D2"/>
    <w:rsid w:val="0043450C"/>
    <w:rsid w:val="00437787"/>
    <w:rsid w:val="004452B1"/>
    <w:rsid w:val="004529D8"/>
    <w:rsid w:val="00452C4F"/>
    <w:rsid w:val="004535E0"/>
    <w:rsid w:val="00465353"/>
    <w:rsid w:val="00477BE9"/>
    <w:rsid w:val="00480A0A"/>
    <w:rsid w:val="00481B5C"/>
    <w:rsid w:val="0048316A"/>
    <w:rsid w:val="00485E4A"/>
    <w:rsid w:val="004914B1"/>
    <w:rsid w:val="00497057"/>
    <w:rsid w:val="004A32A4"/>
    <w:rsid w:val="004B091D"/>
    <w:rsid w:val="004B20C5"/>
    <w:rsid w:val="004B4FEF"/>
    <w:rsid w:val="004C17BF"/>
    <w:rsid w:val="004C49AD"/>
    <w:rsid w:val="004D05AB"/>
    <w:rsid w:val="004E0D0D"/>
    <w:rsid w:val="004E2B6C"/>
    <w:rsid w:val="004E2F7F"/>
    <w:rsid w:val="004E3913"/>
    <w:rsid w:val="004E3F10"/>
    <w:rsid w:val="004E5699"/>
    <w:rsid w:val="004F4338"/>
    <w:rsid w:val="004F74A8"/>
    <w:rsid w:val="0050007C"/>
    <w:rsid w:val="00502837"/>
    <w:rsid w:val="00503A66"/>
    <w:rsid w:val="0050666E"/>
    <w:rsid w:val="00507837"/>
    <w:rsid w:val="00514E17"/>
    <w:rsid w:val="00516408"/>
    <w:rsid w:val="00517CD3"/>
    <w:rsid w:val="00532997"/>
    <w:rsid w:val="00537983"/>
    <w:rsid w:val="00550A76"/>
    <w:rsid w:val="00550CF6"/>
    <w:rsid w:val="00551B95"/>
    <w:rsid w:val="00557E46"/>
    <w:rsid w:val="00562BF0"/>
    <w:rsid w:val="00563A3E"/>
    <w:rsid w:val="005711EE"/>
    <w:rsid w:val="005724D6"/>
    <w:rsid w:val="0057325A"/>
    <w:rsid w:val="00576E34"/>
    <w:rsid w:val="00584420"/>
    <w:rsid w:val="00584EBB"/>
    <w:rsid w:val="00587399"/>
    <w:rsid w:val="00587A0B"/>
    <w:rsid w:val="00593C77"/>
    <w:rsid w:val="005A15BD"/>
    <w:rsid w:val="005B6DB0"/>
    <w:rsid w:val="005C0D84"/>
    <w:rsid w:val="005C42C0"/>
    <w:rsid w:val="005D3B38"/>
    <w:rsid w:val="005D5CFA"/>
    <w:rsid w:val="005E285B"/>
    <w:rsid w:val="00624714"/>
    <w:rsid w:val="00626B80"/>
    <w:rsid w:val="00631571"/>
    <w:rsid w:val="00641A04"/>
    <w:rsid w:val="00645BCA"/>
    <w:rsid w:val="00654E1E"/>
    <w:rsid w:val="0066065D"/>
    <w:rsid w:val="00661D7A"/>
    <w:rsid w:val="00663221"/>
    <w:rsid w:val="0066400F"/>
    <w:rsid w:val="00666AAF"/>
    <w:rsid w:val="0068569D"/>
    <w:rsid w:val="00691DCC"/>
    <w:rsid w:val="006B4E43"/>
    <w:rsid w:val="006C50C5"/>
    <w:rsid w:val="006C6874"/>
    <w:rsid w:val="006D0B1B"/>
    <w:rsid w:val="006D5959"/>
    <w:rsid w:val="006D630A"/>
    <w:rsid w:val="006D7F88"/>
    <w:rsid w:val="006F222D"/>
    <w:rsid w:val="006F4A29"/>
    <w:rsid w:val="006F7B07"/>
    <w:rsid w:val="007002DC"/>
    <w:rsid w:val="00700624"/>
    <w:rsid w:val="007100DA"/>
    <w:rsid w:val="00711A71"/>
    <w:rsid w:val="0072048D"/>
    <w:rsid w:val="007243D4"/>
    <w:rsid w:val="00732D9B"/>
    <w:rsid w:val="0073644C"/>
    <w:rsid w:val="0074467C"/>
    <w:rsid w:val="0075172B"/>
    <w:rsid w:val="007621A8"/>
    <w:rsid w:val="007713BE"/>
    <w:rsid w:val="00781B64"/>
    <w:rsid w:val="00783246"/>
    <w:rsid w:val="00792BB0"/>
    <w:rsid w:val="00792DAE"/>
    <w:rsid w:val="0079442F"/>
    <w:rsid w:val="007A16A5"/>
    <w:rsid w:val="007A5F0A"/>
    <w:rsid w:val="007B2FB1"/>
    <w:rsid w:val="007B6599"/>
    <w:rsid w:val="007B7B36"/>
    <w:rsid w:val="007C00B1"/>
    <w:rsid w:val="007C2ED2"/>
    <w:rsid w:val="007C4F3A"/>
    <w:rsid w:val="007D2EF0"/>
    <w:rsid w:val="007E2351"/>
    <w:rsid w:val="007E57A2"/>
    <w:rsid w:val="00800315"/>
    <w:rsid w:val="00801336"/>
    <w:rsid w:val="008125CC"/>
    <w:rsid w:val="008174F9"/>
    <w:rsid w:val="008260E8"/>
    <w:rsid w:val="00831A38"/>
    <w:rsid w:val="00845CE8"/>
    <w:rsid w:val="008601BD"/>
    <w:rsid w:val="0086100E"/>
    <w:rsid w:val="00863CBA"/>
    <w:rsid w:val="008640DB"/>
    <w:rsid w:val="008807A2"/>
    <w:rsid w:val="00886A8B"/>
    <w:rsid w:val="00887FF5"/>
    <w:rsid w:val="00894C2C"/>
    <w:rsid w:val="00896744"/>
    <w:rsid w:val="00896E28"/>
    <w:rsid w:val="008A019A"/>
    <w:rsid w:val="008A5781"/>
    <w:rsid w:val="008A7D76"/>
    <w:rsid w:val="008B61EE"/>
    <w:rsid w:val="008C4390"/>
    <w:rsid w:val="008C4648"/>
    <w:rsid w:val="008C7870"/>
    <w:rsid w:val="008E78DE"/>
    <w:rsid w:val="00900740"/>
    <w:rsid w:val="009045A6"/>
    <w:rsid w:val="00913895"/>
    <w:rsid w:val="00922673"/>
    <w:rsid w:val="00922A1B"/>
    <w:rsid w:val="00932E9E"/>
    <w:rsid w:val="00935EE7"/>
    <w:rsid w:val="00943716"/>
    <w:rsid w:val="00945DDC"/>
    <w:rsid w:val="00946DA3"/>
    <w:rsid w:val="00951168"/>
    <w:rsid w:val="00953F35"/>
    <w:rsid w:val="00954CF3"/>
    <w:rsid w:val="00963659"/>
    <w:rsid w:val="00990219"/>
    <w:rsid w:val="00990E81"/>
    <w:rsid w:val="009A3F53"/>
    <w:rsid w:val="009A5B83"/>
    <w:rsid w:val="009B45EC"/>
    <w:rsid w:val="009B4F0F"/>
    <w:rsid w:val="009B6E6B"/>
    <w:rsid w:val="009C1A76"/>
    <w:rsid w:val="009D2887"/>
    <w:rsid w:val="009D688F"/>
    <w:rsid w:val="009D7EB1"/>
    <w:rsid w:val="009E2F13"/>
    <w:rsid w:val="009E383F"/>
    <w:rsid w:val="009E7968"/>
    <w:rsid w:val="00A02521"/>
    <w:rsid w:val="00A03C74"/>
    <w:rsid w:val="00A04C8A"/>
    <w:rsid w:val="00A13D6A"/>
    <w:rsid w:val="00A14E4E"/>
    <w:rsid w:val="00A231FB"/>
    <w:rsid w:val="00A238CA"/>
    <w:rsid w:val="00A240EB"/>
    <w:rsid w:val="00A278F3"/>
    <w:rsid w:val="00A31253"/>
    <w:rsid w:val="00A36A74"/>
    <w:rsid w:val="00A40BE6"/>
    <w:rsid w:val="00A52D44"/>
    <w:rsid w:val="00A56E35"/>
    <w:rsid w:val="00A61BD8"/>
    <w:rsid w:val="00A76253"/>
    <w:rsid w:val="00A81E92"/>
    <w:rsid w:val="00A8239B"/>
    <w:rsid w:val="00A9069D"/>
    <w:rsid w:val="00AA5345"/>
    <w:rsid w:val="00AA694C"/>
    <w:rsid w:val="00AA7185"/>
    <w:rsid w:val="00AB7374"/>
    <w:rsid w:val="00AC025C"/>
    <w:rsid w:val="00AD41FA"/>
    <w:rsid w:val="00AD6FB7"/>
    <w:rsid w:val="00AE017A"/>
    <w:rsid w:val="00AE3F52"/>
    <w:rsid w:val="00AE4AEC"/>
    <w:rsid w:val="00AF7913"/>
    <w:rsid w:val="00B31455"/>
    <w:rsid w:val="00B41BBA"/>
    <w:rsid w:val="00B46E31"/>
    <w:rsid w:val="00B514C1"/>
    <w:rsid w:val="00B54429"/>
    <w:rsid w:val="00B6568B"/>
    <w:rsid w:val="00B7198A"/>
    <w:rsid w:val="00B81256"/>
    <w:rsid w:val="00B81382"/>
    <w:rsid w:val="00B83931"/>
    <w:rsid w:val="00B867C2"/>
    <w:rsid w:val="00BA5DE9"/>
    <w:rsid w:val="00BB1114"/>
    <w:rsid w:val="00BB7BA6"/>
    <w:rsid w:val="00BC0B4A"/>
    <w:rsid w:val="00BD1B88"/>
    <w:rsid w:val="00BD316F"/>
    <w:rsid w:val="00BD3B5B"/>
    <w:rsid w:val="00BD6FFC"/>
    <w:rsid w:val="00BE73E5"/>
    <w:rsid w:val="00BF60F1"/>
    <w:rsid w:val="00BF6F6B"/>
    <w:rsid w:val="00C03F65"/>
    <w:rsid w:val="00C07F8A"/>
    <w:rsid w:val="00C113D7"/>
    <w:rsid w:val="00C20990"/>
    <w:rsid w:val="00C4150E"/>
    <w:rsid w:val="00C425C7"/>
    <w:rsid w:val="00C43EF0"/>
    <w:rsid w:val="00C54A7E"/>
    <w:rsid w:val="00C71544"/>
    <w:rsid w:val="00C72ECC"/>
    <w:rsid w:val="00C7494E"/>
    <w:rsid w:val="00C75A0B"/>
    <w:rsid w:val="00C953EB"/>
    <w:rsid w:val="00C96AEB"/>
    <w:rsid w:val="00CA17C9"/>
    <w:rsid w:val="00CA39A8"/>
    <w:rsid w:val="00CA4F0B"/>
    <w:rsid w:val="00CC6998"/>
    <w:rsid w:val="00CC7A3D"/>
    <w:rsid w:val="00CD361E"/>
    <w:rsid w:val="00CE4ACC"/>
    <w:rsid w:val="00D061E9"/>
    <w:rsid w:val="00D12140"/>
    <w:rsid w:val="00D203E4"/>
    <w:rsid w:val="00D419FA"/>
    <w:rsid w:val="00D42E6E"/>
    <w:rsid w:val="00D4369A"/>
    <w:rsid w:val="00D440D5"/>
    <w:rsid w:val="00D44BC7"/>
    <w:rsid w:val="00D46E9E"/>
    <w:rsid w:val="00D47269"/>
    <w:rsid w:val="00D52CBA"/>
    <w:rsid w:val="00D60028"/>
    <w:rsid w:val="00D67D76"/>
    <w:rsid w:val="00D71FFB"/>
    <w:rsid w:val="00D72E2D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CCD"/>
    <w:rsid w:val="00DC2377"/>
    <w:rsid w:val="00DC4CA6"/>
    <w:rsid w:val="00DD07F6"/>
    <w:rsid w:val="00DD7386"/>
    <w:rsid w:val="00DE678D"/>
    <w:rsid w:val="00DF2AB3"/>
    <w:rsid w:val="00DF4A59"/>
    <w:rsid w:val="00E03790"/>
    <w:rsid w:val="00E058C0"/>
    <w:rsid w:val="00E11F32"/>
    <w:rsid w:val="00E14E34"/>
    <w:rsid w:val="00E20530"/>
    <w:rsid w:val="00E26CD4"/>
    <w:rsid w:val="00E43CA7"/>
    <w:rsid w:val="00E615E8"/>
    <w:rsid w:val="00E63AA2"/>
    <w:rsid w:val="00E664B8"/>
    <w:rsid w:val="00E71E4D"/>
    <w:rsid w:val="00E774EB"/>
    <w:rsid w:val="00E858A4"/>
    <w:rsid w:val="00E90FFD"/>
    <w:rsid w:val="00EA03F5"/>
    <w:rsid w:val="00EA5F22"/>
    <w:rsid w:val="00EB0722"/>
    <w:rsid w:val="00EB13F8"/>
    <w:rsid w:val="00EB7DD3"/>
    <w:rsid w:val="00EC11A5"/>
    <w:rsid w:val="00EC177A"/>
    <w:rsid w:val="00EC748F"/>
    <w:rsid w:val="00ED293C"/>
    <w:rsid w:val="00EE17F1"/>
    <w:rsid w:val="00EE4EC7"/>
    <w:rsid w:val="00F101CF"/>
    <w:rsid w:val="00F139AD"/>
    <w:rsid w:val="00F271FA"/>
    <w:rsid w:val="00F33C07"/>
    <w:rsid w:val="00F34521"/>
    <w:rsid w:val="00F35DE7"/>
    <w:rsid w:val="00F43965"/>
    <w:rsid w:val="00F47645"/>
    <w:rsid w:val="00F530C7"/>
    <w:rsid w:val="00F559D0"/>
    <w:rsid w:val="00F56FDA"/>
    <w:rsid w:val="00F722A3"/>
    <w:rsid w:val="00F779B3"/>
    <w:rsid w:val="00F813AF"/>
    <w:rsid w:val="00F8541F"/>
    <w:rsid w:val="00F90270"/>
    <w:rsid w:val="00F914BA"/>
    <w:rsid w:val="00F9577E"/>
    <w:rsid w:val="00FA0411"/>
    <w:rsid w:val="00FA044D"/>
    <w:rsid w:val="00FA3741"/>
    <w:rsid w:val="00FB606D"/>
    <w:rsid w:val="00FD2A4C"/>
    <w:rsid w:val="00FD4E5A"/>
    <w:rsid w:val="00FD5377"/>
    <w:rsid w:val="00FE02E9"/>
    <w:rsid w:val="00FE1A4B"/>
    <w:rsid w:val="00FE1EDD"/>
    <w:rsid w:val="00FE1F57"/>
    <w:rsid w:val="00FE2296"/>
    <w:rsid w:val="00FE3F95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70A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70A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70A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uiPriority w:val="99"/>
    <w:semiHidden/>
    <w:unhideWhenUsed/>
    <w:rsid w:val="00845CE8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55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7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557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5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557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57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557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557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5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2E914A-A24E-48F2-8320-EC71C9ACB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2006</Words>
  <Characters>11438</Characters>
  <Application>Microsoft Office Word</Application>
  <DocSecurity>0</DocSecurity>
  <Lines>95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13418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Comfor</cp:lastModifiedBy>
  <cp:revision>2</cp:revision>
  <cp:lastPrinted>2021-06-21T09:08:00Z</cp:lastPrinted>
  <dcterms:created xsi:type="dcterms:W3CDTF">2021-06-29T10:00:00Z</dcterms:created>
  <dcterms:modified xsi:type="dcterms:W3CDTF">2021-06-29T10:00:00Z</dcterms:modified>
</cp:coreProperties>
</file>