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3326AC" w14:textId="0163F03F" w:rsidR="00971748" w:rsidRPr="001F6155" w:rsidRDefault="001F6155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17792" behindDoc="1" locked="0" layoutInCell="0" allowOverlap="1" wp14:anchorId="48A61A7E" wp14:editId="0096663A">
                <wp:simplePos x="0" y="0"/>
                <wp:positionH relativeFrom="column">
                  <wp:posOffset>2406015</wp:posOffset>
                </wp:positionH>
                <wp:positionV relativeFrom="paragraph">
                  <wp:posOffset>1986915</wp:posOffset>
                </wp:positionV>
                <wp:extent cx="1851660" cy="259080"/>
                <wp:effectExtent l="0" t="0" r="15240" b="7620"/>
                <wp:wrapSquare wrapText="bothSides"/>
                <wp:docPr id="11" name="Shape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1660" cy="259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5B85D0D2" w14:textId="24DC6F1A" w:rsidR="00971748" w:rsidRDefault="001F6155">
                            <w:pPr>
                              <w:overflowPunct w:val="0"/>
                            </w:pPr>
                            <w:r>
                              <w:rPr>
                                <w:rFonts w:ascii="Open Sans" w:hAnsi="Open Sans" w:cs="Open Sans"/>
                                <w:b/>
                                <w:bCs/>
                                <w:color w:val="353535"/>
                                <w:sz w:val="21"/>
                                <w:szCs w:val="21"/>
                                <w:shd w:val="clear" w:color="auto" w:fill="FFFFFF"/>
                              </w:rPr>
                              <w:t xml:space="preserve">Di Broke Girl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Open Sans" w:hAnsi="Open Sans" w:cs="Open Sans"/>
                                <w:b/>
                                <w:bCs/>
                                <w:color w:val="353535"/>
                                <w:sz w:val="21"/>
                                <w:szCs w:val="21"/>
                                <w:shd w:val="clear" w:color="auto" w:fill="FFFFFF"/>
                              </w:rPr>
                              <w:t>s.r.o.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.</w:t>
                            </w:r>
                            <w:proofErr w:type="gram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A61A7E" id="_x0000_t202" coordsize="21600,21600" o:spt="202" path="m,l,21600r21600,l21600,xe">
                <v:stroke joinstyle="miter"/>
                <v:path gradientshapeok="t" o:connecttype="rect"/>
              </v:shapetype>
              <v:shape id="Shape85" o:spid="_x0000_s1026" type="#_x0000_t202" style="position:absolute;margin-left:189.45pt;margin-top:156.45pt;width:145.8pt;height:20.4pt;z-index:-25169868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" o:allowincell="f" filled="f" stroked="f" strokeweight="0">
                <v:textbox inset="0,0,0,0">
                  <w:txbxContent>
                    <w:p w14:paraId="5B85D0D2" w14:textId="24DC6F1A" w:rsidR="00971748" w:rsidRDefault="001F6155">
                      <w:pPr>
                        <w:overflowPunct w:val="0"/>
                      </w:pPr>
                      <w:r>
                        <w:rPr>
                          <w:rFonts w:ascii="Open Sans" w:hAnsi="Open Sans" w:cs="Open Sans"/>
                          <w:b/>
                          <w:bCs/>
                          <w:color w:val="353535"/>
                          <w:sz w:val="21"/>
                          <w:szCs w:val="21"/>
                          <w:shd w:val="clear" w:color="auto" w:fill="FFFFFF"/>
                        </w:rPr>
                        <w:t xml:space="preserve">Di Broke Girl </w:t>
                      </w:r>
                      <w:proofErr w:type="spellStart"/>
                      <w:proofErr w:type="gramStart"/>
                      <w:r>
                        <w:rPr>
                          <w:rFonts w:ascii="Open Sans" w:hAnsi="Open Sans" w:cs="Open Sans"/>
                          <w:b/>
                          <w:bCs/>
                          <w:color w:val="353535"/>
                          <w:sz w:val="21"/>
                          <w:szCs w:val="21"/>
                          <w:shd w:val="clear" w:color="auto" w:fill="FFFFFF"/>
                        </w:rPr>
                        <w:t>s.r.o.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.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  <w:r>
        <w:pict w14:anchorId="455F53F3">
          <v:shape id="Shape79" o:spid="_x0000_s1103" style="position:absolute;margin-left:537.8pt;margin-top:46.05pt;width:10.8pt;height:.75pt;z-index:25164236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75246558">
          <v:shape id="Shape94" o:spid="_x0000_s1102" style="position:absolute;margin-left:56.9pt;margin-top:378.9pt;width:8.2pt;height:8.2pt;z-index:251643392;mso-wrap-style:none;mso-position-horizontal-relative:text;mso-position-vertical-relative:text;v-text-anchor:middle" coordsize="" o:spt="100" adj="0,,0" path="" stroked="f" strokecolor="#3465a4">
            <v:fill color2="black" o:detectmouseclick="t"/>
            <v:stroke joinstyle="round"/>
            <v:formulas/>
            <v:path o:connecttype="segments"/>
            <w10:wrap type="square"/>
          </v:shape>
        </w:pict>
      </w:r>
      <w:r>
        <w:pict w14:anchorId="1050E7EB">
          <v:shape id="Shape93" o:spid="_x0000_s1101" style="position:absolute;margin-left:56.15pt;margin-top:378.1pt;width:9.75pt;height:9.75pt;z-index:251644416;mso-wrap-style:none;mso-position-horizontal-relative:text;mso-position-vertical-relative:text;v-text-anchor:middle" coordsize="" o:spt="100" adj="0,,0" path="" fillcolor="gray" stroked="f" strokecolor="#3465a4">
            <v:fill color2="#7f7f7f" o:detectmouseclick="t"/>
            <v:stroke joinstyle="round"/>
            <v:formulas/>
            <v:path o:connecttype="segments"/>
            <w10:wrap type="square"/>
          </v:shape>
        </w:pict>
      </w:r>
      <w:r>
        <w:rPr>
          <w:noProof/>
        </w:rPr>
        <mc:AlternateContent>
          <mc:Choice Requires="wps">
            <w:drawing>
              <wp:anchor distT="0" distB="0" distL="0" distR="0" simplePos="0" relativeHeight="251624960" behindDoc="1" locked="0" layoutInCell="0" allowOverlap="1" wp14:anchorId="0ADDDB18" wp14:editId="7C2AEE73">
                <wp:simplePos x="0" y="0"/>
                <wp:positionH relativeFrom="column">
                  <wp:posOffset>365760</wp:posOffset>
                </wp:positionH>
                <wp:positionV relativeFrom="paragraph">
                  <wp:posOffset>4494530</wp:posOffset>
                </wp:positionV>
                <wp:extent cx="5232400" cy="104140"/>
                <wp:effectExtent l="0" t="0" r="0" b="0"/>
                <wp:wrapSquare wrapText="bothSides"/>
                <wp:docPr id="4" name="Shape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3188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7AA83222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Čl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. II (1)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za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splnenia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jednotka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bude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nepretržite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pokračovať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vo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svojej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činnosti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l21600,21600l21600,xe">
                <v:stroke joinstyle="miter"/>
                <v:path gradientshapeok="t" o:connecttype="rect"/>
              </v:shapetype>
              <v:shape id="shape_0" ID="Shape92" stroked="f" style="position:absolute;margin-left:28.8pt;margin-top:353.9pt;width:411.9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Čl. II (1) Účtovná závierka je zostavená za splnenia predpokladu, že účtovná jednotka bude nepretržite pokračovať vo svojej činnosti: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23936" behindDoc="1" locked="0" layoutInCell="0" allowOverlap="1" wp14:anchorId="160A9D9A" wp14:editId="304CDF1C">
                <wp:simplePos x="0" y="0"/>
                <wp:positionH relativeFrom="column">
                  <wp:posOffset>365760</wp:posOffset>
                </wp:positionH>
                <wp:positionV relativeFrom="paragraph">
                  <wp:posOffset>4067175</wp:posOffset>
                </wp:positionV>
                <wp:extent cx="3754120" cy="176530"/>
                <wp:effectExtent l="0" t="0" r="0" b="0"/>
                <wp:wrapSquare wrapText="bothSides"/>
                <wp:docPr id="5" name="Shape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53360" cy="1760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6A1F8B23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Čl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. II (1)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Nepretržité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pokračovanie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jednotky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91" stroked="f" style="position:absolute;margin-left:28.8pt;margin-top:320.25pt;width:295.5pt;height:13.8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24"/>
                          <w:b/>
                          <w:szCs w:val="24"/>
                          <w:rFonts w:ascii="Arial" w:hAnsi="Arial"/>
                          <w:color w:val="000000"/>
                        </w:rPr>
                        <w:t>Čl. II (1) Nepretržité pokračovanie účtovnej jednotky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22912" behindDoc="1" locked="0" layoutInCell="0" allowOverlap="1" wp14:anchorId="1017F790" wp14:editId="0281003F">
                <wp:simplePos x="0" y="0"/>
                <wp:positionH relativeFrom="column">
                  <wp:posOffset>365760</wp:posOffset>
                </wp:positionH>
                <wp:positionV relativeFrom="paragraph">
                  <wp:posOffset>3329305</wp:posOffset>
                </wp:positionV>
                <wp:extent cx="2771140" cy="176530"/>
                <wp:effectExtent l="0" t="0" r="0" b="0"/>
                <wp:wrapSquare wrapText="bothSides"/>
                <wp:docPr id="6" name="Shape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70560" cy="1760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72574C5E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Čl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. II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prijatých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postupoch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90" stroked="f" style="position:absolute;margin-left:28.8pt;margin-top:262.15pt;width:218.1pt;height:13.8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24"/>
                          <w:b/>
                          <w:szCs w:val="24"/>
                          <w:rFonts w:ascii="Arial" w:hAnsi="Arial"/>
                          <w:color w:val="000000"/>
                        </w:rPr>
                        <w:t>Čl. II Informácie o prijatých postupoch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21888" behindDoc="1" locked="0" layoutInCell="0" allowOverlap="1" wp14:anchorId="29F31574" wp14:editId="6D8ACF31">
                <wp:simplePos x="0" y="0"/>
                <wp:positionH relativeFrom="column">
                  <wp:posOffset>365760</wp:posOffset>
                </wp:positionH>
                <wp:positionV relativeFrom="paragraph">
                  <wp:posOffset>3064510</wp:posOffset>
                </wp:positionV>
                <wp:extent cx="1587500" cy="104140"/>
                <wp:effectExtent l="0" t="0" r="0" b="0"/>
                <wp:wrapSquare wrapText="bothSides"/>
                <wp:docPr id="7" name="Shape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688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639D3DE4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Čl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. I (3)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Priemerný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počet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89" stroked="f" style="position:absolute;margin-left:28.8pt;margin-top:241.3pt;width:124.9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Čl. I (3) Priemerný počet zamestnancov: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19840" behindDoc="1" locked="0" layoutInCell="0" allowOverlap="1" wp14:anchorId="013B89A9" wp14:editId="641CB970">
                <wp:simplePos x="0" y="0"/>
                <wp:positionH relativeFrom="column">
                  <wp:posOffset>1837690</wp:posOffset>
                </wp:positionH>
                <wp:positionV relativeFrom="paragraph">
                  <wp:posOffset>2559050</wp:posOffset>
                </wp:positionV>
                <wp:extent cx="229235" cy="104140"/>
                <wp:effectExtent l="0" t="0" r="0" b="0"/>
                <wp:wrapSquare wrapText="bothSides"/>
                <wp:docPr id="8" name="Shape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4798508A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Sídlo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88" stroked="f" style="position:absolute;margin-left:144.7pt;margin-top:201.5pt;width:17.95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Sídlo: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20864" behindDoc="1" locked="0" layoutInCell="0" allowOverlap="1" wp14:anchorId="3D02DB80" wp14:editId="31AB8C53">
                <wp:simplePos x="0" y="0"/>
                <wp:positionH relativeFrom="column">
                  <wp:posOffset>2633345</wp:posOffset>
                </wp:positionH>
                <wp:positionV relativeFrom="paragraph">
                  <wp:posOffset>2494915</wp:posOffset>
                </wp:positionV>
                <wp:extent cx="1247140" cy="104140"/>
                <wp:effectExtent l="0" t="0" r="0" b="0"/>
                <wp:wrapSquare wrapText="bothSides"/>
                <wp:docPr id="9" name="Shape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668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4B1C511A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Štúrova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1409/17B, 94901, Nitra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87" stroked="f" style="position:absolute;margin-left:207.35pt;margin-top:196.45pt;width:98.1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Štúrova 1409/17B, 94901, Nitra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18816" behindDoc="1" locked="0" layoutInCell="0" allowOverlap="1" wp14:anchorId="1D33294A" wp14:editId="0B9014A6">
                <wp:simplePos x="0" y="0"/>
                <wp:positionH relativeFrom="column">
                  <wp:posOffset>365760</wp:posOffset>
                </wp:positionH>
                <wp:positionV relativeFrom="paragraph">
                  <wp:posOffset>2047875</wp:posOffset>
                </wp:positionV>
                <wp:extent cx="1711325" cy="104140"/>
                <wp:effectExtent l="0" t="0" r="0" b="0"/>
                <wp:wrapSquare wrapText="bothSides"/>
                <wp:docPr id="10" name="Shape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072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3C8CDE52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Čl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. I (1)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Obchodné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meno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jednotky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33294A" id="Shape86" o:spid="_x0000_s1033" type="#_x0000_t202" style="position:absolute;margin-left:28.8pt;margin-top:161.25pt;width:134.75pt;height:8.2pt;z-index:-2516976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" o:allowincell="f" filled="f" stroked="f" strokeweight="0">
                <v:textbox inset="0,0,0,0">
                  <w:txbxContent>
                    <w:p w14:paraId="3C8CDE52" w14:textId="77777777" w:rsidR="00971748" w:rsidRDefault="001F6155">
                      <w:pPr>
                        <w:overflowPunct w:val="0"/>
                      </w:pP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Čl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 xml:space="preserve">. I (1) </w:t>
                      </w: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Obchodné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meno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účtovnej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jednotky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16768" behindDoc="1" locked="0" layoutInCell="0" allowOverlap="1" wp14:anchorId="3DC4894D" wp14:editId="37D4290A">
                <wp:simplePos x="0" y="0"/>
                <wp:positionH relativeFrom="column">
                  <wp:posOffset>365760</wp:posOffset>
                </wp:positionH>
                <wp:positionV relativeFrom="paragraph">
                  <wp:posOffset>1496695</wp:posOffset>
                </wp:positionV>
                <wp:extent cx="2111375" cy="176530"/>
                <wp:effectExtent l="0" t="0" r="0" b="0"/>
                <wp:wrapSquare wrapText="bothSides"/>
                <wp:docPr id="12" name="Shape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10680" cy="1760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692264AE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Čl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. I (1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) ,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(3)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Všeobecné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údaje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84" stroked="f" style="position:absolute;margin-left:28.8pt;margin-top:117.85pt;width:166.15pt;height:13.8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24"/>
                          <w:b/>
                          <w:szCs w:val="24"/>
                          <w:rFonts w:ascii="Arial" w:hAnsi="Arial"/>
                          <w:color w:val="000000"/>
                        </w:rPr>
                        <w:t>Čl. I (1) , (3) Všeobecné údaje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15744" behindDoc="1" locked="0" layoutInCell="0" allowOverlap="1" wp14:anchorId="613724D8" wp14:editId="1B8D65DC">
                <wp:simplePos x="0" y="0"/>
                <wp:positionH relativeFrom="column">
                  <wp:posOffset>365760</wp:posOffset>
                </wp:positionH>
                <wp:positionV relativeFrom="paragraph">
                  <wp:posOffset>758825</wp:posOffset>
                </wp:positionV>
                <wp:extent cx="3042920" cy="176530"/>
                <wp:effectExtent l="0" t="0" r="0" b="0"/>
                <wp:wrapSquare wrapText="bothSides"/>
                <wp:docPr id="13" name="Shape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2360" cy="1760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505FA5E7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Čl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. I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Všeobecné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údaje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jednotke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83" stroked="f" style="position:absolute;margin-left:28.8pt;margin-top:59.75pt;width:239.5pt;height:13.8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24"/>
                          <w:b/>
                          <w:szCs w:val="24"/>
                          <w:rFonts w:ascii="Arial" w:hAnsi="Arial"/>
                          <w:color w:val="000000"/>
                        </w:rPr>
                        <w:t>Čl. I Všeobecné údaje o účtovnej jednotke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pict w14:anchorId="1A897846">
          <v:shape id="Shape82" o:spid="_x0000_s1100" style="position:absolute;margin-left:570.2pt;margin-top:46.05pt;width:10.8pt;height:.75pt;z-index:25164544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26D7D69F">
          <v:shape id="Shape81" o:spid="_x0000_s1099" style="position:absolute;margin-left:559.4pt;margin-top:46.05pt;width:10.8pt;height:.75pt;z-index:25164646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41514649">
          <v:shape id="Shape80" o:spid="_x0000_s1098" style="position:absolute;margin-left:548.6pt;margin-top:46.05pt;width:10.8pt;height:.75pt;z-index:25164748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rPr>
          <w:noProof/>
        </w:rPr>
        <mc:AlternateContent>
          <mc:Choice Requires="wps">
            <w:drawing>
              <wp:anchor distT="0" distB="0" distL="0" distR="0" simplePos="0" relativeHeight="251625984" behindDoc="1" locked="0" layoutInCell="0" allowOverlap="1" wp14:anchorId="66024505" wp14:editId="001EBD3E">
                <wp:simplePos x="0" y="0"/>
                <wp:positionH relativeFrom="column">
                  <wp:posOffset>855980</wp:posOffset>
                </wp:positionH>
                <wp:positionV relativeFrom="paragraph">
                  <wp:posOffset>4814570</wp:posOffset>
                </wp:positionV>
                <wp:extent cx="160020" cy="104140"/>
                <wp:effectExtent l="0" t="0" r="0" b="0"/>
                <wp:wrapSquare wrapText="bothSides"/>
                <wp:docPr id="17" name="Shape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48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5D48C620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Áno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95" stroked="f" style="position:absolute;margin-left:67.4pt;margin-top:379.1pt;width:12.5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Áno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pict w14:anchorId="364EA0A2">
          <v:shape id="Shape78" o:spid="_x0000_s1097" style="position:absolute;margin-left:527pt;margin-top:46.05pt;width:10.8pt;height:.75pt;z-index:25164851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17527AC">
          <v:shape id="Shape77" o:spid="_x0000_s1096" style="position:absolute;margin-left:516.2pt;margin-top:46.05pt;width:10.8pt;height:.75pt;z-index:25164953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67F918F">
          <v:shape id="Shape76" o:spid="_x0000_s1095" style="position:absolute;margin-left:505.4pt;margin-top:46.05pt;width:10.8pt;height:.75pt;z-index:25165056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66FFC489">
          <v:shape id="Shape75" o:spid="_x0000_s1094" style="position:absolute;margin-left:494.6pt;margin-top:46.05pt;width:10.8pt;height:.75pt;z-index:25165158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7D2399D5">
          <v:shape id="Shape74" o:spid="_x0000_s1093" style="position:absolute;margin-left:483.8pt;margin-top:46.05pt;width:10.8pt;height:.75pt;z-index:25165260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9D18E11">
          <v:shape id="Shape73" o:spid="_x0000_s1092" style="position:absolute;margin-left:473pt;margin-top:46.05pt;width:10.8pt;height:.75pt;z-index:25165363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7440E99">
          <v:shape id="Shape72" o:spid="_x0000_s1091" style="position:absolute;margin-left:433.4pt;margin-top:46.05pt;width:10.8pt;height:.75pt;z-index:25165465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68F0D70D">
          <v:shape id="Shape71" o:spid="_x0000_s1090" style="position:absolute;margin-left:422.6pt;margin-top:46.05pt;width:10.8pt;height:.75pt;z-index:25165568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7A76F4E5">
          <v:shape id="Shape70" o:spid="_x0000_s1089" style="position:absolute;margin-left:411.8pt;margin-top:46.05pt;width:10.8pt;height:.75pt;z-index:25165670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409DF9F7">
          <v:shape id="Shape69" o:spid="_x0000_s1088" style="position:absolute;margin-left:401pt;margin-top:46.05pt;width:10.8pt;height:.75pt;z-index:25165772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78B4D7A">
          <v:shape id="Shape68" o:spid="_x0000_s1087" style="position:absolute;margin-left:390.2pt;margin-top:46.05pt;width:10.8pt;height:.75pt;z-index:25165875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6280582">
          <v:shape id="Shape67" o:spid="_x0000_s1086" style="position:absolute;margin-left:379.4pt;margin-top:46.05pt;width:10.8pt;height:.75pt;z-index:25165977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48680AF1">
          <v:shape id="Shape66" o:spid="_x0000_s1085" style="position:absolute;margin-left:368.6pt;margin-top:46.05pt;width:10.8pt;height:.75pt;z-index:25166080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A789AAA">
          <v:shape id="Shape65" o:spid="_x0000_s1084" style="position:absolute;margin-left:357.8pt;margin-top:46.05pt;width:10.8pt;height:.75pt;z-index:25166182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FD240CD">
          <v:shape id="Shape64" o:spid="_x0000_s1083" style="position:absolute;margin-left:28.8pt;margin-top:44.6pt;width:2in;height:.75pt;z-index:25166284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200CD888">
          <v:shape id="Shape110" o:spid="_x0000_s1082" style="position:absolute;margin-left:61.2pt;margin-top:521.65pt;width:5.4pt;height:5.35pt;z-index:25166387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rPr>
          <w:noProof/>
        </w:rPr>
        <mc:AlternateContent>
          <mc:Choice Requires="wps">
            <w:drawing>
              <wp:anchor distT="0" distB="0" distL="0" distR="0" simplePos="0" relativeHeight="251640320" behindDoc="1" locked="0" layoutInCell="0" allowOverlap="1" wp14:anchorId="27DBAE01" wp14:editId="31AF129D">
                <wp:simplePos x="0" y="0"/>
                <wp:positionH relativeFrom="column">
                  <wp:posOffset>1281430</wp:posOffset>
                </wp:positionH>
                <wp:positionV relativeFrom="paragraph">
                  <wp:posOffset>10240645</wp:posOffset>
                </wp:positionV>
                <wp:extent cx="3869690" cy="89535"/>
                <wp:effectExtent l="0" t="0" r="0" b="0"/>
                <wp:wrapSquare wrapText="bothSides"/>
                <wp:docPr id="34" name="Shape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68920" cy="889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43ACFE77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>Vytvorené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>programe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 xml:space="preserve"> OMEGA -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>podvojné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>účtovníctvo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>legislatíva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 xml:space="preserve"> bez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>starostí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 xml:space="preserve">. © KROS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>a.s.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2"/>
                                <w:szCs w:val="12"/>
                              </w:rPr>
                              <w:t>, www.kros.sk/omega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25" stroked="f" style="position:absolute;margin-left:100.9pt;margin-top:806.35pt;width:304.6pt;height:6.95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2"/>
                          <w:szCs w:val="12"/>
                          <w:rFonts w:ascii="Arial" w:hAnsi="Arial"/>
                          <w:color w:val="000000"/>
                        </w:rPr>
                        <w:t>Vytvorené v programe OMEGA - podvojné účtovníctvo a legislatíva bez starostí. © KROS a.s., www.kros.sk/omega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41344" behindDoc="1" locked="0" layoutInCell="0" allowOverlap="1" wp14:anchorId="2469D7FF" wp14:editId="0B9005A4">
                <wp:simplePos x="0" y="0"/>
                <wp:positionH relativeFrom="column">
                  <wp:posOffset>5594985</wp:posOffset>
                </wp:positionH>
                <wp:positionV relativeFrom="paragraph">
                  <wp:posOffset>10164445</wp:posOffset>
                </wp:positionV>
                <wp:extent cx="414655" cy="118110"/>
                <wp:effectExtent l="0" t="0" r="0" b="0"/>
                <wp:wrapSquare wrapText="bothSides"/>
                <wp:docPr id="35" name="Shape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4000" cy="1173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6209885F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szCs w:val="16"/>
                              </w:rPr>
                              <w:t>Strana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szCs w:val="16"/>
                              </w:rPr>
                              <w:t>: 1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24" stroked="f" style="position:absolute;margin-left:440.55pt;margin-top:800.35pt;width:32.55pt;height:9.2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6"/>
                          <w:szCs w:val="16"/>
                          <w:rFonts w:ascii="Arial" w:hAnsi="Arial"/>
                          <w:color w:val="000000"/>
                        </w:rPr>
                        <w:t>Strana: 1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39296" behindDoc="1" locked="0" layoutInCell="0" allowOverlap="1" wp14:anchorId="2F351A4E" wp14:editId="233EDEE1">
                <wp:simplePos x="0" y="0"/>
                <wp:positionH relativeFrom="column">
                  <wp:posOffset>365760</wp:posOffset>
                </wp:positionH>
                <wp:positionV relativeFrom="paragraph">
                  <wp:posOffset>8553450</wp:posOffset>
                </wp:positionV>
                <wp:extent cx="1059180" cy="104140"/>
                <wp:effectExtent l="0" t="0" r="0" b="0"/>
                <wp:wrapSquare wrapText="bothSides"/>
                <wp:docPr id="36" name="Shape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840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7449F22A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Miesto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pre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ďalšie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záznamy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23" stroked="f" style="position:absolute;margin-left:28.8pt;margin-top:673.5pt;width:83.3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Miesto pre ďalšie záznamy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38272" behindDoc="1" locked="0" layoutInCell="0" allowOverlap="1" wp14:anchorId="3DF92E96" wp14:editId="1B7D09F6">
                <wp:simplePos x="0" y="0"/>
                <wp:positionH relativeFrom="column">
                  <wp:posOffset>365760</wp:posOffset>
                </wp:positionH>
                <wp:positionV relativeFrom="paragraph">
                  <wp:posOffset>8126095</wp:posOffset>
                </wp:positionV>
                <wp:extent cx="1932940" cy="176530"/>
                <wp:effectExtent l="0" t="0" r="0" b="0"/>
                <wp:wrapSquare wrapText="bothSides"/>
                <wp:docPr id="37" name="Shape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32480" cy="1760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42EA56F4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Miesto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pre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ďalšie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záznamy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22" stroked="f" style="position:absolute;margin-left:28.8pt;margin-top:639.85pt;width:152.1pt;height:13.8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24"/>
                          <w:b/>
                          <w:szCs w:val="24"/>
                          <w:rFonts w:ascii="Arial" w:hAnsi="Arial"/>
                          <w:color w:val="000000"/>
                        </w:rPr>
                        <w:t>Miesto pre ďalšie záznamy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30080" behindDoc="1" locked="0" layoutInCell="0" allowOverlap="1" wp14:anchorId="26F3D133" wp14:editId="72AD5928">
                <wp:simplePos x="0" y="0"/>
                <wp:positionH relativeFrom="column">
                  <wp:posOffset>892175</wp:posOffset>
                </wp:positionH>
                <wp:positionV relativeFrom="paragraph">
                  <wp:posOffset>7870825</wp:posOffset>
                </wp:positionV>
                <wp:extent cx="648970" cy="104140"/>
                <wp:effectExtent l="0" t="0" r="0" b="0"/>
                <wp:wrapSquare wrapText="bothSides"/>
                <wp:docPr id="38" name="Shape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836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09CB4B85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iným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spôsobom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21" stroked="f" style="position:absolute;margin-left:70.25pt;margin-top:619.75pt;width:51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iným spôsobom: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pict w14:anchorId="7F42463E">
          <v:shape id="Shape120" o:spid="_x0000_s1081" style="position:absolute;margin-left:59.8pt;margin-top:619.55pt;width:8.2pt;height:8.2pt;z-index:251664896;mso-wrap-style:none;mso-position-horizontal-relative:text;mso-position-vertical-relative:text;v-text-anchor:middle" coordsize="" o:spt="100" adj="0,,0" path="" stroked="f" strokecolor="#3465a4">
            <v:fill color2="black" o:detectmouseclick="t"/>
            <v:stroke joinstyle="round"/>
            <v:formulas/>
            <v:path o:connecttype="segments"/>
            <w10:wrap type="square"/>
          </v:shape>
        </w:pict>
      </w:r>
      <w:r>
        <w:pict w14:anchorId="2C8DBC53">
          <v:shape id="Shape119" o:spid="_x0000_s1080" style="position:absolute;margin-left:59pt;margin-top:618.75pt;width:9.75pt;height:9.75pt;z-index:251665920;mso-wrap-style:none;mso-position-horizontal-relative:text;mso-position-vertical-relative:text;v-text-anchor:middle" coordsize="" o:spt="100" adj="0,,0" path="" fillcolor="gray" stroked="f" strokecolor="#3465a4">
            <v:fill color2="#7f7f7f" o:detectmouseclick="t"/>
            <v:stroke joinstyle="round"/>
            <v:formulas/>
            <v:path o:connecttype="segments"/>
            <w10:wrap type="square"/>
          </v:shape>
        </w:pict>
      </w:r>
      <w:r>
        <w:pict w14:anchorId="547E831C">
          <v:shape id="Shape118" o:spid="_x0000_s1079" style="position:absolute;margin-left:61.2pt;margin-top:600.75pt;width:5.4pt;height:5.4pt;z-index:25166694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rPr>
          <w:noProof/>
        </w:rPr>
        <mc:AlternateContent>
          <mc:Choice Requires="wps">
            <w:drawing>
              <wp:anchor distT="0" distB="0" distL="0" distR="0" simplePos="0" relativeHeight="251631104" behindDoc="1" locked="0" layoutInCell="0" allowOverlap="1" wp14:anchorId="1478A38A" wp14:editId="73269ADB">
                <wp:simplePos x="0" y="0"/>
                <wp:positionH relativeFrom="column">
                  <wp:posOffset>892175</wp:posOffset>
                </wp:positionH>
                <wp:positionV relativeFrom="paragraph">
                  <wp:posOffset>7614920</wp:posOffset>
                </wp:positionV>
                <wp:extent cx="4057650" cy="104140"/>
                <wp:effectExtent l="0" t="0" r="0" b="0"/>
                <wp:wrapSquare wrapText="bothSides"/>
                <wp:docPr id="42" name="Shape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5684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0A197B39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metódou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FIFO (1.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cena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prírastku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sob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použila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1.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cena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úbytku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zásob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)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17" stroked="f" style="position:absolute;margin-left:70.25pt;margin-top:599.6pt;width:319.4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metódou FIFO (1. cena na ocenenie prírastku zásob sa použila ako 1. cena na ocenenie úbytku zásob)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pict w14:anchorId="2B0FA677">
          <v:shape id="Shape116" o:spid="_x0000_s1078" style="position:absolute;margin-left:59.8pt;margin-top:599.35pt;width:8.2pt;height:8.25pt;z-index:251667968;mso-wrap-style:none;mso-position-horizontal-relative:text;mso-position-vertical-relative:text;v-text-anchor:middle" coordsize="" o:spt="100" adj="0,,0" path="" stroked="f" strokecolor="#3465a4">
            <v:fill color2="black" o:detectmouseclick="t"/>
            <v:stroke joinstyle="round"/>
            <v:formulas/>
            <v:path o:connecttype="segments"/>
            <w10:wrap type="square"/>
          </v:shape>
        </w:pict>
      </w:r>
      <w:r>
        <w:pict w14:anchorId="1271F415">
          <v:shape id="Shape115" o:spid="_x0000_s1077" style="position:absolute;margin-left:59pt;margin-top:598.6pt;width:9.75pt;height:9.75pt;z-index:251668992;mso-wrap-style:none;mso-position-horizontal-relative:text;mso-position-vertical-relative:text;v-text-anchor:middle" coordsize="" o:spt="100" adj="0,,0" path="" fillcolor="gray" stroked="f" strokecolor="#3465a4">
            <v:fill color2="#7f7f7f" o:detectmouseclick="t"/>
            <v:stroke joinstyle="round"/>
            <v:formulas/>
            <v:path o:connecttype="segments"/>
            <w10:wrap type="square"/>
          </v:shape>
        </w:pict>
      </w:r>
      <w:r>
        <w:rPr>
          <w:noProof/>
        </w:rPr>
        <mc:AlternateContent>
          <mc:Choice Requires="wps">
            <w:drawing>
              <wp:anchor distT="0" distB="0" distL="0" distR="0" simplePos="0" relativeHeight="251632128" behindDoc="1" locked="0" layoutInCell="0" allowOverlap="1" wp14:anchorId="38AD7CBB" wp14:editId="7296E720">
                <wp:simplePos x="0" y="0"/>
                <wp:positionH relativeFrom="column">
                  <wp:posOffset>892175</wp:posOffset>
                </wp:positionH>
                <wp:positionV relativeFrom="paragraph">
                  <wp:posOffset>7386320</wp:posOffset>
                </wp:positionV>
                <wp:extent cx="3183255" cy="104140"/>
                <wp:effectExtent l="0" t="0" r="0" b="0"/>
                <wp:wrapSquare wrapText="bothSides"/>
                <wp:docPr id="45" name="Shape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8276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1CBE8B04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váženým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aritmetickým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priemerom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obstarávacích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cien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nákladov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14" stroked="f" style="position:absolute;margin-left:70.25pt;margin-top:581.6pt;width:250.55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váženým aritmetickým priemerom z obstarávacích cien alebo vlastných nákladov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pict w14:anchorId="222DA49F">
          <v:shape id="Shape113" o:spid="_x0000_s1076" style="position:absolute;margin-left:59.8pt;margin-top:581.35pt;width:8.2pt;height:8.25pt;z-index:251670016;mso-wrap-style:none;mso-position-horizontal-relative:text;mso-position-vertical-relative:text;v-text-anchor:middle" coordsize="" o:spt="100" adj="0,,0" path="" stroked="f" strokecolor="#3465a4">
            <v:fill color2="black" o:detectmouseclick="t"/>
            <v:stroke joinstyle="round"/>
            <v:formulas/>
            <v:path o:connecttype="segments"/>
            <w10:wrap type="square"/>
          </v:shape>
        </w:pict>
      </w:r>
      <w:r>
        <w:pict w14:anchorId="4C11341D">
          <v:shape id="Shape112" o:spid="_x0000_s1075" style="position:absolute;margin-left:59pt;margin-top:580.6pt;width:9.75pt;height:9.75pt;z-index:251671040;mso-wrap-style:none;mso-position-horizontal-relative:text;mso-position-vertical-relative:text;v-text-anchor:middle" coordsize="" o:spt="100" adj="0,,0" path="" fillcolor="gray" stroked="f" strokecolor="#3465a4">
            <v:fill color2="#7f7f7f" o:detectmouseclick="t"/>
            <v:stroke joinstyle="round"/>
            <v:formulas/>
            <v:path o:connecttype="segments"/>
            <w10:wrap type="square"/>
          </v:shape>
        </w:pict>
      </w:r>
      <w:r>
        <w:rPr>
          <w:noProof/>
        </w:rPr>
        <mc:AlternateContent>
          <mc:Choice Requires="wps">
            <w:drawing>
              <wp:anchor distT="0" distB="0" distL="0" distR="0" simplePos="0" relativeHeight="251633152" behindDoc="1" locked="0" layoutInCell="0" allowOverlap="1" wp14:anchorId="4B0919E5" wp14:editId="37334C78">
                <wp:simplePos x="0" y="0"/>
                <wp:positionH relativeFrom="column">
                  <wp:posOffset>365760</wp:posOffset>
                </wp:positionH>
                <wp:positionV relativeFrom="paragraph">
                  <wp:posOffset>7020560</wp:posOffset>
                </wp:positionV>
                <wp:extent cx="2383155" cy="104140"/>
                <wp:effectExtent l="0" t="0" r="0" b="0"/>
                <wp:wrapSquare wrapText="bothSides"/>
                <wp:docPr id="48" name="Shape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8248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5BF19659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Úbytok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zásob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rovnakého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druhu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jednotka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11" stroked="f" style="position:absolute;margin-left:28.8pt;margin-top:552.8pt;width:187.55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Úbytok zásob rovnakého druhu účtovná jednotka oceňovala: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34176" behindDoc="1" locked="0" layoutInCell="0" allowOverlap="1" wp14:anchorId="3E47BD6B" wp14:editId="5D35F17C">
                <wp:simplePos x="0" y="0"/>
                <wp:positionH relativeFrom="column">
                  <wp:posOffset>892175</wp:posOffset>
                </wp:positionH>
                <wp:positionV relativeFrom="paragraph">
                  <wp:posOffset>6609080</wp:posOffset>
                </wp:positionV>
                <wp:extent cx="1162685" cy="104140"/>
                <wp:effectExtent l="0" t="0" r="0" b="0"/>
                <wp:wrapSquare wrapText="bothSides"/>
                <wp:docPr id="50" name="Shape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208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324233E1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spôsobom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B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zásob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47BD6B" id="Shape109" o:spid="_x0000_s1045" type="#_x0000_t202" style="position:absolute;margin-left:70.25pt;margin-top:520.4pt;width:91.55pt;height:8.2pt;z-index:-25168230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" o:allowincell="f" filled="f" stroked="f" strokeweight="0">
                <v:textbox inset="0,0,0,0">
                  <w:txbxContent>
                    <w:p w14:paraId="324233E1" w14:textId="77777777" w:rsidR="00971748" w:rsidRDefault="001F6155">
                      <w:pPr>
                        <w:overflowPunct w:val="0"/>
                      </w:pP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spôsobom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 xml:space="preserve"> B </w:t>
                      </w: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účtovania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zásob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>
        <w:pict w14:anchorId="1A993EA0">
          <v:shape id="Shape108" o:spid="_x0000_s1074" style="position:absolute;margin-left:59.8pt;margin-top:520.2pt;width:8.2pt;height:8.25pt;z-index:251672064;mso-wrap-style:none;mso-position-horizontal-relative:text;mso-position-vertical-relative:text;v-text-anchor:middle" coordsize="" o:spt="100" adj="0,,0" path="" stroked="f" strokecolor="#3465a4">
            <v:fill color2="black" o:detectmouseclick="t"/>
            <v:stroke joinstyle="round"/>
            <v:formulas/>
            <v:path o:connecttype="segments"/>
            <w10:wrap type="square"/>
          </v:shape>
        </w:pict>
      </w:r>
      <w:r>
        <w:pict w14:anchorId="04043674">
          <v:shape id="Shape107" o:spid="_x0000_s1073" style="position:absolute;margin-left:59pt;margin-top:519.45pt;width:9.75pt;height:9.75pt;z-index:251673088;mso-wrap-style:none;mso-position-horizontal-relative:text;mso-position-vertical-relative:text;v-text-anchor:middle" coordsize="" o:spt="100" adj="0,,0" path="" fillcolor="gray" stroked="f" strokecolor="#3465a4">
            <v:fill color2="#7f7f7f" o:detectmouseclick="t"/>
            <v:stroke joinstyle="round"/>
            <v:formulas/>
            <v:path o:connecttype="segments"/>
            <w10:wrap type="square"/>
          </v:shape>
        </w:pict>
      </w:r>
      <w:r>
        <w:rPr>
          <w:noProof/>
        </w:rPr>
        <mc:AlternateContent>
          <mc:Choice Requires="wps">
            <w:drawing>
              <wp:anchor distT="0" distB="0" distL="0" distR="0" simplePos="0" relativeHeight="251635200" behindDoc="1" locked="0" layoutInCell="0" allowOverlap="1" wp14:anchorId="30A9A7B4" wp14:editId="77937AA1">
                <wp:simplePos x="0" y="0"/>
                <wp:positionH relativeFrom="column">
                  <wp:posOffset>892175</wp:posOffset>
                </wp:positionH>
                <wp:positionV relativeFrom="paragraph">
                  <wp:posOffset>6380480</wp:posOffset>
                </wp:positionV>
                <wp:extent cx="1153160" cy="104140"/>
                <wp:effectExtent l="0" t="0" r="0" b="0"/>
                <wp:wrapSquare wrapText="bothSides"/>
                <wp:docPr id="53" name="Shape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236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472937F4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spôsobom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zásob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06" stroked="f" style="position:absolute;margin-left:70.25pt;margin-top:502.4pt;width:90.7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spôsobom A účtovania zásob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pict w14:anchorId="6FD4754F">
          <v:shape id="Shape105" o:spid="_x0000_s1072" style="position:absolute;margin-left:59.8pt;margin-top:502.2pt;width:8.2pt;height:8.25pt;z-index:251674112;mso-wrap-style:none;mso-position-horizontal-relative:text;mso-position-vertical-relative:text;v-text-anchor:middle" coordsize="" o:spt="100" adj="0,,0" path="" stroked="f" strokecolor="#3465a4">
            <v:fill color2="black" o:detectmouseclick="t"/>
            <v:stroke joinstyle="round"/>
            <v:formulas/>
            <v:path o:connecttype="segments"/>
            <w10:wrap type="square"/>
          </v:shape>
        </w:pict>
      </w:r>
      <w:r>
        <w:pict w14:anchorId="44A55D99">
          <v:shape id="Shape104" o:spid="_x0000_s1071" style="position:absolute;margin-left:59pt;margin-top:501.45pt;width:9.75pt;height:9.75pt;z-index:251675136;mso-wrap-style:none;mso-position-horizontal-relative:text;mso-position-vertical-relative:text;v-text-anchor:middle" coordsize="" o:spt="100" adj="0,,0" path="" fillcolor="gray" stroked="f" strokecolor="#3465a4">
            <v:fill color2="#7f7f7f" o:detectmouseclick="t"/>
            <v:stroke joinstyle="round"/>
            <v:formulas/>
            <v:path o:connecttype="segments"/>
            <w10:wrap type="square"/>
          </v:shape>
        </w:pict>
      </w:r>
      <w:r>
        <w:rPr>
          <w:noProof/>
        </w:rPr>
        <mc:AlternateContent>
          <mc:Choice Requires="wps">
            <w:drawing>
              <wp:anchor distT="0" distB="0" distL="0" distR="0" simplePos="0" relativeHeight="251636224" behindDoc="1" locked="0" layoutInCell="0" allowOverlap="1" wp14:anchorId="170480D7" wp14:editId="22CF6BCF">
                <wp:simplePos x="0" y="0"/>
                <wp:positionH relativeFrom="column">
                  <wp:posOffset>365760</wp:posOffset>
                </wp:positionH>
                <wp:positionV relativeFrom="paragraph">
                  <wp:posOffset>6042025</wp:posOffset>
                </wp:positionV>
                <wp:extent cx="3411855" cy="104140"/>
                <wp:effectExtent l="0" t="0" r="0" b="0"/>
                <wp:wrapSquare wrapText="bothSides"/>
                <wp:docPr id="56" name="Shape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136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2A2D15AE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účtovaní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zásob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postupovala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jednotka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§ 43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postupov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v PÚ: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03" stroked="f" style="position:absolute;margin-left:28.8pt;margin-top:475.75pt;width:268.55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Pri účtovaní zásob postupovala účtovná jednotka podľa § 43 postupov účtovania v PÚ: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37248" behindDoc="1" locked="0" layoutInCell="0" allowOverlap="1" wp14:anchorId="0A67A46B" wp14:editId="451B4389">
                <wp:simplePos x="0" y="0"/>
                <wp:positionH relativeFrom="column">
                  <wp:posOffset>365760</wp:posOffset>
                </wp:positionH>
                <wp:positionV relativeFrom="paragraph">
                  <wp:posOffset>5676900</wp:posOffset>
                </wp:positionV>
                <wp:extent cx="3855085" cy="104140"/>
                <wp:effectExtent l="0" t="0" r="0" b="0"/>
                <wp:wrapSquare wrapText="bothSides"/>
                <wp:docPr id="57" name="Shape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5452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50475A65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Čl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. II (2)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Spôsob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oceňovania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jednotlivých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položiek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účtovanie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úbytok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zásob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)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02" stroked="f" style="position:absolute;margin-left:28.8pt;margin-top:447pt;width:303.45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Čl. II (2) Spôsob oceňovania jednotlivých položiek majetku a záväzkov (účtovanie a úbytok zásob)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29056" behindDoc="1" locked="0" layoutInCell="0" allowOverlap="1" wp14:anchorId="41FAAE1E" wp14:editId="48F69C73">
                <wp:simplePos x="0" y="0"/>
                <wp:positionH relativeFrom="column">
                  <wp:posOffset>365760</wp:posOffset>
                </wp:positionH>
                <wp:positionV relativeFrom="paragraph">
                  <wp:posOffset>5245100</wp:posOffset>
                </wp:positionV>
                <wp:extent cx="484505" cy="176530"/>
                <wp:effectExtent l="0" t="0" r="0" b="0"/>
                <wp:wrapSquare wrapText="bothSides"/>
                <wp:docPr id="58" name="Shape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840" cy="1760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771A29DA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zásob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)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01" stroked="f" style="position:absolute;margin-left:28.8pt;margin-top:413pt;width:38.05pt;height:13.8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24"/>
                          <w:b/>
                          <w:szCs w:val="24"/>
                          <w:rFonts w:ascii="Arial" w:hAnsi="Arial"/>
                          <w:color w:val="000000"/>
                        </w:rPr>
                        <w:t>zásob)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28032" behindDoc="1" locked="0" layoutInCell="0" allowOverlap="1" wp14:anchorId="37DCC2AB" wp14:editId="2B24DA43">
                <wp:simplePos x="0" y="0"/>
                <wp:positionH relativeFrom="column">
                  <wp:posOffset>365760</wp:posOffset>
                </wp:positionH>
                <wp:positionV relativeFrom="paragraph">
                  <wp:posOffset>5069840</wp:posOffset>
                </wp:positionV>
                <wp:extent cx="6550025" cy="176530"/>
                <wp:effectExtent l="0" t="0" r="0" b="0"/>
                <wp:wrapSquare wrapText="bothSides"/>
                <wp:docPr id="59" name="Shape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49480" cy="1760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2AC8031E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Čl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. II (2)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Spôsob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oceňovania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jednotliv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položiek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účtovanie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  <w:t>úbytok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100" stroked="f" style="position:absolute;margin-left:28.8pt;margin-top:399.2pt;width:515.65pt;height:13.8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24"/>
                          <w:b/>
                          <w:szCs w:val="24"/>
                          <w:rFonts w:ascii="Arial" w:hAnsi="Arial"/>
                          <w:color w:val="000000"/>
                        </w:rPr>
                        <w:t>Čl. II (2) Spôsob oceňovania jednotlivých položiek majetku a záväzkov (účtovanie a úbytok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27008" behindDoc="1" locked="0" layoutInCell="0" allowOverlap="1" wp14:anchorId="3FD60266" wp14:editId="1026D687">
                <wp:simplePos x="0" y="0"/>
                <wp:positionH relativeFrom="column">
                  <wp:posOffset>1806575</wp:posOffset>
                </wp:positionH>
                <wp:positionV relativeFrom="paragraph">
                  <wp:posOffset>4814570</wp:posOffset>
                </wp:positionV>
                <wp:extent cx="135255" cy="104140"/>
                <wp:effectExtent l="0" t="0" r="0" b="0"/>
                <wp:wrapSquare wrapText="bothSides"/>
                <wp:docPr id="60" name="Shape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64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7E21415C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Nie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_0" ID="Shape99" stroked="f" style="position:absolute;margin-left:142.25pt;margin-top:379.1pt;width:10.55pt;height:8.1pt;mso-wrap-style:none;v-text-anchor:top" type="shapetype_202">
                <v:textbox>
                  <w:txbxContent>
                    <w:p>
                      <w:pPr>
                        <w:overflowPunct w:val="false"/>
                        <w:bidi w:val="0"/>
                        <w:rPr/>
                      </w:pPr>
                      <w:r>
                        <w:rPr>
                          <w:sz w:val="14"/>
                          <w:szCs w:val="14"/>
                          <w:rFonts w:ascii="Arial" w:hAnsi="Arial"/>
                          <w:color w:val="000000"/>
                        </w:rPr>
                        <w:t>Nie</w:t>
                      </w:r>
                    </w:p>
                  </w:txbxContent>
                </v:textbox>
                <v:fill o:detectmouseclick="t" on="false"/>
                <v:stroke color="#3465a4" joinstyle="round" endcap="flat"/>
                <w10:wrap type="square"/>
              </v:shape>
            </w:pict>
          </mc:Fallback>
        </mc:AlternateContent>
      </w:r>
      <w:r>
        <w:pict w14:anchorId="3D00B9DB">
          <v:shape id="Shape98" o:spid="_x0000_s1070" style="position:absolute;margin-left:131.8pt;margin-top:378.9pt;width:8.2pt;height:8.2pt;z-index:251676160;mso-wrap-style:none;mso-position-horizontal-relative:text;mso-position-vertical-relative:text;v-text-anchor:middle" coordsize="" o:spt="100" adj="0,,0" path="" stroked="f" strokecolor="#3465a4">
            <v:fill color2="black" o:detectmouseclick="t"/>
            <v:stroke joinstyle="round"/>
            <v:formulas/>
            <v:path o:connecttype="segments"/>
            <w10:wrap type="square"/>
          </v:shape>
        </w:pict>
      </w:r>
      <w:r>
        <w:pict w14:anchorId="5FE6E4F7">
          <v:shape id="Shape97" o:spid="_x0000_s1069" style="position:absolute;margin-left:131pt;margin-top:378.1pt;width:9.75pt;height:9.75pt;z-index:251677184;mso-wrap-style:none;mso-position-horizontal-relative:text;mso-position-vertical-relative:text;v-text-anchor:middle" coordsize="" o:spt="100" adj="0,,0" path="" fillcolor="gray" stroked="f" strokecolor="#3465a4">
            <v:fill color2="#7f7f7f" o:detectmouseclick="t"/>
            <v:stroke joinstyle="round"/>
            <v:formulas/>
            <v:path o:connecttype="segments"/>
            <w10:wrap type="square"/>
          </v:shape>
        </w:pict>
      </w:r>
      <w:r>
        <w:pict w14:anchorId="37EAD2D7">
          <v:shape id="Shape96" o:spid="_x0000_s1068" style="position:absolute;margin-left:58.3pt;margin-top:380.3pt;width:5.4pt;height:5.4pt;z-index:25167820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46A7464A">
          <v:shape id="Shape16" o:spid="_x0000_s1067" style="position:absolute;margin-left:411.8pt;margin-top:28.8pt;width:10.8pt;height:.7pt;z-index:25167923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1A4069F7">
          <v:shape id="Shape31" o:spid="_x0000_s1066" style="position:absolute;margin-left:516.2pt;margin-top:28.8pt;width:10.8pt;height:.7pt;z-index:25168025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342DDD7B">
          <v:shape id="Shape30" o:spid="_x0000_s1065" style="position:absolute;margin-left:515.5pt;margin-top:28.8pt;width:.7pt;height:18pt;z-index:25168128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E968CBA">
          <v:shape id="Shape29" o:spid="_x0000_s1064" style="position:absolute;margin-left:505.4pt;margin-top:28.8pt;width:10.8pt;height:.7pt;z-index:25168230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0A19BA1">
          <v:shape id="Shape28" o:spid="_x0000_s1063" style="position:absolute;margin-left:504.7pt;margin-top:28.8pt;width:.7pt;height:18pt;z-index:25168332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62DC4415">
          <v:shape id="Shape27" o:spid="_x0000_s1062" style="position:absolute;margin-left:494.6pt;margin-top:28.8pt;width:10.8pt;height:.7pt;z-index:25168435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372CB63E">
          <v:shape id="Shape26" o:spid="_x0000_s1061" style="position:absolute;margin-left:493.9pt;margin-top:28.8pt;width:.7pt;height:18pt;z-index:25168537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49582F7B">
          <v:shape id="Shape25" o:spid="_x0000_s1060" style="position:absolute;margin-left:483.8pt;margin-top:28.8pt;width:10.8pt;height:.7pt;z-index:25168640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7225C0C">
          <v:shape id="Shape24" o:spid="_x0000_s1059" style="position:absolute;margin-left:483.1pt;margin-top:28.8pt;width:.7pt;height:18pt;z-index:25168742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C321472">
          <v:shape id="Shape23" o:spid="_x0000_s1058" style="position:absolute;margin-left:473pt;margin-top:28.8pt;width:10.8pt;height:.7pt;z-index:25168844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8473C53">
          <v:shape id="Shape22" o:spid="_x0000_s1057" style="position:absolute;margin-left:473pt;margin-top:28.8pt;width:.75pt;height:18pt;z-index:25168947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2FE1E6A3">
          <v:shape id="Shape21" o:spid="_x0000_s1056" style="position:absolute;margin-left:443.5pt;margin-top:28.8pt;width:.7pt;height:18pt;z-index:25169049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859D4AF">
          <v:shape id="Shape20" o:spid="_x0000_s1055" style="position:absolute;margin-left:433.4pt;margin-top:28.8pt;width:10.8pt;height:.7pt;z-index:25169152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7940EC67">
          <v:shape id="Shape19" o:spid="_x0000_s1054" style="position:absolute;margin-left:432.7pt;margin-top:28.8pt;width:.7pt;height:18pt;z-index:25169254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4ABA196A">
          <v:shape id="Shape18" o:spid="_x0000_s1053" style="position:absolute;margin-left:422.6pt;margin-top:28.8pt;width:10.8pt;height:.7pt;z-index:25169356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606DC3DC">
          <v:shape id="Shape17" o:spid="_x0000_s1052" style="position:absolute;margin-left:421.9pt;margin-top:28.8pt;width:.7pt;height:18pt;z-index:25169459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6DFFAC48">
          <v:shape id="Shape32" o:spid="_x0000_s1051" style="position:absolute;margin-left:526.3pt;margin-top:28.8pt;width:.7pt;height:18pt;z-index:25169561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4812C70">
          <v:shape id="Shape15" o:spid="_x0000_s1050" style="position:absolute;margin-left:411.1pt;margin-top:28.8pt;width:.7pt;height:18pt;z-index:25169664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6A9275EA">
          <v:shape id="Shape14" o:spid="_x0000_s1049" style="position:absolute;margin-left:401pt;margin-top:28.8pt;width:10.8pt;height:.7pt;z-index:25169766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FC278D0">
          <v:shape id="Shape13" o:spid="_x0000_s1048" style="position:absolute;margin-left:400.3pt;margin-top:28.8pt;width:.7pt;height:18pt;z-index:25169868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32A17F22">
          <v:shape id="Shape12" o:spid="_x0000_s1047" style="position:absolute;margin-left:390.2pt;margin-top:28.8pt;width:10.8pt;height:.7pt;z-index:25169971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7896FE56">
          <v:shape id="Shape11" o:spid="_x0000_s1046" style="position:absolute;margin-left:389.5pt;margin-top:28.8pt;width:.7pt;height:18pt;z-index:25170073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3A811EB">
          <v:shape id="Shape10" o:spid="_x0000_s1045" style="position:absolute;margin-left:379.4pt;margin-top:28.8pt;width:10.8pt;height:.7pt;z-index:25170176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71C434C4">
          <v:shape id="Shape9" o:spid="_x0000_s1044" style="position:absolute;margin-left:378.7pt;margin-top:28.8pt;width:.7pt;height:18pt;z-index:25170278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F293F96">
          <v:shape id="Shape8" o:spid="_x0000_s1043" style="position:absolute;margin-left:368.6pt;margin-top:28.8pt;width:10.8pt;height:.7pt;z-index:25170380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3C79250D">
          <v:shape id="Shape7" o:spid="_x0000_s1042" style="position:absolute;margin-left:367.9pt;margin-top:28.8pt;width:.7pt;height:18pt;z-index:25170483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E8F291C">
          <v:shape id="Shape6" o:spid="_x0000_s1041" style="position:absolute;margin-left:357.8pt;margin-top:28.8pt;width:10.8pt;height:.7pt;z-index:25170585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2528D24B">
          <v:shape id="Shape5" o:spid="_x0000_s1040" style="position:absolute;margin-left:357.8pt;margin-top:28.8pt;width:.75pt;height:18pt;z-index:25170688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2A1846C9">
          <v:shape id="Shape4" o:spid="_x0000_s1039" style="position:absolute;margin-left:172.05pt;margin-top:28.8pt;width:.75pt;height:16.55pt;z-index:25170790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0606810">
          <v:shape id="Shape3" o:spid="_x0000_s1038" style="position:absolute;margin-left:28.8pt;margin-top:28.8pt;width:2in;height:.7pt;z-index:25170892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D84D587">
          <v:shape id="Shape2" o:spid="_x0000_s1037" style="position:absolute;margin-left:28.8pt;margin-top:28.8pt;width:.7pt;height:16.55pt;z-index:25170995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73E9E85">
          <v:shape id="Shape1" o:spid="_x0000_s1036" style="position:absolute;margin-left:0;margin-top:-.05pt;width:595.25pt;height:841.9pt;z-index:251710976;mso-wrap-style:none;mso-position-horizontal-relative:text;mso-position-vertical-relative:text;v-text-anchor:middle" coordsize="" o:spt="100" adj="0,,0" path="" stroked="f" strokecolor="#3465a4">
            <v:fill color2="black" o:detectmouseclick="t"/>
            <v:stroke joinstyle="round"/>
            <v:formulas/>
            <v:path o:connecttype="segments"/>
            <w10:wrap type="square"/>
          </v:shape>
        </w:pict>
      </w:r>
      <w:r>
        <w:rPr>
          <w:noProof/>
        </w:rPr>
        <mc:AlternateContent>
          <mc:Choice Requires="wps">
            <w:drawing>
              <wp:anchor distT="0" distB="0" distL="0" distR="0" simplePos="0" relativeHeight="251614720" behindDoc="1" locked="0" layoutInCell="0" allowOverlap="1" wp14:anchorId="588D5909" wp14:editId="1DEC04A0">
                <wp:simplePos x="0" y="0"/>
                <wp:positionH relativeFrom="column">
                  <wp:posOffset>402590</wp:posOffset>
                </wp:positionH>
                <wp:positionV relativeFrom="paragraph">
                  <wp:posOffset>421005</wp:posOffset>
                </wp:positionV>
                <wp:extent cx="960120" cy="104140"/>
                <wp:effectExtent l="0" t="0" r="0" b="0"/>
                <wp:wrapSquare wrapText="bothSides"/>
                <wp:docPr id="115" name="Shape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9400" cy="103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 w14:paraId="7D81B458" w14:textId="77777777" w:rsidR="00971748" w:rsidRDefault="001F6155">
                            <w:pPr>
                              <w:overflowPunct w:val="0"/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000000"/>
                                <w:sz w:val="14"/>
                                <w:szCs w:val="14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8D5909" id="Shape43" o:spid="_x0000_s1052" type="#_x0000_t202" style="position:absolute;margin-left:31.7pt;margin-top:33.15pt;width:75.6pt;height:8.2pt;z-index:-25170176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" o:allowincell="f" filled="f" stroked="f" strokeweight="0">
                <v:textbox inset="0,0,0,0">
                  <w:txbxContent>
                    <w:p w14:paraId="7D81B458" w14:textId="77777777" w:rsidR="00971748" w:rsidRDefault="001F6155">
                      <w:pPr>
                        <w:overflowPunct w:val="0"/>
                      </w:pP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Poznámky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" w:hAnsi="Arial"/>
                          <w:color w:val="000000"/>
                          <w:sz w:val="14"/>
                          <w:szCs w:val="14"/>
                        </w:rPr>
                        <w:t xml:space="preserve"> MÚJ 3-01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pict w14:anchorId="5272F7BE">
          <v:shape id="Shape42" o:spid="_x0000_s1035" style="position:absolute;margin-left:580.3pt;margin-top:28.8pt;width:.7pt;height:18pt;z-index:25171200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1F9708EB">
          <v:shape id="Shape41" o:spid="_x0000_s1034" style="position:absolute;margin-left:570.2pt;margin-top:28.8pt;width:10.8pt;height:.7pt;z-index:25171302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03DF17F">
          <v:shape id="Shape40" o:spid="_x0000_s1033" style="position:absolute;margin-left:569.5pt;margin-top:28.8pt;width:.7pt;height:18pt;z-index:25171404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63664B9C">
          <v:shape id="Shape39" o:spid="_x0000_s1032" style="position:absolute;margin-left:559.4pt;margin-top:28.8pt;width:10.8pt;height:.7pt;z-index:25171507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666F7B89">
          <v:shape id="Shape38" o:spid="_x0000_s1031" style="position:absolute;margin-left:558.7pt;margin-top:28.8pt;width:.7pt;height:18pt;z-index:25171609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5DE31328">
          <v:shape id="Shape37" o:spid="_x0000_s1030" style="position:absolute;margin-left:548.6pt;margin-top:28.8pt;width:10.8pt;height:.7pt;z-index:251717120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6B62BDF2">
          <v:shape id="Shape36" o:spid="_x0000_s1029" style="position:absolute;margin-left:547.9pt;margin-top:28.8pt;width:.7pt;height:18pt;z-index:251718144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461DD3A4">
          <v:shape id="Shape35" o:spid="_x0000_s1028" style="position:absolute;margin-left:537.8pt;margin-top:28.8pt;width:10.8pt;height:.7pt;z-index:251719168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14D159F">
          <v:shape id="Shape34" o:spid="_x0000_s1027" style="position:absolute;margin-left:537.1pt;margin-top:28.8pt;width:.7pt;height:18pt;z-index:251720192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pict w14:anchorId="05431C7A">
          <v:shape id="Shape33" o:spid="_x0000_s1026" style="position:absolute;margin-left:527pt;margin-top:28.8pt;width:10.8pt;height:.7pt;z-index:251721216;mso-wrap-style:none;mso-position-horizontal-relative:text;mso-position-vertical-relative:text;v-text-anchor:middl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type="square"/>
          </v:shape>
        </w:pi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 w:rsidRPr="001F6155">
        <w:rPr>
          <w:rFonts w:ascii="Arial" w:hAnsi="Arial" w:cs="Arial"/>
          <w:sz w:val="20"/>
          <w:szCs w:val="20"/>
        </w:rPr>
        <w:t>IČO:</w:t>
      </w:r>
      <w:r w:rsidRPr="001F6155">
        <w:rPr>
          <w:rFonts w:ascii="Arial" w:hAnsi="Arial" w:cs="Arial"/>
          <w:color w:val="202020"/>
          <w:sz w:val="20"/>
          <w:szCs w:val="20"/>
          <w:shd w:val="clear" w:color="auto" w:fill="FFFFFF"/>
        </w:rPr>
        <w:t xml:space="preserve"> </w:t>
      </w:r>
      <w:r w:rsidRPr="001F6155">
        <w:rPr>
          <w:rFonts w:ascii="Arial" w:hAnsi="Arial" w:cs="Arial"/>
          <w:color w:val="202020"/>
          <w:sz w:val="20"/>
          <w:szCs w:val="20"/>
          <w:shd w:val="clear" w:color="auto" w:fill="FFFFFF"/>
        </w:rPr>
        <w:t>53368100</w:t>
      </w:r>
      <w:r w:rsidRPr="001F6155">
        <w:rPr>
          <w:rFonts w:ascii="Arial" w:hAnsi="Arial" w:cs="Arial"/>
          <w:color w:val="20202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202020"/>
          <w:sz w:val="20"/>
          <w:szCs w:val="20"/>
          <w:shd w:val="clear" w:color="auto" w:fill="FFFFFF"/>
        </w:rPr>
        <w:t xml:space="preserve">            </w:t>
      </w:r>
      <w:r w:rsidRPr="001F6155">
        <w:rPr>
          <w:rFonts w:ascii="Arial" w:hAnsi="Arial" w:cs="Arial"/>
          <w:color w:val="202020"/>
          <w:sz w:val="20"/>
          <w:szCs w:val="20"/>
          <w:shd w:val="clear" w:color="auto" w:fill="FFFFFF"/>
        </w:rPr>
        <w:t xml:space="preserve"> DIČ: </w:t>
      </w:r>
      <w:r w:rsidRPr="001F6155">
        <w:rPr>
          <w:rFonts w:ascii="Arial" w:hAnsi="Arial" w:cs="Arial"/>
          <w:color w:val="202020"/>
          <w:sz w:val="20"/>
          <w:szCs w:val="20"/>
          <w:bdr w:val="none" w:sz="0" w:space="0" w:color="auto" w:frame="1"/>
          <w:shd w:val="clear" w:color="auto" w:fill="FFFFFF"/>
        </w:rPr>
        <w:t>2121353872</w:t>
      </w:r>
      <w:r w:rsidRPr="001F6155">
        <w:rPr>
          <w:rFonts w:ascii="Arial" w:hAnsi="Arial" w:cs="Arial"/>
          <w:color w:val="202020"/>
          <w:sz w:val="20"/>
          <w:szCs w:val="20"/>
          <w:shd w:val="clear" w:color="auto" w:fill="FFFFFF"/>
        </w:rPr>
        <w:t> </w:t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lastRenderedPageBreak/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  <w:r w:rsidRPr="001F6155">
        <w:rPr>
          <w:rFonts w:ascii="Arial" w:hAnsi="Arial" w:cs="Arial"/>
          <w:sz w:val="20"/>
          <w:szCs w:val="20"/>
        </w:rPr>
        <w:tab/>
      </w:r>
    </w:p>
    <w:sectPr w:rsidR="00971748" w:rsidRPr="001F6155">
      <w:pgSz w:w="11900" w:h="16839"/>
      <w:pgMar w:top="567" w:right="567" w:bottom="567" w:left="567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Droid Sans Fallback">
    <w:panose1 w:val="00000000000000000000"/>
    <w:charset w:val="00"/>
    <w:family w:val="roman"/>
    <w:notTrueType/>
    <w:pitch w:val="default"/>
  </w:font>
  <w:font w:name="Droid Sans Devanagari">
    <w:altName w:val="Segoe UI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1748"/>
    <w:rsid w:val="001F6155"/>
    <w:rsid w:val="00971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4"/>
    <o:shapelayout v:ext="edit">
      <o:idmap v:ext="edit" data="1"/>
    </o:shapelayout>
  </w:shapeDefaults>
  <w:decimalSymbol w:val=","/>
  <w:listSeparator w:val=";"/>
  <w14:docId w14:val="2EAC3F35"/>
  <w15:docId w15:val="{A003EDFF-2E1E-4001-B5C8-91B7FB003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Droid Sans Fallback" w:hAnsi="Liberation Serif" w:cs="Droid Sans Devanagari"/>
        <w:kern w:val="2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Karlikova</dc:creator>
  <cp:lastModifiedBy>Miroslava Karliková</cp:lastModifiedBy>
  <cp:revision>2</cp:revision>
  <dcterms:created xsi:type="dcterms:W3CDTF">2021-07-29T07:28:00Z</dcterms:created>
  <dcterms:modified xsi:type="dcterms:W3CDTF">2021-07-29T07:28:00Z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en-US</dc:language>
  <cp:lastModifiedBy/>
  <cp:revision>0</cp:revision>
  <dc:subject/>
  <dc:title/>
</cp:coreProperties>
</file>