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3C4" w:rsidRDefault="007E36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2613C4" w:rsidRDefault="007E367D">
      <w:pPr>
        <w:framePr w:w="4401" w:wrap="auto" w:hAnchor="text" w:x="3872" w:y="1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SPRÁVA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NEZÁVISLÉHO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AUDÍTORA</w:t>
      </w:r>
    </w:p>
    <w:p w:rsidR="002613C4" w:rsidRDefault="007E367D">
      <w:pPr>
        <w:framePr w:w="6963" w:wrap="auto" w:hAnchor="text" w:x="2590" w:y="1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3"/>
          <w:sz w:val="24"/>
        </w:rPr>
        <w:t>pre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štatutárny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orgán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Obecné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zastupiteľstvo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Obce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Malé</w:t>
      </w:r>
      <w:r>
        <w:rPr>
          <w:rFonts w:ascii="Times New Roman"/>
          <w:b/>
          <w:color w:val="000000"/>
          <w:sz w:val="24"/>
        </w:rPr>
        <w:t xml:space="preserve"> Ludince</w:t>
      </w:r>
    </w:p>
    <w:p w:rsidR="002613C4" w:rsidRDefault="007E367D">
      <w:pPr>
        <w:framePr w:w="3745" w:wrap="auto" w:hAnchor="text" w:x="1416" w:y="2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Správa</w:t>
      </w:r>
      <w:r>
        <w:rPr>
          <w:rFonts w:ascii="Times New Roman"/>
          <w:b/>
          <w:color w:val="000000"/>
          <w:sz w:val="24"/>
        </w:rPr>
        <w:t xml:space="preserve"> z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auditu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:rsidR="002613C4" w:rsidRDefault="007E367D">
      <w:pPr>
        <w:framePr w:w="826" w:wrap="auto" w:hAnchor="text" w:x="1416" w:y="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Názor</w:t>
      </w:r>
    </w:p>
    <w:p w:rsidR="002613C4" w:rsidRDefault="007E367D">
      <w:pPr>
        <w:framePr w:w="9248" w:wrap="auto" w:hAnchor="text" w:x="1416" w:y="3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Uskutočnil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Obce </w:t>
      </w:r>
      <w:r>
        <w:rPr>
          <w:rFonts w:ascii="Times New Roman" w:hAnsi="Times New Roman" w:cs="Times New Roman"/>
          <w:color w:val="000000"/>
          <w:spacing w:val="1"/>
          <w:sz w:val="24"/>
        </w:rPr>
        <w:t>Malé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Ludince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(ďalej</w:t>
      </w:r>
      <w:r>
        <w:rPr>
          <w:rFonts w:ascii="Times New Roman"/>
          <w:color w:val="000000"/>
          <w:sz w:val="24"/>
        </w:rPr>
        <w:t xml:space="preserve"> len </w:t>
      </w:r>
      <w:r>
        <w:rPr>
          <w:rFonts w:ascii="Times New Roman" w:hAnsi="Times New Roman" w:cs="Times New Roman"/>
          <w:color w:val="000000"/>
          <w:sz w:val="24"/>
        </w:rPr>
        <w:t>„obec“),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</w:p>
    <w:p w:rsidR="002613C4" w:rsidRDefault="007E367D">
      <w:pPr>
        <w:framePr w:w="9248" w:wrap="auto" w:hAnchor="text" w:x="1416" w:y="31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obsahuje </w:t>
      </w:r>
      <w:r>
        <w:rPr>
          <w:rFonts w:ascii="Times New Roman" w:hAnsi="Times New Roman" w:cs="Times New Roman"/>
          <w:color w:val="000000"/>
          <w:sz w:val="24"/>
        </w:rPr>
        <w:t>súvahu</w:t>
      </w:r>
      <w:r>
        <w:rPr>
          <w:rFonts w:ascii="Times New Roman"/>
          <w:color w:val="000000"/>
          <w:sz w:val="24"/>
        </w:rPr>
        <w:t xml:space="preserve"> k 31. decembru 2020, </w:t>
      </w:r>
      <w:r>
        <w:rPr>
          <w:rFonts w:ascii="Times New Roman" w:hAnsi="Times New Roman" w:cs="Times New Roman"/>
          <w:color w:val="000000"/>
          <w:sz w:val="24"/>
        </w:rPr>
        <w:t>výkaz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ziskov a </w:t>
      </w:r>
      <w:r>
        <w:rPr>
          <w:rFonts w:ascii="Times New Roman" w:hAnsi="Times New Roman" w:cs="Times New Roman"/>
          <w:color w:val="000000"/>
          <w:sz w:val="24"/>
        </w:rPr>
        <w:t>strát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rok </w:t>
      </w:r>
      <w:r>
        <w:rPr>
          <w:rFonts w:ascii="Times New Roman" w:hAnsi="Times New Roman" w:cs="Times New Roman"/>
          <w:color w:val="000000"/>
          <w:sz w:val="24"/>
        </w:rPr>
        <w:t>končiaci</w:t>
      </w:r>
      <w:r>
        <w:rPr>
          <w:rFonts w:ascii="Times New Roman"/>
          <w:color w:val="000000"/>
          <w:sz w:val="24"/>
        </w:rPr>
        <w:t xml:space="preserve"> sa 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uvedenému</w:t>
      </w:r>
    </w:p>
    <w:p w:rsidR="002613C4" w:rsidRDefault="007E367D">
      <w:pPr>
        <w:framePr w:w="9248" w:wrap="auto" w:hAnchor="text" w:x="1416" w:y="31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dátumu,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poznámky,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ktoré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obsahujú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súhrn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metód.</w:t>
      </w:r>
    </w:p>
    <w:p w:rsidR="002613C4" w:rsidRDefault="007E367D">
      <w:pPr>
        <w:framePr w:w="9316" w:wrap="auto" w:hAnchor="text" w:x="1416" w:y="4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môjho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názoru,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priložená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poskytuje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pravdivý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verný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finančnej</w:t>
      </w:r>
    </w:p>
    <w:p w:rsidR="002613C4" w:rsidRDefault="007E367D">
      <w:pPr>
        <w:framePr w:w="9316" w:wrap="auto" w:hAnchor="text" w:x="1416" w:y="40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situácie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Malé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Ludince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decembru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2020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rok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končiaci</w:t>
      </w:r>
    </w:p>
    <w:p w:rsidR="002613C4" w:rsidRDefault="007E367D">
      <w:pPr>
        <w:framePr w:w="9316" w:wrap="auto" w:hAnchor="text" w:x="1416" w:y="40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uvedenému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dátumu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431/2002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Z.z.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</w:p>
    <w:p w:rsidR="002613C4" w:rsidRDefault="007E367D">
      <w:pPr>
        <w:framePr w:w="9316" w:wrap="auto" w:hAnchor="text" w:x="1416" w:y="405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predpisov </w:t>
      </w:r>
      <w:r>
        <w:rPr>
          <w:rFonts w:ascii="Times New Roman" w:hAnsi="Times New Roman" w:cs="Times New Roman"/>
          <w:color w:val="000000"/>
          <w:sz w:val="24"/>
        </w:rPr>
        <w:t>(ďalej</w:t>
      </w:r>
      <w:r>
        <w:rPr>
          <w:rFonts w:ascii="Times New Roman"/>
          <w:color w:val="000000"/>
          <w:sz w:val="24"/>
        </w:rPr>
        <w:t xml:space="preserve"> len </w:t>
      </w:r>
      <w:r>
        <w:rPr>
          <w:rFonts w:ascii="Times New Roman" w:hAnsi="Times New Roman" w:cs="Times New Roman"/>
          <w:color w:val="000000"/>
          <w:sz w:val="24"/>
        </w:rPr>
        <w:t>„zákon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účtovníctve“).</w:t>
      </w:r>
    </w:p>
    <w:p w:rsidR="002613C4" w:rsidRDefault="007E367D">
      <w:pPr>
        <w:framePr w:w="1865" w:wrap="auto" w:hAnchor="text" w:x="1416" w:y="5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Základ</w:t>
      </w:r>
      <w:r>
        <w:rPr>
          <w:rFonts w:ascii="Times New Roman"/>
          <w:color w:val="000000"/>
          <w:sz w:val="24"/>
          <w:u w:val="single"/>
        </w:rPr>
        <w:t xml:space="preserve"> pre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u w:val="single"/>
        </w:rPr>
        <w:t>názor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Audit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vykonal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medzinárodných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audítorských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štandardov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(International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Standards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Auditing,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ISA).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Moja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zodpovednosť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týchto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štandardov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uvedená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odseku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Zodpovednosť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nezávislý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423/2015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štatutárnom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o </w:t>
      </w:r>
      <w:r>
        <w:rPr>
          <w:rFonts w:ascii="Times New Roman"/>
          <w:color w:val="000000"/>
          <w:spacing w:val="1"/>
          <w:sz w:val="24"/>
        </w:rPr>
        <w:t>zm</w:t>
      </w:r>
      <w:r>
        <w:rPr>
          <w:rFonts w:ascii="Times New Roman"/>
          <w:color w:val="000000"/>
          <w:sz w:val="24"/>
        </w:rPr>
        <w:t>ene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431/2002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(ďalej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len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„zákon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štatutárnom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audite“)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týkajúcich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etiky,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Etického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kódexu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relevantných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závierky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splnil som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ostatné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požiadavky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týchto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týkajúcich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etiky. Som </w:t>
      </w:r>
      <w:r>
        <w:rPr>
          <w:rFonts w:ascii="Times New Roman" w:hAnsi="Times New Roman" w:cs="Times New Roman"/>
          <w:color w:val="000000"/>
          <w:sz w:val="24"/>
        </w:rPr>
        <w:t>presvedčený,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</w:p>
    <w:p w:rsidR="002613C4" w:rsidRDefault="007E367D">
      <w:pPr>
        <w:framePr w:w="9314" w:wrap="auto" w:hAnchor="text" w:x="1416" w:y="56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audítorské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dôkazy,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som </w:t>
      </w:r>
      <w:r>
        <w:rPr>
          <w:rFonts w:ascii="Times New Roman" w:hAnsi="Times New Roman" w:cs="Times New Roman"/>
          <w:color w:val="000000"/>
          <w:sz w:val="24"/>
        </w:rPr>
        <w:t>získal,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poskytujú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dostatočný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vhodný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názor.</w:t>
      </w:r>
    </w:p>
    <w:p w:rsidR="002613C4" w:rsidRDefault="007E367D">
      <w:pPr>
        <w:framePr w:w="5598" w:wrap="auto" w:hAnchor="text" w:x="1416" w:y="81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Zodpovednosť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štatutárneho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orgánu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/>
          <w:color w:val="000000"/>
          <w:spacing w:val="1"/>
          <w:sz w:val="24"/>
          <w:u w:val="single"/>
        </w:rPr>
        <w:t>za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účtovnú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závierku</w:t>
      </w:r>
    </w:p>
    <w:p w:rsidR="002613C4" w:rsidRDefault="007E367D">
      <w:pPr>
        <w:framePr w:w="9309" w:wrap="auto" w:hAnchor="text" w:x="1416" w:y="8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zodpovedný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tejto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poskytovala</w:t>
      </w:r>
    </w:p>
    <w:p w:rsidR="002613C4" w:rsidRDefault="007E367D">
      <w:pPr>
        <w:framePr w:w="9309" w:wrap="auto" w:hAnchor="text" w:x="1416" w:y="84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pravdivý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verný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interné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kontroly,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považuje</w:t>
      </w:r>
    </w:p>
    <w:p w:rsidR="002613C4" w:rsidRDefault="007E367D">
      <w:pPr>
        <w:framePr w:w="9309" w:wrap="auto" w:hAnchor="text" w:x="1416" w:y="84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neobsahuje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nesprávnosti,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</w:t>
      </w:r>
    </w:p>
    <w:p w:rsidR="002613C4" w:rsidRDefault="007E367D">
      <w:pPr>
        <w:framePr w:w="9309" w:wrap="auto" w:hAnchor="text" w:x="1416" w:y="84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dôsledku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podvodu, alebo </w:t>
      </w:r>
      <w:r>
        <w:rPr>
          <w:rFonts w:ascii="Times New Roman"/>
          <w:color w:val="000000"/>
          <w:spacing w:val="-1"/>
          <w:sz w:val="24"/>
        </w:rPr>
        <w:t>chyby.</w:t>
      </w:r>
    </w:p>
    <w:p w:rsidR="002613C4" w:rsidRDefault="007E367D">
      <w:pPr>
        <w:framePr w:w="9312" w:wrap="auto" w:hAnchor="text" w:x="1416" w:y="9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zostavovaní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zodpovedný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zhodnotenie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schopnosti</w:t>
      </w:r>
    </w:p>
    <w:p w:rsidR="002613C4" w:rsidRDefault="007E367D">
      <w:pPr>
        <w:framePr w:w="9312" w:wrap="auto" w:hAnchor="text" w:x="1416" w:y="98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nepretržite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pokračovať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svojej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opísanie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skutočností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týkajúcich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:rsidR="002613C4" w:rsidRDefault="007E367D">
      <w:pPr>
        <w:framePr w:w="9312" w:wrap="auto" w:hAnchor="text" w:x="1416" w:y="98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nepretržitého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pokračovania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činnosti,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potrebné,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použitie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predpokladu</w:t>
      </w:r>
    </w:p>
    <w:p w:rsidR="002613C4" w:rsidRDefault="007E367D">
      <w:pPr>
        <w:framePr w:w="9312" w:wrap="auto" w:hAnchor="text" w:x="1416" w:y="98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nepretržitého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pokračovania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účtovníctve.</w:t>
      </w:r>
    </w:p>
    <w:p w:rsidR="002613C4" w:rsidRDefault="007E367D">
      <w:pPr>
        <w:framePr w:w="9306" w:wrap="auto" w:hAnchor="text" w:x="1416" w:y="1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orgán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ďalej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zodpovedný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dodržiavanie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povinností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</w:t>
      </w:r>
    </w:p>
    <w:p w:rsidR="002613C4" w:rsidRDefault="007E367D">
      <w:pPr>
        <w:framePr w:w="9306" w:wrap="auto" w:hAnchor="text" w:x="1416" w:y="110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Z.z.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územnej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</w:p>
    <w:p w:rsidR="002613C4" w:rsidRDefault="007E367D">
      <w:pPr>
        <w:framePr w:w="9306" w:wrap="auto" w:hAnchor="text" w:x="1416" w:y="110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z w:val="24"/>
        </w:rPr>
        <w:t xml:space="preserve"> v platnom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(ďalej</w:t>
      </w:r>
      <w:r>
        <w:rPr>
          <w:rFonts w:ascii="Times New Roman"/>
          <w:color w:val="000000"/>
          <w:sz w:val="24"/>
        </w:rPr>
        <w:t xml:space="preserve"> len </w:t>
      </w:r>
      <w:r>
        <w:rPr>
          <w:rFonts w:ascii="Times New Roman" w:hAnsi="Times New Roman" w:cs="Times New Roman"/>
          <w:color w:val="000000"/>
          <w:sz w:val="24"/>
        </w:rPr>
        <w:t>„zákon</w:t>
      </w:r>
      <w:r>
        <w:rPr>
          <w:rFonts w:ascii="Times New Roman"/>
          <w:color w:val="000000"/>
          <w:sz w:val="24"/>
        </w:rPr>
        <w:t xml:space="preserve"> 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pravidlách“).</w:t>
      </w:r>
    </w:p>
    <w:p w:rsidR="002613C4" w:rsidRDefault="007E367D">
      <w:pPr>
        <w:framePr w:w="5082" w:wrap="auto" w:hAnchor="text" w:x="1416" w:y="12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Zodpovednosť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audítora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color w:val="000000"/>
          <w:spacing w:val="1"/>
          <w:sz w:val="24"/>
          <w:u w:val="single"/>
        </w:rPr>
        <w:t>za</w:t>
      </w:r>
      <w:r>
        <w:rPr>
          <w:rFonts w:asci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audit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účtovnej</w:t>
      </w:r>
      <w:r>
        <w:rPr>
          <w:rFonts w:asci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u w:val="single"/>
        </w:rPr>
        <w:t>závierky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Mojou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zodpovednosťou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získať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primerané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uistenie,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celok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neobsahuje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nesprávnosti,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dôsledku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podvodu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chyby,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vydať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správu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audítora,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názoru.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Primerané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uistenie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uistenie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vysokého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stupňa,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zárukou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toho,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vykonaný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medzinárodných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audítorských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štandardov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vždy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odhalí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nesprávnosti,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také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existujú.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Nesprávnosti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vzniknúť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dôsle</w:t>
      </w:r>
      <w:r>
        <w:rPr>
          <w:rFonts w:ascii="Times New Roman"/>
          <w:color w:val="000000"/>
          <w:sz w:val="24"/>
        </w:rPr>
        <w:t>dku podvodu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chyby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považujú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vtedy,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dalo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odôvodnene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očakávať,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jednotlivo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súhrne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mohli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ovplyvniť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ekonomické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používateľov,</w:t>
      </w:r>
    </w:p>
    <w:p w:rsidR="002613C4" w:rsidRDefault="007E367D">
      <w:pPr>
        <w:framePr w:w="9314" w:wrap="auto" w:hAnchor="text" w:x="1416" w:y="123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uskutočnené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tejto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závierky.</w:t>
      </w:r>
    </w:p>
    <w:p w:rsidR="002613C4" w:rsidRDefault="007E36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2613C4" w:rsidRDefault="007E36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2613C4" w:rsidRDefault="007E367D">
      <w:pPr>
        <w:framePr w:w="520" w:wrap="auto" w:hAnchor="text" w:x="5811" w:y="1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-2-</w:t>
      </w:r>
    </w:p>
    <w:p w:rsidR="002613C4" w:rsidRDefault="007E367D">
      <w:pPr>
        <w:framePr w:w="9313" w:wrap="auto" w:hAnchor="text" w:x="1416" w:y="24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overenie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dodržiavania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povinností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požiadaviek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</w:p>
    <w:p w:rsidR="002613C4" w:rsidRDefault="007E367D">
      <w:pPr>
        <w:framePr w:w="9313" w:wrap="auto" w:hAnchor="text" w:x="1416" w:y="24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rozsahu,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ktorom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ukladá</w:t>
      </w:r>
    </w:p>
    <w:p w:rsidR="002613C4" w:rsidRDefault="007E367D">
      <w:pPr>
        <w:framePr w:w="9313" w:wrap="auto" w:hAnchor="text" w:x="1416" w:y="24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audítorovi</w:t>
      </w:r>
      <w:r>
        <w:rPr>
          <w:rFonts w:ascii="Times New Roman"/>
          <w:color w:val="000000"/>
          <w:sz w:val="24"/>
        </w:rPr>
        <w:t xml:space="preserve"> toto overenie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vykonať.</w:t>
      </w:r>
    </w:p>
    <w:p w:rsidR="002613C4" w:rsidRDefault="007E367D">
      <w:pPr>
        <w:framePr w:w="9309" w:wrap="auto" w:hAnchor="text" w:x="1416" w:y="3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rámci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medzinárodných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audítorských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štandardov,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celého</w:t>
      </w:r>
    </w:p>
    <w:p w:rsidR="002613C4" w:rsidRDefault="007E367D">
      <w:pPr>
        <w:framePr w:w="9309" w:wrap="auto" w:hAnchor="text" w:x="1416" w:y="35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auditu </w:t>
      </w:r>
      <w:r>
        <w:rPr>
          <w:rFonts w:ascii="Times New Roman" w:hAnsi="Times New Roman" w:cs="Times New Roman"/>
          <w:color w:val="000000"/>
          <w:sz w:val="24"/>
        </w:rPr>
        <w:t>uplatňujem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odborný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úsudok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zachovávam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profesionálny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skepticizmus. </w:t>
      </w:r>
      <w:r>
        <w:rPr>
          <w:rFonts w:ascii="Times New Roman"/>
          <w:color w:val="000000"/>
          <w:spacing w:val="-1"/>
          <w:sz w:val="24"/>
        </w:rPr>
        <w:t>Okrem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:rsidR="002613C4" w:rsidRDefault="007E367D">
      <w:pPr>
        <w:framePr w:w="350" w:wrap="auto" w:hAnchor="text" w:x="1776" w:y="404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ETQQEK+Symbol" w:hAnsi="ETQQEK+Symbol" w:cs="ETQQEK+Symbol"/>
          <w:color w:val="000000"/>
          <w:sz w:val="24"/>
        </w:rPr>
        <w:t></w:t>
      </w:r>
    </w:p>
    <w:p w:rsidR="002613C4" w:rsidRDefault="007E367D">
      <w:pPr>
        <w:framePr w:w="8606" w:wrap="auto" w:hAnchor="text" w:x="2124" w:y="4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Identifikujem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 posudzujem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riziká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významnej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nesprávnosti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</w:p>
    <w:p w:rsidR="002613C4" w:rsidRDefault="007E367D">
      <w:pPr>
        <w:framePr w:w="8606" w:wrap="auto" w:hAnchor="text" w:x="2124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dôsledku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podvodu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chyby,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navrhujem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uskutočňujem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audítorské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postupy</w:t>
      </w:r>
    </w:p>
    <w:p w:rsidR="002613C4" w:rsidRDefault="007E367D">
      <w:pPr>
        <w:framePr w:w="8606" w:wrap="auto" w:hAnchor="text" w:x="2124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reagujúce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riziká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získavam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audítorské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dôkazy,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dostatočné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vhodné</w:t>
      </w:r>
    </w:p>
    <w:p w:rsidR="002613C4" w:rsidRDefault="007E367D">
      <w:pPr>
        <w:framePr w:w="8606" w:wrap="auto" w:hAnchor="text" w:x="2124" w:y="40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poskytnutie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názor.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Riziko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neodhalenia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významnej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nesprávnosti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</w:p>
    <w:p w:rsidR="002613C4" w:rsidRDefault="007E367D">
      <w:pPr>
        <w:framePr w:w="8606" w:wrap="auto" w:hAnchor="text" w:x="2124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dôsledku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podvodu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vyššie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</w:t>
      </w:r>
      <w:r>
        <w:rPr>
          <w:rFonts w:ascii="Times New Roman"/>
          <w:color w:val="000000"/>
          <w:sz w:val="24"/>
        </w:rPr>
        <w:t>oto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riziko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dôsledku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chyby,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pretože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podvod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</w:p>
    <w:p w:rsidR="002613C4" w:rsidRDefault="007E367D">
      <w:pPr>
        <w:framePr w:w="8606" w:wrap="auto" w:hAnchor="text" w:x="2124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zahŕňať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tajnú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dohodu,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falšovanie,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úmyselné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vynechanie,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nepravdivé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vyhlásenie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:rsidR="002613C4" w:rsidRDefault="007E367D">
      <w:pPr>
        <w:framePr w:w="8606" w:wrap="auto" w:hAnchor="text" w:x="2124" w:y="4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obídenie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internej kontroly.</w:t>
      </w:r>
    </w:p>
    <w:p w:rsidR="002613C4" w:rsidRDefault="007E367D">
      <w:pPr>
        <w:framePr w:w="350" w:wrap="auto" w:hAnchor="text" w:x="1776" w:y="59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ETQQEK+Symbol" w:hAnsi="ETQQEK+Symbol" w:cs="ETQQEK+Symbol"/>
          <w:color w:val="000000"/>
          <w:sz w:val="24"/>
        </w:rPr>
        <w:t></w:t>
      </w:r>
    </w:p>
    <w:p w:rsidR="002613C4" w:rsidRDefault="007E367D">
      <w:pPr>
        <w:framePr w:w="350" w:wrap="auto" w:hAnchor="text" w:x="1776" w:y="5993"/>
        <w:widowControl w:val="0"/>
        <w:autoSpaceDE w:val="0"/>
        <w:autoSpaceDN w:val="0"/>
        <w:spacing w:before="55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ETQQEK+Symbol" w:hAnsi="ETQQEK+Symbol" w:cs="ETQQEK+Symbol"/>
          <w:color w:val="000000"/>
          <w:sz w:val="24"/>
        </w:rPr>
        <w:t></w:t>
      </w:r>
    </w:p>
    <w:p w:rsidR="002613C4" w:rsidRDefault="007E367D">
      <w:pPr>
        <w:framePr w:w="350" w:wrap="auto" w:hAnchor="text" w:x="1776" w:y="5993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ETQQEK+Symbol" w:hAnsi="ETQQEK+Symbol" w:cs="ETQQEK+Symbol"/>
          <w:color w:val="000000"/>
          <w:sz w:val="24"/>
        </w:rPr>
        <w:t>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Oboznamujem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internými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kontrolami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relevantnými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mohol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navrhnúť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audítorské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postupy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vhodné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daných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okolností,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účelom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vyjadrenia </w:t>
      </w:r>
      <w:r>
        <w:rPr>
          <w:rFonts w:ascii="Times New Roman" w:hAnsi="Times New Roman" w:cs="Times New Roman"/>
          <w:color w:val="000000"/>
          <w:sz w:val="24"/>
        </w:rPr>
        <w:t>názoru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efektívnosť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interných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obce.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Hodnotím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vhodnosť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použitých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primeranosť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odhadov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uvedenie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nimi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súvisiacich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informácií,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štatutárnym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orgánom.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Robím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tom,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vhodne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nepretržitého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získaných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audítorských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dôkazov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záver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z w:val="24"/>
        </w:rPr>
        <w:t>tom,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existuje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významná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z w:val="24"/>
        </w:rPr>
        <w:t>neistota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udalosťami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okolnosťami,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mohli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významne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spochybniť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schopnosť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nepretržite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pokračovať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činnosti.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dospejem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záveru,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významná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neistota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existuje,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som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povinný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upozorniť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mojej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uvedené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nedostatočné,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modifikovať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môj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názor.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závery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vychádzajú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audítorských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dôkazov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získaných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dátumu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vydania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mojej</w:t>
      </w:r>
    </w:p>
    <w:p w:rsidR="002613C4" w:rsidRDefault="007E367D">
      <w:pPr>
        <w:framePr w:w="8606" w:wrap="auto" w:hAnchor="text" w:x="2124" w:y="6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správy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audítora.</w:t>
      </w:r>
    </w:p>
    <w:p w:rsidR="002613C4" w:rsidRDefault="007E367D">
      <w:pPr>
        <w:framePr w:w="350" w:wrap="auto" w:hAnchor="text" w:x="1776" w:y="101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ETQQEK+Symbol" w:hAnsi="ETQQEK+Symbol" w:cs="ETQQEK+Symbol"/>
          <w:color w:val="000000"/>
          <w:sz w:val="24"/>
        </w:rPr>
        <w:t></w:t>
      </w:r>
    </w:p>
    <w:p w:rsidR="002613C4" w:rsidRDefault="007E367D">
      <w:pPr>
        <w:framePr w:w="8599" w:wrap="auto" w:hAnchor="text" w:x="2124" w:y="10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Hodnotím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celkovú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prezentáciu,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štruktúru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obsah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informácií</w:t>
      </w:r>
    </w:p>
    <w:p w:rsidR="002613C4" w:rsidRDefault="007E367D">
      <w:pPr>
        <w:framePr w:w="8599" w:wrap="auto" w:hAnchor="text" w:x="2124" w:y="102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 nej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uved</w:t>
      </w:r>
      <w:r>
        <w:rPr>
          <w:rFonts w:ascii="Times New Roman" w:hAnsi="Times New Roman" w:cs="Times New Roman"/>
          <w:color w:val="000000"/>
          <w:sz w:val="24"/>
        </w:rPr>
        <w:t>ených,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to,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zachytáva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uskutočnené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transakcie</w:t>
      </w:r>
    </w:p>
    <w:p w:rsidR="002613C4" w:rsidRDefault="007E367D">
      <w:pPr>
        <w:framePr w:w="8599" w:wrap="auto" w:hAnchor="text" w:x="2124" w:y="102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udalosti </w:t>
      </w:r>
      <w:r>
        <w:rPr>
          <w:rFonts w:ascii="Times New Roman" w:hAnsi="Times New Roman" w:cs="Times New Roman"/>
          <w:color w:val="000000"/>
          <w:sz w:val="24"/>
        </w:rPr>
        <w:t>spôsobom,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vedie 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ich </w:t>
      </w:r>
      <w:r>
        <w:rPr>
          <w:rFonts w:ascii="Times New Roman" w:hAnsi="Times New Roman" w:cs="Times New Roman"/>
          <w:color w:val="000000"/>
          <w:sz w:val="24"/>
        </w:rPr>
        <w:t>vernému</w:t>
      </w:r>
      <w:r>
        <w:rPr>
          <w:rFonts w:ascii="Times New Roman"/>
          <w:color w:val="000000"/>
          <w:sz w:val="24"/>
        </w:rPr>
        <w:t xml:space="preserve"> zobrazeniu.</w:t>
      </w:r>
    </w:p>
    <w:p w:rsidR="002613C4" w:rsidRDefault="007E367D">
      <w:pPr>
        <w:framePr w:w="7200" w:wrap="auto" w:hAnchor="text" w:x="1416" w:y="114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Správy</w:t>
      </w:r>
      <w:r>
        <w:rPr>
          <w:rFonts w:ascii="Times New Roman"/>
          <w:b/>
          <w:color w:val="000000"/>
          <w:sz w:val="24"/>
        </w:rPr>
        <w:t xml:space="preserve"> 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ďalším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požiadavkám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zákonov</w:t>
      </w:r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právnych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predpisov</w:t>
      </w:r>
    </w:p>
    <w:p w:rsidR="002613C4" w:rsidRDefault="007E367D">
      <w:pPr>
        <w:framePr w:w="7200" w:wrap="auto" w:hAnchor="text" w:x="1416" w:y="11440"/>
        <w:widowControl w:val="0"/>
        <w:autoSpaceDE w:val="0"/>
        <w:autoSpaceDN w:val="0"/>
        <w:spacing w:before="2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Správa</w:t>
      </w:r>
      <w:r>
        <w:rPr>
          <w:rFonts w:ascii="Times New Roman"/>
          <w:b/>
          <w:color w:val="000000"/>
          <w:sz w:val="24"/>
        </w:rPr>
        <w:t xml:space="preserve"> 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informáciám,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sa </w:t>
      </w:r>
      <w:r>
        <w:rPr>
          <w:rFonts w:ascii="Times New Roman" w:hAnsi="Times New Roman" w:cs="Times New Roman"/>
          <w:b/>
          <w:color w:val="000000"/>
          <w:sz w:val="24"/>
        </w:rPr>
        <w:t>uvádzajú</w:t>
      </w:r>
      <w:r>
        <w:rPr>
          <w:rFonts w:ascii="Times New Roman"/>
          <w:b/>
          <w:color w:val="000000"/>
          <w:sz w:val="24"/>
        </w:rPr>
        <w:t xml:space="preserve"> vo </w:t>
      </w:r>
      <w:r>
        <w:rPr>
          <w:rFonts w:ascii="Times New Roman" w:hAnsi="Times New Roman" w:cs="Times New Roman"/>
          <w:b/>
          <w:color w:val="000000"/>
          <w:sz w:val="24"/>
        </w:rPr>
        <w:t>výročnej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správe</w:t>
      </w:r>
    </w:p>
    <w:p w:rsidR="002613C4" w:rsidRDefault="007E367D">
      <w:pPr>
        <w:framePr w:w="9309" w:wrap="auto" w:hAnchor="text" w:x="1416" w:y="12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zodpovedný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uvedené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výročnej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:rsidR="002613C4" w:rsidRDefault="007E367D">
      <w:pPr>
        <w:framePr w:w="9309" w:wrap="auto" w:hAnchor="text" w:x="1416" w:y="12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požiadaviek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Môj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vyššie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uvedený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účtovnú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závierku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:rsidR="002613C4" w:rsidRDefault="007E367D">
      <w:pPr>
        <w:framePr w:w="9309" w:wrap="auto" w:hAnchor="text" w:x="1416" w:y="12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nevzťahuje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z w:val="24"/>
        </w:rPr>
        <w:t xml:space="preserve"> vo </w:t>
      </w:r>
      <w:r>
        <w:rPr>
          <w:rFonts w:ascii="Times New Roman" w:hAnsi="Times New Roman" w:cs="Times New Roman"/>
          <w:color w:val="000000"/>
          <w:sz w:val="24"/>
        </w:rPr>
        <w:t>výročnej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správe.</w:t>
      </w:r>
    </w:p>
    <w:p w:rsidR="002613C4" w:rsidRDefault="007E367D">
      <w:pPr>
        <w:framePr w:w="9311" w:wrap="auto" w:hAnchor="text" w:x="1416" w:y="13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auditom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závie</w:t>
      </w:r>
      <w:r>
        <w:rPr>
          <w:rFonts w:ascii="Times New Roman"/>
          <w:color w:val="000000"/>
          <w:spacing w:val="2"/>
          <w:sz w:val="24"/>
        </w:rPr>
        <w:t>rky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mojou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zodpo</w:t>
      </w:r>
      <w:r>
        <w:rPr>
          <w:rFonts w:ascii="Times New Roman" w:hAnsi="Times New Roman" w:cs="Times New Roman"/>
          <w:color w:val="000000"/>
          <w:sz w:val="24"/>
        </w:rPr>
        <w:t>vednosťou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oboznámenie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:rsidR="002613C4" w:rsidRDefault="007E367D">
      <w:pPr>
        <w:framePr w:w="9311" w:wrap="auto" w:hAnchor="text" w:x="1416" w:y="132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informáciami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uvedenými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výročnej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posúdenie,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nie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</w:p>
    <w:p w:rsidR="002613C4" w:rsidRDefault="007E367D">
      <w:pPr>
        <w:framePr w:w="9311" w:wrap="auto" w:hAnchor="text" w:x="1416" w:y="132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nesúlade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auditovanou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účtovnou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závierkou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mojimi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poznatkami,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som</w:t>
      </w:r>
    </w:p>
    <w:p w:rsidR="002613C4" w:rsidRDefault="007E367D">
      <w:pPr>
        <w:framePr w:w="9311" w:wrap="auto" w:hAnchor="text" w:x="1416" w:y="132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získal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počas</w:t>
      </w:r>
      <w:r>
        <w:rPr>
          <w:rFonts w:ascii="Times New Roman"/>
          <w:color w:val="000000"/>
          <w:sz w:val="24"/>
        </w:rPr>
        <w:t xml:space="preserve"> auditu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inak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zdajú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byť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nesprávne.</w:t>
      </w:r>
    </w:p>
    <w:p w:rsidR="002613C4" w:rsidRDefault="002613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613C4" w:rsidRDefault="007E36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2613C4" w:rsidRDefault="007E36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2613C4" w:rsidRDefault="007E36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59055</wp:posOffset>
            </wp:positionH>
            <wp:positionV relativeFrom="page">
              <wp:posOffset>46990</wp:posOffset>
            </wp:positionV>
            <wp:extent cx="7442835" cy="9623425"/>
            <wp:effectExtent l="0" t="0" r="5715" b="0"/>
            <wp:wrapNone/>
            <wp:docPr id="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835" cy="962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13C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C70E1404-6257-4FC2-BFFF-6CE58C073DE7}"/>
    <w:embedBold r:id="rId2" w:fontKey="{848C3298-BD6E-4FD5-B1B5-4B547B4C28E0}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  <w:embedRegular r:id="rId3" w:fontKey="{F951571A-33F3-4CCE-A660-5E79A6E85F87}"/>
    <w:embedBold r:id="rId4" w:fontKey="{1C3345A7-C65E-433E-8D3A-488681161096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5" w:fontKey="{2D18546F-9307-400C-8175-726E0CC7F6C8}"/>
  </w:font>
  <w:font w:name="ETQQEK+Symbol">
    <w:charset w:val="01"/>
    <w:family w:val="auto"/>
    <w:pitch w:val="variable"/>
    <w:sig w:usb0="01010101" w:usb1="01010101" w:usb2="01010101" w:usb3="01010101" w:csb0="01010101" w:csb1="01010101"/>
    <w:embedRegular r:id="rId6" w:fontKey="{AB1E9131-D598-406C-B7F5-2F0537F5310E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7" w:fontKey="{118223AE-E7E1-4603-9D92-D574EA0A16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2613C4"/>
    <w:rsid w:val="007E367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73482-560C-4E10-873C-19A8876E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ROŠKOVÁ Kornélia</cp:lastModifiedBy>
  <cp:revision>2</cp:revision>
  <dcterms:created xsi:type="dcterms:W3CDTF">2021-04-09T09:39:00Z</dcterms:created>
  <dcterms:modified xsi:type="dcterms:W3CDTF">2021-04-09T09:39:00Z</dcterms:modified>
</cp:coreProperties>
</file>