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6033CA">
        <w:rPr>
          <w:rFonts w:ascii="Times New Roman" w:hAnsi="Times New Roman" w:cs="Times New Roman"/>
          <w:sz w:val="24"/>
          <w:szCs w:val="24"/>
        </w:rPr>
        <w:t>46959947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6033CA">
        <w:rPr>
          <w:rFonts w:ascii="Times New Roman" w:hAnsi="Times New Roman" w:cs="Times New Roman"/>
          <w:sz w:val="24"/>
          <w:szCs w:val="24"/>
        </w:rPr>
        <w:t>2023671144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B1745">
        <w:rPr>
          <w:rFonts w:ascii="Times New Roman" w:hAnsi="Times New Roman" w:cs="Times New Roman"/>
          <w:b/>
          <w:sz w:val="24"/>
          <w:szCs w:val="24"/>
        </w:rPr>
        <w:t xml:space="preserve"> účtovnej jednotke: k 31.12.2020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180834" w:rsidRPr="005D5B72">
        <w:rPr>
          <w:rFonts w:ascii="Times New Roman" w:hAnsi="Times New Roman" w:cs="Times New Roman"/>
          <w:b/>
          <w:sz w:val="24"/>
          <w:szCs w:val="24"/>
        </w:rPr>
        <w:t>3.12.2020</w:t>
      </w:r>
      <w:r w:rsidRPr="005D5B72">
        <w:rPr>
          <w:rFonts w:ascii="Times New Roman" w:hAnsi="Times New Roman" w:cs="Times New Roman"/>
          <w:b/>
          <w:sz w:val="24"/>
          <w:szCs w:val="24"/>
        </w:rPr>
        <w:t xml:space="preserve"> – 31.12.20</w:t>
      </w:r>
      <w:r w:rsidR="00AB1745" w:rsidRPr="005D5B72">
        <w:rPr>
          <w:rFonts w:ascii="Times New Roman" w:hAnsi="Times New Roman" w:cs="Times New Roman"/>
          <w:b/>
          <w:sz w:val="24"/>
          <w:szCs w:val="24"/>
        </w:rPr>
        <w:t>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2"/>
        <w:gridCol w:w="4350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6033CA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SATMO</w:t>
            </w:r>
            <w:r w:rsidR="00180834">
              <w:rPr>
                <w:rFonts w:ascii="Times New Roman" w:hAnsi="Times New Roman" w:cs="Times New Roman"/>
                <w:sz w:val="24"/>
                <w:szCs w:val="24"/>
              </w:rPr>
              <w:t xml:space="preserve"> s.r.o.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180834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Dominika Tatarku 4717/16,058 01 Poprad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6033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33CA">
              <w:rPr>
                <w:rFonts w:ascii="Times New Roman" w:hAnsi="Times New Roman" w:cs="Times New Roman"/>
                <w:sz w:val="24"/>
                <w:szCs w:val="24"/>
              </w:rPr>
              <w:t>46959947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6033CA">
              <w:rPr>
                <w:rFonts w:ascii="Times New Roman" w:hAnsi="Times New Roman" w:cs="Times New Roman"/>
                <w:sz w:val="24"/>
                <w:szCs w:val="24"/>
              </w:rPr>
              <w:t>2023671144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6033CA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4.1.2013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6033CA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4.1.2013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187C8E" w:rsidRDefault="00187C8E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- </w:t>
      </w:r>
      <w:r w:rsidR="00180834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(maloobchod) alebo iným prevádzkovateľom živnosti (veľkoobchod)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-sprostredkovateľská činnosť v oblasti služieb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-sprostredkovateľská činnosť v oblasti výroby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-reklamné marketingové služby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-prieskum trhu a verejnej mienky</w:t>
      </w: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EF27E9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EF27E9" w:rsidRDefault="006033CA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  <w:p w:rsidR="001B6C50" w:rsidRDefault="001B6C50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EF27E9" w:rsidRDefault="006033CA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</w:tr>
      <w:tr w:rsidR="00EF27E9" w:rsidTr="00932A12">
        <w:tc>
          <w:tcPr>
            <w:tcW w:w="3070" w:type="dxa"/>
            <w:tcBorders>
              <w:left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3071" w:type="dxa"/>
          </w:tcPr>
          <w:p w:rsidR="00EF27E9" w:rsidRDefault="006033CA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  <w:p w:rsidR="001B6C50" w:rsidRDefault="001B6C50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EF27E9" w:rsidRDefault="006033CA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</w:tr>
      <w:tr w:rsidR="00EF27E9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EF27E9" w:rsidRDefault="00180834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EF27E9" w:rsidRDefault="006033CA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lastRenderedPageBreak/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647832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647832" w:rsidRPr="005F369E" w:rsidRDefault="006033CA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6.789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647832" w:rsidRPr="006033CA" w:rsidRDefault="006033CA" w:rsidP="00603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33CA">
              <w:rPr>
                <w:rFonts w:ascii="Times New Roman" w:hAnsi="Times New Roman" w:cs="Times New Roman"/>
                <w:sz w:val="24"/>
                <w:szCs w:val="24"/>
              </w:rPr>
              <w:t>6.100</w:t>
            </w: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3071" w:type="dxa"/>
          </w:tcPr>
          <w:p w:rsidR="00647832" w:rsidRPr="005F369E" w:rsidRDefault="006033CA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6033CA" w:rsidRDefault="006033CA" w:rsidP="00603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33CA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3071" w:type="dxa"/>
          </w:tcPr>
          <w:p w:rsidR="00647832" w:rsidRDefault="00647832" w:rsidP="005F36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6033CA" w:rsidRDefault="00647832" w:rsidP="00603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3071" w:type="dxa"/>
          </w:tcPr>
          <w:p w:rsidR="00647832" w:rsidRDefault="00647832" w:rsidP="005F36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6033CA" w:rsidRDefault="00647832" w:rsidP="00603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832" w:rsidTr="006033CA">
        <w:trPr>
          <w:trHeight w:val="142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647832" w:rsidRDefault="006033CA" w:rsidP="005F36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6.887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647832" w:rsidRPr="006033CA" w:rsidRDefault="006033CA" w:rsidP="00603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33CA">
              <w:rPr>
                <w:rFonts w:ascii="Times New Roman" w:hAnsi="Times New Roman" w:cs="Times New Roman"/>
                <w:b/>
                <w:sz w:val="24"/>
                <w:szCs w:val="24"/>
              </w:rPr>
              <w:t>6.350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zákoný</w:t>
      </w:r>
      <w:proofErr w:type="spellEnd"/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bežného účtovného obdobia: strata </w:t>
      </w:r>
      <w:r w:rsidR="005F369E">
        <w:rPr>
          <w:rFonts w:ascii="Times New Roman" w:hAnsi="Times New Roman" w:cs="Times New Roman"/>
          <w:sz w:val="24"/>
          <w:szCs w:val="24"/>
        </w:rPr>
        <w:t>: -85.997 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6033CA" w:rsidP="00AB02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1.414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AB02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AB0225" w:rsidRDefault="00AB0225" w:rsidP="00AB02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225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AB0225" w:rsidRDefault="00DA7590" w:rsidP="00AB02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AB0225" w:rsidRDefault="00DA7590" w:rsidP="00AB02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AB0225" w:rsidRDefault="00DA7590" w:rsidP="00AB02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AB0225" w:rsidRDefault="00DA7590" w:rsidP="00AB02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AB0225" w:rsidRDefault="00AB0225" w:rsidP="00AB02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225">
              <w:rPr>
                <w:rFonts w:ascii="Times New Roman" w:hAnsi="Times New Roman" w:cs="Times New Roman"/>
                <w:sz w:val="24"/>
                <w:szCs w:val="24"/>
              </w:rPr>
              <w:t>1.343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AB0225" w:rsidP="00AB02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1.414</w:t>
            </w: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57.808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90.070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57808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AB0225" w:rsidP="005F369E">
            <w:pPr>
              <w:spacing w:line="240" w:lineRule="auto"/>
              <w:jc w:val="center"/>
            </w:pPr>
            <w:r>
              <w:t>90.070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  <w:r>
              <w:t xml:space="preserve">Rezerva na </w:t>
            </w:r>
            <w:proofErr w:type="spellStart"/>
            <w:r>
              <w:t>pol.bonusy+odvod</w:t>
            </w:r>
            <w:proofErr w:type="spellEnd"/>
            <w:r>
              <w:t>.</w:t>
            </w:r>
            <w:r w:rsidR="00AB0225">
              <w:t>+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57.808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90.070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57.808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AB0225" w:rsidP="00DA5AF8">
            <w:pPr>
              <w:spacing w:line="240" w:lineRule="auto"/>
              <w:jc w:val="center"/>
            </w:pPr>
            <w:r>
              <w:t>90.070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DB085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180.186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DB085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211.810</w:t>
            </w: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DB085F" w:rsidRDefault="00DB085F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85F">
              <w:rPr>
                <w:rFonts w:ascii="Times New Roman" w:hAnsi="Times New Roman" w:cs="Times New Roman"/>
                <w:b/>
                <w:sz w:val="24"/>
                <w:szCs w:val="24"/>
              </w:rPr>
              <w:t>180.186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DB085F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211.810</w:t>
            </w: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5F369E" w:rsidP="00DA5AF8">
            <w:pPr>
              <w:jc w:val="center"/>
            </w:pPr>
            <w:r>
              <w:t>18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5F369E" w:rsidP="00DA5AF8">
            <w:pPr>
              <w:jc w:val="center"/>
            </w:pPr>
            <w:r>
              <w:t>18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454204">
        <w:rPr>
          <w:rFonts w:ascii="Times New Roman" w:hAnsi="Times New Roman" w:cs="Times New Roman"/>
          <w:i/>
          <w:sz w:val="24"/>
          <w:szCs w:val="24"/>
        </w:rPr>
        <w:t>Krátkodobá finančná výpomoc</w:t>
      </w:r>
      <w:r w:rsidR="005F369E">
        <w:rPr>
          <w:rFonts w:ascii="Times New Roman" w:hAnsi="Times New Roman" w:cs="Times New Roman"/>
          <w:i/>
          <w:sz w:val="24"/>
          <w:szCs w:val="24"/>
        </w:rPr>
        <w:t xml:space="preserve"> vo výške 20.000 eur</w:t>
      </w:r>
      <w:r w:rsidRPr="004542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0E4F">
        <w:rPr>
          <w:rFonts w:ascii="Times New Roman" w:hAnsi="Times New Roman" w:cs="Times New Roman"/>
          <w:i/>
          <w:sz w:val="24"/>
          <w:szCs w:val="24"/>
        </w:rPr>
        <w:t xml:space="preserve">od spoločnosti </w:t>
      </w:r>
      <w:proofErr w:type="spellStart"/>
      <w:r w:rsidR="00C10E4F">
        <w:rPr>
          <w:rFonts w:ascii="Times New Roman" w:hAnsi="Times New Roman" w:cs="Times New Roman"/>
          <w:i/>
          <w:sz w:val="24"/>
          <w:szCs w:val="24"/>
        </w:rPr>
        <w:t>Satmo</w:t>
      </w:r>
      <w:proofErr w:type="spellEnd"/>
      <w:r w:rsidR="00C10E4F">
        <w:rPr>
          <w:rFonts w:ascii="Times New Roman" w:hAnsi="Times New Roman" w:cs="Times New Roman"/>
          <w:i/>
          <w:sz w:val="24"/>
          <w:szCs w:val="24"/>
        </w:rPr>
        <w:t>, s.r.o. (transakcie závislých osôb)</w:t>
      </w:r>
      <w:r w:rsidRPr="00454204">
        <w:rPr>
          <w:rFonts w:ascii="Times New Roman" w:hAnsi="Times New Roman" w:cs="Times New Roman"/>
          <w:i/>
          <w:sz w:val="24"/>
          <w:szCs w:val="24"/>
        </w:rPr>
        <w:t xml:space="preserve"> je za účelom financovania prevádzkových potrieb. Je poskytnutá bezúročne.</w:t>
      </w: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32A12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32A1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>
              <w:t>1,5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DB085F" w:rsidP="00DA5AF8">
            <w:pPr>
              <w:jc w:val="center"/>
            </w:pPr>
            <w:r>
              <w:t>146.057</w:t>
            </w: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DB085F" w:rsidP="00DA5AF8">
            <w:pPr>
              <w:jc w:val="center"/>
            </w:pPr>
            <w:r>
              <w:t>161.412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  <w:r w:rsidR="00C10E4F">
        <w:rPr>
          <w:rFonts w:ascii="Times New Roman" w:hAnsi="Times New Roman" w:cs="Times New Roman"/>
          <w:sz w:val="24"/>
          <w:szCs w:val="24"/>
        </w:rPr>
        <w:t xml:space="preserve">mzdové náklady: </w:t>
      </w:r>
      <w:r w:rsidR="00DB085F">
        <w:rPr>
          <w:rFonts w:ascii="Times New Roman" w:hAnsi="Times New Roman" w:cs="Times New Roman"/>
          <w:sz w:val="24"/>
          <w:szCs w:val="24"/>
        </w:rPr>
        <w:t>1.363.638</w:t>
      </w:r>
      <w:r w:rsidR="00C10E4F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DB085F" w:rsidP="00DA5AF8">
            <w:pPr>
              <w:spacing w:line="240" w:lineRule="auto"/>
              <w:jc w:val="center"/>
            </w:pPr>
            <w:r>
              <w:t>1.050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DB085F" w:rsidP="00DA5AF8">
            <w:pPr>
              <w:spacing w:line="240" w:lineRule="auto"/>
              <w:jc w:val="center"/>
            </w:pPr>
            <w:r>
              <w:t>1.920.328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DB085F" w:rsidP="00DA5AF8">
            <w:pPr>
              <w:spacing w:line="240" w:lineRule="auto"/>
              <w:jc w:val="center"/>
            </w:pPr>
            <w:r>
              <w:t>2.009.060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DB085F" w:rsidP="00DA5AF8">
            <w:pPr>
              <w:spacing w:line="240" w:lineRule="auto"/>
              <w:jc w:val="center"/>
            </w:pPr>
            <w:r>
              <w:t>1.920.328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DB085F" w:rsidP="00DA5AF8">
            <w:pPr>
              <w:spacing w:line="240" w:lineRule="auto"/>
              <w:jc w:val="center"/>
            </w:pPr>
            <w:r>
              <w:t>2.010.110</w:t>
            </w: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 xml:space="preserve">UJ je personálne prepojená na spoločnosť </w:t>
      </w:r>
      <w:r w:rsidR="00DB085F">
        <w:rPr>
          <w:rFonts w:ascii="Times New Roman" w:hAnsi="Times New Roman" w:cs="Times New Roman"/>
          <w:sz w:val="24"/>
          <w:szCs w:val="24"/>
        </w:rPr>
        <w:t>GLOBAL COMMUNICATIONS s.r.o. a GLOBAL MOBILE s.r.o.</w:t>
      </w:r>
      <w:bookmarkStart w:id="2" w:name="_GoBack"/>
      <w:bookmarkEnd w:id="2"/>
      <w:r w:rsidRPr="00454204">
        <w:rPr>
          <w:rFonts w:ascii="Times New Roman" w:hAnsi="Times New Roman" w:cs="Times New Roman"/>
          <w:sz w:val="24"/>
          <w:szCs w:val="24"/>
        </w:rPr>
        <w:t>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10"/>
  </w:num>
  <w:num w:numId="5">
    <w:abstractNumId w:val="9"/>
  </w:num>
  <w:num w:numId="6">
    <w:abstractNumId w:val="7"/>
  </w:num>
  <w:num w:numId="7">
    <w:abstractNumId w:val="3"/>
  </w:num>
  <w:num w:numId="8">
    <w:abstractNumId w:val="2"/>
  </w:num>
  <w:num w:numId="9">
    <w:abstractNumId w:val="0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C8E"/>
    <w:rsid w:val="00046070"/>
    <w:rsid w:val="00076C8E"/>
    <w:rsid w:val="000D50D9"/>
    <w:rsid w:val="00180834"/>
    <w:rsid w:val="00187C8E"/>
    <w:rsid w:val="001B6C50"/>
    <w:rsid w:val="00283022"/>
    <w:rsid w:val="00350E79"/>
    <w:rsid w:val="004241EF"/>
    <w:rsid w:val="00454204"/>
    <w:rsid w:val="004F7BB5"/>
    <w:rsid w:val="005260ED"/>
    <w:rsid w:val="00576E45"/>
    <w:rsid w:val="005D5B72"/>
    <w:rsid w:val="005F369E"/>
    <w:rsid w:val="006033CA"/>
    <w:rsid w:val="00647832"/>
    <w:rsid w:val="006519CA"/>
    <w:rsid w:val="0070111D"/>
    <w:rsid w:val="00731009"/>
    <w:rsid w:val="007421FE"/>
    <w:rsid w:val="008246DF"/>
    <w:rsid w:val="008D7C95"/>
    <w:rsid w:val="00932A12"/>
    <w:rsid w:val="00A4364F"/>
    <w:rsid w:val="00A666EF"/>
    <w:rsid w:val="00A8772B"/>
    <w:rsid w:val="00AB0225"/>
    <w:rsid w:val="00AB1745"/>
    <w:rsid w:val="00C10E4F"/>
    <w:rsid w:val="00CE6DB8"/>
    <w:rsid w:val="00DA1FDD"/>
    <w:rsid w:val="00DA7590"/>
    <w:rsid w:val="00DB085F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EE5A2-EE61-4702-9B7C-85BBE4F1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2414</Words>
  <Characters>13766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2021-06-28T08:55:00Z</cp:lastPrinted>
  <dcterms:created xsi:type="dcterms:W3CDTF">2021-08-31T12:19:00Z</dcterms:created>
  <dcterms:modified xsi:type="dcterms:W3CDTF">2021-08-31T12:19:00Z</dcterms:modified>
</cp:coreProperties>
</file>