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BC04F5">
        <w:trPr>
          <w:trHeight w:val="2880"/>
          <w:jc w:val="center"/>
        </w:trPr>
        <w:tc>
          <w:tcPr>
            <w:tcW w:w="5000" w:type="pct"/>
          </w:tcPr>
          <w:p w:rsidR="00BC04F5" w:rsidRPr="00BC04F5" w:rsidRDefault="006158F2" w:rsidP="00810E97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D</w:t>
            </w:r>
            <w:r w:rsidR="00810E97">
              <w:rPr>
                <w:rFonts w:ascii="Cambria" w:hAnsi="Cambria"/>
                <w:caps/>
              </w:rPr>
              <w:t>KT s.r.o. Dolná KRUPá 919 65</w:t>
            </w:r>
          </w:p>
        </w:tc>
      </w:tr>
      <w:tr w:rsidR="00BC04F5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BC04F5" w:rsidRDefault="006158F2" w:rsidP="007239F3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2020</w:t>
            </w:r>
          </w:p>
        </w:tc>
      </w:tr>
      <w:tr w:rsidR="00BC04F5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BC04F5" w:rsidRDefault="00810E97" w:rsidP="00810E97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DKT</w:t>
            </w:r>
            <w:r w:rsidR="00BC04F5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Default="00BC04F5"/>
    <w:p w:rsidR="00BC04F5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BC04F5">
        <w:tc>
          <w:tcPr>
            <w:tcW w:w="5000" w:type="pct"/>
          </w:tcPr>
          <w:p w:rsidR="00BC04F5" w:rsidRDefault="00BC04F5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BC04F5" w:rsidRDefault="00BC04F5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BC04F5" w:rsidRDefault="00BC04F5"/>
    <w:p w:rsidR="00575342" w:rsidRDefault="00BC04F5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575342" w:rsidRPr="003F3425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</w:t>
      </w:r>
      <w:r w:rsidR="00096BC7" w:rsidRPr="003F3425">
        <w:rPr>
          <w:b/>
          <w:sz w:val="28"/>
          <w:szCs w:val="28"/>
        </w:rPr>
        <w:t xml:space="preserve"> pre výročnú správu</w:t>
      </w:r>
    </w:p>
    <w:p w:rsidR="00096BC7" w:rsidRPr="00D61BAC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</w:t>
      </w:r>
      <w:r w:rsidR="00096BC7" w:rsidRPr="00D61BAC">
        <w:rPr>
          <w:sz w:val="24"/>
          <w:szCs w:val="24"/>
        </w:rPr>
        <w:t xml:space="preserve">v znení neskorších predpisov </w:t>
      </w:r>
      <w:r w:rsidRPr="00D61BAC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D61BAC" w:rsidRDefault="0057534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 w:rsidR="003F3425">
        <w:rPr>
          <w:sz w:val="24"/>
          <w:szCs w:val="24"/>
        </w:rPr>
        <w:t xml:space="preserve"> do jedného roka od skončenia účtovného obdobia. </w:t>
      </w:r>
      <w:r w:rsidR="00096BC7" w:rsidRPr="00D61BAC">
        <w:rPr>
          <w:sz w:val="24"/>
          <w:szCs w:val="24"/>
        </w:rPr>
        <w:t>Táto v</w:t>
      </w:r>
      <w:r w:rsidRPr="00D61BAC">
        <w:rPr>
          <w:sz w:val="24"/>
          <w:szCs w:val="24"/>
        </w:rPr>
        <w:t>ýročná správa bude elektronicky uložená do</w:t>
      </w:r>
      <w:r w:rsidR="00096BC7" w:rsidRPr="00D61BAC">
        <w:rPr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:rsidR="00575342" w:rsidRPr="00096BC7" w:rsidRDefault="00575342" w:rsidP="0093467A">
      <w:pPr>
        <w:ind w:left="0" w:firstLine="0"/>
        <w:jc w:val="both"/>
      </w:pPr>
    </w:p>
    <w:p w:rsidR="00CD6F01" w:rsidRPr="003F3425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</w:t>
      </w:r>
      <w:r w:rsidR="00096BC7" w:rsidRPr="003F3425">
        <w:rPr>
          <w:b/>
          <w:sz w:val="28"/>
          <w:szCs w:val="28"/>
        </w:rPr>
        <w:t xml:space="preserve"> výročnej správy</w:t>
      </w:r>
      <w:r w:rsidRPr="003F3425">
        <w:rPr>
          <w:b/>
          <w:sz w:val="28"/>
          <w:szCs w:val="28"/>
        </w:rPr>
        <w:t>:</w:t>
      </w:r>
    </w:p>
    <w:p w:rsidR="00BD5A38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3F3425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</w:t>
      </w:r>
      <w:r w:rsidR="00601822" w:rsidRPr="003F3425">
        <w:rPr>
          <w:b/>
          <w:sz w:val="28"/>
          <w:szCs w:val="28"/>
        </w:rPr>
        <w:t xml:space="preserve"> </w:t>
      </w:r>
      <w:r w:rsidR="003F3425" w:rsidRPr="003F3425">
        <w:rPr>
          <w:b/>
          <w:sz w:val="28"/>
          <w:szCs w:val="28"/>
        </w:rPr>
        <w:t>–</w:t>
      </w:r>
      <w:r w:rsidR="00601822" w:rsidRPr="003F3425">
        <w:rPr>
          <w:b/>
          <w:sz w:val="28"/>
          <w:szCs w:val="28"/>
        </w:rPr>
        <w:t xml:space="preserve"> základné</w:t>
      </w:r>
      <w:r w:rsidR="003F3425" w:rsidRPr="003F3425">
        <w:rPr>
          <w:b/>
          <w:sz w:val="28"/>
          <w:szCs w:val="28"/>
        </w:rPr>
        <w:t xml:space="preserve"> informácie</w:t>
      </w:r>
    </w:p>
    <w:p w:rsidR="00C06586" w:rsidRDefault="00C06586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A87B16" w:rsidP="00A87B1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DKT spol. s r. o. 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A87B1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31418082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A87B1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2020391087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9B1113" w:rsidP="00BA6AC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A87B16">
              <w:rPr>
                <w:color w:val="0F243E"/>
                <w:sz w:val="24"/>
                <w:szCs w:val="24"/>
              </w:rPr>
              <w:t>2020391087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A87B1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Dolná Krupá 919 65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601822" w:rsidP="00A87B1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 0</w:t>
            </w:r>
            <w:r w:rsidR="00E057CC">
              <w:rPr>
                <w:color w:val="0F243E"/>
                <w:sz w:val="24"/>
                <w:szCs w:val="24"/>
              </w:rPr>
              <w:t xml:space="preserve">kresného súdu </w:t>
            </w:r>
            <w:r w:rsidR="00A87B16">
              <w:rPr>
                <w:color w:val="0F243E"/>
                <w:sz w:val="24"/>
                <w:szCs w:val="24"/>
              </w:rPr>
              <w:t>Trnava</w:t>
            </w:r>
            <w:r>
              <w:rPr>
                <w:color w:val="0F243E"/>
                <w:sz w:val="24"/>
                <w:szCs w:val="24"/>
              </w:rPr>
              <w:t xml:space="preserve">, Oddiel: </w:t>
            </w:r>
            <w:proofErr w:type="spellStart"/>
            <w:r>
              <w:rPr>
                <w:color w:val="0F243E"/>
                <w:sz w:val="24"/>
                <w:szCs w:val="24"/>
              </w:rPr>
              <w:t>Sro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., Vložka číslo: </w:t>
            </w:r>
            <w:r w:rsidR="00A87B16">
              <w:rPr>
                <w:color w:val="0F243E"/>
                <w:sz w:val="24"/>
                <w:szCs w:val="24"/>
              </w:rPr>
              <w:t>2833</w:t>
            </w:r>
            <w:r>
              <w:rPr>
                <w:color w:val="0F243E"/>
                <w:sz w:val="24"/>
                <w:szCs w:val="24"/>
              </w:rPr>
              <w:t>/</w:t>
            </w:r>
            <w:r w:rsidR="00A87B16">
              <w:rPr>
                <w:color w:val="0F243E"/>
                <w:sz w:val="24"/>
                <w:szCs w:val="24"/>
              </w:rPr>
              <w:t>T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1022DE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Vladimír </w:t>
            </w:r>
            <w:proofErr w:type="spellStart"/>
            <w:r>
              <w:rPr>
                <w:color w:val="0F243E"/>
                <w:sz w:val="24"/>
                <w:szCs w:val="24"/>
              </w:rPr>
              <w:t>Kubovčík</w:t>
            </w:r>
            <w:proofErr w:type="spellEnd"/>
          </w:p>
        </w:tc>
      </w:tr>
      <w:tr w:rsidR="00601822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1022DE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Konateľ</w:t>
            </w:r>
            <w:r w:rsidR="009B1113">
              <w:rPr>
                <w:color w:val="0F243E"/>
                <w:sz w:val="24"/>
                <w:szCs w:val="24"/>
              </w:rPr>
              <w:t xml:space="preserve">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1022DE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Jozef Vadovič Ing.</w:t>
            </w:r>
          </w:p>
        </w:tc>
      </w:tr>
      <w:tr w:rsidR="009B1113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</w:tbl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D61BAC" w:rsidRDefault="00D61BAC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C26B16">
        <w:rPr>
          <w:color w:val="0F243E"/>
          <w:sz w:val="24"/>
          <w:szCs w:val="24"/>
        </w:rPr>
        <w:t xml:space="preserve"> DKT</w:t>
      </w:r>
      <w:r>
        <w:rPr>
          <w:color w:val="0F243E"/>
          <w:sz w:val="24"/>
          <w:szCs w:val="24"/>
        </w:rPr>
        <w:t xml:space="preserve"> s.r.o. </w:t>
      </w:r>
      <w:r w:rsidR="00C26B16">
        <w:rPr>
          <w:color w:val="0F243E"/>
          <w:sz w:val="24"/>
          <w:szCs w:val="24"/>
        </w:rPr>
        <w:t>sú</w:t>
      </w:r>
      <w:r>
        <w:rPr>
          <w:color w:val="0F243E"/>
          <w:sz w:val="24"/>
          <w:szCs w:val="24"/>
        </w:rPr>
        <w:t xml:space="preserve"> konate</w:t>
      </w:r>
      <w:r w:rsidR="00C26B16">
        <w:rPr>
          <w:color w:val="0F243E"/>
          <w:sz w:val="24"/>
          <w:szCs w:val="24"/>
        </w:rPr>
        <w:t xml:space="preserve">lia </w:t>
      </w:r>
      <w:r>
        <w:rPr>
          <w:color w:val="0F243E"/>
          <w:sz w:val="24"/>
          <w:szCs w:val="24"/>
        </w:rPr>
        <w:t>spoločnosti</w:t>
      </w:r>
      <w:r w:rsidR="00DE302A">
        <w:rPr>
          <w:color w:val="0F243E"/>
          <w:sz w:val="24"/>
          <w:szCs w:val="24"/>
        </w:rPr>
        <w:t xml:space="preserve"> . </w:t>
      </w:r>
      <w:r w:rsidRPr="00D61BAC">
        <w:rPr>
          <w:color w:val="0F243E"/>
          <w:sz w:val="24"/>
          <w:szCs w:val="24"/>
        </w:rPr>
        <w:t>Spoločnosť nemá povinnosť ani dobrovoľne nezriadila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</w:p>
    <w:p w:rsidR="00CD6F01" w:rsidRDefault="00CD6F01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 xml:space="preserve">Identifikačné údaje </w:t>
      </w:r>
      <w:r w:rsidR="003F3425" w:rsidRPr="003F3425">
        <w:rPr>
          <w:b/>
          <w:sz w:val="28"/>
          <w:szCs w:val="28"/>
        </w:rPr>
        <w:t>–</w:t>
      </w:r>
      <w:r w:rsidRPr="003F3425">
        <w:rPr>
          <w:b/>
          <w:sz w:val="28"/>
          <w:szCs w:val="28"/>
        </w:rPr>
        <w:t xml:space="preserve"> doplňujúce</w:t>
      </w:r>
      <w:r w:rsidR="003F3425" w:rsidRPr="003F3425">
        <w:rPr>
          <w:b/>
          <w:sz w:val="28"/>
          <w:szCs w:val="28"/>
        </w:rPr>
        <w:t xml:space="preserve"> informácie</w:t>
      </w: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6158F2" w:rsidP="0092501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2020</w:t>
            </w:r>
          </w:p>
        </w:tc>
        <w:tc>
          <w:tcPr>
            <w:tcW w:w="5135" w:type="dxa"/>
            <w:shd w:val="clear" w:color="auto" w:fill="auto"/>
          </w:tcPr>
          <w:p w:rsidR="009B1113" w:rsidRDefault="006158F2" w:rsidP="00761FF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zisk 97921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</w:t>
            </w:r>
            <w:r w:rsidR="009B1113">
              <w:rPr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F17976" w:rsidP="00F1797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6 640</w:t>
            </w:r>
            <w:r w:rsidR="00601822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Default="0050469F" w:rsidP="0050469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848</w:t>
            </w:r>
            <w:r w:rsidR="009B1113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50469F" w:rsidP="006C159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6158F2">
              <w:rPr>
                <w:color w:val="0F243E"/>
                <w:sz w:val="24"/>
                <w:szCs w:val="24"/>
              </w:rPr>
              <w:t>43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6158F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</w:t>
            </w:r>
            <w:r w:rsidR="0050469F">
              <w:rPr>
                <w:color w:val="0F243E"/>
                <w:sz w:val="24"/>
                <w:szCs w:val="24"/>
              </w:rPr>
              <w:t>ýroba ostatných motorových dielov</w:t>
            </w:r>
          </w:p>
        </w:tc>
      </w:tr>
    </w:tbl>
    <w:p w:rsidR="00601822" w:rsidRDefault="0060182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</w:t>
      </w:r>
      <w:r w:rsidR="003F3425">
        <w:rPr>
          <w:color w:val="0F243E"/>
          <w:sz w:val="24"/>
          <w:szCs w:val="24"/>
        </w:rPr>
        <w:t xml:space="preserve">spoločnosti </w:t>
      </w:r>
      <w:r>
        <w:rPr>
          <w:color w:val="0F243E"/>
          <w:sz w:val="24"/>
          <w:szCs w:val="24"/>
        </w:rPr>
        <w:t>je kalendárny rok.</w:t>
      </w:r>
      <w:r w:rsidR="003F3425">
        <w:rPr>
          <w:color w:val="0F243E"/>
          <w:sz w:val="24"/>
          <w:szCs w:val="24"/>
        </w:rPr>
        <w:t xml:space="preserve"> Spoločnosť nemá odštepný závod ani organizačnú zložku v tuzemsku.</w:t>
      </w:r>
      <w:r w:rsidR="001E0446">
        <w:rPr>
          <w:color w:val="0F243E"/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3F3425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2) Povinné informácie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7A73D0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E057CC" w:rsidRDefault="003F3425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bola založená v roku 199</w:t>
      </w:r>
      <w:r w:rsidR="00974980">
        <w:rPr>
          <w:color w:val="0F243E"/>
          <w:sz w:val="24"/>
          <w:szCs w:val="24"/>
        </w:rPr>
        <w:t>3</w:t>
      </w:r>
      <w:r>
        <w:rPr>
          <w:color w:val="0F243E"/>
          <w:sz w:val="24"/>
          <w:szCs w:val="24"/>
        </w:rPr>
        <w:t xml:space="preserve"> a pôsobí  na tuzemskom trhu</w:t>
      </w:r>
      <w:r w:rsidR="006158F2">
        <w:rPr>
          <w:color w:val="0F243E"/>
          <w:sz w:val="24"/>
          <w:szCs w:val="24"/>
        </w:rPr>
        <w:t xml:space="preserve"> a v Č</w:t>
      </w:r>
      <w:r w:rsidR="00974980">
        <w:rPr>
          <w:color w:val="0F243E"/>
          <w:sz w:val="24"/>
          <w:szCs w:val="24"/>
        </w:rPr>
        <w:t>eskej republike</w:t>
      </w:r>
      <w:r>
        <w:rPr>
          <w:color w:val="0F243E"/>
          <w:sz w:val="24"/>
          <w:szCs w:val="24"/>
        </w:rPr>
        <w:t>.</w:t>
      </w:r>
      <w:r w:rsidR="00974980">
        <w:rPr>
          <w:color w:val="0F243E"/>
          <w:sz w:val="24"/>
          <w:szCs w:val="24"/>
        </w:rPr>
        <w:t xml:space="preserve"> Výrobný program bol postavený na úrovni subdodávok pre </w:t>
      </w:r>
      <w:r w:rsidR="00D847F9">
        <w:rPr>
          <w:color w:val="0F243E"/>
          <w:sz w:val="24"/>
          <w:szCs w:val="24"/>
        </w:rPr>
        <w:t xml:space="preserve"> </w:t>
      </w:r>
      <w:r w:rsidR="00974980">
        <w:rPr>
          <w:color w:val="0F243E"/>
          <w:sz w:val="24"/>
          <w:szCs w:val="24"/>
        </w:rPr>
        <w:t>a.s.</w:t>
      </w:r>
      <w:r w:rsidR="00AB68F4">
        <w:rPr>
          <w:color w:val="0F243E"/>
          <w:sz w:val="24"/>
          <w:szCs w:val="24"/>
        </w:rPr>
        <w:t xml:space="preserve"> </w:t>
      </w:r>
      <w:r w:rsidR="00974980">
        <w:rPr>
          <w:color w:val="0F243E"/>
          <w:sz w:val="24"/>
          <w:szCs w:val="24"/>
        </w:rPr>
        <w:t xml:space="preserve">TAZ Trnava, ktorý bol výrobcom vozidiel rady ŠKODA 1203 všetkých modifikácii, avšak nezabezpečil ich ďalší vývoj a modernizáciu. S cieľom udržať takmer novú firmu a využiť technológiu, ktorá bola stavaná </w:t>
      </w:r>
      <w:r w:rsidR="008A38A6">
        <w:rPr>
          <w:color w:val="0F243E"/>
          <w:sz w:val="24"/>
          <w:szCs w:val="24"/>
        </w:rPr>
        <w:t xml:space="preserve"> </w:t>
      </w:r>
      <w:r w:rsidR="00974980">
        <w:rPr>
          <w:color w:val="0F243E"/>
          <w:sz w:val="24"/>
          <w:szCs w:val="24"/>
        </w:rPr>
        <w:t>na strojársku výrobu, dochádzalo postupne k zmene sortimentu, čo si vyžiadalo hľadanie nových odbytových ciest.</w:t>
      </w:r>
      <w:r w:rsidR="00FA1451">
        <w:rPr>
          <w:color w:val="0F243E"/>
          <w:sz w:val="24"/>
          <w:szCs w:val="24"/>
        </w:rPr>
        <w:t xml:space="preserve"> Od svojho</w:t>
      </w:r>
      <w:r w:rsidR="0086020E">
        <w:rPr>
          <w:color w:val="0F243E"/>
          <w:sz w:val="24"/>
          <w:szCs w:val="24"/>
        </w:rPr>
        <w:t xml:space="preserve"> založenia si s</w:t>
      </w:r>
      <w:r w:rsidR="008A38A6">
        <w:rPr>
          <w:color w:val="0F243E"/>
          <w:sz w:val="24"/>
          <w:szCs w:val="24"/>
        </w:rPr>
        <w:t>poločnosť relatívne stabilne udržiava</w:t>
      </w:r>
      <w:r w:rsidR="008E0C73">
        <w:rPr>
          <w:color w:val="0F243E"/>
          <w:sz w:val="24"/>
          <w:szCs w:val="24"/>
        </w:rPr>
        <w:t>la</w:t>
      </w:r>
      <w:r w:rsidR="008A38A6">
        <w:rPr>
          <w:color w:val="0F243E"/>
          <w:sz w:val="24"/>
          <w:szCs w:val="24"/>
        </w:rPr>
        <w:t xml:space="preserve"> svoje postavenie vo svojej oblasti pôsobenia</w:t>
      </w:r>
      <w:r w:rsidR="008E0C73">
        <w:rPr>
          <w:color w:val="0F243E"/>
          <w:sz w:val="24"/>
          <w:szCs w:val="24"/>
        </w:rPr>
        <w:t>, v</w:t>
      </w:r>
      <w:r w:rsidR="008A38A6">
        <w:rPr>
          <w:color w:val="0F243E"/>
          <w:sz w:val="24"/>
          <w:szCs w:val="24"/>
        </w:rPr>
        <w:t>ývoj na trhu však prináša</w:t>
      </w:r>
      <w:r w:rsidR="008E0C73">
        <w:rPr>
          <w:color w:val="0F243E"/>
          <w:sz w:val="24"/>
          <w:szCs w:val="24"/>
        </w:rPr>
        <w:t>l</w:t>
      </w:r>
      <w:r w:rsidR="008A38A6">
        <w:rPr>
          <w:color w:val="0F243E"/>
          <w:sz w:val="24"/>
          <w:szCs w:val="24"/>
        </w:rPr>
        <w:t xml:space="preserve"> zvýšenú konkurenciu a požiadavky, ktorým s</w:t>
      </w:r>
      <w:r w:rsidR="008E0C73">
        <w:rPr>
          <w:color w:val="0F243E"/>
          <w:sz w:val="24"/>
          <w:szCs w:val="24"/>
        </w:rPr>
        <w:t xml:space="preserve">me sa </w:t>
      </w:r>
      <w:r w:rsidR="008A38A6">
        <w:rPr>
          <w:color w:val="0F243E"/>
          <w:sz w:val="24"/>
          <w:szCs w:val="24"/>
        </w:rPr>
        <w:t>mus</w:t>
      </w:r>
      <w:r w:rsidR="008E0C73">
        <w:rPr>
          <w:color w:val="0F243E"/>
          <w:sz w:val="24"/>
          <w:szCs w:val="24"/>
        </w:rPr>
        <w:t>eli</w:t>
      </w:r>
      <w:r w:rsidR="008A38A6">
        <w:rPr>
          <w:color w:val="0F243E"/>
          <w:sz w:val="24"/>
          <w:szCs w:val="24"/>
        </w:rPr>
        <w:t xml:space="preserve"> </w:t>
      </w:r>
      <w:r w:rsidR="0086020E">
        <w:rPr>
          <w:color w:val="0F243E"/>
          <w:sz w:val="24"/>
          <w:szCs w:val="24"/>
        </w:rPr>
        <w:t xml:space="preserve">neustále </w:t>
      </w:r>
      <w:r w:rsidR="008A38A6">
        <w:rPr>
          <w:color w:val="0F243E"/>
          <w:sz w:val="24"/>
          <w:szCs w:val="24"/>
        </w:rPr>
        <w:t>prispôsobovať.</w:t>
      </w:r>
    </w:p>
    <w:p w:rsidR="00831A84" w:rsidRDefault="008E0C73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Okrem všeobecne známych rizík podnikania pozastavilo aj u nás vývoj  ekonomiky ochorenie Covid-19</w:t>
      </w:r>
      <w:r w:rsidR="00831A84">
        <w:rPr>
          <w:color w:val="0F243E"/>
          <w:sz w:val="24"/>
          <w:szCs w:val="24"/>
        </w:rPr>
        <w:t>.Jeho spoločenské a ekonomické dôsledky v Európskej únii a vo svete si môžu vyžadovať prehodnotenie predpokladov a odhadov, ktoré môžu viesť k podstatným úpravám účtovnej hodnoty majetku a záväzkov počas nasledujúceho finančného roku. V tejto chvíli vedenie nedokáže odhadnúť dôsledky, pretože udalosti sa vyvíjajú zo dňa na deň.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svojou </w:t>
      </w:r>
      <w:r w:rsidR="00FA1451">
        <w:rPr>
          <w:color w:val="0F243E"/>
          <w:sz w:val="24"/>
          <w:szCs w:val="24"/>
        </w:rPr>
        <w:t xml:space="preserve">strojárskou výrobou </w:t>
      </w:r>
      <w:r>
        <w:rPr>
          <w:color w:val="0F243E"/>
          <w:sz w:val="24"/>
          <w:szCs w:val="24"/>
        </w:rPr>
        <w:t>nemá významný vplyv na životné prostredie, nevypúšťa exhaláty do vzduchu ani nevytvára znečistenie vody</w:t>
      </w:r>
      <w:r w:rsidR="00610B8E">
        <w:rPr>
          <w:color w:val="0F243E"/>
          <w:sz w:val="24"/>
          <w:szCs w:val="24"/>
        </w:rPr>
        <w:t xml:space="preserve">, či nebezpečné odpady. </w:t>
      </w:r>
      <w:r>
        <w:rPr>
          <w:color w:val="0F243E"/>
          <w:sz w:val="24"/>
          <w:szCs w:val="24"/>
        </w:rPr>
        <w:t xml:space="preserve">Spoločnosť </w:t>
      </w:r>
      <w:r w:rsidR="00831A84">
        <w:rPr>
          <w:color w:val="0F243E"/>
          <w:sz w:val="24"/>
          <w:szCs w:val="24"/>
        </w:rPr>
        <w:t xml:space="preserve">zamestnáva </w:t>
      </w:r>
      <w:r>
        <w:rPr>
          <w:color w:val="0F243E"/>
          <w:sz w:val="24"/>
          <w:szCs w:val="24"/>
        </w:rPr>
        <w:t>okolo</w:t>
      </w:r>
      <w:r w:rsidR="006158F2">
        <w:rPr>
          <w:color w:val="0F243E"/>
          <w:sz w:val="24"/>
          <w:szCs w:val="24"/>
        </w:rPr>
        <w:t xml:space="preserve"> 4</w:t>
      </w:r>
      <w:r w:rsidR="002155D9">
        <w:rPr>
          <w:color w:val="0F243E"/>
          <w:sz w:val="24"/>
          <w:szCs w:val="24"/>
        </w:rPr>
        <w:t>3</w:t>
      </w:r>
      <w:r>
        <w:rPr>
          <w:color w:val="0F243E"/>
          <w:sz w:val="24"/>
          <w:szCs w:val="24"/>
        </w:rPr>
        <w:t xml:space="preserve"> pracovníkov a prispieva tým k lokálnej zamestnanosti.</w:t>
      </w:r>
      <w:r w:rsidR="0086020E">
        <w:rPr>
          <w:color w:val="0F243E"/>
          <w:sz w:val="24"/>
          <w:szCs w:val="24"/>
        </w:rPr>
        <w:t xml:space="preserve"> </w:t>
      </w:r>
      <w:r w:rsidR="006158F2">
        <w:rPr>
          <w:color w:val="0F243E"/>
          <w:sz w:val="24"/>
          <w:szCs w:val="24"/>
        </w:rPr>
        <w:t>Z toho sú</w:t>
      </w:r>
      <w:r w:rsidR="0086020E">
        <w:rPr>
          <w:color w:val="0F243E"/>
          <w:sz w:val="24"/>
          <w:szCs w:val="24"/>
        </w:rPr>
        <w:t xml:space="preserve"> </w:t>
      </w:r>
      <w:r w:rsidR="006158F2">
        <w:rPr>
          <w:color w:val="0F243E"/>
          <w:sz w:val="24"/>
          <w:szCs w:val="24"/>
        </w:rPr>
        <w:t>4 pracovníci</w:t>
      </w:r>
      <w:r w:rsidR="0086020E">
        <w:rPr>
          <w:color w:val="0F243E"/>
          <w:sz w:val="24"/>
          <w:szCs w:val="24"/>
        </w:rPr>
        <w:t xml:space="preserve"> so zdravotným postihnutím.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04411F" w:rsidRDefault="0004411F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108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  <w:gridCol w:w="1591"/>
      </w:tblGrid>
      <w:tr w:rsidR="00DE302A" w:rsidRPr="00231F53" w:rsidTr="00CC492F">
        <w:trPr>
          <w:gridAfter w:val="1"/>
          <w:wAfter w:w="1591" w:type="dxa"/>
        </w:trPr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CC492F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2020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2019</w:t>
            </w:r>
          </w:p>
        </w:tc>
      </w:tr>
      <w:tr w:rsidR="00DE302A" w:rsidRPr="00231F53" w:rsidTr="00CC492F">
        <w:trPr>
          <w:gridAfter w:val="1"/>
          <w:wAfter w:w="1591" w:type="dxa"/>
        </w:trPr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158F2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1 220 088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1 069 621</w:t>
            </w:r>
          </w:p>
        </w:tc>
      </w:tr>
      <w:tr w:rsidR="00DE302A" w:rsidRPr="00231F53" w:rsidTr="00CC492F">
        <w:trPr>
          <w:gridAfter w:val="1"/>
          <w:wAfter w:w="1591" w:type="dxa"/>
        </w:trPr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158F2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679 571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679 571</w:t>
            </w:r>
            <w:r w:rsidR="00A33A5B" w:rsidRPr="00A33A5B">
              <w:rPr>
                <w:color w:val="0F243E"/>
                <w:sz w:val="24"/>
                <w:szCs w:val="24"/>
              </w:rPr>
              <w:t xml:space="preserve">    </w:t>
            </w:r>
          </w:p>
        </w:tc>
      </w:tr>
      <w:tr w:rsidR="00DE302A" w:rsidRPr="00231F53" w:rsidTr="00CC492F">
        <w:trPr>
          <w:gridAfter w:val="1"/>
          <w:wAfter w:w="1591" w:type="dxa"/>
        </w:trPr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CC492F">
        <w:trPr>
          <w:gridAfter w:val="1"/>
          <w:wAfter w:w="1591" w:type="dxa"/>
        </w:trPr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158F2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679 571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679 571</w:t>
            </w:r>
            <w:r w:rsidR="00A33A5B" w:rsidRPr="00A33A5B">
              <w:rPr>
                <w:color w:val="0F243E"/>
                <w:sz w:val="24"/>
                <w:szCs w:val="24"/>
              </w:rPr>
              <w:t xml:space="preserve">    </w:t>
            </w:r>
          </w:p>
        </w:tc>
      </w:tr>
      <w:tr w:rsidR="00DE302A" w:rsidRPr="00231F53" w:rsidTr="00CC492F">
        <w:trPr>
          <w:gridAfter w:val="1"/>
          <w:wAfter w:w="1591" w:type="dxa"/>
        </w:trPr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CC492F">
        <w:trPr>
          <w:gridAfter w:val="1"/>
          <w:wAfter w:w="1591" w:type="dxa"/>
        </w:trPr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158F2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536 585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386 184</w:t>
            </w:r>
            <w:r w:rsidR="00A33A5B" w:rsidRPr="00A33A5B">
              <w:rPr>
                <w:color w:val="0F243E"/>
                <w:sz w:val="24"/>
                <w:szCs w:val="24"/>
              </w:rPr>
              <w:t xml:space="preserve">   </w:t>
            </w:r>
          </w:p>
        </w:tc>
      </w:tr>
      <w:tr w:rsidR="00DE302A" w:rsidRPr="00231F53" w:rsidTr="00CC492F">
        <w:trPr>
          <w:gridAfter w:val="1"/>
          <w:wAfter w:w="1591" w:type="dxa"/>
        </w:trPr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158F2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49 837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40 423</w:t>
            </w:r>
            <w:r w:rsidR="00A33A5B" w:rsidRPr="00A33A5B">
              <w:rPr>
                <w:color w:val="0F243E"/>
                <w:sz w:val="24"/>
                <w:szCs w:val="24"/>
              </w:rPr>
              <w:t xml:space="preserve">     </w:t>
            </w:r>
          </w:p>
        </w:tc>
      </w:tr>
      <w:tr w:rsidR="00DE302A" w:rsidRPr="00231F53" w:rsidTr="00CC492F">
        <w:trPr>
          <w:gridAfter w:val="1"/>
          <w:wAfter w:w="1591" w:type="dxa"/>
        </w:trPr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CC492F" w:rsidRPr="00231F53" w:rsidTr="006476D3">
        <w:tc>
          <w:tcPr>
            <w:tcW w:w="5920" w:type="dxa"/>
            <w:shd w:val="clear" w:color="auto" w:fill="auto"/>
          </w:tcPr>
          <w:p w:rsidR="00CC492F" w:rsidRPr="00231F53" w:rsidRDefault="00CC492F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CC492F" w:rsidRPr="00231F53" w:rsidRDefault="006158F2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266 900</w:t>
            </w:r>
          </w:p>
        </w:tc>
        <w:tc>
          <w:tcPr>
            <w:tcW w:w="1591" w:type="dxa"/>
            <w:tcBorders>
              <w:right w:val="single" w:sz="4" w:space="0" w:color="auto"/>
            </w:tcBorders>
            <w:shd w:val="clear" w:color="auto" w:fill="auto"/>
          </w:tcPr>
          <w:p w:rsidR="00CC492F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191 289</w:t>
            </w:r>
          </w:p>
        </w:tc>
        <w:tc>
          <w:tcPr>
            <w:tcW w:w="159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C492F" w:rsidRPr="00231F53" w:rsidRDefault="00CC492F" w:rsidP="00F773E5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 w:rsidRPr="00A33A5B">
              <w:rPr>
                <w:color w:val="0F243E"/>
                <w:sz w:val="24"/>
                <w:szCs w:val="24"/>
              </w:rPr>
              <w:t xml:space="preserve">   </w:t>
            </w:r>
          </w:p>
        </w:tc>
      </w:tr>
      <w:tr w:rsidR="00CC492F" w:rsidRPr="00231F53" w:rsidTr="00CC492F">
        <w:trPr>
          <w:gridAfter w:val="1"/>
          <w:wAfter w:w="1591" w:type="dxa"/>
        </w:trPr>
        <w:tc>
          <w:tcPr>
            <w:tcW w:w="5920" w:type="dxa"/>
            <w:shd w:val="clear" w:color="auto" w:fill="auto"/>
          </w:tcPr>
          <w:p w:rsidR="00CC492F" w:rsidRPr="00231F53" w:rsidRDefault="00CC492F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CC492F" w:rsidRPr="00231F53" w:rsidRDefault="00CC492F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CC492F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CC492F" w:rsidRPr="00231F53" w:rsidTr="00CC492F">
        <w:trPr>
          <w:gridAfter w:val="1"/>
          <w:wAfter w:w="1591" w:type="dxa"/>
        </w:trPr>
        <w:tc>
          <w:tcPr>
            <w:tcW w:w="5920" w:type="dxa"/>
            <w:shd w:val="clear" w:color="auto" w:fill="auto"/>
          </w:tcPr>
          <w:p w:rsidR="00CC492F" w:rsidRPr="00231F53" w:rsidRDefault="00CC492F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CC492F" w:rsidRPr="00231F53" w:rsidRDefault="006158F2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219 848</w:t>
            </w:r>
          </w:p>
        </w:tc>
        <w:tc>
          <w:tcPr>
            <w:tcW w:w="1591" w:type="dxa"/>
            <w:shd w:val="clear" w:color="auto" w:fill="auto"/>
          </w:tcPr>
          <w:p w:rsidR="00CC492F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154 472</w:t>
            </w:r>
            <w:r w:rsidRPr="00A33A5B">
              <w:rPr>
                <w:color w:val="0F243E"/>
                <w:sz w:val="24"/>
                <w:szCs w:val="24"/>
              </w:rPr>
              <w:t xml:space="preserve">   </w:t>
            </w:r>
          </w:p>
        </w:tc>
        <w:bookmarkStart w:id="0" w:name="_GoBack"/>
        <w:bookmarkEnd w:id="0"/>
      </w:tr>
      <w:tr w:rsidR="00CC492F" w:rsidRPr="00231F53" w:rsidTr="006476D3">
        <w:tc>
          <w:tcPr>
            <w:tcW w:w="5920" w:type="dxa"/>
            <w:shd w:val="clear" w:color="auto" w:fill="auto"/>
          </w:tcPr>
          <w:p w:rsidR="00CC492F" w:rsidRPr="00231F53" w:rsidRDefault="00CC492F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CC492F" w:rsidRPr="00231F53" w:rsidRDefault="006158F2" w:rsidP="006158F2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3 932</w:t>
            </w:r>
          </w:p>
        </w:tc>
        <w:tc>
          <w:tcPr>
            <w:tcW w:w="1591" w:type="dxa"/>
            <w:shd w:val="clear" w:color="auto" w:fill="auto"/>
          </w:tcPr>
          <w:p w:rsidR="00CC492F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3 866</w:t>
            </w:r>
          </w:p>
        </w:tc>
        <w:tc>
          <w:tcPr>
            <w:tcW w:w="1591" w:type="dxa"/>
            <w:tcBorders>
              <w:top w:val="nil"/>
              <w:bottom w:val="nil"/>
              <w:right w:val="nil"/>
            </w:tcBorders>
          </w:tcPr>
          <w:p w:rsidR="00CC492F" w:rsidRPr="00231F53" w:rsidRDefault="00CC492F" w:rsidP="00F773E5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 w:rsidRPr="00A33A5B">
              <w:rPr>
                <w:color w:val="0F243E"/>
                <w:sz w:val="24"/>
                <w:szCs w:val="24"/>
              </w:rPr>
              <w:t xml:space="preserve">        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04411F" w:rsidRDefault="0004411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04411F" w:rsidRDefault="0004411F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lastRenderedPageBreak/>
              <w:t>STRANA PASÍV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CC492F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2020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2D74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CC2D74">
              <w:rPr>
                <w:b/>
                <w:color w:val="0F243E"/>
                <w:sz w:val="24"/>
                <w:szCs w:val="24"/>
              </w:rPr>
              <w:t xml:space="preserve">ROK </w:t>
            </w:r>
            <w:r w:rsidR="00CC492F">
              <w:rPr>
                <w:b/>
                <w:color w:val="0F243E"/>
                <w:sz w:val="24"/>
                <w:szCs w:val="24"/>
              </w:rPr>
              <w:t>2019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BC0789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6158F2">
              <w:rPr>
                <w:color w:val="0F243E"/>
                <w:sz w:val="24"/>
                <w:szCs w:val="24"/>
              </w:rPr>
              <w:t>565</w:t>
            </w:r>
            <w:r w:rsidR="004742BA">
              <w:rPr>
                <w:color w:val="0F243E"/>
                <w:sz w:val="24"/>
                <w:szCs w:val="24"/>
              </w:rPr>
              <w:t xml:space="preserve"> </w:t>
            </w:r>
            <w:r w:rsidR="006158F2">
              <w:rPr>
                <w:color w:val="0F243E"/>
                <w:sz w:val="24"/>
                <w:szCs w:val="24"/>
              </w:rPr>
              <w:t>948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428 651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BC0789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6158F2">
              <w:rPr>
                <w:color w:val="0F243E"/>
                <w:sz w:val="24"/>
                <w:szCs w:val="24"/>
              </w:rPr>
              <w:t>426</w:t>
            </w:r>
            <w:r w:rsidR="004742BA">
              <w:rPr>
                <w:color w:val="0F243E"/>
                <w:sz w:val="24"/>
                <w:szCs w:val="24"/>
              </w:rPr>
              <w:t xml:space="preserve"> </w:t>
            </w:r>
            <w:r w:rsidR="006158F2">
              <w:rPr>
                <w:color w:val="0F243E"/>
                <w:sz w:val="24"/>
                <w:szCs w:val="24"/>
              </w:rPr>
              <w:t>184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328 262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BC0789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</w:t>
            </w:r>
            <w:r w:rsidR="006158F2">
              <w:rPr>
                <w:color w:val="0F243E"/>
                <w:sz w:val="24"/>
                <w:szCs w:val="24"/>
              </w:rPr>
              <w:t>6</w:t>
            </w:r>
            <w:r w:rsidR="004742BA">
              <w:rPr>
                <w:color w:val="0F243E"/>
                <w:sz w:val="24"/>
                <w:szCs w:val="24"/>
              </w:rPr>
              <w:t xml:space="preserve"> </w:t>
            </w:r>
            <w:r w:rsidR="006158F2">
              <w:rPr>
                <w:color w:val="0F243E"/>
                <w:sz w:val="24"/>
                <w:szCs w:val="24"/>
              </w:rPr>
              <w:t>640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6 640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CC492F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 </w:t>
            </w:r>
            <w:r w:rsidR="004742BA">
              <w:rPr>
                <w:color w:val="0F243E"/>
                <w:sz w:val="24"/>
                <w:szCs w:val="24"/>
              </w:rPr>
              <w:t>848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848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52E98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4742BA">
              <w:rPr>
                <w:color w:val="0F243E"/>
                <w:sz w:val="24"/>
                <w:szCs w:val="24"/>
              </w:rPr>
              <w:t>320 775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384 989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CC492F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4742BA">
              <w:rPr>
                <w:color w:val="0F243E"/>
                <w:sz w:val="24"/>
                <w:szCs w:val="24"/>
              </w:rPr>
              <w:t>97 921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</w:t>
            </w:r>
            <w:r w:rsidR="00940477" w:rsidRPr="00940477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64 215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52E98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4742BA">
              <w:rPr>
                <w:color w:val="0F243E"/>
                <w:sz w:val="24"/>
                <w:szCs w:val="24"/>
              </w:rPr>
              <w:t>139 764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100 389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52E98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</w:t>
            </w:r>
            <w:r w:rsidR="004742BA">
              <w:rPr>
                <w:color w:val="0F243E"/>
                <w:sz w:val="24"/>
                <w:szCs w:val="24"/>
              </w:rPr>
              <w:t>13 028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11 592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873F1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</w:t>
            </w:r>
            <w:r w:rsidR="004742BA">
              <w:rPr>
                <w:color w:val="0F243E"/>
                <w:sz w:val="24"/>
                <w:szCs w:val="24"/>
              </w:rPr>
              <w:t>106 401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70 400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873F1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</w:t>
            </w:r>
            <w:r w:rsidR="004742BA">
              <w:rPr>
                <w:color w:val="0F243E"/>
                <w:sz w:val="24"/>
                <w:szCs w:val="24"/>
              </w:rPr>
              <w:t>20 335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18 397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4742B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hospodári s vlastným dlhodobým hmotným majetkom</w:t>
      </w:r>
      <w:r w:rsidR="00822FC3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Dlhodobý hmotný majetok je už opotrebovaný</w:t>
      </w:r>
      <w:r w:rsidR="00822FC3">
        <w:rPr>
          <w:color w:val="0F243E"/>
          <w:sz w:val="24"/>
          <w:szCs w:val="24"/>
        </w:rPr>
        <w:t>, ale dokupujeme podľa potreby a vlastných prostriedkov</w:t>
      </w:r>
      <w:r w:rsidR="002927DB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Dlhodobý nehmotný majetok </w:t>
      </w:r>
      <w:r w:rsidR="00822FC3">
        <w:rPr>
          <w:color w:val="0F243E"/>
          <w:sz w:val="24"/>
          <w:szCs w:val="24"/>
        </w:rPr>
        <w:t>neevidujeme. Máme cudzí majetok /nie prenajatý/, ale za spolupráce s podnikom ZF Slovakia a.s. Trnava</w:t>
      </w:r>
      <w:r w:rsidR="002927DB">
        <w:rPr>
          <w:color w:val="0F243E"/>
          <w:sz w:val="24"/>
          <w:szCs w:val="24"/>
        </w:rPr>
        <w:t>,</w:t>
      </w:r>
      <w:r w:rsidR="00822FC3">
        <w:rPr>
          <w:color w:val="0F243E"/>
          <w:sz w:val="24"/>
          <w:szCs w:val="24"/>
        </w:rPr>
        <w:t xml:space="preserve"> </w:t>
      </w:r>
      <w:r w:rsidR="007C447D">
        <w:rPr>
          <w:color w:val="0F243E"/>
          <w:sz w:val="24"/>
          <w:szCs w:val="24"/>
        </w:rPr>
        <w:t>máme ich lisy, na ktorých im lisujeme výlisky</w:t>
      </w:r>
      <w:r w:rsidR="002927DB">
        <w:rPr>
          <w:color w:val="0F243E"/>
          <w:sz w:val="24"/>
          <w:szCs w:val="24"/>
        </w:rPr>
        <w:t xml:space="preserve"> a ich stroje a zariadenia, na ktorých im realizujeme výrobu dielov podľa zmluvy o výpožičke zo dňa 22. 12. 2008 uzatvorenej podľa §659 a následného ustanovenia zákona č. 40/1964 a dodatku zmluvy č.1 zo dňa 1. 6. 2015 a č. 2 zo dňa 30.1. 2019</w:t>
      </w:r>
      <w:r w:rsidR="007C447D">
        <w:rPr>
          <w:color w:val="0F243E"/>
          <w:sz w:val="24"/>
          <w:szCs w:val="24"/>
        </w:rPr>
        <w:t>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</w:t>
      </w:r>
      <w:r w:rsidR="001E66BB">
        <w:rPr>
          <w:color w:val="0F243E"/>
          <w:sz w:val="24"/>
          <w:szCs w:val="24"/>
        </w:rPr>
        <w:t xml:space="preserve">.                                  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zásob je priaznivý, nedošlo k zvýšeniu ich stavu ani nárastu</w:t>
      </w:r>
      <w:r w:rsidR="007C447D">
        <w:rPr>
          <w:color w:val="0F243E"/>
          <w:sz w:val="24"/>
          <w:szCs w:val="24"/>
        </w:rPr>
        <w:t xml:space="preserve"> .Orientujeme sa viac na kooperáciu </w:t>
      </w:r>
      <w:r>
        <w:rPr>
          <w:color w:val="0F243E"/>
          <w:sz w:val="24"/>
          <w:szCs w:val="24"/>
        </w:rPr>
        <w:t xml:space="preserve">. Opravná položka k zásobám nebola tvorená.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 je priaznivý</w:t>
      </w:r>
      <w:r w:rsidR="00920997">
        <w:rPr>
          <w:color w:val="0F243E"/>
          <w:sz w:val="24"/>
          <w:szCs w:val="24"/>
        </w:rPr>
        <w:t>. Máme odberateľov čo platia do lehoty splatnosti</w:t>
      </w:r>
      <w:r w:rsidR="00A55DC5">
        <w:rPr>
          <w:color w:val="0F243E"/>
          <w:sz w:val="24"/>
          <w:szCs w:val="24"/>
        </w:rPr>
        <w:t>.</w:t>
      </w:r>
      <w:r w:rsidR="00AB68F4">
        <w:rPr>
          <w:color w:val="0F243E"/>
          <w:sz w:val="24"/>
          <w:szCs w:val="24"/>
        </w:rPr>
        <w:t xml:space="preserve"> </w:t>
      </w:r>
      <w:r w:rsidR="00A55DC5">
        <w:rPr>
          <w:color w:val="0F243E"/>
          <w:sz w:val="24"/>
          <w:szCs w:val="24"/>
        </w:rPr>
        <w:t xml:space="preserve">Náš dlhodobý odberateľ </w:t>
      </w:r>
      <w:r w:rsidR="00920997">
        <w:rPr>
          <w:color w:val="0F243E"/>
          <w:sz w:val="24"/>
          <w:szCs w:val="24"/>
        </w:rPr>
        <w:t>Zlievareň s.r.o.</w:t>
      </w:r>
      <w:r w:rsidR="00AB68F4">
        <w:rPr>
          <w:color w:val="0F243E"/>
          <w:sz w:val="24"/>
          <w:szCs w:val="24"/>
        </w:rPr>
        <w:t xml:space="preserve"> </w:t>
      </w:r>
      <w:r w:rsidR="00920997">
        <w:rPr>
          <w:color w:val="0F243E"/>
          <w:sz w:val="24"/>
          <w:szCs w:val="24"/>
        </w:rPr>
        <w:t>Trnava</w:t>
      </w:r>
      <w:r w:rsidR="00A55DC5">
        <w:rPr>
          <w:color w:val="0F243E"/>
          <w:sz w:val="24"/>
          <w:szCs w:val="24"/>
        </w:rPr>
        <w:t xml:space="preserve"> ukončil svoju činnosť a objem jeho pohľadávok je v sume </w:t>
      </w:r>
      <w:r w:rsidR="004742BA">
        <w:rPr>
          <w:color w:val="0F243E"/>
          <w:sz w:val="24"/>
          <w:szCs w:val="24"/>
        </w:rPr>
        <w:t>31 478,43 EUR</w:t>
      </w:r>
      <w:r w:rsidR="00920997">
        <w:rPr>
          <w:color w:val="0F243E"/>
          <w:sz w:val="24"/>
          <w:szCs w:val="24"/>
        </w:rPr>
        <w:t>.</w:t>
      </w:r>
      <w:r w:rsidR="004742BA">
        <w:rPr>
          <w:color w:val="0F243E"/>
          <w:sz w:val="24"/>
          <w:szCs w:val="24"/>
        </w:rPr>
        <w:t xml:space="preserve"> Čiastku aj s príslušnými úrokmi si uplatňujeme v konkurznom konaní. Tvorili sme opravnú položku na čiastku 31 478,43 eur. </w:t>
      </w:r>
      <w:r>
        <w:rPr>
          <w:color w:val="0F243E"/>
          <w:sz w:val="24"/>
          <w:szCs w:val="24"/>
        </w:rPr>
        <w:t xml:space="preserve">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aktív predstavujú náklady budúcich období, a to najmä – </w:t>
      </w:r>
      <w:r w:rsidR="000779F6">
        <w:rPr>
          <w:color w:val="0F243E"/>
          <w:sz w:val="24"/>
          <w:szCs w:val="24"/>
        </w:rPr>
        <w:t xml:space="preserve">poistenie majetku a literatúra .    </w:t>
      </w:r>
      <w:r>
        <w:rPr>
          <w:color w:val="0F243E"/>
          <w:sz w:val="24"/>
          <w:szCs w:val="24"/>
        </w:rPr>
        <w:t xml:space="preserve"> </w:t>
      </w: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AD3A28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Z</w:t>
      </w:r>
      <w:r w:rsidR="00DE302A">
        <w:rPr>
          <w:color w:val="0F243E"/>
          <w:sz w:val="24"/>
          <w:szCs w:val="24"/>
        </w:rPr>
        <w:t xml:space="preserve">ákladné imanie spoločnosti v sume </w:t>
      </w:r>
      <w:r>
        <w:rPr>
          <w:color w:val="0F243E"/>
          <w:sz w:val="24"/>
          <w:szCs w:val="24"/>
        </w:rPr>
        <w:t>6640</w:t>
      </w:r>
      <w:r w:rsidR="00DE302A">
        <w:rPr>
          <w:color w:val="0F243E"/>
          <w:sz w:val="24"/>
          <w:szCs w:val="24"/>
        </w:rPr>
        <w:t xml:space="preserve"> eur zapísané v obchodnom registri je splatené. Vlastné imanie spoločnosti je v sume </w:t>
      </w:r>
      <w:r w:rsidR="002C189F">
        <w:rPr>
          <w:color w:val="0F243E"/>
          <w:sz w:val="24"/>
          <w:szCs w:val="24"/>
        </w:rPr>
        <w:t>328 262</w:t>
      </w:r>
      <w:r w:rsidR="00DE302A">
        <w:rPr>
          <w:color w:val="0F243E"/>
          <w:sz w:val="24"/>
          <w:szCs w:val="24"/>
        </w:rPr>
        <w:t xml:space="preserve"> eur, a celkové záväzky sú v sume </w:t>
      </w:r>
      <w:r w:rsidR="00E95392">
        <w:rPr>
          <w:color w:val="0F243E"/>
          <w:sz w:val="24"/>
          <w:szCs w:val="24"/>
        </w:rPr>
        <w:t>100 389</w:t>
      </w:r>
      <w:r w:rsidR="00DE302A">
        <w:rPr>
          <w:color w:val="0F243E"/>
          <w:sz w:val="24"/>
          <w:szCs w:val="24"/>
        </w:rPr>
        <w:t xml:space="preserve"> eur, čo značí, že spoločnosť hospodári  z vlastnými zdrojmi. Spoločnosť vytvára zákonný rezervný fond v súlade so Stanovami spoločnosti a Obchodným zákonníkom.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lastRenderedPageBreak/>
        <w:t xml:space="preserve">Krátkodobé rezervy v sume </w:t>
      </w:r>
      <w:r w:rsidR="004742BA">
        <w:rPr>
          <w:color w:val="0F243E"/>
          <w:sz w:val="24"/>
          <w:szCs w:val="24"/>
        </w:rPr>
        <w:t>20 335</w:t>
      </w:r>
      <w:r>
        <w:rPr>
          <w:color w:val="0F243E"/>
          <w:sz w:val="24"/>
          <w:szCs w:val="24"/>
        </w:rPr>
        <w:t xml:space="preserve"> eur sú najmä  rezerva na nevyčerpané dovolenky 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žiadne bankové úvery</w:t>
      </w:r>
      <w:r w:rsidR="00364575">
        <w:rPr>
          <w:color w:val="0F243E"/>
          <w:sz w:val="24"/>
          <w:szCs w:val="24"/>
        </w:rPr>
        <w:t xml:space="preserve"> .  </w:t>
      </w:r>
    </w:p>
    <w:p w:rsidR="00DE302A" w:rsidRDefault="00364575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                     </w:t>
      </w:r>
      <w:r w:rsidR="00DE302A">
        <w:rPr>
          <w:color w:val="0F243E"/>
          <w:sz w:val="24"/>
          <w:szCs w:val="24"/>
        </w:rPr>
        <w:t xml:space="preserve"> 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72F82" w:rsidP="0036457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2020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672F82" w:rsidP="0036457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A1836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975B25">
              <w:rPr>
                <w:color w:val="0F243E"/>
                <w:sz w:val="24"/>
                <w:szCs w:val="24"/>
              </w:rPr>
              <w:t>977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814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   </w:t>
            </w:r>
            <w:r w:rsidR="00CC492F">
              <w:rPr>
                <w:color w:val="0F243E"/>
                <w:sz w:val="24"/>
                <w:szCs w:val="24"/>
              </w:rPr>
              <w:t>906 046</w:t>
            </w:r>
            <w:r w:rsidRPr="00831E95">
              <w:rPr>
                <w:color w:val="0F243E"/>
                <w:sz w:val="24"/>
                <w:szCs w:val="24"/>
              </w:rPr>
              <w:t xml:space="preserve">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A1836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975B25">
              <w:rPr>
                <w:color w:val="0F243E"/>
                <w:sz w:val="24"/>
                <w:szCs w:val="24"/>
              </w:rPr>
              <w:t>1</w:t>
            </w:r>
            <w:r w:rsidR="00253B8A">
              <w:rPr>
                <w:color w:val="0F243E"/>
                <w:sz w:val="24"/>
                <w:szCs w:val="24"/>
              </w:rPr>
              <w:t> </w:t>
            </w:r>
            <w:r w:rsidR="00975B25">
              <w:rPr>
                <w:color w:val="0F243E"/>
                <w:sz w:val="24"/>
                <w:szCs w:val="24"/>
              </w:rPr>
              <w:t>033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472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    </w:t>
            </w:r>
            <w:r w:rsidR="00CC492F">
              <w:rPr>
                <w:color w:val="0F243E"/>
                <w:sz w:val="24"/>
                <w:szCs w:val="24"/>
              </w:rPr>
              <w:t>919 649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71F5A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</w:t>
            </w:r>
            <w:r w:rsidR="00975B25">
              <w:rPr>
                <w:color w:val="0F243E"/>
                <w:sz w:val="24"/>
                <w:szCs w:val="24"/>
              </w:rPr>
              <w:t>89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106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</w:t>
            </w:r>
            <w:r w:rsidR="00CC492F">
              <w:rPr>
                <w:color w:val="0F243E"/>
                <w:sz w:val="24"/>
                <w:szCs w:val="24"/>
              </w:rPr>
              <w:t>61 274</w:t>
            </w:r>
            <w:r w:rsidRPr="00831E95">
              <w:rPr>
                <w:color w:val="0F243E"/>
                <w:sz w:val="24"/>
                <w:szCs w:val="24"/>
              </w:rPr>
              <w:t xml:space="preserve">     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71F5A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975B25">
              <w:rPr>
                <w:color w:val="0F243E"/>
                <w:sz w:val="24"/>
                <w:szCs w:val="24"/>
              </w:rPr>
              <w:t>888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709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 </w:t>
            </w:r>
            <w:r w:rsidR="00CC492F">
              <w:rPr>
                <w:color w:val="0F243E"/>
                <w:sz w:val="24"/>
                <w:szCs w:val="24"/>
              </w:rPr>
              <w:t>844 790</w:t>
            </w:r>
            <w:r w:rsidRPr="00831E95">
              <w:rPr>
                <w:color w:val="0F243E"/>
                <w:sz w:val="24"/>
                <w:szCs w:val="24"/>
              </w:rPr>
              <w:t xml:space="preserve">  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523BC7" w:rsidRDefault="00975B25" w:rsidP="00253B8A">
            <w:pPr>
              <w:ind w:left="36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434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 </w:t>
            </w:r>
            <w:r w:rsidR="00371F5A">
              <w:rPr>
                <w:color w:val="0F243E"/>
                <w:sz w:val="24"/>
                <w:szCs w:val="24"/>
              </w:rPr>
              <w:t xml:space="preserve">      </w:t>
            </w:r>
            <w:r w:rsidR="00CC492F">
              <w:rPr>
                <w:color w:val="0F243E"/>
                <w:sz w:val="24"/>
                <w:szCs w:val="24"/>
              </w:rPr>
              <w:t xml:space="preserve">    -1 491</w:t>
            </w:r>
            <w:r w:rsidR="00371F5A">
              <w:rPr>
                <w:color w:val="0F243E"/>
                <w:sz w:val="24"/>
                <w:szCs w:val="24"/>
              </w:rPr>
              <w:t xml:space="preserve"> </w:t>
            </w:r>
            <w:r w:rsidR="00CC492F">
              <w:rPr>
                <w:color w:val="0F243E"/>
                <w:sz w:val="24"/>
                <w:szCs w:val="24"/>
              </w:rPr>
              <w:t xml:space="preserve">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7095E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</w:t>
            </w:r>
            <w:r w:rsidR="00975B25">
              <w:rPr>
                <w:color w:val="0F243E"/>
                <w:sz w:val="24"/>
                <w:szCs w:val="24"/>
              </w:rPr>
              <w:t>11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116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          </w:t>
            </w:r>
            <w:r w:rsidR="00CC492F">
              <w:rPr>
                <w:color w:val="0F243E"/>
                <w:sz w:val="24"/>
                <w:szCs w:val="24"/>
              </w:rPr>
              <w:t>13 894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F20B9A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</w:t>
            </w:r>
            <w:r w:rsidR="00975B25">
              <w:rPr>
                <w:color w:val="0F243E"/>
                <w:sz w:val="24"/>
                <w:szCs w:val="24"/>
              </w:rPr>
              <w:t>39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107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1 182     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F20B9A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975B25">
              <w:rPr>
                <w:color w:val="0F243E"/>
                <w:sz w:val="24"/>
                <w:szCs w:val="24"/>
              </w:rPr>
              <w:t>916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253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 </w:t>
            </w:r>
            <w:r w:rsidR="00CC492F">
              <w:rPr>
                <w:color w:val="0F243E"/>
                <w:sz w:val="24"/>
                <w:szCs w:val="24"/>
              </w:rPr>
              <w:t>981 805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975B25">
              <w:rPr>
                <w:color w:val="0F243E"/>
                <w:sz w:val="24"/>
                <w:szCs w:val="24"/>
              </w:rPr>
              <w:t>114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219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111 764</w:t>
            </w:r>
            <w:r w:rsidR="004325FD" w:rsidRPr="004325FD">
              <w:rPr>
                <w:color w:val="0F243E"/>
                <w:sz w:val="24"/>
                <w:szCs w:val="24"/>
              </w:rPr>
              <w:t xml:space="preserve">    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</w:t>
            </w:r>
            <w:r w:rsidR="00975B25">
              <w:rPr>
                <w:color w:val="0F243E"/>
                <w:sz w:val="24"/>
                <w:szCs w:val="24"/>
              </w:rPr>
              <w:t>42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104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</w:t>
            </w:r>
            <w:r w:rsidR="00CC492F">
              <w:rPr>
                <w:color w:val="0F243E"/>
                <w:sz w:val="24"/>
                <w:szCs w:val="24"/>
              </w:rPr>
              <w:t>45 309</w:t>
            </w:r>
            <w:r w:rsidRPr="004325FD">
              <w:rPr>
                <w:color w:val="0F243E"/>
                <w:sz w:val="24"/>
                <w:szCs w:val="24"/>
              </w:rPr>
              <w:t xml:space="preserve">  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975B25">
              <w:rPr>
                <w:color w:val="0F243E"/>
                <w:sz w:val="24"/>
                <w:szCs w:val="24"/>
              </w:rPr>
              <w:t>700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499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</w:t>
            </w:r>
            <w:r w:rsidR="00CC492F">
              <w:rPr>
                <w:color w:val="0F243E"/>
                <w:sz w:val="24"/>
                <w:szCs w:val="24"/>
              </w:rPr>
              <w:t>795 941</w:t>
            </w:r>
            <w:r w:rsidRPr="004325FD">
              <w:rPr>
                <w:color w:val="0F243E"/>
                <w:sz w:val="24"/>
                <w:szCs w:val="24"/>
              </w:rPr>
              <w:t xml:space="preserve"> 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</w:t>
            </w:r>
            <w:r w:rsidR="00975B25">
              <w:rPr>
                <w:color w:val="0F243E"/>
                <w:sz w:val="24"/>
                <w:szCs w:val="24"/>
              </w:rPr>
              <w:t>13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169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16 895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</w:t>
            </w:r>
            <w:r w:rsidR="00253B8A"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</w:t>
            </w:r>
            <w:r w:rsidR="00975B25">
              <w:rPr>
                <w:color w:val="0F243E"/>
                <w:sz w:val="24"/>
                <w:szCs w:val="24"/>
              </w:rPr>
              <w:t>9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667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  </w:t>
            </w:r>
            <w:r w:rsidR="00CC492F">
              <w:rPr>
                <w:color w:val="0F243E"/>
                <w:sz w:val="24"/>
                <w:szCs w:val="24"/>
              </w:rPr>
              <w:t>8 391</w:t>
            </w:r>
            <w:r w:rsidRPr="004325FD">
              <w:rPr>
                <w:color w:val="0F243E"/>
                <w:sz w:val="24"/>
                <w:szCs w:val="24"/>
              </w:rPr>
              <w:t xml:space="preserve">  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975B25">
              <w:rPr>
                <w:color w:val="0F243E"/>
                <w:sz w:val="24"/>
                <w:szCs w:val="24"/>
              </w:rPr>
              <w:t>117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219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</w:t>
            </w:r>
            <w:r w:rsidR="00CC492F">
              <w:rPr>
                <w:color w:val="0F243E"/>
                <w:sz w:val="24"/>
                <w:szCs w:val="24"/>
              </w:rPr>
              <w:t>-62 156</w:t>
            </w:r>
            <w:r w:rsidRPr="004325FD">
              <w:rPr>
                <w:color w:val="0F243E"/>
                <w:sz w:val="24"/>
                <w:szCs w:val="24"/>
              </w:rPr>
              <w:t xml:space="preserve">  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2B1935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 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644D5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  </w:t>
            </w:r>
            <w:r w:rsidR="00975B25">
              <w:rPr>
                <w:color w:val="0F243E"/>
                <w:sz w:val="24"/>
                <w:szCs w:val="24"/>
              </w:rPr>
              <w:t>946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2A7C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832A7C">
              <w:rPr>
                <w:color w:val="0F243E"/>
                <w:sz w:val="24"/>
                <w:szCs w:val="24"/>
              </w:rPr>
              <w:t xml:space="preserve">      </w:t>
            </w:r>
            <w:r w:rsidR="00CC492F">
              <w:rPr>
                <w:color w:val="0F243E"/>
                <w:sz w:val="24"/>
                <w:szCs w:val="24"/>
              </w:rPr>
              <w:t>728</w:t>
            </w:r>
            <w:r w:rsidRPr="00832A7C">
              <w:rPr>
                <w:color w:val="0F243E"/>
                <w:sz w:val="24"/>
                <w:szCs w:val="24"/>
              </w:rPr>
              <w:t xml:space="preserve">   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644D5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</w:t>
            </w:r>
            <w:r w:rsidR="00975B25">
              <w:rPr>
                <w:color w:val="0F243E"/>
                <w:sz w:val="24"/>
                <w:szCs w:val="24"/>
              </w:rPr>
              <w:t>-929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-726    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644D5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975B25">
              <w:rPr>
                <w:color w:val="0F243E"/>
                <w:sz w:val="24"/>
                <w:szCs w:val="24"/>
              </w:rPr>
              <w:t>116</w:t>
            </w:r>
            <w:r w:rsidR="00253B8A">
              <w:rPr>
                <w:color w:val="0F243E"/>
                <w:sz w:val="24"/>
                <w:szCs w:val="24"/>
              </w:rPr>
              <w:t xml:space="preserve"> </w:t>
            </w:r>
            <w:r w:rsidR="00975B25">
              <w:rPr>
                <w:color w:val="0F243E"/>
                <w:sz w:val="24"/>
                <w:szCs w:val="24"/>
              </w:rPr>
              <w:t>290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2A7C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832A7C">
              <w:rPr>
                <w:color w:val="0F243E"/>
                <w:sz w:val="24"/>
                <w:szCs w:val="24"/>
              </w:rPr>
              <w:t xml:space="preserve">        </w:t>
            </w:r>
            <w:r w:rsidR="00CC492F">
              <w:rPr>
                <w:color w:val="0F243E"/>
                <w:sz w:val="24"/>
                <w:szCs w:val="24"/>
              </w:rPr>
              <w:t>-62 882</w:t>
            </w:r>
            <w:r w:rsidRPr="00832A7C">
              <w:rPr>
                <w:color w:val="0F243E"/>
                <w:sz w:val="24"/>
                <w:szCs w:val="24"/>
              </w:rPr>
              <w:t xml:space="preserve">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832A7C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832A7C">
              <w:rPr>
                <w:color w:val="0F243E"/>
                <w:sz w:val="24"/>
                <w:szCs w:val="24"/>
              </w:rPr>
              <w:t xml:space="preserve">           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644D5" w:rsidP="00253B8A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492F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1 333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011C7" w:rsidRDefault="009011C7" w:rsidP="00253B8A">
            <w:pPr>
              <w:ind w:left="36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253B8A">
              <w:rPr>
                <w:color w:val="0F243E"/>
                <w:sz w:val="24"/>
                <w:szCs w:val="24"/>
              </w:rPr>
              <w:t>97 921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2A7C" w:rsidP="00CC492F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 w:rsidRPr="00832A7C">
              <w:rPr>
                <w:color w:val="0F243E"/>
                <w:sz w:val="24"/>
                <w:szCs w:val="24"/>
              </w:rPr>
              <w:t xml:space="preserve">  </w:t>
            </w:r>
            <w:r w:rsidR="00CC492F">
              <w:rPr>
                <w:color w:val="0F243E"/>
                <w:sz w:val="24"/>
                <w:szCs w:val="24"/>
              </w:rPr>
              <w:t>-</w:t>
            </w:r>
            <w:r w:rsidR="00CC492F" w:rsidRPr="009011C7">
              <w:rPr>
                <w:color w:val="0F243E"/>
                <w:sz w:val="24"/>
                <w:szCs w:val="24"/>
              </w:rPr>
              <w:t>64 215</w:t>
            </w:r>
            <w:r w:rsidRPr="00832A7C">
              <w:rPr>
                <w:color w:val="0F243E"/>
                <w:sz w:val="24"/>
                <w:szCs w:val="24"/>
              </w:rPr>
              <w:t xml:space="preserve">         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457D63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zaznamenala </w:t>
      </w:r>
      <w:r w:rsidR="00253B8A">
        <w:rPr>
          <w:color w:val="0F243E"/>
          <w:sz w:val="24"/>
          <w:szCs w:val="24"/>
        </w:rPr>
        <w:t>nárast</w:t>
      </w:r>
      <w:r>
        <w:rPr>
          <w:color w:val="0F243E"/>
          <w:sz w:val="24"/>
          <w:szCs w:val="24"/>
        </w:rPr>
        <w:t xml:space="preserve"> výnosov z hospodárskej činnosti. Celkový výsledok hospodárenia </w:t>
      </w:r>
      <w:r w:rsidR="00447402">
        <w:rPr>
          <w:color w:val="0F243E"/>
          <w:sz w:val="24"/>
          <w:szCs w:val="24"/>
        </w:rPr>
        <w:t xml:space="preserve">je </w:t>
      </w:r>
      <w:r w:rsidR="00253B8A">
        <w:rPr>
          <w:color w:val="0F243E"/>
          <w:sz w:val="24"/>
          <w:szCs w:val="24"/>
        </w:rPr>
        <w:t>97 921</w:t>
      </w:r>
      <w:r>
        <w:rPr>
          <w:color w:val="0F243E"/>
          <w:sz w:val="24"/>
          <w:szCs w:val="24"/>
        </w:rPr>
        <w:t xml:space="preserve"> eur je tvorený najmä v hospodárskej oblasti.</w:t>
      </w:r>
      <w:r w:rsidR="00457D63">
        <w:rPr>
          <w:color w:val="0F243E"/>
          <w:sz w:val="24"/>
          <w:szCs w:val="24"/>
        </w:rPr>
        <w:t xml:space="preserve"> Výsledok</w:t>
      </w:r>
      <w:r w:rsidR="006550F6">
        <w:rPr>
          <w:color w:val="0F243E"/>
          <w:sz w:val="24"/>
          <w:szCs w:val="24"/>
        </w:rPr>
        <w:t xml:space="preserve"> hospodárenia za účtovné obdobie je </w:t>
      </w:r>
      <w:r w:rsidR="00253B8A">
        <w:rPr>
          <w:color w:val="0F243E"/>
          <w:sz w:val="24"/>
          <w:szCs w:val="24"/>
        </w:rPr>
        <w:t>ziskové</w:t>
      </w:r>
      <w:r w:rsidR="006550F6">
        <w:rPr>
          <w:color w:val="0F243E"/>
          <w:sz w:val="24"/>
          <w:szCs w:val="24"/>
        </w:rPr>
        <w:t xml:space="preserve">. </w:t>
      </w:r>
      <w:r w:rsidR="00253B8A">
        <w:rPr>
          <w:color w:val="0F243E"/>
          <w:sz w:val="24"/>
          <w:szCs w:val="24"/>
        </w:rPr>
        <w:t>Začiatkom roku nebola pracovná náplň a podnik bol nútený dávať výpovede. Počas roku sa situácia zmenila. Pracovný rozvrh sa naplnil a zobrali sa 2 pracovníci naspäť.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 Vo finančnej oblasti spoločnosť dosiahla stratu spôsobenú najmä kurzovými rozdielmi a </w:t>
      </w:r>
      <w:r w:rsidR="00904791">
        <w:rPr>
          <w:color w:val="0F243E"/>
          <w:sz w:val="24"/>
          <w:szCs w:val="24"/>
        </w:rPr>
        <w:t>poistkami</w:t>
      </w:r>
      <w:r>
        <w:rPr>
          <w:color w:val="0F243E"/>
          <w:sz w:val="24"/>
          <w:szCs w:val="24"/>
        </w:rPr>
        <w:t>.</w:t>
      </w: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86020E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057CC" w:rsidRP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E057CC" w:rsidRPr="0086020E">
        <w:rPr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6550F6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 w:rsidRPr="0060085A">
        <w:rPr>
          <w:color w:val="0F243E"/>
          <w:sz w:val="24"/>
          <w:szCs w:val="24"/>
        </w:rPr>
        <w:t xml:space="preserve">Budúci vývoj spoločnosti </w:t>
      </w:r>
      <w:r w:rsidR="006550F6">
        <w:rPr>
          <w:color w:val="0F243E"/>
          <w:sz w:val="24"/>
          <w:szCs w:val="24"/>
        </w:rPr>
        <w:t xml:space="preserve">nevieme odhadnúť v dôsledku udalosti , ktorá nastala v dôsledku  šírenia ochorenia </w:t>
      </w:r>
      <w:proofErr w:type="spellStart"/>
      <w:r w:rsidR="006550F6">
        <w:rPr>
          <w:color w:val="0F243E"/>
          <w:sz w:val="24"/>
          <w:szCs w:val="24"/>
        </w:rPr>
        <w:t>Covid</w:t>
      </w:r>
      <w:proofErr w:type="spellEnd"/>
      <w:r w:rsidR="006550F6">
        <w:rPr>
          <w:color w:val="0F243E"/>
          <w:sz w:val="24"/>
          <w:szCs w:val="24"/>
        </w:rPr>
        <w:t xml:space="preserve"> – 19 . Je to celosvetový ekonomický problém</w:t>
      </w:r>
      <w:r w:rsidR="00D77402">
        <w:rPr>
          <w:color w:val="0F243E"/>
          <w:sz w:val="24"/>
          <w:szCs w:val="24"/>
        </w:rPr>
        <w:t xml:space="preserve"> a nevieme ako to zasiahne práve našu spoločnosť.</w:t>
      </w:r>
      <w:r w:rsidR="006550F6">
        <w:rPr>
          <w:color w:val="0F243E"/>
          <w:sz w:val="24"/>
          <w:szCs w:val="24"/>
        </w:rPr>
        <w:t xml:space="preserve">                                 </w:t>
      </w:r>
    </w:p>
    <w:p w:rsidR="007A73D0" w:rsidRPr="0060085A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 w:rsidRPr="0060085A">
        <w:rPr>
          <w:color w:val="0F243E"/>
          <w:sz w:val="24"/>
          <w:szCs w:val="24"/>
        </w:rPr>
        <w:t xml:space="preserve"> </w:t>
      </w:r>
      <w:r w:rsidR="001A2831" w:rsidRPr="0060085A">
        <w:rPr>
          <w:color w:val="0F243E"/>
          <w:sz w:val="24"/>
          <w:szCs w:val="24"/>
        </w:rPr>
        <w:t xml:space="preserve">Máme  odberateľov </w:t>
      </w:r>
      <w:r w:rsidR="0060085A">
        <w:rPr>
          <w:color w:val="0F243E"/>
          <w:sz w:val="24"/>
          <w:szCs w:val="24"/>
        </w:rPr>
        <w:t>orientovaných na automobilový priemysel, ktorý</w:t>
      </w:r>
      <w:r w:rsidR="00253B8A">
        <w:rPr>
          <w:color w:val="0F243E"/>
          <w:sz w:val="24"/>
          <w:szCs w:val="24"/>
        </w:rPr>
        <w:t xml:space="preserve"> nám v súčasnosti zabezpečuje dostatok práce.</w:t>
      </w:r>
      <w:r w:rsidR="0060085A">
        <w:rPr>
          <w:color w:val="0F243E"/>
          <w:sz w:val="24"/>
          <w:szCs w:val="24"/>
        </w:rPr>
        <w:t xml:space="preserve">                     </w:t>
      </w:r>
      <w:r w:rsidR="001A2831" w:rsidRPr="0060085A">
        <w:rPr>
          <w:color w:val="0F243E"/>
          <w:sz w:val="24"/>
          <w:szCs w:val="24"/>
        </w:rPr>
        <w:t xml:space="preserve">             </w:t>
      </w:r>
    </w:p>
    <w:p w:rsidR="001A2831" w:rsidRPr="0060085A" w:rsidRDefault="001A2831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</w:t>
      </w:r>
      <w:r w:rsidR="00A61B1D" w:rsidRPr="00A61B1D">
        <w:rPr>
          <w:color w:val="0F243E"/>
          <w:sz w:val="24"/>
          <w:szCs w:val="24"/>
          <w:u w:val="single"/>
        </w:rPr>
        <w:t>r</w:t>
      </w:r>
      <w:r w:rsidRPr="00A61B1D">
        <w:rPr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A61B1D">
        <w:rPr>
          <w:color w:val="0F243E"/>
          <w:sz w:val="24"/>
          <w:szCs w:val="24"/>
          <w:u w:val="single"/>
        </w:rPr>
        <w:t>k</w:t>
      </w:r>
      <w:r w:rsidRPr="00A61B1D">
        <w:rPr>
          <w:color w:val="0F243E"/>
          <w:sz w:val="24"/>
          <w:szCs w:val="24"/>
          <w:u w:val="single"/>
        </w:rPr>
        <w:t>cií, dočasných listov a obchodných podielov</w:t>
      </w:r>
      <w:r w:rsidR="00A61B1D" w:rsidRPr="00A61B1D">
        <w:rPr>
          <w:color w:val="0F243E"/>
          <w:sz w:val="24"/>
          <w:szCs w:val="24"/>
          <w:u w:val="single"/>
        </w:rPr>
        <w:t xml:space="preserve"> materskej účtovnej jednotky</w:t>
      </w:r>
      <w:r w:rsidR="00A61B1D">
        <w:rPr>
          <w:color w:val="0F243E"/>
          <w:sz w:val="24"/>
          <w:szCs w:val="24"/>
        </w:rPr>
        <w:t xml:space="preserve"> – </w:t>
      </w:r>
      <w:r w:rsidR="00A61B1D" w:rsidRPr="00A61B1D">
        <w:rPr>
          <w:b/>
          <w:i/>
          <w:color w:val="0F243E"/>
          <w:sz w:val="24"/>
          <w:szCs w:val="24"/>
        </w:rPr>
        <w:t>bez náplne</w:t>
      </w:r>
      <w:r w:rsidR="00A61B1D" w:rsidRPr="00A61B1D">
        <w:rPr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A61B1D" w:rsidRDefault="00253B8A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2020 účtovný</w:t>
      </w:r>
      <w:r w:rsidR="00E20F46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>zisk  97 921</w:t>
      </w:r>
      <w:r w:rsidR="00E20F46">
        <w:rPr>
          <w:color w:val="0F243E"/>
          <w:sz w:val="24"/>
          <w:szCs w:val="24"/>
        </w:rPr>
        <w:t xml:space="preserve"> </w:t>
      </w:r>
      <w:r w:rsidR="00A61B1D">
        <w:rPr>
          <w:color w:val="0F243E"/>
          <w:sz w:val="24"/>
          <w:szCs w:val="24"/>
        </w:rPr>
        <w:t xml:space="preserve">eur. Rezervný fond </w:t>
      </w:r>
      <w:r w:rsidR="007259DE">
        <w:rPr>
          <w:color w:val="0F243E"/>
          <w:sz w:val="24"/>
          <w:szCs w:val="24"/>
        </w:rPr>
        <w:t>máme vytvorený</w:t>
      </w:r>
      <w:r w:rsidR="00FB2EF6">
        <w:rPr>
          <w:color w:val="0F243E"/>
          <w:sz w:val="24"/>
          <w:szCs w:val="24"/>
        </w:rPr>
        <w:t>.</w:t>
      </w:r>
      <w:r w:rsidR="00A61B1D">
        <w:rPr>
          <w:color w:val="0F243E"/>
          <w:sz w:val="24"/>
          <w:szCs w:val="24"/>
        </w:rPr>
        <w:t xml:space="preserve"> </w:t>
      </w:r>
      <w:r w:rsidR="00FB2EF6">
        <w:rPr>
          <w:color w:val="0F243E"/>
          <w:sz w:val="24"/>
          <w:szCs w:val="24"/>
        </w:rPr>
        <w:t xml:space="preserve">Valné zhromaždenie rozhodne ako </w:t>
      </w:r>
      <w:r w:rsidR="0028541E">
        <w:rPr>
          <w:color w:val="0F243E"/>
          <w:sz w:val="24"/>
          <w:szCs w:val="24"/>
        </w:rPr>
        <w:t xml:space="preserve"> naložiť   so ziskom</w:t>
      </w:r>
      <w:r w:rsidR="00064030">
        <w:rPr>
          <w:color w:val="0F243E"/>
          <w:sz w:val="24"/>
          <w:szCs w:val="24"/>
        </w:rPr>
        <w:t xml:space="preserve"> r.</w:t>
      </w:r>
      <w:r w:rsidR="0028541E">
        <w:rPr>
          <w:color w:val="0F243E"/>
          <w:sz w:val="24"/>
          <w:szCs w:val="24"/>
        </w:rPr>
        <w:t xml:space="preserve"> 2020</w:t>
      </w:r>
      <w:r w:rsidR="00FB2EF6">
        <w:rPr>
          <w:color w:val="0F243E"/>
          <w:sz w:val="24"/>
          <w:szCs w:val="24"/>
        </w:rPr>
        <w:t xml:space="preserve">.  </w:t>
      </w:r>
      <w:r w:rsidR="00A61B1D">
        <w:rPr>
          <w:color w:val="0F243E"/>
          <w:sz w:val="24"/>
          <w:szCs w:val="24"/>
        </w:rPr>
        <w:t xml:space="preserve"> </w:t>
      </w:r>
      <w:r w:rsidR="00FB2EF6">
        <w:rPr>
          <w:color w:val="0F243E"/>
          <w:sz w:val="24"/>
          <w:szCs w:val="24"/>
        </w:rPr>
        <w:t>N</w:t>
      </w:r>
      <w:r w:rsidR="00A61B1D">
        <w:rPr>
          <w:color w:val="0F243E"/>
          <w:sz w:val="24"/>
          <w:szCs w:val="24"/>
        </w:rPr>
        <w:t>a účet 428-Nerozdelený zisk minulých rokov</w:t>
      </w:r>
      <w:r w:rsidR="00FB2EF6">
        <w:rPr>
          <w:color w:val="0F243E"/>
          <w:sz w:val="24"/>
          <w:szCs w:val="24"/>
        </w:rPr>
        <w:t xml:space="preserve"> je dostatočné množstvo financi</w:t>
      </w:r>
      <w:r w:rsidR="004D2C9A">
        <w:rPr>
          <w:color w:val="0F243E"/>
          <w:sz w:val="24"/>
          <w:szCs w:val="24"/>
        </w:rPr>
        <w:t>í</w:t>
      </w:r>
      <w:r w:rsidR="00A61B1D">
        <w:rPr>
          <w:color w:val="0F243E"/>
          <w:sz w:val="24"/>
          <w:szCs w:val="24"/>
        </w:rPr>
        <w:t xml:space="preserve">. 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86020E" w:rsidRPr="005A3D4E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</w:t>
      </w:r>
      <w:r w:rsidR="005A3D4E" w:rsidRPr="005A3D4E">
        <w:rPr>
          <w:color w:val="0F243E"/>
          <w:sz w:val="24"/>
          <w:szCs w:val="24"/>
          <w:u w:val="single"/>
        </w:rPr>
        <w:t xml:space="preserve"> 20 ods. 5 zákona o účtovníctve)</w:t>
      </w:r>
    </w:p>
    <w:p w:rsidR="0050189F" w:rsidRPr="005A3D4E" w:rsidRDefault="005A3D4E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5A3D4E" w:rsidRDefault="005A3D4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50189F" w:rsidRPr="0050189F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="0050189F"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</w:t>
      </w:r>
      <w:r w:rsidR="005A3D4E">
        <w:rPr>
          <w:color w:val="0F243E"/>
          <w:sz w:val="24"/>
          <w:szCs w:val="24"/>
          <w:u w:val="single"/>
        </w:rPr>
        <w:t xml:space="preserve">6 a 7 </w:t>
      </w:r>
      <w:r>
        <w:rPr>
          <w:color w:val="0F243E"/>
          <w:sz w:val="24"/>
          <w:szCs w:val="24"/>
          <w:u w:val="single"/>
        </w:rPr>
        <w:t>zákona o účtovníctve)</w:t>
      </w:r>
      <w:r w:rsidR="0050189F" w:rsidRPr="0050189F">
        <w:rPr>
          <w:color w:val="0F243E"/>
          <w:sz w:val="24"/>
          <w:szCs w:val="24"/>
          <w:u w:val="single"/>
        </w:rPr>
        <w:t>.</w:t>
      </w:r>
    </w:p>
    <w:p w:rsidR="00E057CC" w:rsidRDefault="0050189F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C15D2" w:rsidRDefault="004C15D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697149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697149">
        <w:rPr>
          <w:rStyle w:val="ra"/>
          <w:sz w:val="24"/>
          <w:szCs w:val="24"/>
        </w:rPr>
        <w:t>Sociálna politika</w:t>
      </w:r>
      <w:r w:rsidR="002A346A" w:rsidRPr="00697149">
        <w:rPr>
          <w:rStyle w:val="ra"/>
          <w:sz w:val="24"/>
          <w:szCs w:val="24"/>
        </w:rPr>
        <w:t xml:space="preserve"> – Vnútropodniková smernica</w:t>
      </w:r>
      <w:r w:rsidR="00DE302A" w:rsidRPr="00697149">
        <w:rPr>
          <w:rStyle w:val="ra"/>
          <w:sz w:val="24"/>
          <w:szCs w:val="24"/>
        </w:rPr>
        <w:t xml:space="preserve">, </w:t>
      </w:r>
      <w:r w:rsidRPr="00697149">
        <w:rPr>
          <w:rStyle w:val="ra"/>
          <w:sz w:val="24"/>
          <w:szCs w:val="24"/>
        </w:rPr>
        <w:t xml:space="preserve">sociálny fond </w:t>
      </w:r>
      <w:r w:rsidR="002A346A" w:rsidRPr="00697149">
        <w:rPr>
          <w:rStyle w:val="ra"/>
          <w:sz w:val="24"/>
          <w:szCs w:val="24"/>
        </w:rPr>
        <w:t xml:space="preserve">tvoríme z nákladov aj zo zisku </w:t>
      </w:r>
      <w:r w:rsidR="00697149">
        <w:rPr>
          <w:rStyle w:val="ra"/>
          <w:sz w:val="24"/>
          <w:szCs w:val="24"/>
        </w:rPr>
        <w:t>.</w:t>
      </w:r>
    </w:p>
    <w:p w:rsidR="00697149" w:rsidRDefault="00697149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Zamestnancom </w:t>
      </w:r>
      <w:r w:rsidR="00DF4FC5">
        <w:rPr>
          <w:rStyle w:val="ra"/>
          <w:sz w:val="24"/>
          <w:szCs w:val="24"/>
        </w:rPr>
        <w:t>sú</w:t>
      </w:r>
      <w:r>
        <w:rPr>
          <w:rStyle w:val="ra"/>
          <w:sz w:val="24"/>
          <w:szCs w:val="24"/>
        </w:rPr>
        <w:t xml:space="preserve"> vyplácan</w:t>
      </w:r>
      <w:r w:rsidR="00DF4FC5">
        <w:rPr>
          <w:rStyle w:val="ra"/>
          <w:sz w:val="24"/>
          <w:szCs w:val="24"/>
        </w:rPr>
        <w:t>é</w:t>
      </w:r>
      <w:r>
        <w:rPr>
          <w:rStyle w:val="ra"/>
          <w:sz w:val="24"/>
          <w:szCs w:val="24"/>
        </w:rPr>
        <w:t xml:space="preserve"> jubileá podľa VP smernice, na stravu a odchode do dôchodku.</w:t>
      </w:r>
      <w:r w:rsidR="00602D3F" w:rsidRPr="00697149">
        <w:rPr>
          <w:rStyle w:val="ra"/>
          <w:sz w:val="24"/>
          <w:szCs w:val="24"/>
        </w:rPr>
        <w:t xml:space="preserve">  </w:t>
      </w:r>
      <w:r>
        <w:rPr>
          <w:rStyle w:val="ra"/>
          <w:sz w:val="24"/>
          <w:szCs w:val="24"/>
        </w:rPr>
        <w:t xml:space="preserve"> </w:t>
      </w:r>
    </w:p>
    <w:p w:rsidR="00602D3F" w:rsidRDefault="00535D0C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lastRenderedPageBreak/>
        <w:t xml:space="preserve">Máme </w:t>
      </w:r>
      <w:r w:rsidR="009550DC">
        <w:rPr>
          <w:rStyle w:val="ra"/>
          <w:sz w:val="24"/>
          <w:szCs w:val="24"/>
        </w:rPr>
        <w:t>27 žien, 1/3</w:t>
      </w:r>
      <w:r>
        <w:rPr>
          <w:rStyle w:val="ra"/>
          <w:sz w:val="24"/>
          <w:szCs w:val="24"/>
        </w:rPr>
        <w:t xml:space="preserve"> žien vo veku do 40 rokov </w:t>
      </w:r>
      <w:r w:rsidR="00310DF3">
        <w:rPr>
          <w:rStyle w:val="ra"/>
          <w:sz w:val="24"/>
          <w:szCs w:val="24"/>
        </w:rPr>
        <w:t xml:space="preserve">asi  2/3 </w:t>
      </w:r>
      <w:r w:rsidR="009550DC">
        <w:rPr>
          <w:rStyle w:val="ra"/>
          <w:sz w:val="24"/>
          <w:szCs w:val="24"/>
        </w:rPr>
        <w:t>sú</w:t>
      </w:r>
      <w:r w:rsidR="00C15A45">
        <w:rPr>
          <w:rStyle w:val="ra"/>
          <w:sz w:val="24"/>
          <w:szCs w:val="24"/>
        </w:rPr>
        <w:t> staršie,</w:t>
      </w:r>
      <w:r w:rsidR="00310DF3">
        <w:rPr>
          <w:rStyle w:val="ra"/>
          <w:sz w:val="24"/>
          <w:szCs w:val="24"/>
        </w:rPr>
        <w:t> </w:t>
      </w:r>
      <w:r w:rsidR="009550DC">
        <w:rPr>
          <w:rStyle w:val="ra"/>
          <w:sz w:val="24"/>
          <w:szCs w:val="24"/>
        </w:rPr>
        <w:t>15</w:t>
      </w:r>
      <w:r w:rsidR="00310DF3">
        <w:rPr>
          <w:rStyle w:val="ra"/>
          <w:sz w:val="24"/>
          <w:szCs w:val="24"/>
        </w:rPr>
        <w:t xml:space="preserve"> mužov  vo veku do 40 rokov 1/3 a</w:t>
      </w:r>
      <w:r w:rsidR="009550DC">
        <w:rPr>
          <w:rStyle w:val="ra"/>
          <w:sz w:val="24"/>
          <w:szCs w:val="24"/>
        </w:rPr>
        <w:t> </w:t>
      </w:r>
      <w:r w:rsidR="00310DF3">
        <w:rPr>
          <w:rStyle w:val="ra"/>
          <w:sz w:val="24"/>
          <w:szCs w:val="24"/>
        </w:rPr>
        <w:t>starší</w:t>
      </w:r>
      <w:r w:rsidR="009550DC">
        <w:rPr>
          <w:rStyle w:val="ra"/>
          <w:sz w:val="24"/>
          <w:szCs w:val="24"/>
        </w:rPr>
        <w:t xml:space="preserve"> 2/3</w:t>
      </w:r>
      <w:r w:rsidR="00310DF3">
        <w:rPr>
          <w:rStyle w:val="ra"/>
          <w:sz w:val="24"/>
          <w:szCs w:val="24"/>
        </w:rPr>
        <w:t>.</w:t>
      </w:r>
    </w:p>
    <w:p w:rsidR="00904791" w:rsidRPr="00697149" w:rsidRDefault="00904791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04411F">
        <w:rPr>
          <w:rStyle w:val="ra"/>
          <w:b/>
          <w:sz w:val="24"/>
          <w:szCs w:val="24"/>
        </w:rPr>
        <w:t>Hlavn</w:t>
      </w:r>
      <w:r w:rsidR="00EE48EE" w:rsidRPr="0004411F">
        <w:rPr>
          <w:rStyle w:val="ra"/>
          <w:b/>
          <w:sz w:val="24"/>
          <w:szCs w:val="24"/>
        </w:rPr>
        <w:t>í</w:t>
      </w:r>
      <w:r w:rsidRPr="0004411F">
        <w:rPr>
          <w:rStyle w:val="ra"/>
          <w:b/>
          <w:sz w:val="24"/>
          <w:szCs w:val="24"/>
        </w:rPr>
        <w:t xml:space="preserve"> odberatelia</w:t>
      </w:r>
      <w:r w:rsidR="0088603F">
        <w:rPr>
          <w:rStyle w:val="ra"/>
          <w:sz w:val="24"/>
          <w:szCs w:val="24"/>
        </w:rPr>
        <w:t xml:space="preserve"> :</w:t>
      </w:r>
    </w:p>
    <w:p w:rsidR="0088603F" w:rsidRDefault="008860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  <w:u w:val="single"/>
        </w:rPr>
      </w:pPr>
      <w:r w:rsidRPr="0088603F">
        <w:rPr>
          <w:rStyle w:val="ra"/>
          <w:sz w:val="24"/>
          <w:szCs w:val="24"/>
          <w:u w:val="single"/>
        </w:rPr>
        <w:t>Slovenská republika</w:t>
      </w:r>
    </w:p>
    <w:p w:rsidR="0088603F" w:rsidRDefault="008860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88603F">
        <w:rPr>
          <w:rStyle w:val="ra"/>
          <w:sz w:val="24"/>
          <w:szCs w:val="24"/>
        </w:rPr>
        <w:t xml:space="preserve">ZF Slovakia </w:t>
      </w:r>
      <w:proofErr w:type="spellStart"/>
      <w:r w:rsidRPr="0088603F">
        <w:rPr>
          <w:rStyle w:val="ra"/>
          <w:sz w:val="24"/>
          <w:szCs w:val="24"/>
        </w:rPr>
        <w:t>a.s.Trnava</w:t>
      </w:r>
      <w:proofErr w:type="spellEnd"/>
      <w:r>
        <w:rPr>
          <w:rStyle w:val="ra"/>
          <w:sz w:val="24"/>
          <w:szCs w:val="24"/>
        </w:rPr>
        <w:t xml:space="preserve"> /kooperácia v </w:t>
      </w:r>
      <w:proofErr w:type="spellStart"/>
      <w:r>
        <w:rPr>
          <w:rStyle w:val="ra"/>
          <w:sz w:val="24"/>
          <w:szCs w:val="24"/>
        </w:rPr>
        <w:t>lisovaní,trieskovom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opracovaní,v</w:t>
      </w:r>
      <w:proofErr w:type="spellEnd"/>
      <w:r>
        <w:rPr>
          <w:rStyle w:val="ra"/>
          <w:sz w:val="24"/>
          <w:szCs w:val="24"/>
        </w:rPr>
        <w:t xml:space="preserve"> montážnych a zámočníckych prácach, ukladanie segmentov</w:t>
      </w:r>
    </w:p>
    <w:p w:rsid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Roman </w:t>
      </w:r>
      <w:proofErr w:type="spellStart"/>
      <w:r>
        <w:rPr>
          <w:rStyle w:val="ra"/>
          <w:sz w:val="24"/>
          <w:szCs w:val="24"/>
        </w:rPr>
        <w:t>Oles</w:t>
      </w:r>
      <w:proofErr w:type="spellEnd"/>
      <w:r>
        <w:rPr>
          <w:rStyle w:val="ra"/>
          <w:sz w:val="24"/>
          <w:szCs w:val="24"/>
        </w:rPr>
        <w:t xml:space="preserve"> Čimhová – čalúnenie blatníkov</w:t>
      </w:r>
    </w:p>
    <w:p w:rsidR="00EE48EE" w:rsidRP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  <w:u w:val="single"/>
        </w:rPr>
      </w:pPr>
      <w:r w:rsidRPr="00EE48EE">
        <w:rPr>
          <w:rStyle w:val="ra"/>
          <w:sz w:val="24"/>
          <w:szCs w:val="24"/>
          <w:u w:val="single"/>
        </w:rPr>
        <w:t>Zahraniční odberatelia</w:t>
      </w:r>
    </w:p>
    <w:p w:rsid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proofErr w:type="spellStart"/>
      <w:r>
        <w:rPr>
          <w:rStyle w:val="ra"/>
          <w:sz w:val="24"/>
          <w:szCs w:val="24"/>
        </w:rPr>
        <w:t>Zetor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Tractors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a.s.Brno</w:t>
      </w:r>
      <w:proofErr w:type="spellEnd"/>
      <w:r>
        <w:rPr>
          <w:rStyle w:val="ra"/>
          <w:sz w:val="24"/>
          <w:szCs w:val="24"/>
        </w:rPr>
        <w:t xml:space="preserve"> – čalúnenie blatníkov do traktorových kabín</w:t>
      </w:r>
    </w:p>
    <w:p w:rsid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2ES </w:t>
      </w:r>
      <w:proofErr w:type="spellStart"/>
      <w:r>
        <w:rPr>
          <w:rStyle w:val="ra"/>
          <w:sz w:val="24"/>
          <w:szCs w:val="24"/>
        </w:rPr>
        <w:t>s.r.o.Dačice</w:t>
      </w:r>
      <w:proofErr w:type="spellEnd"/>
      <w:r>
        <w:rPr>
          <w:rStyle w:val="ra"/>
          <w:sz w:val="24"/>
          <w:szCs w:val="24"/>
        </w:rPr>
        <w:t xml:space="preserve"> – výroba</w:t>
      </w:r>
      <w:r w:rsidR="007E0313">
        <w:rPr>
          <w:rStyle w:val="ra"/>
          <w:sz w:val="24"/>
          <w:szCs w:val="24"/>
        </w:rPr>
        <w:t xml:space="preserve"> výliskov pre automobilový priemysel</w:t>
      </w:r>
    </w:p>
    <w:p w:rsidR="007E0313" w:rsidRDefault="007E0313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AVOSS s.r.o. </w:t>
      </w:r>
      <w:proofErr w:type="spellStart"/>
      <w:r>
        <w:rPr>
          <w:rStyle w:val="ra"/>
          <w:sz w:val="24"/>
          <w:szCs w:val="24"/>
        </w:rPr>
        <w:t>Lázne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Bohdaneč</w:t>
      </w:r>
      <w:proofErr w:type="spellEnd"/>
      <w:r>
        <w:rPr>
          <w:rStyle w:val="ra"/>
          <w:sz w:val="24"/>
          <w:szCs w:val="24"/>
        </w:rPr>
        <w:t xml:space="preserve"> – ventilátory kúrenia</w:t>
      </w:r>
    </w:p>
    <w:p w:rsidR="007E0313" w:rsidRPr="0088603F" w:rsidRDefault="002927DB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JVP Praha a. s. – čalúnenie blatníkov</w:t>
      </w:r>
    </w:p>
    <w:p w:rsidR="00DE302A" w:rsidRPr="004C15D2" w:rsidRDefault="00DE302A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  <w:u w:val="single"/>
        </w:rPr>
      </w:pPr>
      <w:r w:rsidRPr="004C15D2">
        <w:rPr>
          <w:rStyle w:val="ra"/>
          <w:sz w:val="24"/>
          <w:szCs w:val="24"/>
          <w:u w:val="single"/>
        </w:rPr>
        <w:t>ISO normy kvality alebo iné certifikáty a</w:t>
      </w:r>
      <w:r w:rsidR="001716EE" w:rsidRPr="004C15D2">
        <w:rPr>
          <w:rStyle w:val="ra"/>
          <w:sz w:val="24"/>
          <w:szCs w:val="24"/>
          <w:u w:val="single"/>
        </w:rPr>
        <w:t> </w:t>
      </w:r>
      <w:r w:rsidRPr="004C15D2">
        <w:rPr>
          <w:rStyle w:val="ra"/>
          <w:sz w:val="24"/>
          <w:szCs w:val="24"/>
          <w:u w:val="single"/>
        </w:rPr>
        <w:t>osvedčenia</w:t>
      </w:r>
    </w:p>
    <w:p w:rsidR="001716EE" w:rsidRPr="00DE302A" w:rsidRDefault="001716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Certifikát sme získali v r.2004 s pravidelným každoročným preverovaním certifikačnou spoločnosťou TUV. Do r.2012 to bolo spoločnosťou TUV NORD a od r.2012 spoločnosťou TUV SUD Slovakia s.r.o.</w:t>
      </w:r>
      <w:r w:rsidR="00F04D3F">
        <w:rPr>
          <w:rStyle w:val="ra"/>
          <w:sz w:val="24"/>
          <w:szCs w:val="24"/>
        </w:rPr>
        <w:t xml:space="preserve"> V roku 2018 spoločnosť absolvovala úspešne </w:t>
      </w:r>
      <w:proofErr w:type="spellStart"/>
      <w:r w:rsidR="00F04D3F">
        <w:rPr>
          <w:rStyle w:val="ra"/>
          <w:sz w:val="24"/>
          <w:szCs w:val="24"/>
        </w:rPr>
        <w:t>recertifikačný</w:t>
      </w:r>
      <w:proofErr w:type="spellEnd"/>
      <w:r w:rsidR="00F04D3F">
        <w:rPr>
          <w:rStyle w:val="ra"/>
          <w:sz w:val="24"/>
          <w:szCs w:val="24"/>
        </w:rPr>
        <w:t xml:space="preserve"> audit podľa normy EN ISO 9001 : 2015 s </w:t>
      </w:r>
      <w:proofErr w:type="spellStart"/>
      <w:r w:rsidR="00F04D3F">
        <w:rPr>
          <w:rStyle w:val="ra"/>
          <w:sz w:val="24"/>
          <w:szCs w:val="24"/>
        </w:rPr>
        <w:t>obdržaním</w:t>
      </w:r>
      <w:proofErr w:type="spellEnd"/>
      <w:r w:rsidR="00F04D3F">
        <w:rPr>
          <w:rStyle w:val="ra"/>
          <w:sz w:val="24"/>
          <w:szCs w:val="24"/>
        </w:rPr>
        <w:t xml:space="preserve"> certifikátu platným do roku 18.4.2021.                         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C15D2" w:rsidRDefault="004C15D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E7310D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602D3F" w:rsidRPr="003F3425">
        <w:rPr>
          <w:b/>
          <w:sz w:val="28"/>
          <w:szCs w:val="28"/>
        </w:rPr>
        <w:t xml:space="preserve">) </w:t>
      </w:r>
      <w:r w:rsidR="00602D3F">
        <w:rPr>
          <w:b/>
          <w:sz w:val="28"/>
          <w:szCs w:val="28"/>
        </w:rPr>
        <w:t>Ďalšie prílohy</w:t>
      </w:r>
    </w:p>
    <w:p w:rsidR="00D40DC7" w:rsidRDefault="00D40DC7" w:rsidP="00D40DC7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E5238A" w:rsidRP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Ďalšie</w:t>
      </w:r>
      <w:r w:rsidR="00E5238A" w:rsidRPr="00E5238A">
        <w:rPr>
          <w:rStyle w:val="ra"/>
          <w:sz w:val="24"/>
          <w:szCs w:val="24"/>
        </w:rPr>
        <w:t xml:space="preserve"> analytické finančné </w:t>
      </w:r>
      <w:r w:rsidRPr="00E5238A">
        <w:rPr>
          <w:rStyle w:val="ra"/>
          <w:sz w:val="24"/>
          <w:szCs w:val="24"/>
        </w:rPr>
        <w:t xml:space="preserve">ukazovatele, napr. stupeň </w:t>
      </w:r>
      <w:r w:rsidR="00151994" w:rsidRPr="00E5238A">
        <w:rPr>
          <w:rStyle w:val="ra"/>
          <w:sz w:val="24"/>
          <w:szCs w:val="24"/>
        </w:rPr>
        <w:t>zadlženosti</w:t>
      </w:r>
      <w:r w:rsidRPr="00E5238A">
        <w:rPr>
          <w:rStyle w:val="ra"/>
          <w:sz w:val="24"/>
          <w:szCs w:val="24"/>
        </w:rPr>
        <w:t xml:space="preserve">, </w:t>
      </w:r>
      <w:proofErr w:type="spellStart"/>
      <w:r w:rsidRPr="00E5238A">
        <w:rPr>
          <w:rStyle w:val="ra"/>
          <w:sz w:val="24"/>
          <w:szCs w:val="24"/>
        </w:rPr>
        <w:t>obrátkovosť</w:t>
      </w:r>
      <w:proofErr w:type="spellEnd"/>
      <w:r w:rsidRPr="00E5238A">
        <w:rPr>
          <w:rStyle w:val="ra"/>
          <w:sz w:val="24"/>
          <w:szCs w:val="24"/>
        </w:rPr>
        <w:t xml:space="preserve"> zásob, rentabilita výnosov</w:t>
      </w:r>
      <w:r w:rsidR="00E5238A">
        <w:rPr>
          <w:rStyle w:val="ra"/>
          <w:sz w:val="24"/>
          <w:szCs w:val="24"/>
        </w:rPr>
        <w:t>, likvidita</w:t>
      </w:r>
      <w:r w:rsidRPr="00E5238A">
        <w:rPr>
          <w:rStyle w:val="ra"/>
          <w:sz w:val="24"/>
          <w:szCs w:val="24"/>
        </w:rPr>
        <w:t>.</w:t>
      </w:r>
    </w:p>
    <w:p w:rsid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Prehľad predajných miest mimo sídla spoločnosti</w:t>
      </w:r>
      <w:r w:rsidR="00E5238A">
        <w:rPr>
          <w:rStyle w:val="ra"/>
          <w:sz w:val="24"/>
          <w:szCs w:val="24"/>
        </w:rPr>
        <w:t>.</w:t>
      </w:r>
    </w:p>
    <w:p w:rsidR="00602D3F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Zoznam akcionárov a podobne.</w:t>
      </w: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Pr="00E5238A" w:rsidRDefault="00C15A45" w:rsidP="00C15A45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490BE2" w:rsidRDefault="00490BE2" w:rsidP="00E5238A">
      <w:pPr>
        <w:jc w:val="both"/>
        <w:rPr>
          <w:rStyle w:val="ra"/>
          <w:sz w:val="24"/>
          <w:szCs w:val="24"/>
        </w:rPr>
      </w:pPr>
    </w:p>
    <w:p w:rsidR="00490BE2" w:rsidRDefault="00490BE2" w:rsidP="00E5238A">
      <w:pPr>
        <w:jc w:val="both"/>
        <w:rPr>
          <w:rStyle w:val="ra"/>
          <w:sz w:val="24"/>
          <w:szCs w:val="24"/>
        </w:rPr>
      </w:pPr>
    </w:p>
    <w:p w:rsidR="00490BE2" w:rsidRDefault="00490BE2" w:rsidP="00E5238A">
      <w:pPr>
        <w:jc w:val="both"/>
        <w:rPr>
          <w:rStyle w:val="ra"/>
          <w:sz w:val="24"/>
          <w:szCs w:val="24"/>
        </w:rPr>
      </w:pPr>
    </w:p>
    <w:p w:rsidR="00490BE2" w:rsidRDefault="00C15A45" w:rsidP="00C15A45">
      <w:pPr>
        <w:ind w:left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 Dolnej Krupej , dňa </w:t>
      </w:r>
      <w:r w:rsidR="009550DC">
        <w:rPr>
          <w:rStyle w:val="ra"/>
          <w:sz w:val="24"/>
          <w:szCs w:val="24"/>
        </w:rPr>
        <w:t>23. 04. 2021</w:t>
      </w: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Konatelia : </w:t>
      </w:r>
      <w:proofErr w:type="spellStart"/>
      <w:r>
        <w:rPr>
          <w:rStyle w:val="ra"/>
          <w:sz w:val="24"/>
          <w:szCs w:val="24"/>
        </w:rPr>
        <w:t>Kubovčík</w:t>
      </w:r>
      <w:proofErr w:type="spellEnd"/>
      <w:r>
        <w:rPr>
          <w:rStyle w:val="ra"/>
          <w:sz w:val="24"/>
          <w:szCs w:val="24"/>
        </w:rPr>
        <w:t xml:space="preserve"> Vladimír</w:t>
      </w: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             </w:t>
      </w:r>
      <w:proofErr w:type="spellStart"/>
      <w:r>
        <w:rPr>
          <w:rStyle w:val="ra"/>
          <w:sz w:val="24"/>
          <w:szCs w:val="24"/>
        </w:rPr>
        <w:t>Ing.Vadovič</w:t>
      </w:r>
      <w:proofErr w:type="spellEnd"/>
      <w:r>
        <w:rPr>
          <w:rStyle w:val="ra"/>
          <w:sz w:val="24"/>
          <w:szCs w:val="24"/>
        </w:rPr>
        <w:t xml:space="preserve"> Jozef</w:t>
      </w:r>
    </w:p>
    <w:sectPr w:rsidR="00C15A45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568" w:rsidRDefault="00053568" w:rsidP="00080A76">
      <w:r>
        <w:separator/>
      </w:r>
    </w:p>
  </w:endnote>
  <w:endnote w:type="continuationSeparator" w:id="0">
    <w:p w:rsidR="00053568" w:rsidRDefault="00053568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6476D3">
      <w:rPr>
        <w:noProof/>
      </w:rPr>
      <w:t>3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568" w:rsidRDefault="00053568" w:rsidP="00080A76">
      <w:r>
        <w:separator/>
      </w:r>
    </w:p>
  </w:footnote>
  <w:footnote w:type="continuationSeparator" w:id="0">
    <w:p w:rsidR="00053568" w:rsidRDefault="00053568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3B8479F3"/>
    <w:multiLevelType w:val="hybridMultilevel"/>
    <w:tmpl w:val="64D0EA56"/>
    <w:lvl w:ilvl="0" w:tplc="041B0001">
      <w:start w:val="1"/>
      <w:numFmt w:val="bullet"/>
      <w:lvlText w:val=""/>
      <w:lvlJc w:val="left"/>
      <w:pPr>
        <w:ind w:left="9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1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2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3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4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980" w:hanging="360"/>
      </w:pPr>
      <w:rPr>
        <w:rFonts w:ascii="Wingdings" w:hAnsi="Wingdings" w:hint="default"/>
      </w:rPr>
    </w:lvl>
  </w:abstractNum>
  <w:abstractNum w:abstractNumId="15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4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7584DB8"/>
    <w:multiLevelType w:val="hybridMultilevel"/>
    <w:tmpl w:val="87BA707C"/>
    <w:lvl w:ilvl="0" w:tplc="041B0001">
      <w:start w:val="1"/>
      <w:numFmt w:val="bullet"/>
      <w:lvlText w:val=""/>
      <w:lvlJc w:val="left"/>
      <w:pPr>
        <w:ind w:left="9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1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2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3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4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980" w:hanging="360"/>
      </w:pPr>
      <w:rPr>
        <w:rFonts w:ascii="Wingdings" w:hAnsi="Wingdings" w:hint="default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A9A433C"/>
    <w:multiLevelType w:val="hybridMultilevel"/>
    <w:tmpl w:val="C5A86C28"/>
    <w:lvl w:ilvl="0" w:tplc="AACCBDE0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CB3247C"/>
    <w:multiLevelType w:val="hybridMultilevel"/>
    <w:tmpl w:val="D286FB6C"/>
    <w:lvl w:ilvl="0" w:tplc="F7AE7512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9"/>
  </w:num>
  <w:num w:numId="3">
    <w:abstractNumId w:val="25"/>
  </w:num>
  <w:num w:numId="4">
    <w:abstractNumId w:val="5"/>
  </w:num>
  <w:num w:numId="5">
    <w:abstractNumId w:val="6"/>
  </w:num>
  <w:num w:numId="6">
    <w:abstractNumId w:val="34"/>
  </w:num>
  <w:num w:numId="7">
    <w:abstractNumId w:val="1"/>
  </w:num>
  <w:num w:numId="8">
    <w:abstractNumId w:val="31"/>
  </w:num>
  <w:num w:numId="9">
    <w:abstractNumId w:val="24"/>
  </w:num>
  <w:num w:numId="10">
    <w:abstractNumId w:val="20"/>
  </w:num>
  <w:num w:numId="11">
    <w:abstractNumId w:val="0"/>
  </w:num>
  <w:num w:numId="12">
    <w:abstractNumId w:val="27"/>
  </w:num>
  <w:num w:numId="13">
    <w:abstractNumId w:val="22"/>
  </w:num>
  <w:num w:numId="14">
    <w:abstractNumId w:val="10"/>
  </w:num>
  <w:num w:numId="15">
    <w:abstractNumId w:val="30"/>
  </w:num>
  <w:num w:numId="16">
    <w:abstractNumId w:val="16"/>
  </w:num>
  <w:num w:numId="17">
    <w:abstractNumId w:val="28"/>
  </w:num>
  <w:num w:numId="18">
    <w:abstractNumId w:val="18"/>
  </w:num>
  <w:num w:numId="19">
    <w:abstractNumId w:val="13"/>
  </w:num>
  <w:num w:numId="20">
    <w:abstractNumId w:val="4"/>
  </w:num>
  <w:num w:numId="21">
    <w:abstractNumId w:val="12"/>
  </w:num>
  <w:num w:numId="22">
    <w:abstractNumId w:val="26"/>
  </w:num>
  <w:num w:numId="23">
    <w:abstractNumId w:val="15"/>
  </w:num>
  <w:num w:numId="24">
    <w:abstractNumId w:val="8"/>
  </w:num>
  <w:num w:numId="25">
    <w:abstractNumId w:val="7"/>
  </w:num>
  <w:num w:numId="26">
    <w:abstractNumId w:val="3"/>
  </w:num>
  <w:num w:numId="27">
    <w:abstractNumId w:val="23"/>
  </w:num>
  <w:num w:numId="28">
    <w:abstractNumId w:val="9"/>
  </w:num>
  <w:num w:numId="29">
    <w:abstractNumId w:val="2"/>
  </w:num>
  <w:num w:numId="30">
    <w:abstractNumId w:val="11"/>
  </w:num>
  <w:num w:numId="31">
    <w:abstractNumId w:val="21"/>
  </w:num>
  <w:num w:numId="32">
    <w:abstractNumId w:val="29"/>
  </w:num>
  <w:num w:numId="33">
    <w:abstractNumId w:val="14"/>
  </w:num>
  <w:num w:numId="34">
    <w:abstractNumId w:val="32"/>
  </w:num>
  <w:num w:numId="3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2A8D"/>
    <w:rsid w:val="00004F29"/>
    <w:rsid w:val="00010FA5"/>
    <w:rsid w:val="00012F12"/>
    <w:rsid w:val="000158B2"/>
    <w:rsid w:val="00015B0D"/>
    <w:rsid w:val="00015B4C"/>
    <w:rsid w:val="00017956"/>
    <w:rsid w:val="00023121"/>
    <w:rsid w:val="00023573"/>
    <w:rsid w:val="00025C8E"/>
    <w:rsid w:val="00033DEB"/>
    <w:rsid w:val="0003467E"/>
    <w:rsid w:val="00035B6C"/>
    <w:rsid w:val="0003605C"/>
    <w:rsid w:val="000419B9"/>
    <w:rsid w:val="0004411F"/>
    <w:rsid w:val="00047897"/>
    <w:rsid w:val="00047EEA"/>
    <w:rsid w:val="00053568"/>
    <w:rsid w:val="000618D9"/>
    <w:rsid w:val="00064030"/>
    <w:rsid w:val="000644D5"/>
    <w:rsid w:val="00065582"/>
    <w:rsid w:val="00071977"/>
    <w:rsid w:val="00072205"/>
    <w:rsid w:val="000737D6"/>
    <w:rsid w:val="00074196"/>
    <w:rsid w:val="000760DF"/>
    <w:rsid w:val="0007740A"/>
    <w:rsid w:val="000779F6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A53E9"/>
    <w:rsid w:val="000B168D"/>
    <w:rsid w:val="000B31C5"/>
    <w:rsid w:val="000C0081"/>
    <w:rsid w:val="000C353E"/>
    <w:rsid w:val="000C51A7"/>
    <w:rsid w:val="000D2F45"/>
    <w:rsid w:val="000D67D0"/>
    <w:rsid w:val="000D6E95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1270"/>
    <w:rsid w:val="001022DE"/>
    <w:rsid w:val="0010241D"/>
    <w:rsid w:val="001025F0"/>
    <w:rsid w:val="00112592"/>
    <w:rsid w:val="0012148F"/>
    <w:rsid w:val="0012361F"/>
    <w:rsid w:val="001256E1"/>
    <w:rsid w:val="001263B0"/>
    <w:rsid w:val="00126797"/>
    <w:rsid w:val="0013103B"/>
    <w:rsid w:val="0013243C"/>
    <w:rsid w:val="001324E1"/>
    <w:rsid w:val="00135B1B"/>
    <w:rsid w:val="001414AF"/>
    <w:rsid w:val="0014566D"/>
    <w:rsid w:val="00151994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095E"/>
    <w:rsid w:val="001716EE"/>
    <w:rsid w:val="00173016"/>
    <w:rsid w:val="0017527C"/>
    <w:rsid w:val="00176296"/>
    <w:rsid w:val="00180F93"/>
    <w:rsid w:val="001966C4"/>
    <w:rsid w:val="001A1836"/>
    <w:rsid w:val="001A2831"/>
    <w:rsid w:val="001A2E65"/>
    <w:rsid w:val="001A4297"/>
    <w:rsid w:val="001A51A3"/>
    <w:rsid w:val="001B159B"/>
    <w:rsid w:val="001B7FB1"/>
    <w:rsid w:val="001C05F2"/>
    <w:rsid w:val="001C0F4B"/>
    <w:rsid w:val="001C21B5"/>
    <w:rsid w:val="001C3B61"/>
    <w:rsid w:val="001D649D"/>
    <w:rsid w:val="001E0446"/>
    <w:rsid w:val="001E08E9"/>
    <w:rsid w:val="001E1013"/>
    <w:rsid w:val="001E3255"/>
    <w:rsid w:val="001E3F3B"/>
    <w:rsid w:val="001E66BB"/>
    <w:rsid w:val="001F194E"/>
    <w:rsid w:val="001F33AA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55D9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0BBD"/>
    <w:rsid w:val="00245F1F"/>
    <w:rsid w:val="00251BB1"/>
    <w:rsid w:val="0025382D"/>
    <w:rsid w:val="00253B8A"/>
    <w:rsid w:val="00254401"/>
    <w:rsid w:val="00256847"/>
    <w:rsid w:val="00257B5E"/>
    <w:rsid w:val="00260F67"/>
    <w:rsid w:val="00261717"/>
    <w:rsid w:val="00262926"/>
    <w:rsid w:val="002640EA"/>
    <w:rsid w:val="0026493E"/>
    <w:rsid w:val="002677A3"/>
    <w:rsid w:val="00270D65"/>
    <w:rsid w:val="00270DCA"/>
    <w:rsid w:val="00270E18"/>
    <w:rsid w:val="002722ED"/>
    <w:rsid w:val="002826F6"/>
    <w:rsid w:val="00284C1B"/>
    <w:rsid w:val="0028541E"/>
    <w:rsid w:val="002927DB"/>
    <w:rsid w:val="00292C9C"/>
    <w:rsid w:val="00294703"/>
    <w:rsid w:val="002A03A2"/>
    <w:rsid w:val="002A204A"/>
    <w:rsid w:val="002A346A"/>
    <w:rsid w:val="002A3E2A"/>
    <w:rsid w:val="002A5042"/>
    <w:rsid w:val="002B07F2"/>
    <w:rsid w:val="002B1935"/>
    <w:rsid w:val="002B3A76"/>
    <w:rsid w:val="002B5786"/>
    <w:rsid w:val="002B5FC1"/>
    <w:rsid w:val="002B7EC6"/>
    <w:rsid w:val="002C189F"/>
    <w:rsid w:val="002C2F4A"/>
    <w:rsid w:val="002C7C62"/>
    <w:rsid w:val="002D008F"/>
    <w:rsid w:val="002D209E"/>
    <w:rsid w:val="002D3E0B"/>
    <w:rsid w:val="002E17BE"/>
    <w:rsid w:val="002E42B8"/>
    <w:rsid w:val="002F0D2D"/>
    <w:rsid w:val="002F2056"/>
    <w:rsid w:val="002F3B5A"/>
    <w:rsid w:val="002F5185"/>
    <w:rsid w:val="002F5AA0"/>
    <w:rsid w:val="00301303"/>
    <w:rsid w:val="00304E1A"/>
    <w:rsid w:val="00307A8B"/>
    <w:rsid w:val="00307C2E"/>
    <w:rsid w:val="00310DF3"/>
    <w:rsid w:val="00313C96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54BC"/>
    <w:rsid w:val="00357EF5"/>
    <w:rsid w:val="0036063D"/>
    <w:rsid w:val="00360733"/>
    <w:rsid w:val="00360A41"/>
    <w:rsid w:val="00362C85"/>
    <w:rsid w:val="00364575"/>
    <w:rsid w:val="003661B6"/>
    <w:rsid w:val="00367AB7"/>
    <w:rsid w:val="003706FF"/>
    <w:rsid w:val="00371F5A"/>
    <w:rsid w:val="00374889"/>
    <w:rsid w:val="00375B16"/>
    <w:rsid w:val="00391C10"/>
    <w:rsid w:val="003A122D"/>
    <w:rsid w:val="003A1860"/>
    <w:rsid w:val="003A241A"/>
    <w:rsid w:val="003A2864"/>
    <w:rsid w:val="003A7AB8"/>
    <w:rsid w:val="003B0B91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5F2E"/>
    <w:rsid w:val="003D6B23"/>
    <w:rsid w:val="003D7E59"/>
    <w:rsid w:val="003E3C22"/>
    <w:rsid w:val="003E4139"/>
    <w:rsid w:val="003F13A0"/>
    <w:rsid w:val="003F17DE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2CB"/>
    <w:rsid w:val="004325FD"/>
    <w:rsid w:val="004327DD"/>
    <w:rsid w:val="00433BA7"/>
    <w:rsid w:val="004345CE"/>
    <w:rsid w:val="0043637C"/>
    <w:rsid w:val="00436396"/>
    <w:rsid w:val="00436F03"/>
    <w:rsid w:val="00437A60"/>
    <w:rsid w:val="004405D3"/>
    <w:rsid w:val="00441F2D"/>
    <w:rsid w:val="00444DA3"/>
    <w:rsid w:val="00447402"/>
    <w:rsid w:val="00451E41"/>
    <w:rsid w:val="00452419"/>
    <w:rsid w:val="00453744"/>
    <w:rsid w:val="00455E9A"/>
    <w:rsid w:val="00457D63"/>
    <w:rsid w:val="00457DC7"/>
    <w:rsid w:val="00464D8D"/>
    <w:rsid w:val="00472163"/>
    <w:rsid w:val="00472A2F"/>
    <w:rsid w:val="00473D6F"/>
    <w:rsid w:val="004742BA"/>
    <w:rsid w:val="00474744"/>
    <w:rsid w:val="004831EF"/>
    <w:rsid w:val="00490BE2"/>
    <w:rsid w:val="004945BE"/>
    <w:rsid w:val="004955AC"/>
    <w:rsid w:val="00496937"/>
    <w:rsid w:val="004971A9"/>
    <w:rsid w:val="00497E50"/>
    <w:rsid w:val="004A5B85"/>
    <w:rsid w:val="004A7B9C"/>
    <w:rsid w:val="004B6BA5"/>
    <w:rsid w:val="004C0D0C"/>
    <w:rsid w:val="004C15D2"/>
    <w:rsid w:val="004C41C7"/>
    <w:rsid w:val="004C5AE9"/>
    <w:rsid w:val="004D067E"/>
    <w:rsid w:val="004D1B8C"/>
    <w:rsid w:val="004D2C9A"/>
    <w:rsid w:val="004D5341"/>
    <w:rsid w:val="004F7100"/>
    <w:rsid w:val="00500DB7"/>
    <w:rsid w:val="0050189F"/>
    <w:rsid w:val="0050469F"/>
    <w:rsid w:val="00504E61"/>
    <w:rsid w:val="005053C8"/>
    <w:rsid w:val="00506005"/>
    <w:rsid w:val="00506951"/>
    <w:rsid w:val="005133F9"/>
    <w:rsid w:val="00513D85"/>
    <w:rsid w:val="005144F3"/>
    <w:rsid w:val="00520695"/>
    <w:rsid w:val="005224D2"/>
    <w:rsid w:val="00523BC7"/>
    <w:rsid w:val="00525F43"/>
    <w:rsid w:val="0053169B"/>
    <w:rsid w:val="00534C28"/>
    <w:rsid w:val="00535D0C"/>
    <w:rsid w:val="00546E2F"/>
    <w:rsid w:val="005477BA"/>
    <w:rsid w:val="005516E6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7715A"/>
    <w:rsid w:val="0058315E"/>
    <w:rsid w:val="00584374"/>
    <w:rsid w:val="005845EE"/>
    <w:rsid w:val="005909F7"/>
    <w:rsid w:val="00593075"/>
    <w:rsid w:val="00593E58"/>
    <w:rsid w:val="005A0EEF"/>
    <w:rsid w:val="005A3A1F"/>
    <w:rsid w:val="005A3D4E"/>
    <w:rsid w:val="005A4CDA"/>
    <w:rsid w:val="005B0394"/>
    <w:rsid w:val="005B15D2"/>
    <w:rsid w:val="005B3735"/>
    <w:rsid w:val="005B3FA3"/>
    <w:rsid w:val="005B7792"/>
    <w:rsid w:val="005C6373"/>
    <w:rsid w:val="005D1A82"/>
    <w:rsid w:val="005D289F"/>
    <w:rsid w:val="005D5DCD"/>
    <w:rsid w:val="005D75C0"/>
    <w:rsid w:val="005E2637"/>
    <w:rsid w:val="005E28C3"/>
    <w:rsid w:val="005E52B4"/>
    <w:rsid w:val="005E769D"/>
    <w:rsid w:val="005F550F"/>
    <w:rsid w:val="00600017"/>
    <w:rsid w:val="0060085A"/>
    <w:rsid w:val="00601822"/>
    <w:rsid w:val="00602D3F"/>
    <w:rsid w:val="0060571A"/>
    <w:rsid w:val="00605BC6"/>
    <w:rsid w:val="006070B2"/>
    <w:rsid w:val="00610B8E"/>
    <w:rsid w:val="00611645"/>
    <w:rsid w:val="006147B5"/>
    <w:rsid w:val="0061494C"/>
    <w:rsid w:val="00615185"/>
    <w:rsid w:val="006158F2"/>
    <w:rsid w:val="006158FF"/>
    <w:rsid w:val="006232FC"/>
    <w:rsid w:val="00630DFC"/>
    <w:rsid w:val="00634BA6"/>
    <w:rsid w:val="006379A4"/>
    <w:rsid w:val="00640BD2"/>
    <w:rsid w:val="00640D04"/>
    <w:rsid w:val="00642E5C"/>
    <w:rsid w:val="00644C49"/>
    <w:rsid w:val="00646B8F"/>
    <w:rsid w:val="006476D3"/>
    <w:rsid w:val="00652E98"/>
    <w:rsid w:val="00654392"/>
    <w:rsid w:val="006547D7"/>
    <w:rsid w:val="006550F6"/>
    <w:rsid w:val="0065602E"/>
    <w:rsid w:val="00656C68"/>
    <w:rsid w:val="006604AD"/>
    <w:rsid w:val="00661223"/>
    <w:rsid w:val="00662F7B"/>
    <w:rsid w:val="006646FC"/>
    <w:rsid w:val="00665185"/>
    <w:rsid w:val="0066542E"/>
    <w:rsid w:val="00665C5D"/>
    <w:rsid w:val="00671ACC"/>
    <w:rsid w:val="00672AA7"/>
    <w:rsid w:val="00672F82"/>
    <w:rsid w:val="00677788"/>
    <w:rsid w:val="00680938"/>
    <w:rsid w:val="00687103"/>
    <w:rsid w:val="006873F1"/>
    <w:rsid w:val="0068741D"/>
    <w:rsid w:val="0069480D"/>
    <w:rsid w:val="00696C14"/>
    <w:rsid w:val="00697149"/>
    <w:rsid w:val="006A25A5"/>
    <w:rsid w:val="006A5F71"/>
    <w:rsid w:val="006C159A"/>
    <w:rsid w:val="006C22C4"/>
    <w:rsid w:val="006C2BE9"/>
    <w:rsid w:val="006C69FA"/>
    <w:rsid w:val="006C7430"/>
    <w:rsid w:val="006D2E73"/>
    <w:rsid w:val="006D5098"/>
    <w:rsid w:val="006D5C40"/>
    <w:rsid w:val="006D5F76"/>
    <w:rsid w:val="006E332E"/>
    <w:rsid w:val="006E478C"/>
    <w:rsid w:val="006F02AE"/>
    <w:rsid w:val="006F1D70"/>
    <w:rsid w:val="006F1F4F"/>
    <w:rsid w:val="006F6ECF"/>
    <w:rsid w:val="006F7F8B"/>
    <w:rsid w:val="007039F3"/>
    <w:rsid w:val="00706D3A"/>
    <w:rsid w:val="00711184"/>
    <w:rsid w:val="00712A45"/>
    <w:rsid w:val="007136AC"/>
    <w:rsid w:val="007239F3"/>
    <w:rsid w:val="007259DE"/>
    <w:rsid w:val="007278CE"/>
    <w:rsid w:val="007346E8"/>
    <w:rsid w:val="00736935"/>
    <w:rsid w:val="00736C29"/>
    <w:rsid w:val="0073706A"/>
    <w:rsid w:val="0074123B"/>
    <w:rsid w:val="007439EE"/>
    <w:rsid w:val="007478FD"/>
    <w:rsid w:val="00750433"/>
    <w:rsid w:val="00750CA1"/>
    <w:rsid w:val="00750ECD"/>
    <w:rsid w:val="007516A2"/>
    <w:rsid w:val="0075320C"/>
    <w:rsid w:val="00757B55"/>
    <w:rsid w:val="00761766"/>
    <w:rsid w:val="00761FFB"/>
    <w:rsid w:val="00762F6E"/>
    <w:rsid w:val="0076317C"/>
    <w:rsid w:val="007636C4"/>
    <w:rsid w:val="00763A75"/>
    <w:rsid w:val="00764333"/>
    <w:rsid w:val="007646B9"/>
    <w:rsid w:val="007652FB"/>
    <w:rsid w:val="00765523"/>
    <w:rsid w:val="0076786C"/>
    <w:rsid w:val="00773B63"/>
    <w:rsid w:val="00774380"/>
    <w:rsid w:val="00774BF2"/>
    <w:rsid w:val="00777439"/>
    <w:rsid w:val="00784761"/>
    <w:rsid w:val="007851D3"/>
    <w:rsid w:val="007A4F84"/>
    <w:rsid w:val="007A5DEF"/>
    <w:rsid w:val="007A73D0"/>
    <w:rsid w:val="007A7C81"/>
    <w:rsid w:val="007B3DC4"/>
    <w:rsid w:val="007B428B"/>
    <w:rsid w:val="007B56D0"/>
    <w:rsid w:val="007C0586"/>
    <w:rsid w:val="007C3B28"/>
    <w:rsid w:val="007C447D"/>
    <w:rsid w:val="007D0E7D"/>
    <w:rsid w:val="007D2F9D"/>
    <w:rsid w:val="007D3C4D"/>
    <w:rsid w:val="007D406F"/>
    <w:rsid w:val="007D40B3"/>
    <w:rsid w:val="007E0313"/>
    <w:rsid w:val="007E3523"/>
    <w:rsid w:val="007E5581"/>
    <w:rsid w:val="007E7E32"/>
    <w:rsid w:val="007F19A5"/>
    <w:rsid w:val="007F3098"/>
    <w:rsid w:val="00801304"/>
    <w:rsid w:val="0080218D"/>
    <w:rsid w:val="00805C78"/>
    <w:rsid w:val="0080679C"/>
    <w:rsid w:val="00810B30"/>
    <w:rsid w:val="00810E97"/>
    <w:rsid w:val="008111F5"/>
    <w:rsid w:val="00812FAC"/>
    <w:rsid w:val="00817F69"/>
    <w:rsid w:val="00822FC3"/>
    <w:rsid w:val="008250BF"/>
    <w:rsid w:val="00830844"/>
    <w:rsid w:val="00831A84"/>
    <w:rsid w:val="00831E95"/>
    <w:rsid w:val="00832A7C"/>
    <w:rsid w:val="00834846"/>
    <w:rsid w:val="00835DF2"/>
    <w:rsid w:val="00840A5C"/>
    <w:rsid w:val="008419A8"/>
    <w:rsid w:val="008458CD"/>
    <w:rsid w:val="00845DA0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0E0B"/>
    <w:rsid w:val="00882FBA"/>
    <w:rsid w:val="0088603F"/>
    <w:rsid w:val="00891386"/>
    <w:rsid w:val="008937B6"/>
    <w:rsid w:val="00893C2B"/>
    <w:rsid w:val="008A1798"/>
    <w:rsid w:val="008A38A6"/>
    <w:rsid w:val="008A4AEF"/>
    <w:rsid w:val="008A67C7"/>
    <w:rsid w:val="008B44EC"/>
    <w:rsid w:val="008B589D"/>
    <w:rsid w:val="008C25F3"/>
    <w:rsid w:val="008C40E4"/>
    <w:rsid w:val="008C5F1F"/>
    <w:rsid w:val="008E0AF0"/>
    <w:rsid w:val="008E0C73"/>
    <w:rsid w:val="008E1119"/>
    <w:rsid w:val="008E4C89"/>
    <w:rsid w:val="008E5C33"/>
    <w:rsid w:val="008F1444"/>
    <w:rsid w:val="008F4E02"/>
    <w:rsid w:val="009011C7"/>
    <w:rsid w:val="00902EF1"/>
    <w:rsid w:val="00904791"/>
    <w:rsid w:val="00904834"/>
    <w:rsid w:val="00907455"/>
    <w:rsid w:val="00915C0C"/>
    <w:rsid w:val="00916388"/>
    <w:rsid w:val="00916AED"/>
    <w:rsid w:val="00916B2F"/>
    <w:rsid w:val="00920997"/>
    <w:rsid w:val="00921EBA"/>
    <w:rsid w:val="009229A5"/>
    <w:rsid w:val="009245D2"/>
    <w:rsid w:val="0092501A"/>
    <w:rsid w:val="009278D7"/>
    <w:rsid w:val="00930BD5"/>
    <w:rsid w:val="0093467A"/>
    <w:rsid w:val="00935FB9"/>
    <w:rsid w:val="00937726"/>
    <w:rsid w:val="00940477"/>
    <w:rsid w:val="00947103"/>
    <w:rsid w:val="009500C5"/>
    <w:rsid w:val="009550DC"/>
    <w:rsid w:val="009555C7"/>
    <w:rsid w:val="00955EBB"/>
    <w:rsid w:val="009616AD"/>
    <w:rsid w:val="0096252E"/>
    <w:rsid w:val="00966B3C"/>
    <w:rsid w:val="00972754"/>
    <w:rsid w:val="00974980"/>
    <w:rsid w:val="00975B25"/>
    <w:rsid w:val="00976542"/>
    <w:rsid w:val="00976704"/>
    <w:rsid w:val="00976856"/>
    <w:rsid w:val="009853C4"/>
    <w:rsid w:val="0098552C"/>
    <w:rsid w:val="009871E4"/>
    <w:rsid w:val="0098798F"/>
    <w:rsid w:val="009915A1"/>
    <w:rsid w:val="00992390"/>
    <w:rsid w:val="00993D4F"/>
    <w:rsid w:val="00995D4C"/>
    <w:rsid w:val="00996A90"/>
    <w:rsid w:val="00997DF4"/>
    <w:rsid w:val="00997FC0"/>
    <w:rsid w:val="009A0731"/>
    <w:rsid w:val="009A1A84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5069"/>
    <w:rsid w:val="009E742E"/>
    <w:rsid w:val="009E7E75"/>
    <w:rsid w:val="009F1834"/>
    <w:rsid w:val="00A0580E"/>
    <w:rsid w:val="00A0629D"/>
    <w:rsid w:val="00A0772A"/>
    <w:rsid w:val="00A14CF5"/>
    <w:rsid w:val="00A16E2B"/>
    <w:rsid w:val="00A23FDC"/>
    <w:rsid w:val="00A31566"/>
    <w:rsid w:val="00A32798"/>
    <w:rsid w:val="00A33A5B"/>
    <w:rsid w:val="00A353C9"/>
    <w:rsid w:val="00A41855"/>
    <w:rsid w:val="00A41BE0"/>
    <w:rsid w:val="00A44773"/>
    <w:rsid w:val="00A45DE3"/>
    <w:rsid w:val="00A5012D"/>
    <w:rsid w:val="00A511EA"/>
    <w:rsid w:val="00A55B02"/>
    <w:rsid w:val="00A55DC5"/>
    <w:rsid w:val="00A56D45"/>
    <w:rsid w:val="00A61B1D"/>
    <w:rsid w:val="00A61F8C"/>
    <w:rsid w:val="00A62059"/>
    <w:rsid w:val="00A62C7F"/>
    <w:rsid w:val="00A65382"/>
    <w:rsid w:val="00A70AEE"/>
    <w:rsid w:val="00A73231"/>
    <w:rsid w:val="00A76C7A"/>
    <w:rsid w:val="00A76D81"/>
    <w:rsid w:val="00A77BF6"/>
    <w:rsid w:val="00A77D48"/>
    <w:rsid w:val="00A84C66"/>
    <w:rsid w:val="00A85CF9"/>
    <w:rsid w:val="00A86970"/>
    <w:rsid w:val="00A8724B"/>
    <w:rsid w:val="00A87B16"/>
    <w:rsid w:val="00A90DF5"/>
    <w:rsid w:val="00A975BF"/>
    <w:rsid w:val="00AA1F65"/>
    <w:rsid w:val="00AA2B64"/>
    <w:rsid w:val="00AA60AE"/>
    <w:rsid w:val="00AB4049"/>
    <w:rsid w:val="00AB5F13"/>
    <w:rsid w:val="00AB68F4"/>
    <w:rsid w:val="00AB7294"/>
    <w:rsid w:val="00AC22ED"/>
    <w:rsid w:val="00AC7C65"/>
    <w:rsid w:val="00AD0C7D"/>
    <w:rsid w:val="00AD2B3D"/>
    <w:rsid w:val="00AD3A28"/>
    <w:rsid w:val="00AD3DA6"/>
    <w:rsid w:val="00AD505D"/>
    <w:rsid w:val="00AD52E2"/>
    <w:rsid w:val="00AE232C"/>
    <w:rsid w:val="00AE54A6"/>
    <w:rsid w:val="00AE5531"/>
    <w:rsid w:val="00AE6956"/>
    <w:rsid w:val="00AE7F60"/>
    <w:rsid w:val="00AF10B3"/>
    <w:rsid w:val="00AF2BA5"/>
    <w:rsid w:val="00B01A2B"/>
    <w:rsid w:val="00B02EE5"/>
    <w:rsid w:val="00B055A5"/>
    <w:rsid w:val="00B13DAA"/>
    <w:rsid w:val="00B21283"/>
    <w:rsid w:val="00B23415"/>
    <w:rsid w:val="00B25105"/>
    <w:rsid w:val="00B27208"/>
    <w:rsid w:val="00B27DB4"/>
    <w:rsid w:val="00B3011C"/>
    <w:rsid w:val="00B3588C"/>
    <w:rsid w:val="00B36922"/>
    <w:rsid w:val="00B36F5D"/>
    <w:rsid w:val="00B37022"/>
    <w:rsid w:val="00B40A34"/>
    <w:rsid w:val="00B40DE0"/>
    <w:rsid w:val="00B47A8F"/>
    <w:rsid w:val="00B53DDC"/>
    <w:rsid w:val="00B55B6F"/>
    <w:rsid w:val="00B56C4B"/>
    <w:rsid w:val="00B5739A"/>
    <w:rsid w:val="00B63B8D"/>
    <w:rsid w:val="00B675D4"/>
    <w:rsid w:val="00B72553"/>
    <w:rsid w:val="00B733B8"/>
    <w:rsid w:val="00B74487"/>
    <w:rsid w:val="00B81FE9"/>
    <w:rsid w:val="00B85ADB"/>
    <w:rsid w:val="00B90C70"/>
    <w:rsid w:val="00B912AA"/>
    <w:rsid w:val="00B92658"/>
    <w:rsid w:val="00B93897"/>
    <w:rsid w:val="00BA33E5"/>
    <w:rsid w:val="00BA6ACD"/>
    <w:rsid w:val="00BB2FAD"/>
    <w:rsid w:val="00BB5E31"/>
    <w:rsid w:val="00BB640F"/>
    <w:rsid w:val="00BC04F5"/>
    <w:rsid w:val="00BC0789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5A45"/>
    <w:rsid w:val="00C16FAB"/>
    <w:rsid w:val="00C176C3"/>
    <w:rsid w:val="00C21645"/>
    <w:rsid w:val="00C2190F"/>
    <w:rsid w:val="00C26B16"/>
    <w:rsid w:val="00C27AFD"/>
    <w:rsid w:val="00C30500"/>
    <w:rsid w:val="00C32C70"/>
    <w:rsid w:val="00C463D0"/>
    <w:rsid w:val="00C52304"/>
    <w:rsid w:val="00C547D9"/>
    <w:rsid w:val="00C54C26"/>
    <w:rsid w:val="00C563E7"/>
    <w:rsid w:val="00C56421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2D74"/>
    <w:rsid w:val="00CC3CE3"/>
    <w:rsid w:val="00CC4059"/>
    <w:rsid w:val="00CC492F"/>
    <w:rsid w:val="00CD2976"/>
    <w:rsid w:val="00CD6F01"/>
    <w:rsid w:val="00CE36B8"/>
    <w:rsid w:val="00CE5EED"/>
    <w:rsid w:val="00CF3290"/>
    <w:rsid w:val="00D10216"/>
    <w:rsid w:val="00D11AC5"/>
    <w:rsid w:val="00D16322"/>
    <w:rsid w:val="00D16D3F"/>
    <w:rsid w:val="00D203A1"/>
    <w:rsid w:val="00D214D5"/>
    <w:rsid w:val="00D21505"/>
    <w:rsid w:val="00D21CD3"/>
    <w:rsid w:val="00D233CC"/>
    <w:rsid w:val="00D24799"/>
    <w:rsid w:val="00D327BC"/>
    <w:rsid w:val="00D32DAC"/>
    <w:rsid w:val="00D32DDD"/>
    <w:rsid w:val="00D330F0"/>
    <w:rsid w:val="00D34515"/>
    <w:rsid w:val="00D346E3"/>
    <w:rsid w:val="00D40DC7"/>
    <w:rsid w:val="00D42937"/>
    <w:rsid w:val="00D43DBD"/>
    <w:rsid w:val="00D55AC8"/>
    <w:rsid w:val="00D61BAC"/>
    <w:rsid w:val="00D67131"/>
    <w:rsid w:val="00D720AC"/>
    <w:rsid w:val="00D7270E"/>
    <w:rsid w:val="00D77402"/>
    <w:rsid w:val="00D77847"/>
    <w:rsid w:val="00D81AED"/>
    <w:rsid w:val="00D83629"/>
    <w:rsid w:val="00D847F9"/>
    <w:rsid w:val="00D866A1"/>
    <w:rsid w:val="00D87EB9"/>
    <w:rsid w:val="00D92A2B"/>
    <w:rsid w:val="00D94CF2"/>
    <w:rsid w:val="00D96722"/>
    <w:rsid w:val="00D970FB"/>
    <w:rsid w:val="00DA174F"/>
    <w:rsid w:val="00DA2C08"/>
    <w:rsid w:val="00DB0A84"/>
    <w:rsid w:val="00DB12FD"/>
    <w:rsid w:val="00DB19BD"/>
    <w:rsid w:val="00DB1D51"/>
    <w:rsid w:val="00DB32BA"/>
    <w:rsid w:val="00DB4F00"/>
    <w:rsid w:val="00DC210F"/>
    <w:rsid w:val="00DC7006"/>
    <w:rsid w:val="00DC7F51"/>
    <w:rsid w:val="00DD6800"/>
    <w:rsid w:val="00DE0075"/>
    <w:rsid w:val="00DE202B"/>
    <w:rsid w:val="00DE302A"/>
    <w:rsid w:val="00DE6EF9"/>
    <w:rsid w:val="00DE72E7"/>
    <w:rsid w:val="00DF2C50"/>
    <w:rsid w:val="00DF4FC5"/>
    <w:rsid w:val="00E057CC"/>
    <w:rsid w:val="00E05D54"/>
    <w:rsid w:val="00E12327"/>
    <w:rsid w:val="00E127A2"/>
    <w:rsid w:val="00E12B5F"/>
    <w:rsid w:val="00E13B17"/>
    <w:rsid w:val="00E1518C"/>
    <w:rsid w:val="00E20F46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0482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310D"/>
    <w:rsid w:val="00E76D0F"/>
    <w:rsid w:val="00E82112"/>
    <w:rsid w:val="00E8395F"/>
    <w:rsid w:val="00E86A7D"/>
    <w:rsid w:val="00E8798D"/>
    <w:rsid w:val="00E87B20"/>
    <w:rsid w:val="00E904A1"/>
    <w:rsid w:val="00E94856"/>
    <w:rsid w:val="00E95392"/>
    <w:rsid w:val="00E965AC"/>
    <w:rsid w:val="00EA05E6"/>
    <w:rsid w:val="00EA0C3B"/>
    <w:rsid w:val="00EA4494"/>
    <w:rsid w:val="00EA44AD"/>
    <w:rsid w:val="00EB05B4"/>
    <w:rsid w:val="00EB626D"/>
    <w:rsid w:val="00EB64E0"/>
    <w:rsid w:val="00EC14F2"/>
    <w:rsid w:val="00EC5DB8"/>
    <w:rsid w:val="00ED5EF4"/>
    <w:rsid w:val="00ED61C5"/>
    <w:rsid w:val="00ED6F9D"/>
    <w:rsid w:val="00EE21D2"/>
    <w:rsid w:val="00EE3A83"/>
    <w:rsid w:val="00EE48EE"/>
    <w:rsid w:val="00EE4A93"/>
    <w:rsid w:val="00EE4FB6"/>
    <w:rsid w:val="00EF0DBF"/>
    <w:rsid w:val="00EF22F1"/>
    <w:rsid w:val="00EF48B5"/>
    <w:rsid w:val="00EF4CDB"/>
    <w:rsid w:val="00F0226B"/>
    <w:rsid w:val="00F0448F"/>
    <w:rsid w:val="00F04D3F"/>
    <w:rsid w:val="00F14855"/>
    <w:rsid w:val="00F15FE8"/>
    <w:rsid w:val="00F16F48"/>
    <w:rsid w:val="00F17976"/>
    <w:rsid w:val="00F20B9A"/>
    <w:rsid w:val="00F229B9"/>
    <w:rsid w:val="00F22C30"/>
    <w:rsid w:val="00F23BBE"/>
    <w:rsid w:val="00F24288"/>
    <w:rsid w:val="00F313D5"/>
    <w:rsid w:val="00F359DB"/>
    <w:rsid w:val="00F4260D"/>
    <w:rsid w:val="00F43C40"/>
    <w:rsid w:val="00F4738E"/>
    <w:rsid w:val="00F4784B"/>
    <w:rsid w:val="00F50A6B"/>
    <w:rsid w:val="00F52243"/>
    <w:rsid w:val="00F53559"/>
    <w:rsid w:val="00F60008"/>
    <w:rsid w:val="00F6091A"/>
    <w:rsid w:val="00F61E42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A1451"/>
    <w:rsid w:val="00FB2EF6"/>
    <w:rsid w:val="00FB344F"/>
    <w:rsid w:val="00FB6F02"/>
    <w:rsid w:val="00FB7805"/>
    <w:rsid w:val="00FC1A6F"/>
    <w:rsid w:val="00FC4810"/>
    <w:rsid w:val="00FC5A86"/>
    <w:rsid w:val="00FC6B17"/>
    <w:rsid w:val="00FC73DD"/>
    <w:rsid w:val="00FC7A7B"/>
    <w:rsid w:val="00FD36B3"/>
    <w:rsid w:val="00FD5534"/>
    <w:rsid w:val="00FD6BE8"/>
    <w:rsid w:val="00FE1248"/>
    <w:rsid w:val="00FE20D7"/>
    <w:rsid w:val="00FE5370"/>
    <w:rsid w:val="00FF21C1"/>
    <w:rsid w:val="00FF2597"/>
    <w:rsid w:val="00FF5126"/>
    <w:rsid w:val="00FF7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047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047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728B3-854D-4192-B670-09FACAB23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1860</Words>
  <Characters>10605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12441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EKONOM</cp:lastModifiedBy>
  <cp:revision>7</cp:revision>
  <cp:lastPrinted>2021-05-11T08:45:00Z</cp:lastPrinted>
  <dcterms:created xsi:type="dcterms:W3CDTF">2021-04-21T06:54:00Z</dcterms:created>
  <dcterms:modified xsi:type="dcterms:W3CDTF">2021-05-11T08:47:00Z</dcterms:modified>
</cp:coreProperties>
</file>