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AD2A4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2020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AD2A48" w:rsidP="0097737C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DANIELSTAV, s. r. 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AD2A48" w:rsidP="000F7B2F">
            <w:pPr>
              <w:spacing w:line="240" w:lineRule="auto"/>
              <w:jc w:val="both"/>
            </w:pPr>
            <w:r>
              <w:t>Radôstka 269, 023 04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AD2A48">
              <w:rPr>
                <w:color w:val="807A7A"/>
                <w:sz w:val="21"/>
                <w:szCs w:val="21"/>
                <w:shd w:val="clear" w:color="auto" w:fill="FFFFFF"/>
              </w:rPr>
              <w:t>19. októbra 2019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F6CFF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Ostatné špecializované stavebné práce i. n.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AD2A4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AD2A48">
              <w:rPr>
                <w:color w:val="807A7A"/>
                <w:sz w:val="21"/>
                <w:szCs w:val="21"/>
                <w:shd w:val="clear" w:color="auto" w:fill="FFFFFF"/>
              </w:rPr>
              <w:t>DANIELSTAV, s. r. 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3E2DE4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3E2DE4">
        <w:rPr>
          <w:rFonts w:ascii="Calibri" w:eastAsia="Calibri" w:hAnsi="Calibri" w:cs="Calibri"/>
          <w:sz w:val="24"/>
          <w:szCs w:val="24"/>
        </w:rPr>
        <w:t>v účtovnom období roku 2020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AD2A48">
        <w:rPr>
          <w:rFonts w:ascii="Calibri" w:eastAsia="Calibri" w:hAnsi="Calibri" w:cs="Calibri"/>
          <w:sz w:val="24"/>
          <w:szCs w:val="24"/>
        </w:rPr>
        <w:t>31.03.2020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3E2DE4">
        <w:rPr>
          <w:rFonts w:ascii="Calibri" w:eastAsia="Calibri" w:hAnsi="Calibri" w:cs="Calibri"/>
          <w:sz w:val="24"/>
          <w:szCs w:val="24"/>
        </w:rPr>
        <w:t>závierka Spoločnosti k 31.12.2020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</w:t>
      </w:r>
      <w:r w:rsidR="003E2DE4">
        <w:rPr>
          <w:rFonts w:ascii="Calibri" w:eastAsia="Calibri" w:hAnsi="Calibri" w:cs="Calibri"/>
          <w:sz w:val="24"/>
          <w:szCs w:val="24"/>
        </w:rPr>
        <w:t>anuára 2020 do 31. decembra 2020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AD2A48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AD2A48" w:rsidP="003E2DE4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AD2A48" w:rsidP="00752F78">
            <w:pPr>
              <w:spacing w:line="240" w:lineRule="auto"/>
            </w:pPr>
            <w:r>
              <w:t>Daniel Kubala</w:t>
            </w:r>
          </w:p>
        </w:tc>
        <w:tc>
          <w:tcPr>
            <w:tcW w:w="2360" w:type="dxa"/>
            <w:vAlign w:val="center"/>
          </w:tcPr>
          <w:p w:rsidR="00B87364" w:rsidRDefault="00AD2A48" w:rsidP="0097737C">
            <w:pPr>
              <w:spacing w:line="240" w:lineRule="auto"/>
            </w:pPr>
            <w:r>
              <w:t>Daniel Kubala</w:t>
            </w:r>
            <w:bookmarkStart w:id="0" w:name="_GoBack"/>
            <w:bookmarkEnd w:id="0"/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3E2DE4">
        <w:rPr>
          <w:rFonts w:ascii="Calibri" w:eastAsia="Calibri" w:hAnsi="Calibri" w:cs="Calibri"/>
          <w:sz w:val="24"/>
          <w:szCs w:val="24"/>
        </w:rPr>
        <w:t>oli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ÚJ </w:t>
      </w:r>
      <w:r w:rsidR="003E2DE4">
        <w:rPr>
          <w:rFonts w:ascii="Calibri" w:eastAsia="Calibri" w:hAnsi="Calibri" w:cs="Calibri"/>
          <w:sz w:val="24"/>
          <w:szCs w:val="24"/>
        </w:rPr>
        <w:t>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32FF" w:rsidRDefault="00B332FF">
      <w:pPr>
        <w:spacing w:line="240" w:lineRule="auto"/>
      </w:pPr>
      <w:r>
        <w:separator/>
      </w:r>
    </w:p>
  </w:endnote>
  <w:endnote w:type="continuationSeparator" w:id="0">
    <w:p w:rsidR="00B332FF" w:rsidRDefault="00B332F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AD2A48">
      <w:rPr>
        <w:noProof/>
      </w:rPr>
      <w:t>2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32FF" w:rsidRDefault="00B332FF">
      <w:pPr>
        <w:spacing w:line="240" w:lineRule="auto"/>
      </w:pPr>
      <w:r>
        <w:separator/>
      </w:r>
    </w:p>
  </w:footnote>
  <w:footnote w:type="continuationSeparator" w:id="0">
    <w:p w:rsidR="00B332FF" w:rsidRDefault="00B332F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AD2A48">
      <w:rPr>
        <w:color w:val="807A7A"/>
        <w:sz w:val="21"/>
        <w:szCs w:val="21"/>
        <w:shd w:val="clear" w:color="auto" w:fill="FFFFFF"/>
      </w:rPr>
      <w:t>52707211</w:t>
    </w:r>
    <w:r w:rsidR="007F6CFF">
      <w:t xml:space="preserve">        </w:t>
    </w:r>
    <w:r w:rsidR="00AD2A48">
      <w:t xml:space="preserve">DIČ: </w:t>
    </w:r>
    <w:r w:rsidR="00AD2A48">
      <w:rPr>
        <w:color w:val="807A7A"/>
        <w:sz w:val="21"/>
        <w:szCs w:val="21"/>
        <w:shd w:val="clear" w:color="auto" w:fill="FFFFFF"/>
      </w:rPr>
      <w:t>2121113049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E1E59"/>
    <w:rsid w:val="00270825"/>
    <w:rsid w:val="003278A5"/>
    <w:rsid w:val="003459F0"/>
    <w:rsid w:val="003472EF"/>
    <w:rsid w:val="003E2DE4"/>
    <w:rsid w:val="00424731"/>
    <w:rsid w:val="00450E83"/>
    <w:rsid w:val="004C3B25"/>
    <w:rsid w:val="004D343B"/>
    <w:rsid w:val="00626C0B"/>
    <w:rsid w:val="00630293"/>
    <w:rsid w:val="006357DB"/>
    <w:rsid w:val="006427A6"/>
    <w:rsid w:val="00690DEC"/>
    <w:rsid w:val="006C4BA3"/>
    <w:rsid w:val="00751017"/>
    <w:rsid w:val="00752F78"/>
    <w:rsid w:val="007F4DAB"/>
    <w:rsid w:val="007F6CFF"/>
    <w:rsid w:val="008303B2"/>
    <w:rsid w:val="008A730C"/>
    <w:rsid w:val="00943809"/>
    <w:rsid w:val="0097737C"/>
    <w:rsid w:val="009F771C"/>
    <w:rsid w:val="00A67C67"/>
    <w:rsid w:val="00AD2A48"/>
    <w:rsid w:val="00B332FF"/>
    <w:rsid w:val="00B87364"/>
    <w:rsid w:val="00D30FCC"/>
    <w:rsid w:val="00D93A46"/>
    <w:rsid w:val="00DE22B4"/>
    <w:rsid w:val="00EB41F8"/>
    <w:rsid w:val="00EC2695"/>
    <w:rsid w:val="00FC4D17"/>
    <w:rsid w:val="00FE2840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F33BC"/>
  <w15:docId w15:val="{60FFEC56-E381-4174-B5CE-DA78575BA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92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1204</Words>
  <Characters>6865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2021-09-17T06:49:00Z</dcterms:created>
  <dcterms:modified xsi:type="dcterms:W3CDTF">2021-09-17T06:55:00Z</dcterms:modified>
</cp:coreProperties>
</file>