
<file path=[Content_Types].xml><?xml version="1.0" encoding="utf-8"?>
<Types xmlns="http://schemas.openxmlformats.org/package/2006/content-types">
  <Default Extension="bin" ContentType="application/vnd.openxmlformats-officedocument.oleObject"/>
  <Default Extension="wmf" ContentType="image/x-wmf"/>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51C67" w:rsidRPr="00F51C67" w:rsidRDefault="00FB21BB" w:rsidP="00F51C67">
      <w:pPr>
        <w:suppressAutoHyphens/>
        <w:spacing w:after="0" w:line="240" w:lineRule="auto"/>
        <w:jc w:val="right"/>
        <w:rPr>
          <w:rFonts w:ascii="Arial Black" w:eastAsia="Times New Roman" w:hAnsi="Arial Black" w:cs="Times New Roman"/>
          <w:b/>
          <w:color w:val="008000"/>
          <w:sz w:val="44"/>
          <w:szCs w:val="20"/>
          <w:lang w:eastAsia="ar-SA"/>
        </w:rPr>
      </w:pPr>
      <w:r>
        <w:rPr>
          <w:rFonts w:ascii="Times New Roman" w:eastAsia="Times New Roman" w:hAnsi="Times New Roman" w:cs="Times New Roman"/>
          <w:sz w:val="20"/>
          <w:szCs w:val="20"/>
          <w:lang w:eastAsia="ar-SA"/>
        </w:rPr>
        <w:object w:dxaOrig="144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5.15pt;margin-top:1.35pt;width:125.75pt;height:46.7pt;z-index:251658240;mso-wrap-distance-left:9.05pt;mso-wrap-distance-top:8.5pt;mso-wrap-distance-right:9.05pt" filled="t" fillcolor="green">
            <v:fill color2="#ff7fff"/>
            <v:imagedata r:id="rId8" o:title=""/>
          </v:shape>
          <o:OLEObject Type="Embed" ProgID="Word.Picture.8" ShapeID="_x0000_s1026" DrawAspect="Content" ObjectID="_1688468542" r:id="rId9"/>
        </w:object>
      </w:r>
      <w:r w:rsidR="00F51C67" w:rsidRPr="00F51C67">
        <w:rPr>
          <w:rFonts w:ascii="Arial Black" w:eastAsia="Times New Roman" w:hAnsi="Arial Black" w:cs="Times New Roman"/>
          <w:b/>
          <w:color w:val="008000"/>
          <w:sz w:val="44"/>
          <w:szCs w:val="20"/>
          <w:lang w:eastAsia="ar-SA"/>
        </w:rPr>
        <w:t xml:space="preserve">                       Poľnonákup ŠARIŠ a.s.</w:t>
      </w:r>
    </w:p>
    <w:p w:rsidR="00F51C67" w:rsidRPr="00F51C67" w:rsidRDefault="00F51C67" w:rsidP="00F51C67">
      <w:pPr>
        <w:keepNext/>
        <w:tabs>
          <w:tab w:val="left" w:pos="0"/>
        </w:tabs>
        <w:suppressAutoHyphens/>
        <w:spacing w:after="0" w:line="240" w:lineRule="auto"/>
        <w:jc w:val="center"/>
        <w:outlineLvl w:val="0"/>
        <w:rPr>
          <w:rFonts w:ascii="Times New Roman" w:eastAsia="Times New Roman" w:hAnsi="Times New Roman" w:cs="Times New Roman"/>
          <w:color w:val="008000"/>
          <w:sz w:val="24"/>
          <w:szCs w:val="20"/>
          <w:lang w:eastAsia="ar-SA"/>
        </w:rPr>
      </w:pPr>
      <w:r w:rsidRPr="00F51C67">
        <w:rPr>
          <w:rFonts w:ascii="Times New Roman" w:eastAsia="Times New Roman" w:hAnsi="Times New Roman" w:cs="Times New Roman"/>
          <w:color w:val="008000"/>
          <w:sz w:val="24"/>
          <w:szCs w:val="20"/>
          <w:lang w:eastAsia="ar-SA"/>
        </w:rPr>
        <w:t xml:space="preserve">                                                          Bardejovská 44, 080 01 Prešov</w:t>
      </w:r>
    </w:p>
    <w:p w:rsidR="00F51C67" w:rsidRPr="00F51C67" w:rsidRDefault="00F51C67" w:rsidP="00F51C67">
      <w:pPr>
        <w:suppressAutoHyphens/>
        <w:spacing w:after="0" w:line="240" w:lineRule="auto"/>
        <w:jc w:val="right"/>
        <w:rPr>
          <w:rFonts w:ascii="Times New Roman" w:eastAsia="Times New Roman" w:hAnsi="Times New Roman" w:cs="Times New Roman"/>
          <w:color w:val="008000"/>
          <w:sz w:val="24"/>
          <w:szCs w:val="20"/>
          <w:lang w:eastAsia="ar-SA"/>
        </w:rPr>
      </w:pPr>
      <w:r w:rsidRPr="00F51C67">
        <w:rPr>
          <w:rFonts w:ascii="Times New Roman" w:eastAsia="Times New Roman" w:hAnsi="Times New Roman" w:cs="Times New Roman"/>
          <w:color w:val="008000"/>
          <w:sz w:val="24"/>
          <w:szCs w:val="20"/>
          <w:lang w:eastAsia="ar-SA"/>
        </w:rPr>
        <w:t xml:space="preserve">              ___________________________________________________</w:t>
      </w:r>
    </w:p>
    <w:p w:rsidR="00F51C67" w:rsidRPr="00F51C67" w:rsidRDefault="00F51C67" w:rsidP="00F51C67">
      <w:pPr>
        <w:suppressAutoHyphens/>
        <w:spacing w:after="0" w:line="240" w:lineRule="auto"/>
        <w:ind w:firstLine="709"/>
        <w:jc w:val="right"/>
        <w:rPr>
          <w:rFonts w:ascii="Times New Roman" w:eastAsia="Times New Roman" w:hAnsi="Times New Roman" w:cs="Times New Roman"/>
          <w:b/>
          <w:sz w:val="32"/>
          <w:szCs w:val="20"/>
          <w:u w:val="single"/>
          <w:lang w:eastAsia="ar-SA"/>
        </w:rPr>
      </w:pPr>
    </w:p>
    <w:p w:rsidR="00F51C67" w:rsidRPr="00F51C67" w:rsidRDefault="00F51C67" w:rsidP="00F51C67">
      <w:pPr>
        <w:suppressAutoHyphens/>
        <w:spacing w:after="0" w:line="240" w:lineRule="auto"/>
        <w:ind w:firstLine="709"/>
        <w:jc w:val="center"/>
        <w:rPr>
          <w:rFonts w:ascii="Times New Roman" w:eastAsia="Times New Roman" w:hAnsi="Times New Roman" w:cs="Times New Roman"/>
          <w:b/>
          <w:sz w:val="32"/>
          <w:szCs w:val="20"/>
          <w:u w:val="single"/>
          <w:lang w:eastAsia="ar-SA"/>
        </w:rPr>
      </w:pPr>
    </w:p>
    <w:p w:rsidR="00F51C67" w:rsidRPr="00F51C67" w:rsidRDefault="00F51C67" w:rsidP="00F51C67">
      <w:pPr>
        <w:suppressAutoHyphens/>
        <w:spacing w:after="0" w:line="240" w:lineRule="auto"/>
        <w:ind w:firstLine="709"/>
        <w:jc w:val="center"/>
        <w:rPr>
          <w:rFonts w:ascii="Times New Roman" w:eastAsia="Times New Roman" w:hAnsi="Times New Roman" w:cs="Times New Roman"/>
          <w:b/>
          <w:sz w:val="32"/>
          <w:szCs w:val="20"/>
          <w:u w:val="single"/>
          <w:lang w:eastAsia="ar-SA"/>
        </w:rPr>
      </w:pPr>
    </w:p>
    <w:p w:rsidR="00F51C67" w:rsidRPr="00F51C67" w:rsidRDefault="00F51C67" w:rsidP="00F51C67">
      <w:pPr>
        <w:suppressAutoHyphens/>
        <w:spacing w:after="0" w:line="240" w:lineRule="auto"/>
        <w:ind w:firstLine="709"/>
        <w:jc w:val="center"/>
        <w:rPr>
          <w:rFonts w:ascii="Times New Roman" w:eastAsia="Times New Roman" w:hAnsi="Times New Roman" w:cs="Times New Roman"/>
          <w:b/>
          <w:sz w:val="32"/>
          <w:szCs w:val="20"/>
          <w:u w:val="single"/>
          <w:lang w:eastAsia="ar-SA"/>
        </w:rPr>
      </w:pPr>
    </w:p>
    <w:p w:rsidR="00F51C67" w:rsidRPr="00F51C67" w:rsidRDefault="00F51C67" w:rsidP="00F51C67">
      <w:pPr>
        <w:suppressAutoHyphens/>
        <w:spacing w:after="0" w:line="240" w:lineRule="auto"/>
        <w:ind w:firstLine="709"/>
        <w:jc w:val="center"/>
        <w:rPr>
          <w:rFonts w:ascii="Times New Roman" w:eastAsia="Times New Roman" w:hAnsi="Times New Roman" w:cs="Times New Roman"/>
          <w:b/>
          <w:sz w:val="32"/>
          <w:szCs w:val="20"/>
          <w:u w:val="single"/>
          <w:lang w:eastAsia="ar-SA"/>
        </w:rPr>
      </w:pPr>
    </w:p>
    <w:p w:rsidR="00F51C67" w:rsidRPr="00F51C67" w:rsidRDefault="00F51C67" w:rsidP="00F51C67">
      <w:pPr>
        <w:suppressAutoHyphens/>
        <w:spacing w:after="0" w:line="240" w:lineRule="auto"/>
        <w:ind w:firstLine="709"/>
        <w:jc w:val="center"/>
        <w:rPr>
          <w:rFonts w:ascii="Times New Roman" w:eastAsia="Times New Roman" w:hAnsi="Times New Roman" w:cs="Times New Roman"/>
          <w:b/>
          <w:sz w:val="32"/>
          <w:szCs w:val="20"/>
          <w:u w:val="single"/>
          <w:lang w:eastAsia="ar-SA"/>
        </w:rPr>
      </w:pPr>
    </w:p>
    <w:p w:rsidR="00F51C67" w:rsidRPr="00F51C67" w:rsidRDefault="00F51C67" w:rsidP="00F51C67">
      <w:pPr>
        <w:suppressAutoHyphens/>
        <w:spacing w:after="0" w:line="240" w:lineRule="auto"/>
        <w:ind w:firstLine="709"/>
        <w:jc w:val="center"/>
        <w:rPr>
          <w:rFonts w:ascii="Times New Roman" w:eastAsia="Times New Roman" w:hAnsi="Times New Roman" w:cs="Times New Roman"/>
          <w:b/>
          <w:sz w:val="32"/>
          <w:szCs w:val="20"/>
          <w:u w:val="single"/>
          <w:lang w:eastAsia="ar-SA"/>
        </w:rPr>
      </w:pPr>
    </w:p>
    <w:p w:rsidR="00F51C67" w:rsidRPr="00F51C67" w:rsidRDefault="00F51C67" w:rsidP="00F51C67">
      <w:pPr>
        <w:suppressAutoHyphens/>
        <w:spacing w:after="0" w:line="240" w:lineRule="auto"/>
        <w:ind w:firstLine="709"/>
        <w:jc w:val="center"/>
        <w:rPr>
          <w:rFonts w:ascii="Times New Roman" w:eastAsia="Times New Roman" w:hAnsi="Times New Roman" w:cs="Times New Roman"/>
          <w:b/>
          <w:color w:val="008000"/>
          <w:sz w:val="32"/>
          <w:szCs w:val="20"/>
          <w:u w:val="single"/>
          <w:lang w:eastAsia="ar-SA"/>
        </w:rPr>
      </w:pPr>
    </w:p>
    <w:p w:rsidR="00F51C67" w:rsidRPr="00F51C67" w:rsidRDefault="00F51C67" w:rsidP="00F51C67">
      <w:pPr>
        <w:suppressAutoHyphens/>
        <w:spacing w:after="0" w:line="240" w:lineRule="auto"/>
        <w:ind w:firstLine="709"/>
        <w:jc w:val="center"/>
        <w:rPr>
          <w:rFonts w:ascii="Times New Roman" w:eastAsia="Times New Roman" w:hAnsi="Times New Roman" w:cs="Times New Roman"/>
          <w:b/>
          <w:sz w:val="32"/>
          <w:szCs w:val="20"/>
          <w:u w:val="single"/>
          <w:lang w:eastAsia="ar-SA"/>
        </w:rPr>
      </w:pPr>
    </w:p>
    <w:p w:rsidR="00F51C67" w:rsidRPr="00F51C67" w:rsidRDefault="00F51C67" w:rsidP="00F51C67">
      <w:pPr>
        <w:suppressAutoHyphens/>
        <w:spacing w:after="0" w:line="240" w:lineRule="auto"/>
        <w:ind w:firstLine="709"/>
        <w:jc w:val="center"/>
        <w:rPr>
          <w:rFonts w:ascii="Times New Roman" w:eastAsia="Times New Roman" w:hAnsi="Times New Roman" w:cs="Times New Roman"/>
          <w:b/>
          <w:sz w:val="32"/>
          <w:szCs w:val="20"/>
          <w:u w:val="single"/>
          <w:lang w:eastAsia="ar-SA"/>
        </w:rPr>
      </w:pPr>
    </w:p>
    <w:p w:rsidR="00F51C67" w:rsidRPr="00F51C67" w:rsidRDefault="00F51C67" w:rsidP="00F51C67">
      <w:pPr>
        <w:suppressAutoHyphens/>
        <w:spacing w:after="0" w:line="240" w:lineRule="auto"/>
        <w:ind w:firstLine="709"/>
        <w:jc w:val="center"/>
        <w:rPr>
          <w:rFonts w:ascii="Times New Roman" w:eastAsia="Times New Roman" w:hAnsi="Times New Roman" w:cs="Times New Roman"/>
          <w:b/>
          <w:sz w:val="32"/>
          <w:szCs w:val="20"/>
          <w:u w:val="single"/>
          <w:lang w:eastAsia="ar-SA"/>
        </w:rPr>
      </w:pPr>
    </w:p>
    <w:p w:rsidR="00F51C67" w:rsidRPr="00F51C67" w:rsidRDefault="00FB21BB" w:rsidP="00F51C67">
      <w:pPr>
        <w:suppressAutoHyphens/>
        <w:spacing w:after="0" w:line="240" w:lineRule="auto"/>
        <w:ind w:firstLine="709"/>
        <w:jc w:val="center"/>
        <w:rPr>
          <w:rFonts w:ascii="Times New Roman" w:eastAsia="Times New Roman" w:hAnsi="Times New Roman" w:cs="Times New Roman"/>
          <w:b/>
          <w:sz w:val="32"/>
          <w:szCs w:val="20"/>
          <w:lang w:eastAsia="ar-SA"/>
        </w:rPr>
      </w:pPr>
      <w:r>
        <w:rPr>
          <w:rFonts w:ascii="Times New Roman" w:eastAsia="Times New Roman" w:hAnsi="Times New Roman" w:cs="Times New Roman"/>
          <w:noProof/>
          <w:sz w:val="20"/>
          <w:szCs w:val="20"/>
          <w:lang w:eastAsia="sk-SK"/>
        </w:rPr>
        <w:pict>
          <v:shapetype id="_x0000_t202" coordsize="21600,21600" o:spt="202" path="m,l,21600r21600,l21600,xe">
            <v:stroke joinstyle="miter"/>
            <v:path gradientshapeok="t" o:connecttype="rect"/>
          </v:shapetype>
          <v:shape id="Textové pole 5" o:spid="_x0000_s1030" type="#_x0000_t202" style="position:absolute;left:0;text-align:left;margin-left:120pt;margin-top:11pt;width:234pt;height:138.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" filled="f" stroked="f">
            <o:lock v:ext="edit" shapetype="t"/>
            <v:textbox style="mso-fit-shape-to-text:t">
              <w:txbxContent>
                <w:p w:rsidR="00BC30F8" w:rsidRDefault="00BC30F8" w:rsidP="00F51C67">
                  <w:pPr>
                    <w:pStyle w:val="Normlnywebov"/>
                    <w:spacing w:before="0" w:after="0"/>
                    <w:jc w:val="center"/>
                  </w:pPr>
                  <w:r w:rsidRPr="0039463E">
                    <w:rPr>
                      <w:rFonts w:ascii="Impact" w:hAnsi="Impact"/>
                      <w:color w:val="008000"/>
                      <w:sz w:val="72"/>
                      <w:szCs w:val="72"/>
                    </w:rPr>
                    <w:t>Výročná správa</w:t>
                  </w:r>
                </w:p>
                <w:p w:rsidR="00BC30F8" w:rsidRDefault="00BC30F8" w:rsidP="00F51C67">
                  <w:pPr>
                    <w:pStyle w:val="Normlnywebov"/>
                    <w:spacing w:before="0" w:after="0"/>
                    <w:jc w:val="center"/>
                    <w:rPr>
                      <w:rFonts w:ascii="Impact" w:hAnsi="Impact"/>
                      <w:color w:val="008000"/>
                      <w:sz w:val="72"/>
                      <w:szCs w:val="72"/>
                    </w:rPr>
                  </w:pPr>
                  <w:r>
                    <w:rPr>
                      <w:rFonts w:ascii="Impact" w:hAnsi="Impact"/>
                      <w:color w:val="008000"/>
                      <w:sz w:val="72"/>
                      <w:szCs w:val="72"/>
                    </w:rPr>
                    <w:t>2020</w:t>
                  </w:r>
                </w:p>
                <w:p w:rsidR="00BC30F8" w:rsidRDefault="00BC30F8" w:rsidP="00F51C67">
                  <w:pPr>
                    <w:pStyle w:val="Normlnywebov"/>
                    <w:spacing w:before="0" w:after="0"/>
                    <w:jc w:val="center"/>
                  </w:pPr>
                </w:p>
              </w:txbxContent>
            </v:textbox>
            <w10:wrap type="square"/>
          </v:shape>
        </w:pict>
      </w:r>
    </w:p>
    <w:p w:rsidR="00F51C67" w:rsidRPr="00F51C67" w:rsidRDefault="00F51C67" w:rsidP="00F51C67">
      <w:pPr>
        <w:suppressAutoHyphens/>
        <w:spacing w:after="0" w:line="240" w:lineRule="auto"/>
        <w:ind w:firstLine="709"/>
        <w:jc w:val="center"/>
        <w:rPr>
          <w:rFonts w:ascii="Times New Roman" w:eastAsia="Times New Roman" w:hAnsi="Times New Roman" w:cs="Times New Roman"/>
          <w:b/>
          <w:sz w:val="32"/>
          <w:szCs w:val="20"/>
          <w:lang w:eastAsia="ar-SA"/>
        </w:rPr>
      </w:pPr>
    </w:p>
    <w:p w:rsidR="00F51C67" w:rsidRPr="00F51C67" w:rsidRDefault="00F51C67" w:rsidP="00F51C67">
      <w:pPr>
        <w:suppressAutoHyphens/>
        <w:spacing w:after="0" w:line="240" w:lineRule="auto"/>
        <w:ind w:firstLine="709"/>
        <w:jc w:val="center"/>
        <w:rPr>
          <w:rFonts w:ascii="Times New Roman" w:eastAsia="Times New Roman" w:hAnsi="Times New Roman" w:cs="Times New Roman"/>
          <w:b/>
          <w:sz w:val="32"/>
          <w:szCs w:val="20"/>
          <w:lang w:eastAsia="ar-SA"/>
        </w:rPr>
      </w:pPr>
    </w:p>
    <w:p w:rsidR="00F51C67" w:rsidRPr="00F51C67" w:rsidRDefault="00F51C67" w:rsidP="00F51C67">
      <w:pPr>
        <w:suppressAutoHyphens/>
        <w:spacing w:after="0" w:line="240" w:lineRule="auto"/>
        <w:ind w:firstLine="709"/>
        <w:jc w:val="center"/>
        <w:rPr>
          <w:rFonts w:ascii="Times New Roman" w:eastAsia="Times New Roman" w:hAnsi="Times New Roman" w:cs="Times New Roman"/>
          <w:b/>
          <w:sz w:val="32"/>
          <w:szCs w:val="20"/>
          <w:lang w:eastAsia="ar-SA"/>
        </w:rPr>
      </w:pPr>
    </w:p>
    <w:p w:rsidR="00F51C67" w:rsidRPr="00F51C67" w:rsidRDefault="00F51C67" w:rsidP="00F51C67">
      <w:pPr>
        <w:suppressAutoHyphens/>
        <w:spacing w:after="0" w:line="240" w:lineRule="auto"/>
        <w:ind w:firstLine="709"/>
        <w:jc w:val="center"/>
        <w:rPr>
          <w:rFonts w:ascii="Times New Roman" w:eastAsia="Times New Roman" w:hAnsi="Times New Roman" w:cs="Times New Roman"/>
          <w:b/>
          <w:sz w:val="32"/>
          <w:szCs w:val="20"/>
          <w:lang w:eastAsia="ar-SA"/>
        </w:rPr>
      </w:pPr>
    </w:p>
    <w:p w:rsidR="00F51C67" w:rsidRPr="00F51C67" w:rsidRDefault="00F51C67" w:rsidP="00F51C67">
      <w:pPr>
        <w:suppressAutoHyphens/>
        <w:spacing w:after="0" w:line="240" w:lineRule="auto"/>
        <w:ind w:firstLine="709"/>
        <w:jc w:val="center"/>
        <w:rPr>
          <w:rFonts w:ascii="Times New Roman" w:eastAsia="Times New Roman" w:hAnsi="Times New Roman" w:cs="Times New Roman"/>
          <w:b/>
          <w:sz w:val="32"/>
          <w:szCs w:val="20"/>
          <w:lang w:eastAsia="ar-SA"/>
        </w:rPr>
      </w:pPr>
    </w:p>
    <w:p w:rsidR="00F51C67" w:rsidRPr="00F51C67" w:rsidRDefault="00F51C67" w:rsidP="00F51C67">
      <w:pPr>
        <w:suppressAutoHyphens/>
        <w:spacing w:after="0" w:line="240" w:lineRule="auto"/>
        <w:ind w:firstLine="709"/>
        <w:jc w:val="center"/>
        <w:rPr>
          <w:rFonts w:ascii="Times New Roman" w:eastAsia="Times New Roman" w:hAnsi="Times New Roman" w:cs="Times New Roman"/>
          <w:b/>
          <w:sz w:val="32"/>
          <w:szCs w:val="20"/>
          <w:lang w:eastAsia="ar-SA"/>
        </w:rPr>
      </w:pPr>
    </w:p>
    <w:p w:rsidR="00F51C67" w:rsidRPr="00F51C67" w:rsidRDefault="00F51C67" w:rsidP="00F51C67">
      <w:pPr>
        <w:suppressAutoHyphens/>
        <w:spacing w:after="0" w:line="240" w:lineRule="auto"/>
        <w:ind w:firstLine="709"/>
        <w:jc w:val="center"/>
        <w:rPr>
          <w:rFonts w:ascii="Times New Roman" w:eastAsia="Times New Roman" w:hAnsi="Times New Roman" w:cs="Times New Roman"/>
          <w:b/>
          <w:sz w:val="32"/>
          <w:szCs w:val="20"/>
          <w:lang w:eastAsia="ar-SA"/>
        </w:rPr>
      </w:pPr>
    </w:p>
    <w:p w:rsidR="00F51C67" w:rsidRPr="00F51C67" w:rsidRDefault="00F51C67" w:rsidP="00F51C67">
      <w:pPr>
        <w:suppressAutoHyphens/>
        <w:spacing w:after="0" w:line="240" w:lineRule="auto"/>
        <w:ind w:firstLine="709"/>
        <w:jc w:val="center"/>
        <w:rPr>
          <w:rFonts w:ascii="Times New Roman" w:eastAsia="Times New Roman" w:hAnsi="Times New Roman" w:cs="Times New Roman"/>
          <w:b/>
          <w:sz w:val="32"/>
          <w:szCs w:val="20"/>
          <w:lang w:eastAsia="ar-SA"/>
        </w:rPr>
      </w:pPr>
    </w:p>
    <w:p w:rsidR="00F51C67" w:rsidRPr="00F51C67" w:rsidRDefault="00F51C67" w:rsidP="00F51C67">
      <w:pPr>
        <w:suppressAutoHyphens/>
        <w:spacing w:after="0" w:line="240" w:lineRule="auto"/>
        <w:ind w:firstLine="709"/>
        <w:jc w:val="center"/>
        <w:rPr>
          <w:rFonts w:ascii="Times New Roman" w:eastAsia="Times New Roman" w:hAnsi="Times New Roman" w:cs="Times New Roman"/>
          <w:b/>
          <w:sz w:val="32"/>
          <w:szCs w:val="20"/>
          <w:lang w:eastAsia="ar-SA"/>
        </w:rPr>
      </w:pPr>
    </w:p>
    <w:p w:rsidR="00F51C67" w:rsidRPr="00F51C67" w:rsidRDefault="00F51C67" w:rsidP="00F51C67">
      <w:pPr>
        <w:suppressAutoHyphens/>
        <w:spacing w:after="0" w:line="240" w:lineRule="auto"/>
        <w:ind w:firstLine="709"/>
        <w:jc w:val="center"/>
        <w:rPr>
          <w:rFonts w:ascii="Times New Roman" w:eastAsia="Times New Roman" w:hAnsi="Times New Roman" w:cs="Times New Roman"/>
          <w:b/>
          <w:sz w:val="32"/>
          <w:szCs w:val="20"/>
          <w:lang w:eastAsia="ar-SA"/>
        </w:rPr>
      </w:pPr>
    </w:p>
    <w:p w:rsidR="00F51C67" w:rsidRPr="00F51C67" w:rsidRDefault="00F51C67" w:rsidP="00F51C67">
      <w:pPr>
        <w:suppressAutoHyphens/>
        <w:spacing w:after="0" w:line="240" w:lineRule="auto"/>
        <w:ind w:firstLine="709"/>
        <w:jc w:val="center"/>
        <w:rPr>
          <w:rFonts w:ascii="Times New Roman" w:eastAsia="Times New Roman" w:hAnsi="Times New Roman" w:cs="Times New Roman"/>
          <w:b/>
          <w:sz w:val="32"/>
          <w:szCs w:val="20"/>
          <w:lang w:eastAsia="ar-SA"/>
        </w:rPr>
      </w:pPr>
    </w:p>
    <w:p w:rsidR="00F51C67" w:rsidRPr="00F51C67" w:rsidRDefault="00F51C67" w:rsidP="00F51C67">
      <w:pPr>
        <w:suppressAutoHyphens/>
        <w:spacing w:after="0" w:line="240" w:lineRule="auto"/>
        <w:ind w:firstLine="709"/>
        <w:jc w:val="center"/>
        <w:rPr>
          <w:rFonts w:ascii="Times New Roman" w:eastAsia="Times New Roman" w:hAnsi="Times New Roman" w:cs="Times New Roman"/>
          <w:b/>
          <w:sz w:val="32"/>
          <w:szCs w:val="20"/>
          <w:lang w:eastAsia="ar-SA"/>
        </w:rPr>
      </w:pPr>
    </w:p>
    <w:p w:rsidR="00F51C67" w:rsidRPr="00F51C67" w:rsidRDefault="00F51C67" w:rsidP="00F51C67">
      <w:pPr>
        <w:suppressAutoHyphens/>
        <w:spacing w:after="0" w:line="240" w:lineRule="auto"/>
        <w:ind w:firstLine="709"/>
        <w:jc w:val="center"/>
        <w:rPr>
          <w:rFonts w:ascii="Times New Roman" w:eastAsia="Times New Roman" w:hAnsi="Times New Roman" w:cs="Times New Roman"/>
          <w:b/>
          <w:sz w:val="32"/>
          <w:szCs w:val="20"/>
          <w:lang w:eastAsia="ar-SA"/>
        </w:rPr>
      </w:pPr>
    </w:p>
    <w:p w:rsidR="00F51C67" w:rsidRPr="00F51C67" w:rsidRDefault="00F51C67" w:rsidP="00F51C67">
      <w:pPr>
        <w:suppressAutoHyphens/>
        <w:spacing w:after="0" w:line="240" w:lineRule="auto"/>
        <w:ind w:firstLine="709"/>
        <w:jc w:val="center"/>
        <w:rPr>
          <w:rFonts w:ascii="Times New Roman" w:eastAsia="Times New Roman" w:hAnsi="Times New Roman" w:cs="Times New Roman"/>
          <w:b/>
          <w:sz w:val="32"/>
          <w:szCs w:val="20"/>
          <w:lang w:eastAsia="ar-SA"/>
        </w:rPr>
      </w:pPr>
      <w:r w:rsidRPr="00F51C67">
        <w:rPr>
          <w:rFonts w:ascii="Times New Roman" w:eastAsia="Times New Roman" w:hAnsi="Times New Roman" w:cs="Times New Roman"/>
          <w:noProof/>
          <w:sz w:val="20"/>
          <w:szCs w:val="20"/>
          <w:lang w:eastAsia="sk-SK"/>
        </w:rPr>
        <w:drawing>
          <wp:anchor distT="0" distB="0" distL="114935" distR="114935" simplePos="0" relativeHeight="251660288" behindDoc="1" locked="0" layoutInCell="1" allowOverlap="1">
            <wp:simplePos x="0" y="0"/>
            <wp:positionH relativeFrom="column">
              <wp:posOffset>4294505</wp:posOffset>
            </wp:positionH>
            <wp:positionV relativeFrom="paragraph">
              <wp:posOffset>78740</wp:posOffset>
            </wp:positionV>
            <wp:extent cx="913130" cy="889635"/>
            <wp:effectExtent l="0" t="0" r="1270" b="5715"/>
            <wp:wrapTight wrapText="bothSides">
              <wp:wrapPolygon edited="0">
                <wp:start x="0" y="0"/>
                <wp:lineTo x="0" y="21276"/>
                <wp:lineTo x="21179" y="21276"/>
                <wp:lineTo x="21179" y="0"/>
                <wp:lineTo x="0" y="0"/>
              </wp:wrapPolygon>
            </wp:wrapTight>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913130" cy="889635"/>
                    </a:xfrm>
                    <a:prstGeom prst="rect">
                      <a:avLst/>
                    </a:prstGeom>
                    <a:solidFill>
                      <a:srgbClr val="FFFFFF"/>
                    </a:solidFill>
                    <a:ln>
                      <a:noFill/>
                    </a:ln>
                  </pic:spPr>
                </pic:pic>
              </a:graphicData>
            </a:graphic>
          </wp:anchor>
        </w:drawing>
      </w:r>
    </w:p>
    <w:p w:rsidR="00F51C67" w:rsidRPr="00F51C67" w:rsidRDefault="00F51C67" w:rsidP="00F51C67">
      <w:pPr>
        <w:suppressAutoHyphens/>
        <w:spacing w:after="0" w:line="240" w:lineRule="auto"/>
        <w:ind w:firstLine="709"/>
        <w:jc w:val="center"/>
        <w:rPr>
          <w:rFonts w:ascii="Times New Roman" w:eastAsia="Times New Roman" w:hAnsi="Times New Roman" w:cs="Times New Roman"/>
          <w:b/>
          <w:sz w:val="32"/>
          <w:szCs w:val="20"/>
          <w:lang w:val="cs-CZ" w:eastAsia="ar-SA"/>
        </w:rPr>
      </w:pPr>
    </w:p>
    <w:p w:rsidR="00F51C67" w:rsidRPr="00F51C67" w:rsidRDefault="00F51C67" w:rsidP="00F51C67">
      <w:pPr>
        <w:suppressAutoHyphens/>
        <w:spacing w:after="0" w:line="240" w:lineRule="auto"/>
        <w:ind w:firstLine="709"/>
        <w:jc w:val="center"/>
        <w:rPr>
          <w:rFonts w:ascii="Times New Roman" w:eastAsia="Times New Roman" w:hAnsi="Times New Roman" w:cs="Times New Roman"/>
          <w:b/>
          <w:sz w:val="32"/>
          <w:szCs w:val="20"/>
          <w:lang w:eastAsia="ar-SA"/>
        </w:rPr>
      </w:pPr>
    </w:p>
    <w:p w:rsidR="00F51C67" w:rsidRPr="00F51C67" w:rsidRDefault="00F51C67" w:rsidP="00F51C67">
      <w:pPr>
        <w:suppressAutoHyphens/>
        <w:spacing w:after="0" w:line="240" w:lineRule="auto"/>
        <w:ind w:firstLine="709"/>
        <w:jc w:val="center"/>
        <w:rPr>
          <w:rFonts w:ascii="Times New Roman" w:eastAsia="Times New Roman" w:hAnsi="Times New Roman" w:cs="Times New Roman"/>
          <w:b/>
          <w:sz w:val="32"/>
          <w:szCs w:val="20"/>
          <w:lang w:eastAsia="ar-SA"/>
        </w:rPr>
      </w:pPr>
    </w:p>
    <w:p w:rsidR="00F51C67" w:rsidRPr="00F51C67" w:rsidRDefault="004853DD" w:rsidP="00F51C67">
      <w:pPr>
        <w:suppressAutoHyphens/>
        <w:spacing w:after="0" w:line="240" w:lineRule="auto"/>
        <w:jc w:val="both"/>
        <w:rPr>
          <w:rFonts w:ascii="Times New Roman" w:eastAsia="Times New Roman" w:hAnsi="Times New Roman" w:cs="Times New Roman"/>
          <w:b/>
          <w:sz w:val="32"/>
          <w:szCs w:val="20"/>
          <w:lang w:eastAsia="ar-SA"/>
        </w:rPr>
      </w:pPr>
      <w:r>
        <w:rPr>
          <w:rFonts w:ascii="Times New Roman" w:eastAsia="Times New Roman" w:hAnsi="Times New Roman" w:cs="Times New Roman"/>
          <w:b/>
          <w:sz w:val="32"/>
          <w:szCs w:val="20"/>
          <w:lang w:eastAsia="ar-SA"/>
        </w:rPr>
        <w:t>Prešov, apríl 20</w:t>
      </w:r>
      <w:r w:rsidR="00797E9B">
        <w:rPr>
          <w:rFonts w:ascii="Times New Roman" w:eastAsia="Times New Roman" w:hAnsi="Times New Roman" w:cs="Times New Roman"/>
          <w:b/>
          <w:sz w:val="32"/>
          <w:szCs w:val="20"/>
          <w:lang w:eastAsia="ar-SA"/>
        </w:rPr>
        <w:t>21</w:t>
      </w:r>
      <w:r w:rsidR="00F51C67" w:rsidRPr="00F51C67">
        <w:rPr>
          <w:rFonts w:ascii="Times New Roman" w:eastAsia="Times New Roman" w:hAnsi="Times New Roman" w:cs="Times New Roman"/>
          <w:b/>
          <w:sz w:val="32"/>
          <w:szCs w:val="20"/>
          <w:lang w:eastAsia="ar-SA"/>
        </w:rPr>
        <w:tab/>
      </w:r>
      <w:r w:rsidR="00F51C67" w:rsidRPr="00F51C67">
        <w:rPr>
          <w:rFonts w:ascii="Times New Roman" w:eastAsia="Times New Roman" w:hAnsi="Times New Roman" w:cs="Times New Roman"/>
          <w:b/>
          <w:sz w:val="32"/>
          <w:szCs w:val="20"/>
          <w:lang w:eastAsia="ar-SA"/>
        </w:rPr>
        <w:tab/>
      </w:r>
      <w:r w:rsidR="00F51C67" w:rsidRPr="00F51C67">
        <w:rPr>
          <w:rFonts w:ascii="Times New Roman" w:eastAsia="Times New Roman" w:hAnsi="Times New Roman" w:cs="Times New Roman"/>
          <w:b/>
          <w:sz w:val="32"/>
          <w:szCs w:val="20"/>
          <w:lang w:eastAsia="ar-SA"/>
        </w:rPr>
        <w:tab/>
      </w:r>
      <w:r w:rsidR="00F51C67" w:rsidRPr="00F51C67">
        <w:rPr>
          <w:rFonts w:ascii="Times New Roman" w:eastAsia="Times New Roman" w:hAnsi="Times New Roman" w:cs="Times New Roman"/>
          <w:b/>
          <w:sz w:val="32"/>
          <w:szCs w:val="20"/>
          <w:lang w:eastAsia="ar-SA"/>
        </w:rPr>
        <w:tab/>
      </w:r>
      <w:r w:rsidR="00F51C67" w:rsidRPr="00F51C67">
        <w:rPr>
          <w:rFonts w:ascii="Times New Roman" w:eastAsia="Times New Roman" w:hAnsi="Times New Roman" w:cs="Times New Roman"/>
          <w:b/>
          <w:sz w:val="32"/>
          <w:szCs w:val="20"/>
          <w:lang w:eastAsia="ar-SA"/>
        </w:rPr>
        <w:tab/>
      </w:r>
    </w:p>
    <w:p w:rsidR="00F51C67" w:rsidRPr="00F51C67" w:rsidRDefault="00F51C67" w:rsidP="00F51C67">
      <w:pPr>
        <w:suppressAutoHyphens/>
        <w:spacing w:after="0" w:line="240" w:lineRule="auto"/>
        <w:rPr>
          <w:rFonts w:ascii="Times New Roman" w:eastAsia="Times New Roman" w:hAnsi="Times New Roman" w:cs="Times New Roman"/>
          <w:b/>
          <w:sz w:val="32"/>
          <w:szCs w:val="20"/>
          <w:lang w:eastAsia="ar-SA"/>
        </w:rPr>
      </w:pPr>
      <w:r w:rsidRPr="00F51C67">
        <w:rPr>
          <w:rFonts w:ascii="Times New Roman" w:eastAsia="Times New Roman" w:hAnsi="Times New Roman" w:cs="Times New Roman"/>
          <w:b/>
          <w:sz w:val="32"/>
          <w:szCs w:val="20"/>
          <w:lang w:eastAsia="ar-SA"/>
        </w:rPr>
        <w:t xml:space="preserve">Vyhotovil: </w:t>
      </w:r>
      <w:r w:rsidR="00797E9B">
        <w:rPr>
          <w:rFonts w:ascii="Times New Roman" w:eastAsia="Times New Roman" w:hAnsi="Times New Roman" w:cs="Times New Roman"/>
          <w:b/>
          <w:sz w:val="32"/>
          <w:szCs w:val="20"/>
          <w:lang w:eastAsia="ar-SA"/>
        </w:rPr>
        <w:t>Mgr. Šoltysová</w:t>
      </w:r>
      <w:r w:rsidRPr="00F51C67">
        <w:rPr>
          <w:rFonts w:ascii="Times New Roman" w:eastAsia="Times New Roman" w:hAnsi="Times New Roman" w:cs="Times New Roman"/>
          <w:b/>
          <w:sz w:val="32"/>
          <w:szCs w:val="20"/>
          <w:lang w:eastAsia="ar-SA"/>
        </w:rPr>
        <w:t xml:space="preserve">                                   Štatutárny orgán:</w:t>
      </w:r>
    </w:p>
    <w:p w:rsidR="00F51C67" w:rsidRPr="00F51C67" w:rsidRDefault="00F51C67" w:rsidP="00F51C67">
      <w:pPr>
        <w:suppressAutoHyphens/>
        <w:spacing w:after="0" w:line="240" w:lineRule="auto"/>
        <w:ind w:firstLine="709"/>
        <w:rPr>
          <w:rFonts w:ascii="Times New Roman" w:eastAsia="Times New Roman" w:hAnsi="Times New Roman" w:cs="Times New Roman"/>
          <w:b/>
          <w:sz w:val="32"/>
          <w:szCs w:val="20"/>
          <w:lang w:eastAsia="ar-SA"/>
        </w:rPr>
      </w:pPr>
    </w:p>
    <w:p w:rsidR="00F51C67" w:rsidRPr="00F51C67" w:rsidRDefault="00F51C67" w:rsidP="00F51C67">
      <w:pPr>
        <w:suppressAutoHyphens/>
        <w:spacing w:after="0" w:line="240" w:lineRule="auto"/>
        <w:ind w:firstLine="709"/>
        <w:rPr>
          <w:rFonts w:ascii="Times New Roman" w:eastAsia="Times New Roman" w:hAnsi="Times New Roman" w:cs="Times New Roman"/>
          <w:b/>
          <w:sz w:val="32"/>
          <w:szCs w:val="20"/>
          <w:lang w:eastAsia="ar-SA"/>
        </w:rPr>
      </w:pPr>
    </w:p>
    <w:p w:rsidR="00F51C67" w:rsidRPr="00F51C67" w:rsidRDefault="00F51C67" w:rsidP="00F51C67">
      <w:pPr>
        <w:suppressAutoHyphens/>
        <w:spacing w:after="0" w:line="240" w:lineRule="auto"/>
        <w:ind w:firstLine="709"/>
        <w:rPr>
          <w:rFonts w:ascii="Times New Roman" w:eastAsia="Times New Roman" w:hAnsi="Times New Roman" w:cs="Times New Roman"/>
          <w:b/>
          <w:sz w:val="32"/>
          <w:szCs w:val="20"/>
          <w:lang w:eastAsia="ar-SA"/>
        </w:rPr>
      </w:pPr>
    </w:p>
    <w:p w:rsidR="00F51C67" w:rsidRPr="00F51C67" w:rsidRDefault="00F51C67" w:rsidP="00F51C67">
      <w:pPr>
        <w:suppressAutoHyphens/>
        <w:spacing w:after="0" w:line="240" w:lineRule="auto"/>
        <w:ind w:firstLine="709"/>
        <w:rPr>
          <w:rFonts w:ascii="Times New Roman" w:eastAsia="Times New Roman" w:hAnsi="Times New Roman" w:cs="Times New Roman"/>
          <w:sz w:val="20"/>
          <w:szCs w:val="20"/>
          <w:lang w:eastAsia="ar-SA"/>
        </w:rPr>
      </w:pPr>
    </w:p>
    <w:p w:rsidR="002F4D89" w:rsidRDefault="002F4D89" w:rsidP="002F4D89">
      <w:pPr>
        <w:suppressAutoHyphens/>
        <w:spacing w:after="0" w:line="240" w:lineRule="auto"/>
        <w:ind w:firstLine="709"/>
        <w:rPr>
          <w:rFonts w:ascii="Times New Roman" w:eastAsia="Times New Roman" w:hAnsi="Times New Roman" w:cs="Times New Roman"/>
          <w:b/>
          <w:sz w:val="32"/>
          <w:szCs w:val="20"/>
          <w:lang w:eastAsia="ar-SA"/>
        </w:rPr>
      </w:pPr>
      <w:r>
        <w:rPr>
          <w:rFonts w:ascii="Times New Roman" w:eastAsia="Times New Roman" w:hAnsi="Times New Roman" w:cs="Times New Roman"/>
          <w:b/>
          <w:sz w:val="32"/>
          <w:szCs w:val="20"/>
          <w:lang w:eastAsia="ar-SA"/>
        </w:rPr>
        <w:lastRenderedPageBreak/>
        <w:t>OBSAH :</w:t>
      </w:r>
    </w:p>
    <w:p w:rsidR="002F4D89" w:rsidRDefault="002F4D89" w:rsidP="002F4D89">
      <w:pPr>
        <w:suppressAutoHyphens/>
        <w:spacing w:after="0" w:line="240" w:lineRule="auto"/>
        <w:ind w:firstLine="709"/>
        <w:rPr>
          <w:rFonts w:ascii="Times New Roman" w:eastAsia="Times New Roman" w:hAnsi="Times New Roman" w:cs="Times New Roman"/>
          <w:b/>
          <w:sz w:val="32"/>
          <w:szCs w:val="20"/>
          <w:lang w:eastAsia="ar-SA"/>
        </w:rPr>
      </w:pPr>
    </w:p>
    <w:p w:rsidR="002F4D89" w:rsidRDefault="002F4D89" w:rsidP="002F4D89">
      <w:pPr>
        <w:pStyle w:val="Odsekzoznamu"/>
        <w:numPr>
          <w:ilvl w:val="0"/>
          <w:numId w:val="21"/>
        </w:numPr>
        <w:spacing w:after="120"/>
        <w:ind w:left="567" w:hanging="567"/>
        <w:jc w:val="both"/>
        <w:rPr>
          <w:b/>
          <w:sz w:val="24"/>
          <w:szCs w:val="24"/>
        </w:rPr>
      </w:pPr>
      <w:r>
        <w:rPr>
          <w:b/>
          <w:sz w:val="24"/>
          <w:szCs w:val="24"/>
        </w:rPr>
        <w:t>Informácie o vývoji účtovnej jednotky, o stave, v ktorom sa nachádza, a o významných rizikách a neistotách, ktorým je účtovná jednotka vystavená podľa ustanovenia § 20, ods. 1 zákona č. 431/2002 Z. z.</w:t>
      </w:r>
      <w:r w:rsidR="00B469AB">
        <w:rPr>
          <w:b/>
          <w:sz w:val="24"/>
          <w:szCs w:val="24"/>
        </w:rPr>
        <w:t xml:space="preserve"> o účtovníctve</w:t>
      </w:r>
      <w:r>
        <w:rPr>
          <w:b/>
          <w:sz w:val="24"/>
          <w:szCs w:val="24"/>
        </w:rPr>
        <w:t>)</w:t>
      </w:r>
    </w:p>
    <w:tbl>
      <w:tblPr>
        <w:tblW w:w="0" w:type="dxa"/>
        <w:tblLayout w:type="fixed"/>
        <w:tblLook w:val="04A0" w:firstRow="1" w:lastRow="0" w:firstColumn="1" w:lastColumn="0" w:noHBand="0" w:noVBand="1"/>
      </w:tblPr>
      <w:tblGrid>
        <w:gridCol w:w="567"/>
        <w:gridCol w:w="7372"/>
        <w:gridCol w:w="1305"/>
      </w:tblGrid>
      <w:tr w:rsidR="002F4D89" w:rsidTr="002F4D89">
        <w:trPr>
          <w:trHeight w:val="443"/>
        </w:trPr>
        <w:tc>
          <w:tcPr>
            <w:tcW w:w="567" w:type="dxa"/>
          </w:tcPr>
          <w:p w:rsidR="002F4D89" w:rsidRDefault="002F4D89">
            <w:pPr>
              <w:snapToGrid w:val="0"/>
              <w:spacing w:after="0"/>
              <w:rPr>
                <w:sz w:val="24"/>
                <w:szCs w:val="24"/>
              </w:rPr>
            </w:pPr>
          </w:p>
        </w:tc>
        <w:tc>
          <w:tcPr>
            <w:tcW w:w="7372" w:type="dxa"/>
            <w:hideMark/>
          </w:tcPr>
          <w:p w:rsidR="002F4D89" w:rsidRDefault="002F4D89">
            <w:pPr>
              <w:suppressAutoHyphens/>
              <w:snapToGrid w:val="0"/>
              <w:spacing w:after="0" w:line="240" w:lineRule="auto"/>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1.1  Charakteristika spoločnosti</w:t>
            </w:r>
          </w:p>
        </w:tc>
        <w:tc>
          <w:tcPr>
            <w:tcW w:w="1305" w:type="dxa"/>
            <w:hideMark/>
          </w:tcPr>
          <w:p w:rsidR="002F4D89" w:rsidRDefault="002F4D89">
            <w:pPr>
              <w:suppressAutoHyphens/>
              <w:snapToGrid w:val="0"/>
              <w:spacing w:after="0" w:line="240" w:lineRule="auto"/>
              <w:jc w:val="right"/>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3</w:t>
            </w:r>
          </w:p>
        </w:tc>
      </w:tr>
      <w:tr w:rsidR="002F4D89" w:rsidTr="002F4D89">
        <w:tc>
          <w:tcPr>
            <w:tcW w:w="567" w:type="dxa"/>
          </w:tcPr>
          <w:p w:rsidR="002F4D89" w:rsidRDefault="002F4D89">
            <w:pPr>
              <w:suppressAutoHyphens/>
              <w:snapToGrid w:val="0"/>
              <w:spacing w:after="0" w:line="240" w:lineRule="auto"/>
              <w:rPr>
                <w:rFonts w:ascii="Times New Roman" w:eastAsia="Times New Roman" w:hAnsi="Times New Roman" w:cs="Times New Roman"/>
                <w:sz w:val="24"/>
                <w:szCs w:val="24"/>
                <w:lang w:eastAsia="ar-SA"/>
              </w:rPr>
            </w:pPr>
          </w:p>
        </w:tc>
        <w:tc>
          <w:tcPr>
            <w:tcW w:w="7372" w:type="dxa"/>
            <w:hideMark/>
          </w:tcPr>
          <w:p w:rsidR="002F4D89" w:rsidRDefault="002F4D89">
            <w:pPr>
              <w:suppressAutoHyphens/>
              <w:snapToGrid w:val="0"/>
              <w:spacing w:after="120" w:line="240" w:lineRule="auto"/>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1.2  Majetok spoločnosti</w:t>
            </w:r>
          </w:p>
        </w:tc>
        <w:tc>
          <w:tcPr>
            <w:tcW w:w="1305" w:type="dxa"/>
            <w:hideMark/>
          </w:tcPr>
          <w:p w:rsidR="002F4D89" w:rsidRDefault="002F4D89">
            <w:pPr>
              <w:suppressAutoHyphens/>
              <w:snapToGrid w:val="0"/>
              <w:spacing w:after="0" w:line="240" w:lineRule="auto"/>
              <w:jc w:val="right"/>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4</w:t>
            </w:r>
          </w:p>
        </w:tc>
      </w:tr>
      <w:tr w:rsidR="002F4D89" w:rsidTr="002F4D89">
        <w:tc>
          <w:tcPr>
            <w:tcW w:w="567" w:type="dxa"/>
          </w:tcPr>
          <w:p w:rsidR="002F4D89" w:rsidRDefault="002F4D89">
            <w:pPr>
              <w:suppressAutoHyphens/>
              <w:snapToGrid w:val="0"/>
              <w:spacing w:after="0" w:line="240" w:lineRule="auto"/>
              <w:rPr>
                <w:rFonts w:ascii="Times New Roman" w:eastAsia="Times New Roman" w:hAnsi="Times New Roman" w:cs="Times New Roman"/>
                <w:sz w:val="24"/>
                <w:szCs w:val="24"/>
                <w:lang w:eastAsia="ar-SA"/>
              </w:rPr>
            </w:pPr>
          </w:p>
        </w:tc>
        <w:tc>
          <w:tcPr>
            <w:tcW w:w="7372" w:type="dxa"/>
            <w:hideMark/>
          </w:tcPr>
          <w:p w:rsidR="002F4D89" w:rsidRDefault="002F4D89">
            <w:pPr>
              <w:suppressAutoHyphens/>
              <w:snapToGrid w:val="0"/>
              <w:spacing w:after="120" w:line="240" w:lineRule="auto"/>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1.3  Hospodárenie akciovej spoločnosti</w:t>
            </w:r>
          </w:p>
        </w:tc>
        <w:tc>
          <w:tcPr>
            <w:tcW w:w="1305" w:type="dxa"/>
            <w:hideMark/>
          </w:tcPr>
          <w:p w:rsidR="002F4D89" w:rsidRDefault="00DA6DD9">
            <w:pPr>
              <w:suppressAutoHyphens/>
              <w:snapToGrid w:val="0"/>
              <w:spacing w:after="0" w:line="240" w:lineRule="auto"/>
              <w:jc w:val="right"/>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11</w:t>
            </w:r>
          </w:p>
        </w:tc>
      </w:tr>
      <w:tr w:rsidR="002F4D89" w:rsidTr="002F4D89">
        <w:tc>
          <w:tcPr>
            <w:tcW w:w="567" w:type="dxa"/>
          </w:tcPr>
          <w:p w:rsidR="002F4D89" w:rsidRDefault="002F4D89">
            <w:pPr>
              <w:suppressAutoHyphens/>
              <w:snapToGrid w:val="0"/>
              <w:spacing w:after="0" w:line="240" w:lineRule="auto"/>
              <w:rPr>
                <w:rFonts w:ascii="Times New Roman" w:eastAsia="Times New Roman" w:hAnsi="Times New Roman" w:cs="Times New Roman"/>
                <w:sz w:val="24"/>
                <w:szCs w:val="24"/>
                <w:lang w:eastAsia="ar-SA"/>
              </w:rPr>
            </w:pPr>
          </w:p>
        </w:tc>
        <w:tc>
          <w:tcPr>
            <w:tcW w:w="7372" w:type="dxa"/>
            <w:hideMark/>
          </w:tcPr>
          <w:p w:rsidR="002F4D89" w:rsidRDefault="002F4D89">
            <w:pPr>
              <w:suppressAutoHyphens/>
              <w:snapToGrid w:val="0"/>
              <w:spacing w:after="120" w:line="240" w:lineRule="auto"/>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1.4  Ekonomika práce a mzdy, personálna politika</w:t>
            </w:r>
          </w:p>
        </w:tc>
        <w:tc>
          <w:tcPr>
            <w:tcW w:w="1305" w:type="dxa"/>
            <w:hideMark/>
          </w:tcPr>
          <w:p w:rsidR="002F4D89" w:rsidRDefault="00560021">
            <w:pPr>
              <w:suppressAutoHyphens/>
              <w:snapToGrid w:val="0"/>
              <w:spacing w:after="0" w:line="240" w:lineRule="auto"/>
              <w:jc w:val="right"/>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17</w:t>
            </w:r>
          </w:p>
        </w:tc>
      </w:tr>
      <w:tr w:rsidR="002F4D89" w:rsidTr="002F4D89">
        <w:tc>
          <w:tcPr>
            <w:tcW w:w="567" w:type="dxa"/>
          </w:tcPr>
          <w:p w:rsidR="002F4D89" w:rsidRDefault="002F4D89">
            <w:pPr>
              <w:suppressAutoHyphens/>
              <w:snapToGrid w:val="0"/>
              <w:spacing w:after="0" w:line="240" w:lineRule="auto"/>
              <w:rPr>
                <w:rFonts w:ascii="Times New Roman" w:eastAsia="Times New Roman" w:hAnsi="Times New Roman" w:cs="Times New Roman"/>
                <w:sz w:val="24"/>
                <w:szCs w:val="24"/>
                <w:lang w:eastAsia="ar-SA"/>
              </w:rPr>
            </w:pPr>
          </w:p>
        </w:tc>
        <w:tc>
          <w:tcPr>
            <w:tcW w:w="7372" w:type="dxa"/>
            <w:hideMark/>
          </w:tcPr>
          <w:p w:rsidR="002F4D89" w:rsidRDefault="002F4D89">
            <w:pPr>
              <w:suppressAutoHyphens/>
              <w:snapToGrid w:val="0"/>
              <w:spacing w:after="120" w:line="240" w:lineRule="auto"/>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1.5  Finančná analýza</w:t>
            </w:r>
          </w:p>
        </w:tc>
        <w:tc>
          <w:tcPr>
            <w:tcW w:w="1305" w:type="dxa"/>
            <w:hideMark/>
          </w:tcPr>
          <w:p w:rsidR="002F4D89" w:rsidRDefault="00AA0F93">
            <w:pPr>
              <w:suppressAutoHyphens/>
              <w:snapToGrid w:val="0"/>
              <w:spacing w:after="0" w:line="240" w:lineRule="auto"/>
              <w:jc w:val="right"/>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18</w:t>
            </w:r>
          </w:p>
        </w:tc>
      </w:tr>
      <w:tr w:rsidR="002F4D89" w:rsidTr="002F4D89">
        <w:tc>
          <w:tcPr>
            <w:tcW w:w="567" w:type="dxa"/>
          </w:tcPr>
          <w:p w:rsidR="002F4D89" w:rsidRDefault="002F4D89">
            <w:pPr>
              <w:suppressAutoHyphens/>
              <w:snapToGrid w:val="0"/>
              <w:spacing w:after="0" w:line="240" w:lineRule="auto"/>
              <w:rPr>
                <w:rFonts w:ascii="Times New Roman" w:eastAsia="Times New Roman" w:hAnsi="Times New Roman" w:cs="Times New Roman"/>
                <w:sz w:val="24"/>
                <w:szCs w:val="24"/>
                <w:lang w:eastAsia="ar-SA"/>
              </w:rPr>
            </w:pPr>
          </w:p>
        </w:tc>
        <w:tc>
          <w:tcPr>
            <w:tcW w:w="7372" w:type="dxa"/>
            <w:hideMark/>
          </w:tcPr>
          <w:p w:rsidR="002F4D89" w:rsidRDefault="002F4D89">
            <w:pPr>
              <w:suppressAutoHyphens/>
              <w:snapToGrid w:val="0"/>
              <w:spacing w:after="0" w:line="240" w:lineRule="auto"/>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1.6  Výhľad na rok 2021</w:t>
            </w:r>
          </w:p>
        </w:tc>
        <w:tc>
          <w:tcPr>
            <w:tcW w:w="1305" w:type="dxa"/>
          </w:tcPr>
          <w:p w:rsidR="002F4D89" w:rsidRDefault="00560021">
            <w:pPr>
              <w:suppressAutoHyphens/>
              <w:snapToGrid w:val="0"/>
              <w:spacing w:after="0" w:line="240" w:lineRule="auto"/>
              <w:jc w:val="right"/>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21</w:t>
            </w:r>
          </w:p>
          <w:p w:rsidR="002F4D89" w:rsidRDefault="002F4D89">
            <w:pPr>
              <w:suppressAutoHyphens/>
              <w:snapToGrid w:val="0"/>
              <w:spacing w:after="0" w:line="240" w:lineRule="auto"/>
              <w:jc w:val="right"/>
              <w:rPr>
                <w:rFonts w:ascii="Times New Roman" w:eastAsia="Times New Roman" w:hAnsi="Times New Roman" w:cs="Times New Roman"/>
                <w:sz w:val="24"/>
                <w:szCs w:val="24"/>
                <w:lang w:eastAsia="ar-SA"/>
              </w:rPr>
            </w:pPr>
          </w:p>
        </w:tc>
      </w:tr>
      <w:tr w:rsidR="002F4D89" w:rsidTr="002F4D89">
        <w:tc>
          <w:tcPr>
            <w:tcW w:w="567" w:type="dxa"/>
            <w:hideMark/>
          </w:tcPr>
          <w:p w:rsidR="002F4D89" w:rsidRDefault="002F4D89">
            <w:pPr>
              <w:suppressAutoHyphens/>
              <w:snapToGrid w:val="0"/>
              <w:spacing w:after="0" w:line="240" w:lineRule="auto"/>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2.</w:t>
            </w:r>
          </w:p>
        </w:tc>
        <w:tc>
          <w:tcPr>
            <w:tcW w:w="7372" w:type="dxa"/>
          </w:tcPr>
          <w:p w:rsidR="002F4D89" w:rsidRDefault="002F4D89">
            <w:pPr>
              <w:snapToGrid w:val="0"/>
              <w:spacing w:after="120"/>
              <w:rPr>
                <w:rFonts w:ascii="Times New Roman" w:hAnsi="Times New Roman" w:cs="Times New Roman"/>
                <w:b/>
                <w:sz w:val="24"/>
                <w:szCs w:val="24"/>
              </w:rPr>
            </w:pPr>
            <w:bookmarkStart w:id="0" w:name="_Hlk41806337"/>
            <w:r>
              <w:rPr>
                <w:rFonts w:ascii="Times New Roman" w:hAnsi="Times New Roman" w:cs="Times New Roman"/>
                <w:b/>
                <w:sz w:val="24"/>
                <w:szCs w:val="24"/>
              </w:rPr>
              <w:t xml:space="preserve">Informácie podľa ustanovenia § 20, ods. 2 zákona č. 431/2002 Z. z. </w:t>
            </w:r>
            <w:r w:rsidR="00B469AB">
              <w:rPr>
                <w:rFonts w:ascii="Times New Roman" w:hAnsi="Times New Roman" w:cs="Times New Roman"/>
                <w:b/>
                <w:sz w:val="24"/>
                <w:szCs w:val="24"/>
              </w:rPr>
              <w:t>o účtovníctve</w:t>
            </w:r>
            <w:r>
              <w:rPr>
                <w:rFonts w:ascii="Times New Roman" w:hAnsi="Times New Roman" w:cs="Times New Roman"/>
                <w:b/>
                <w:sz w:val="24"/>
                <w:szCs w:val="24"/>
              </w:rPr>
              <w:t>.</w:t>
            </w:r>
          </w:p>
          <w:p w:rsidR="002F4D89" w:rsidRDefault="002F4D89">
            <w:pPr>
              <w:suppressAutoHyphens/>
              <w:snapToGrid w:val="0"/>
              <w:spacing w:after="0" w:line="240" w:lineRule="auto"/>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 xml:space="preserve"> 2.1 S</w:t>
            </w:r>
            <w:r>
              <w:rPr>
                <w:rFonts w:ascii="Times New Roman" w:hAnsi="Times New Roman" w:cs="Times New Roman"/>
                <w:sz w:val="24"/>
                <w:szCs w:val="24"/>
              </w:rPr>
              <w:t>práva podľa § 20a a 20b. zákona</w:t>
            </w:r>
            <w:bookmarkEnd w:id="0"/>
          </w:p>
          <w:p w:rsidR="002F4D89" w:rsidRDefault="002F4D89">
            <w:pPr>
              <w:suppressAutoHyphens/>
              <w:snapToGrid w:val="0"/>
              <w:spacing w:after="0" w:line="240" w:lineRule="auto"/>
              <w:rPr>
                <w:rFonts w:ascii="Times New Roman" w:eastAsia="Times New Roman" w:hAnsi="Times New Roman" w:cs="Times New Roman"/>
                <w:sz w:val="24"/>
                <w:szCs w:val="24"/>
                <w:lang w:eastAsia="ar-SA"/>
              </w:rPr>
            </w:pPr>
          </w:p>
        </w:tc>
        <w:tc>
          <w:tcPr>
            <w:tcW w:w="1305" w:type="dxa"/>
          </w:tcPr>
          <w:p w:rsidR="002F4D89" w:rsidRDefault="002F4D89">
            <w:pPr>
              <w:suppressAutoHyphens/>
              <w:snapToGrid w:val="0"/>
              <w:spacing w:after="480" w:line="240" w:lineRule="auto"/>
              <w:jc w:val="right"/>
              <w:rPr>
                <w:rFonts w:ascii="Times New Roman" w:eastAsia="Times New Roman" w:hAnsi="Times New Roman" w:cs="Times New Roman"/>
                <w:sz w:val="24"/>
                <w:szCs w:val="24"/>
                <w:lang w:eastAsia="ar-SA"/>
              </w:rPr>
            </w:pPr>
          </w:p>
          <w:p w:rsidR="002F4D89" w:rsidRDefault="00560021">
            <w:pPr>
              <w:suppressAutoHyphens/>
              <w:snapToGrid w:val="0"/>
              <w:spacing w:after="0" w:line="240" w:lineRule="auto"/>
              <w:jc w:val="right"/>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23</w:t>
            </w:r>
          </w:p>
        </w:tc>
      </w:tr>
      <w:tr w:rsidR="002F4D89" w:rsidTr="002F4D89">
        <w:tc>
          <w:tcPr>
            <w:tcW w:w="567" w:type="dxa"/>
          </w:tcPr>
          <w:p w:rsidR="002F4D89" w:rsidRDefault="002F4D89">
            <w:pPr>
              <w:suppressAutoHyphens/>
              <w:snapToGrid w:val="0"/>
              <w:spacing w:after="0" w:line="240" w:lineRule="auto"/>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3.</w:t>
            </w:r>
          </w:p>
          <w:p w:rsidR="002F4D89" w:rsidRDefault="002F4D89">
            <w:pPr>
              <w:suppressAutoHyphens/>
              <w:snapToGrid w:val="0"/>
              <w:spacing w:after="0" w:line="240" w:lineRule="auto"/>
              <w:rPr>
                <w:rFonts w:ascii="Times New Roman" w:eastAsia="Times New Roman" w:hAnsi="Times New Roman" w:cs="Times New Roman"/>
                <w:sz w:val="24"/>
                <w:szCs w:val="24"/>
                <w:lang w:eastAsia="ar-SA"/>
              </w:rPr>
            </w:pPr>
          </w:p>
          <w:p w:rsidR="002F4D89" w:rsidRDefault="002F4D89">
            <w:pPr>
              <w:spacing w:after="360"/>
              <w:rPr>
                <w:rFonts w:ascii="Times New Roman" w:eastAsia="Times New Roman" w:hAnsi="Times New Roman" w:cs="Times New Roman"/>
                <w:sz w:val="24"/>
                <w:szCs w:val="24"/>
                <w:lang w:eastAsia="ar-SA"/>
              </w:rPr>
            </w:pPr>
          </w:p>
          <w:p w:rsidR="002F4D89" w:rsidRDefault="002F4D89">
            <w:pPr>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4.</w:t>
            </w:r>
          </w:p>
          <w:p w:rsidR="002F4D89" w:rsidRDefault="002F4D89" w:rsidP="00B469AB">
            <w:pPr>
              <w:spacing w:before="960" w:after="0"/>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5</w:t>
            </w:r>
            <w:r w:rsidRPr="00B469AB">
              <w:rPr>
                <w:rFonts w:ascii="Times New Roman" w:eastAsia="Times New Roman" w:hAnsi="Times New Roman" w:cs="Times New Roman"/>
                <w:sz w:val="24"/>
                <w:szCs w:val="24"/>
                <w:lang w:eastAsia="ar-SA"/>
              </w:rPr>
              <w:t>.</w:t>
            </w:r>
          </w:p>
          <w:p w:rsidR="00BA588F" w:rsidRDefault="009975D8" w:rsidP="00BA588F">
            <w:pPr>
              <w:spacing w:before="840" w:after="0"/>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6.</w:t>
            </w:r>
          </w:p>
          <w:p w:rsidR="00BA588F" w:rsidRDefault="00BA588F" w:rsidP="00BA588F">
            <w:pPr>
              <w:pStyle w:val="Bezriadkovania"/>
              <w:rPr>
                <w:lang w:eastAsia="ar-SA"/>
              </w:rPr>
            </w:pPr>
          </w:p>
          <w:p w:rsidR="00BA588F" w:rsidRDefault="00BA588F" w:rsidP="00BA588F">
            <w:pPr>
              <w:pStyle w:val="Bezriadkovania"/>
              <w:rPr>
                <w:lang w:eastAsia="ar-SA"/>
              </w:rPr>
            </w:pPr>
          </w:p>
          <w:p w:rsidR="002F4D89" w:rsidRPr="00BA588F" w:rsidRDefault="009F243B" w:rsidP="00BA588F">
            <w:pPr>
              <w:pStyle w:val="Bezriadkovania"/>
              <w:rPr>
                <w:sz w:val="24"/>
                <w:szCs w:val="24"/>
                <w:lang w:eastAsia="ar-SA"/>
              </w:rPr>
            </w:pPr>
            <w:r w:rsidRPr="00BA588F">
              <w:rPr>
                <w:sz w:val="24"/>
                <w:szCs w:val="24"/>
                <w:lang w:eastAsia="ar-SA"/>
              </w:rPr>
              <w:t xml:space="preserve">7.              </w:t>
            </w:r>
          </w:p>
          <w:p w:rsidR="00BA588F" w:rsidRDefault="00BA588F" w:rsidP="00BA588F">
            <w:pPr>
              <w:pStyle w:val="Bezriadkovania"/>
              <w:rPr>
                <w:lang w:eastAsia="ar-SA"/>
              </w:rPr>
            </w:pPr>
          </w:p>
          <w:p w:rsidR="00BA588F" w:rsidRDefault="00BA588F" w:rsidP="00BA588F">
            <w:pPr>
              <w:pStyle w:val="Bezriadkovania"/>
              <w:rPr>
                <w:lang w:eastAsia="ar-SA"/>
              </w:rPr>
            </w:pPr>
          </w:p>
          <w:p w:rsidR="00BA588F" w:rsidRDefault="00BA588F" w:rsidP="00BA588F">
            <w:pPr>
              <w:pStyle w:val="Bezriadkovania"/>
              <w:rPr>
                <w:sz w:val="24"/>
                <w:szCs w:val="24"/>
                <w:lang w:eastAsia="ar-SA"/>
              </w:rPr>
            </w:pPr>
          </w:p>
          <w:p w:rsidR="009F243B" w:rsidRPr="00BA588F" w:rsidRDefault="00BA588F" w:rsidP="00BA588F">
            <w:pPr>
              <w:pStyle w:val="Bezriadkovania"/>
              <w:rPr>
                <w:sz w:val="24"/>
                <w:szCs w:val="24"/>
              </w:rPr>
            </w:pPr>
            <w:r w:rsidRPr="00BA588F">
              <w:rPr>
                <w:sz w:val="24"/>
                <w:szCs w:val="24"/>
              </w:rPr>
              <w:t>8.</w:t>
            </w:r>
          </w:p>
          <w:p w:rsidR="00BA588F" w:rsidRDefault="00BA588F" w:rsidP="00BA588F">
            <w:pPr>
              <w:pStyle w:val="Bezriadkovania"/>
              <w:rPr>
                <w:lang w:eastAsia="ar-SA"/>
              </w:rPr>
            </w:pPr>
          </w:p>
        </w:tc>
        <w:tc>
          <w:tcPr>
            <w:tcW w:w="7372" w:type="dxa"/>
          </w:tcPr>
          <w:p w:rsidR="002F4D89" w:rsidRDefault="002F4D89">
            <w:pPr>
              <w:suppressAutoHyphens/>
              <w:snapToGrid w:val="0"/>
              <w:spacing w:after="120" w:line="240" w:lineRule="auto"/>
              <w:rPr>
                <w:rFonts w:ascii="Times New Roman" w:hAnsi="Times New Roman" w:cs="Times New Roman"/>
                <w:b/>
                <w:sz w:val="24"/>
                <w:szCs w:val="24"/>
              </w:rPr>
            </w:pPr>
            <w:r>
              <w:rPr>
                <w:rFonts w:ascii="Times New Roman" w:hAnsi="Times New Roman" w:cs="Times New Roman"/>
                <w:b/>
                <w:sz w:val="24"/>
                <w:szCs w:val="24"/>
              </w:rPr>
              <w:t>Informácie  podľa ustanovenia § 20, ods. 6 zákona č. 431/2002 Z. z</w:t>
            </w:r>
            <w:r w:rsidR="00B469AB">
              <w:rPr>
                <w:rFonts w:ascii="Times New Roman" w:hAnsi="Times New Roman" w:cs="Times New Roman"/>
                <w:b/>
                <w:sz w:val="24"/>
                <w:szCs w:val="24"/>
              </w:rPr>
              <w:t>. o účtovníctve</w:t>
            </w:r>
            <w:r>
              <w:rPr>
                <w:rFonts w:ascii="Times New Roman" w:hAnsi="Times New Roman" w:cs="Times New Roman"/>
                <w:b/>
                <w:sz w:val="24"/>
                <w:szCs w:val="24"/>
              </w:rPr>
              <w:t>.</w:t>
            </w:r>
          </w:p>
          <w:p w:rsidR="002F4D89" w:rsidRDefault="002F4D89">
            <w:pPr>
              <w:suppressAutoHyphens/>
              <w:snapToGrid w:val="0"/>
              <w:spacing w:after="0" w:line="240" w:lineRule="auto"/>
              <w:rPr>
                <w:rFonts w:ascii="Times New Roman" w:hAnsi="Times New Roman" w:cs="Times New Roman"/>
                <w:sz w:val="24"/>
                <w:szCs w:val="24"/>
              </w:rPr>
            </w:pPr>
            <w:r>
              <w:rPr>
                <w:rFonts w:ascii="Times New Roman" w:hAnsi="Times New Roman" w:cs="Times New Roman"/>
                <w:sz w:val="24"/>
                <w:szCs w:val="24"/>
              </w:rPr>
              <w:t>3.1   Správa o riadení podľa § 20, ods. 6. zákona</w:t>
            </w:r>
          </w:p>
          <w:p w:rsidR="002F4D89" w:rsidRDefault="002F4D89">
            <w:pPr>
              <w:suppressAutoHyphens/>
              <w:snapToGrid w:val="0"/>
              <w:spacing w:after="0" w:line="240" w:lineRule="auto"/>
              <w:rPr>
                <w:rFonts w:ascii="Times New Roman" w:eastAsia="Times New Roman" w:hAnsi="Times New Roman" w:cs="Times New Roman"/>
                <w:b/>
                <w:sz w:val="24"/>
                <w:szCs w:val="24"/>
                <w:lang w:eastAsia="ar-SA"/>
              </w:rPr>
            </w:pPr>
          </w:p>
          <w:p w:rsidR="00B469AB" w:rsidRDefault="002F4D89">
            <w:pPr>
              <w:tabs>
                <w:tab w:val="left" w:pos="5805"/>
              </w:tabs>
              <w:suppressAutoHyphens/>
              <w:snapToGrid w:val="0"/>
              <w:spacing w:after="0" w:line="240" w:lineRule="auto"/>
              <w:ind w:left="-641"/>
              <w:rPr>
                <w:rFonts w:ascii="Times New Roman" w:eastAsia="Times New Roman" w:hAnsi="Times New Roman" w:cs="Times New Roman"/>
                <w:b/>
                <w:sz w:val="24"/>
                <w:szCs w:val="24"/>
                <w:lang w:eastAsia="ar-SA"/>
              </w:rPr>
            </w:pPr>
            <w:r>
              <w:rPr>
                <w:rFonts w:ascii="Times New Roman" w:eastAsia="Times New Roman" w:hAnsi="Times New Roman" w:cs="Times New Roman"/>
                <w:b/>
                <w:sz w:val="24"/>
                <w:szCs w:val="24"/>
                <w:lang w:eastAsia="ar-SA"/>
              </w:rPr>
              <w:t xml:space="preserve">Údaj </w:t>
            </w:r>
            <w:r w:rsidR="00B469AB">
              <w:rPr>
                <w:rFonts w:ascii="Times New Roman" w:eastAsia="Times New Roman" w:hAnsi="Times New Roman" w:cs="Times New Roman"/>
                <w:b/>
                <w:sz w:val="24"/>
                <w:szCs w:val="24"/>
                <w:lang w:eastAsia="ar-SA"/>
              </w:rPr>
              <w:t xml:space="preserve"> </w:t>
            </w:r>
            <w:r>
              <w:rPr>
                <w:rFonts w:ascii="Times New Roman" w:eastAsia="Times New Roman" w:hAnsi="Times New Roman" w:cs="Times New Roman"/>
                <w:b/>
                <w:sz w:val="24"/>
                <w:szCs w:val="24"/>
                <w:lang w:eastAsia="ar-SA"/>
              </w:rPr>
              <w:t xml:space="preserve">Informácie podľa ustanovenia § 20, ods. 7 zákona č. 431/2002 Z. z. </w:t>
            </w:r>
            <w:r w:rsidR="00B469AB">
              <w:rPr>
                <w:rFonts w:ascii="Times New Roman" w:eastAsia="Times New Roman" w:hAnsi="Times New Roman" w:cs="Times New Roman"/>
                <w:b/>
                <w:sz w:val="24"/>
                <w:szCs w:val="24"/>
                <w:lang w:eastAsia="ar-SA"/>
              </w:rPr>
              <w:t>o </w:t>
            </w:r>
          </w:p>
          <w:p w:rsidR="00B469AB" w:rsidRDefault="00B469AB" w:rsidP="00B469AB">
            <w:pPr>
              <w:tabs>
                <w:tab w:val="left" w:pos="5805"/>
              </w:tabs>
              <w:suppressAutoHyphens/>
              <w:snapToGrid w:val="0"/>
              <w:spacing w:after="120" w:line="240" w:lineRule="auto"/>
              <w:ind w:left="-641"/>
              <w:rPr>
                <w:rFonts w:ascii="Times New Roman" w:eastAsia="Times New Roman" w:hAnsi="Times New Roman" w:cs="Times New Roman"/>
                <w:b/>
                <w:sz w:val="24"/>
                <w:szCs w:val="24"/>
                <w:lang w:eastAsia="ar-SA"/>
              </w:rPr>
            </w:pPr>
            <w:r>
              <w:rPr>
                <w:rFonts w:ascii="Times New Roman" w:eastAsia="Times New Roman" w:hAnsi="Times New Roman" w:cs="Times New Roman"/>
                <w:b/>
                <w:sz w:val="24"/>
                <w:szCs w:val="24"/>
                <w:lang w:eastAsia="ar-SA"/>
              </w:rPr>
              <w:t xml:space="preserve">          účtovníctve</w:t>
            </w:r>
          </w:p>
          <w:p w:rsidR="002F4D89" w:rsidRDefault="002F4D89">
            <w:pPr>
              <w:tabs>
                <w:tab w:val="left" w:pos="5805"/>
              </w:tabs>
              <w:suppressAutoHyphens/>
              <w:snapToGrid w:val="0"/>
              <w:spacing w:after="0" w:line="240" w:lineRule="auto"/>
              <w:ind w:left="-641"/>
              <w:rPr>
                <w:rFonts w:ascii="Times New Roman" w:eastAsia="Times New Roman" w:hAnsi="Times New Roman" w:cs="Times New Roman"/>
                <w:b/>
                <w:sz w:val="24"/>
                <w:szCs w:val="24"/>
                <w:lang w:eastAsia="ar-SA"/>
              </w:rPr>
            </w:pPr>
            <w:r>
              <w:rPr>
                <w:rFonts w:ascii="Times New Roman" w:eastAsia="Times New Roman" w:hAnsi="Times New Roman" w:cs="Times New Roman"/>
                <w:b/>
                <w:sz w:val="24"/>
                <w:szCs w:val="24"/>
                <w:lang w:eastAsia="ar-SA"/>
              </w:rPr>
              <w:t xml:space="preserve">      </w:t>
            </w:r>
            <w:r>
              <w:rPr>
                <w:rFonts w:ascii="Times New Roman" w:eastAsia="Times New Roman" w:hAnsi="Times New Roman" w:cs="Times New Roman"/>
                <w:sz w:val="24"/>
                <w:szCs w:val="24"/>
                <w:lang w:eastAsia="ar-SA"/>
              </w:rPr>
              <w:t>4.</w:t>
            </w:r>
            <w:r w:rsidR="00B469AB">
              <w:rPr>
                <w:rFonts w:ascii="Times New Roman" w:eastAsia="Times New Roman" w:hAnsi="Times New Roman" w:cs="Times New Roman"/>
                <w:sz w:val="24"/>
                <w:szCs w:val="24"/>
                <w:lang w:eastAsia="ar-SA"/>
              </w:rPr>
              <w:t xml:space="preserve"> 4.</w:t>
            </w:r>
            <w:r>
              <w:rPr>
                <w:rFonts w:ascii="Times New Roman" w:eastAsia="Times New Roman" w:hAnsi="Times New Roman" w:cs="Times New Roman"/>
                <w:sz w:val="24"/>
                <w:szCs w:val="24"/>
                <w:lang w:eastAsia="ar-SA"/>
              </w:rPr>
              <w:t>1.</w:t>
            </w:r>
            <w:r w:rsidR="00B469AB">
              <w:rPr>
                <w:rFonts w:ascii="Times New Roman" w:eastAsia="Times New Roman" w:hAnsi="Times New Roman" w:cs="Times New Roman"/>
                <w:sz w:val="24"/>
                <w:szCs w:val="24"/>
                <w:lang w:eastAsia="ar-SA"/>
              </w:rPr>
              <w:t xml:space="preserve"> </w:t>
            </w:r>
            <w:r>
              <w:rPr>
                <w:rFonts w:ascii="Times New Roman" w:eastAsia="Times New Roman" w:hAnsi="Times New Roman" w:cs="Times New Roman"/>
                <w:sz w:val="24"/>
                <w:szCs w:val="24"/>
                <w:lang w:eastAsia="ar-SA"/>
              </w:rPr>
              <w:t>Informácie podľa § 20, ods. 7 zákona</w:t>
            </w:r>
          </w:p>
          <w:p w:rsidR="002F4D89" w:rsidRDefault="00B469AB">
            <w:pPr>
              <w:tabs>
                <w:tab w:val="left" w:pos="5805"/>
              </w:tabs>
              <w:suppressAutoHyphens/>
              <w:snapToGrid w:val="0"/>
              <w:spacing w:after="0" w:line="240" w:lineRule="auto"/>
              <w:ind w:left="-641"/>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 xml:space="preserve">                         </w:t>
            </w:r>
          </w:p>
          <w:p w:rsidR="002F4D89" w:rsidRDefault="00B469AB">
            <w:pPr>
              <w:tabs>
                <w:tab w:val="left" w:pos="5805"/>
              </w:tabs>
              <w:suppressAutoHyphens/>
              <w:snapToGrid w:val="0"/>
              <w:spacing w:after="0" w:line="240" w:lineRule="auto"/>
              <w:ind w:left="-641"/>
              <w:rPr>
                <w:rFonts w:ascii="Times New Roman" w:hAnsi="Times New Roman" w:cs="Times New Roman"/>
                <w:b/>
                <w:sz w:val="24"/>
                <w:szCs w:val="24"/>
              </w:rPr>
            </w:pPr>
            <w:r>
              <w:rPr>
                <w:rFonts w:ascii="Times New Roman" w:hAnsi="Times New Roman" w:cs="Times New Roman"/>
                <w:b/>
                <w:sz w:val="24"/>
                <w:szCs w:val="24"/>
              </w:rPr>
              <w:t xml:space="preserve">   </w:t>
            </w:r>
            <w:r w:rsidR="002F4D89">
              <w:rPr>
                <w:rFonts w:ascii="Times New Roman" w:hAnsi="Times New Roman" w:cs="Times New Roman"/>
                <w:b/>
                <w:sz w:val="24"/>
                <w:szCs w:val="24"/>
              </w:rPr>
              <w:t>V</w:t>
            </w:r>
            <w:r>
              <w:rPr>
                <w:rFonts w:ascii="Times New Roman" w:hAnsi="Times New Roman" w:cs="Times New Roman"/>
                <w:b/>
                <w:sz w:val="24"/>
                <w:szCs w:val="24"/>
              </w:rPr>
              <w:t xml:space="preserve">   V</w:t>
            </w:r>
            <w:r w:rsidR="002F4D89">
              <w:rPr>
                <w:rFonts w:ascii="Times New Roman" w:hAnsi="Times New Roman" w:cs="Times New Roman"/>
                <w:b/>
                <w:sz w:val="24"/>
                <w:szCs w:val="24"/>
              </w:rPr>
              <w:t>ysvetľujúca správa Predstavenstva spoločnosti Poľnonákup ŠARIŠ, a. s.    k obsahovým náležitostiam Výročnej správy za rok 2020</w:t>
            </w:r>
            <w:r>
              <w:rPr>
                <w:rFonts w:ascii="Times New Roman" w:hAnsi="Times New Roman" w:cs="Times New Roman"/>
                <w:b/>
                <w:sz w:val="24"/>
                <w:szCs w:val="24"/>
              </w:rPr>
              <w:t xml:space="preserve"> </w:t>
            </w:r>
          </w:p>
          <w:p w:rsidR="002F4D89" w:rsidRDefault="002F4D89">
            <w:pPr>
              <w:tabs>
                <w:tab w:val="left" w:pos="5805"/>
              </w:tabs>
              <w:suppressAutoHyphens/>
              <w:snapToGrid w:val="0"/>
              <w:spacing w:after="0" w:line="240" w:lineRule="auto"/>
              <w:ind w:left="-641"/>
              <w:rPr>
                <w:rFonts w:ascii="Times New Roman" w:eastAsia="Times New Roman" w:hAnsi="Times New Roman" w:cs="Times New Roman"/>
                <w:sz w:val="24"/>
                <w:szCs w:val="24"/>
                <w:lang w:eastAsia="ar-SA"/>
              </w:rPr>
            </w:pPr>
          </w:p>
          <w:p w:rsidR="002F4D89" w:rsidRDefault="002F4D89">
            <w:pPr>
              <w:tabs>
                <w:tab w:val="left" w:pos="5805"/>
              </w:tabs>
              <w:suppressAutoHyphens/>
              <w:snapToGrid w:val="0"/>
              <w:spacing w:after="0" w:line="240" w:lineRule="auto"/>
              <w:ind w:left="-641"/>
              <w:rPr>
                <w:rFonts w:ascii="Times New Roman" w:eastAsia="Times New Roman" w:hAnsi="Times New Roman" w:cs="Times New Roman"/>
                <w:b/>
                <w:sz w:val="24"/>
                <w:szCs w:val="24"/>
                <w:lang w:eastAsia="ar-SA"/>
              </w:rPr>
            </w:pPr>
            <w:r>
              <w:rPr>
                <w:rFonts w:ascii="Times New Roman" w:eastAsia="Times New Roman" w:hAnsi="Times New Roman" w:cs="Times New Roman"/>
                <w:b/>
                <w:sz w:val="24"/>
                <w:szCs w:val="24"/>
                <w:lang w:eastAsia="ar-SA"/>
              </w:rPr>
              <w:t>Infor</w:t>
            </w:r>
          </w:p>
          <w:p w:rsidR="002F4D89" w:rsidRDefault="002F4D89">
            <w:pPr>
              <w:tabs>
                <w:tab w:val="left" w:pos="5805"/>
              </w:tabs>
              <w:suppressAutoHyphens/>
              <w:snapToGrid w:val="0"/>
              <w:spacing w:after="0" w:line="240" w:lineRule="auto"/>
              <w:ind w:left="-641"/>
              <w:rPr>
                <w:rFonts w:ascii="Times New Roman" w:eastAsia="Times New Roman" w:hAnsi="Times New Roman" w:cs="Times New Roman"/>
                <w:b/>
                <w:sz w:val="24"/>
                <w:szCs w:val="24"/>
                <w:lang w:eastAsia="ar-SA"/>
              </w:rPr>
            </w:pPr>
            <w:r>
              <w:rPr>
                <w:rFonts w:ascii="Times New Roman" w:eastAsia="Times New Roman" w:hAnsi="Times New Roman" w:cs="Times New Roman"/>
                <w:b/>
                <w:sz w:val="24"/>
                <w:szCs w:val="24"/>
                <w:lang w:eastAsia="ar-SA"/>
              </w:rPr>
              <w:t xml:space="preserve">         Informácie podľa ustanovenia § 20 ods. 12 zákona č. 431/2002</w:t>
            </w:r>
          </w:p>
          <w:p w:rsidR="002F4D89" w:rsidRDefault="002F4D89">
            <w:pPr>
              <w:tabs>
                <w:tab w:val="left" w:pos="5805"/>
              </w:tabs>
              <w:suppressAutoHyphens/>
              <w:snapToGrid w:val="0"/>
              <w:spacing w:after="0" w:line="240" w:lineRule="auto"/>
              <w:ind w:left="-641"/>
              <w:rPr>
                <w:rFonts w:ascii="Times New Roman" w:eastAsia="Times New Roman" w:hAnsi="Times New Roman" w:cs="Times New Roman"/>
                <w:b/>
                <w:sz w:val="24"/>
                <w:szCs w:val="24"/>
                <w:lang w:eastAsia="ar-SA"/>
              </w:rPr>
            </w:pPr>
          </w:p>
          <w:p w:rsidR="009F243B" w:rsidRDefault="009F243B" w:rsidP="009F243B">
            <w:pPr>
              <w:tabs>
                <w:tab w:val="left" w:pos="5805"/>
              </w:tabs>
              <w:suppressAutoHyphens/>
              <w:snapToGrid w:val="0"/>
              <w:spacing w:after="0" w:line="240" w:lineRule="auto"/>
              <w:rPr>
                <w:rFonts w:ascii="Times New Roman" w:eastAsia="Times New Roman" w:hAnsi="Times New Roman" w:cs="Times New Roman"/>
                <w:sz w:val="24"/>
                <w:szCs w:val="24"/>
                <w:lang w:eastAsia="ar-SA"/>
              </w:rPr>
            </w:pPr>
          </w:p>
          <w:p w:rsidR="009975D8" w:rsidRPr="00827C60" w:rsidRDefault="009975D8" w:rsidP="009975D8">
            <w:pPr>
              <w:spacing w:after="0" w:line="240" w:lineRule="auto"/>
              <w:ind w:left="567" w:hanging="567"/>
              <w:jc w:val="both"/>
              <w:rPr>
                <w:rFonts w:ascii="Times New Roman" w:hAnsi="Times New Roman" w:cs="Times New Roman"/>
                <w:b/>
                <w:sz w:val="24"/>
                <w:szCs w:val="24"/>
              </w:rPr>
            </w:pPr>
            <w:r w:rsidRPr="00827C60">
              <w:rPr>
                <w:rFonts w:ascii="Times New Roman" w:hAnsi="Times New Roman" w:cs="Times New Roman"/>
                <w:b/>
                <w:sz w:val="24"/>
                <w:szCs w:val="24"/>
              </w:rPr>
              <w:t>Správa o odmeňovaní členov orgánov spoločnosti za rok 2020</w:t>
            </w:r>
          </w:p>
          <w:p w:rsidR="009975D8" w:rsidRPr="00827C60" w:rsidRDefault="009975D8" w:rsidP="009975D8">
            <w:pPr>
              <w:ind w:left="567" w:hanging="567"/>
              <w:jc w:val="both"/>
              <w:rPr>
                <w:rFonts w:ascii="Times New Roman" w:hAnsi="Times New Roman" w:cs="Times New Roman"/>
                <w:sz w:val="24"/>
                <w:szCs w:val="24"/>
              </w:rPr>
            </w:pPr>
            <w:r w:rsidRPr="00827C60">
              <w:rPr>
                <w:rFonts w:ascii="Times New Roman" w:hAnsi="Times New Roman" w:cs="Times New Roman"/>
                <w:sz w:val="24"/>
                <w:szCs w:val="24"/>
              </w:rPr>
              <w:t xml:space="preserve">     (vypracovaná podľa § 201e Obchodného zákonníka)</w:t>
            </w:r>
          </w:p>
          <w:p w:rsidR="00C616ED" w:rsidRDefault="00C616ED" w:rsidP="00C616ED">
            <w:pPr>
              <w:tabs>
                <w:tab w:val="left" w:pos="5805"/>
              </w:tabs>
              <w:suppressAutoHyphens/>
              <w:snapToGrid w:val="0"/>
              <w:spacing w:after="0" w:line="240" w:lineRule="auto"/>
              <w:rPr>
                <w:rFonts w:ascii="Times New Roman" w:eastAsia="Times New Roman" w:hAnsi="Times New Roman" w:cs="Times New Roman"/>
                <w:b/>
                <w:sz w:val="24"/>
                <w:szCs w:val="24"/>
                <w:lang w:eastAsia="ar-SA"/>
              </w:rPr>
            </w:pPr>
          </w:p>
          <w:p w:rsidR="00BA588F" w:rsidRDefault="00BA588F" w:rsidP="00C616ED">
            <w:pPr>
              <w:tabs>
                <w:tab w:val="left" w:pos="5805"/>
              </w:tabs>
              <w:suppressAutoHyphens/>
              <w:snapToGrid w:val="0"/>
              <w:spacing w:after="0" w:line="240" w:lineRule="auto"/>
              <w:rPr>
                <w:rFonts w:ascii="Times New Roman" w:eastAsia="Times New Roman" w:hAnsi="Times New Roman" w:cs="Times New Roman"/>
                <w:b/>
                <w:sz w:val="24"/>
                <w:szCs w:val="24"/>
                <w:lang w:eastAsia="ar-SA"/>
              </w:rPr>
            </w:pPr>
          </w:p>
          <w:p w:rsidR="002F4D89" w:rsidRDefault="002F4D89" w:rsidP="00C616ED">
            <w:pPr>
              <w:tabs>
                <w:tab w:val="left" w:pos="5805"/>
              </w:tabs>
              <w:suppressAutoHyphens/>
              <w:snapToGrid w:val="0"/>
              <w:spacing w:after="0" w:line="240" w:lineRule="auto"/>
              <w:rPr>
                <w:rFonts w:ascii="Times New Roman" w:eastAsia="Times New Roman" w:hAnsi="Times New Roman" w:cs="Times New Roman"/>
                <w:b/>
                <w:sz w:val="24"/>
                <w:szCs w:val="24"/>
                <w:lang w:eastAsia="ar-SA"/>
              </w:rPr>
            </w:pPr>
            <w:r>
              <w:rPr>
                <w:rFonts w:ascii="Times New Roman" w:eastAsia="Times New Roman" w:hAnsi="Times New Roman" w:cs="Times New Roman"/>
                <w:b/>
                <w:sz w:val="24"/>
                <w:szCs w:val="24"/>
                <w:lang w:eastAsia="ar-SA"/>
              </w:rPr>
              <w:t>Správa audítora o overení účtovnej závierky spoločnosti za rok 2020.</w:t>
            </w:r>
          </w:p>
          <w:p w:rsidR="002F4D89" w:rsidRDefault="002F4D89">
            <w:pPr>
              <w:tabs>
                <w:tab w:val="left" w:pos="5805"/>
              </w:tabs>
              <w:suppressAutoHyphens/>
              <w:snapToGrid w:val="0"/>
              <w:spacing w:after="0" w:line="240" w:lineRule="auto"/>
              <w:ind w:left="-641"/>
              <w:rPr>
                <w:rFonts w:ascii="Times New Roman" w:eastAsia="Times New Roman" w:hAnsi="Times New Roman" w:cs="Times New Roman"/>
                <w:sz w:val="24"/>
                <w:szCs w:val="24"/>
                <w:lang w:eastAsia="ar-SA"/>
              </w:rPr>
            </w:pPr>
          </w:p>
          <w:p w:rsidR="002F4D89" w:rsidRDefault="002F4D89">
            <w:pPr>
              <w:tabs>
                <w:tab w:val="left" w:pos="5805"/>
              </w:tabs>
              <w:suppressAutoHyphens/>
              <w:snapToGrid w:val="0"/>
              <w:spacing w:after="0" w:line="240" w:lineRule="auto"/>
              <w:ind w:left="-641"/>
              <w:rPr>
                <w:rFonts w:ascii="Times New Roman" w:eastAsia="Times New Roman" w:hAnsi="Times New Roman" w:cs="Times New Roman"/>
                <w:sz w:val="24"/>
                <w:szCs w:val="24"/>
                <w:lang w:eastAsia="ar-SA"/>
              </w:rPr>
            </w:pPr>
          </w:p>
          <w:p w:rsidR="002F4D89" w:rsidRDefault="002F4D89">
            <w:pPr>
              <w:tabs>
                <w:tab w:val="left" w:pos="5805"/>
              </w:tabs>
              <w:suppressAutoHyphens/>
              <w:snapToGrid w:val="0"/>
              <w:spacing w:after="0" w:line="240" w:lineRule="auto"/>
              <w:ind w:left="-641"/>
              <w:rPr>
                <w:rFonts w:ascii="Times New Roman" w:eastAsia="Times New Roman" w:hAnsi="Times New Roman" w:cs="Times New Roman"/>
                <w:sz w:val="24"/>
                <w:szCs w:val="24"/>
                <w:lang w:eastAsia="ar-SA"/>
              </w:rPr>
            </w:pPr>
          </w:p>
          <w:p w:rsidR="002F4D89" w:rsidRDefault="002F4D89">
            <w:pPr>
              <w:tabs>
                <w:tab w:val="left" w:pos="5805"/>
              </w:tabs>
              <w:suppressAutoHyphens/>
              <w:snapToGrid w:val="0"/>
              <w:spacing w:after="0" w:line="240" w:lineRule="auto"/>
              <w:ind w:left="-641"/>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ab/>
            </w:r>
          </w:p>
          <w:p w:rsidR="002F4D89" w:rsidRDefault="002F4D89">
            <w:pPr>
              <w:tabs>
                <w:tab w:val="left" w:pos="5805"/>
              </w:tabs>
              <w:suppressAutoHyphens/>
              <w:snapToGrid w:val="0"/>
              <w:spacing w:after="0" w:line="240" w:lineRule="auto"/>
              <w:ind w:left="-641"/>
              <w:rPr>
                <w:rFonts w:ascii="Times New Roman" w:eastAsia="Times New Roman" w:hAnsi="Times New Roman" w:cs="Times New Roman"/>
                <w:sz w:val="24"/>
                <w:szCs w:val="24"/>
                <w:lang w:eastAsia="ar-SA"/>
              </w:rPr>
            </w:pPr>
          </w:p>
          <w:p w:rsidR="002F4D89" w:rsidRDefault="002F4D89">
            <w:pPr>
              <w:suppressAutoHyphens/>
              <w:snapToGrid w:val="0"/>
              <w:spacing w:after="0" w:line="240" w:lineRule="auto"/>
              <w:ind w:left="-641"/>
              <w:rPr>
                <w:rFonts w:ascii="Times New Roman" w:eastAsia="Times New Roman" w:hAnsi="Times New Roman" w:cs="Times New Roman"/>
                <w:sz w:val="24"/>
                <w:szCs w:val="24"/>
                <w:lang w:eastAsia="ar-SA"/>
              </w:rPr>
            </w:pPr>
          </w:p>
          <w:p w:rsidR="002F4D89" w:rsidRDefault="002F4D89">
            <w:pPr>
              <w:suppressAutoHyphens/>
              <w:snapToGrid w:val="0"/>
              <w:spacing w:after="0" w:line="240" w:lineRule="auto"/>
              <w:ind w:left="-641"/>
              <w:rPr>
                <w:rFonts w:ascii="Times New Roman" w:eastAsia="Times New Roman" w:hAnsi="Times New Roman" w:cs="Times New Roman"/>
                <w:sz w:val="24"/>
                <w:szCs w:val="24"/>
                <w:lang w:eastAsia="ar-SA"/>
              </w:rPr>
            </w:pPr>
          </w:p>
          <w:p w:rsidR="002F4D89" w:rsidRDefault="002F4D89">
            <w:pPr>
              <w:suppressAutoHyphens/>
              <w:snapToGrid w:val="0"/>
              <w:spacing w:after="0" w:line="240" w:lineRule="auto"/>
              <w:ind w:left="-641"/>
              <w:rPr>
                <w:rFonts w:ascii="Times New Roman" w:eastAsia="Times New Roman" w:hAnsi="Times New Roman" w:cs="Times New Roman"/>
                <w:sz w:val="24"/>
                <w:szCs w:val="24"/>
                <w:lang w:eastAsia="ar-SA"/>
              </w:rPr>
            </w:pPr>
          </w:p>
          <w:p w:rsidR="002F4D89" w:rsidRDefault="002F4D89">
            <w:pPr>
              <w:suppressAutoHyphens/>
              <w:snapToGrid w:val="0"/>
              <w:spacing w:after="0" w:line="240" w:lineRule="auto"/>
              <w:ind w:left="-641"/>
              <w:rPr>
                <w:rFonts w:ascii="Times New Roman" w:eastAsia="Times New Roman" w:hAnsi="Times New Roman" w:cs="Times New Roman"/>
                <w:sz w:val="24"/>
                <w:szCs w:val="24"/>
                <w:lang w:eastAsia="ar-SA"/>
              </w:rPr>
            </w:pPr>
          </w:p>
          <w:p w:rsidR="002F4D89" w:rsidRDefault="002F4D89">
            <w:pPr>
              <w:suppressAutoHyphens/>
              <w:snapToGrid w:val="0"/>
              <w:spacing w:after="0" w:line="240" w:lineRule="auto"/>
              <w:rPr>
                <w:rFonts w:ascii="Times New Roman" w:eastAsia="Times New Roman" w:hAnsi="Times New Roman" w:cs="Times New Roman"/>
                <w:sz w:val="24"/>
                <w:szCs w:val="24"/>
                <w:lang w:eastAsia="ar-SA"/>
              </w:rPr>
            </w:pPr>
          </w:p>
          <w:p w:rsidR="002F4D89" w:rsidRDefault="002F4D89">
            <w:pPr>
              <w:suppressAutoHyphens/>
              <w:snapToGrid w:val="0"/>
              <w:spacing w:after="0" w:line="240" w:lineRule="auto"/>
              <w:ind w:left="-783"/>
              <w:rPr>
                <w:rFonts w:ascii="Times New Roman" w:eastAsia="Times New Roman" w:hAnsi="Times New Roman" w:cs="Times New Roman"/>
                <w:sz w:val="24"/>
                <w:szCs w:val="24"/>
                <w:lang w:eastAsia="ar-SA"/>
              </w:rPr>
            </w:pPr>
          </w:p>
          <w:p w:rsidR="002F4D89" w:rsidRDefault="002F4D89">
            <w:pPr>
              <w:suppressAutoHyphens/>
              <w:snapToGrid w:val="0"/>
              <w:spacing w:after="0" w:line="240" w:lineRule="auto"/>
              <w:ind w:left="-641"/>
              <w:rPr>
                <w:rFonts w:ascii="Times New Roman" w:eastAsia="Times New Roman" w:hAnsi="Times New Roman" w:cs="Times New Roman"/>
                <w:sz w:val="24"/>
                <w:szCs w:val="24"/>
                <w:lang w:eastAsia="ar-SA"/>
              </w:rPr>
            </w:pPr>
          </w:p>
        </w:tc>
        <w:tc>
          <w:tcPr>
            <w:tcW w:w="1305" w:type="dxa"/>
          </w:tcPr>
          <w:p w:rsidR="002F4D89" w:rsidRDefault="002F4D89">
            <w:pPr>
              <w:suppressAutoHyphens/>
              <w:snapToGrid w:val="0"/>
              <w:spacing w:after="120" w:line="240" w:lineRule="auto"/>
              <w:jc w:val="right"/>
              <w:rPr>
                <w:rFonts w:ascii="Times New Roman" w:eastAsia="Times New Roman" w:hAnsi="Times New Roman" w:cs="Times New Roman"/>
                <w:sz w:val="24"/>
                <w:szCs w:val="24"/>
                <w:lang w:eastAsia="ar-SA"/>
              </w:rPr>
            </w:pPr>
          </w:p>
          <w:p w:rsidR="002F4D89" w:rsidRDefault="002F4D89">
            <w:pPr>
              <w:suppressAutoHyphens/>
              <w:snapToGrid w:val="0"/>
              <w:spacing w:after="0" w:line="240" w:lineRule="auto"/>
              <w:jc w:val="right"/>
              <w:rPr>
                <w:rFonts w:ascii="Times New Roman" w:eastAsia="Times New Roman" w:hAnsi="Times New Roman" w:cs="Times New Roman"/>
                <w:sz w:val="24"/>
                <w:szCs w:val="24"/>
                <w:lang w:eastAsia="ar-SA"/>
              </w:rPr>
            </w:pPr>
          </w:p>
          <w:p w:rsidR="002F4D89" w:rsidRDefault="007A68CB">
            <w:pPr>
              <w:suppressAutoHyphens/>
              <w:snapToGrid w:val="0"/>
              <w:spacing w:after="0" w:line="240" w:lineRule="auto"/>
              <w:jc w:val="right"/>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23</w:t>
            </w:r>
          </w:p>
          <w:p w:rsidR="002F4D89" w:rsidRDefault="002F4D89">
            <w:pPr>
              <w:suppressAutoHyphens/>
              <w:snapToGrid w:val="0"/>
              <w:spacing w:after="0" w:line="240" w:lineRule="auto"/>
              <w:jc w:val="right"/>
              <w:rPr>
                <w:rFonts w:ascii="Times New Roman" w:eastAsia="Times New Roman" w:hAnsi="Times New Roman" w:cs="Times New Roman"/>
                <w:sz w:val="24"/>
                <w:szCs w:val="24"/>
                <w:lang w:eastAsia="ar-SA"/>
              </w:rPr>
            </w:pPr>
          </w:p>
          <w:p w:rsidR="002F4D89" w:rsidRDefault="002F4D89">
            <w:pPr>
              <w:suppressAutoHyphens/>
              <w:snapToGrid w:val="0"/>
              <w:spacing w:after="0" w:line="240" w:lineRule="auto"/>
              <w:jc w:val="right"/>
              <w:rPr>
                <w:rFonts w:ascii="Times New Roman" w:eastAsia="Times New Roman" w:hAnsi="Times New Roman" w:cs="Times New Roman"/>
                <w:sz w:val="24"/>
                <w:szCs w:val="24"/>
                <w:lang w:eastAsia="ar-SA"/>
              </w:rPr>
            </w:pPr>
          </w:p>
          <w:p w:rsidR="002F4D89" w:rsidRDefault="002F4D89">
            <w:pPr>
              <w:suppressAutoHyphens/>
              <w:snapToGrid w:val="0"/>
              <w:spacing w:after="120" w:line="240" w:lineRule="auto"/>
              <w:jc w:val="right"/>
              <w:rPr>
                <w:rFonts w:ascii="Times New Roman" w:eastAsia="Times New Roman" w:hAnsi="Times New Roman" w:cs="Times New Roman"/>
                <w:sz w:val="24"/>
                <w:szCs w:val="24"/>
                <w:lang w:eastAsia="ar-SA"/>
              </w:rPr>
            </w:pPr>
          </w:p>
          <w:p w:rsidR="002F4D89" w:rsidRDefault="007A68CB">
            <w:pPr>
              <w:suppressAutoHyphens/>
              <w:snapToGrid w:val="0"/>
              <w:spacing w:after="0" w:line="240" w:lineRule="auto"/>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 xml:space="preserve">              </w:t>
            </w:r>
            <w:r w:rsidR="00AA0F93">
              <w:rPr>
                <w:rFonts w:ascii="Times New Roman" w:eastAsia="Times New Roman" w:hAnsi="Times New Roman" w:cs="Times New Roman"/>
                <w:sz w:val="24"/>
                <w:szCs w:val="24"/>
                <w:lang w:eastAsia="ar-SA"/>
              </w:rPr>
              <w:t>30</w:t>
            </w:r>
          </w:p>
          <w:p w:rsidR="002F4D89" w:rsidRDefault="002F4D89">
            <w:pPr>
              <w:suppressAutoHyphens/>
              <w:snapToGrid w:val="0"/>
              <w:spacing w:after="0" w:line="240" w:lineRule="auto"/>
              <w:rPr>
                <w:rFonts w:ascii="Times New Roman" w:eastAsia="Times New Roman" w:hAnsi="Times New Roman" w:cs="Times New Roman"/>
                <w:sz w:val="24"/>
                <w:szCs w:val="24"/>
                <w:lang w:eastAsia="ar-SA"/>
              </w:rPr>
            </w:pPr>
          </w:p>
          <w:p w:rsidR="002F4D89" w:rsidRDefault="002F4D89">
            <w:pPr>
              <w:suppressAutoHyphens/>
              <w:snapToGrid w:val="0"/>
              <w:spacing w:after="120" w:line="240" w:lineRule="auto"/>
              <w:rPr>
                <w:rFonts w:ascii="Times New Roman" w:eastAsia="Times New Roman" w:hAnsi="Times New Roman" w:cs="Times New Roman"/>
                <w:sz w:val="24"/>
                <w:szCs w:val="24"/>
                <w:lang w:eastAsia="ar-SA"/>
              </w:rPr>
            </w:pPr>
          </w:p>
          <w:p w:rsidR="002F4D89" w:rsidRDefault="007A68CB">
            <w:pPr>
              <w:suppressAutoHyphens/>
              <w:snapToGrid w:val="0"/>
              <w:spacing w:after="0" w:line="240" w:lineRule="auto"/>
              <w:jc w:val="both"/>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 xml:space="preserve">  </w:t>
            </w:r>
            <w:r w:rsidR="00B469AB">
              <w:rPr>
                <w:rFonts w:ascii="Times New Roman" w:eastAsia="Times New Roman" w:hAnsi="Times New Roman" w:cs="Times New Roman"/>
                <w:sz w:val="24"/>
                <w:szCs w:val="24"/>
                <w:lang w:eastAsia="ar-SA"/>
              </w:rPr>
              <w:t xml:space="preserve">          </w:t>
            </w:r>
            <w:r w:rsidR="00AA0F93">
              <w:rPr>
                <w:rFonts w:ascii="Times New Roman" w:eastAsia="Times New Roman" w:hAnsi="Times New Roman" w:cs="Times New Roman"/>
                <w:sz w:val="24"/>
                <w:szCs w:val="24"/>
                <w:lang w:eastAsia="ar-SA"/>
              </w:rPr>
              <w:t xml:space="preserve">  32</w:t>
            </w:r>
          </w:p>
          <w:p w:rsidR="002F4D89" w:rsidRDefault="002F4D89">
            <w:pPr>
              <w:suppressAutoHyphens/>
              <w:snapToGrid w:val="0"/>
              <w:spacing w:after="0" w:line="240" w:lineRule="auto"/>
              <w:jc w:val="both"/>
              <w:rPr>
                <w:rFonts w:ascii="Times New Roman" w:eastAsia="Times New Roman" w:hAnsi="Times New Roman" w:cs="Times New Roman"/>
                <w:sz w:val="24"/>
                <w:szCs w:val="24"/>
                <w:lang w:eastAsia="ar-SA"/>
              </w:rPr>
            </w:pPr>
          </w:p>
          <w:p w:rsidR="002F4D89" w:rsidRDefault="00B469AB" w:rsidP="009975D8">
            <w:pPr>
              <w:suppressAutoHyphens/>
              <w:snapToGrid w:val="0"/>
              <w:spacing w:after="120" w:line="240" w:lineRule="auto"/>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 xml:space="preserve">              </w:t>
            </w:r>
            <w:r w:rsidR="00AA0F93">
              <w:rPr>
                <w:rFonts w:ascii="Times New Roman" w:eastAsia="Times New Roman" w:hAnsi="Times New Roman" w:cs="Times New Roman"/>
                <w:sz w:val="24"/>
                <w:szCs w:val="24"/>
                <w:lang w:eastAsia="ar-SA"/>
              </w:rPr>
              <w:t>33</w:t>
            </w:r>
          </w:p>
          <w:p w:rsidR="002F4D89" w:rsidRDefault="002F4D89">
            <w:pPr>
              <w:suppressAutoHyphens/>
              <w:snapToGrid w:val="0"/>
              <w:spacing w:after="0" w:line="240" w:lineRule="auto"/>
              <w:jc w:val="right"/>
              <w:rPr>
                <w:rFonts w:ascii="Times New Roman" w:eastAsia="Times New Roman" w:hAnsi="Times New Roman" w:cs="Times New Roman"/>
                <w:sz w:val="24"/>
                <w:szCs w:val="24"/>
                <w:lang w:eastAsia="ar-SA"/>
              </w:rPr>
            </w:pPr>
          </w:p>
          <w:p w:rsidR="009F243B" w:rsidRDefault="009F243B">
            <w:pPr>
              <w:suppressAutoHyphens/>
              <w:snapToGrid w:val="0"/>
              <w:spacing w:after="0" w:line="240" w:lineRule="auto"/>
              <w:jc w:val="right"/>
              <w:rPr>
                <w:rFonts w:ascii="Times New Roman" w:eastAsia="Times New Roman" w:hAnsi="Times New Roman" w:cs="Times New Roman"/>
                <w:sz w:val="24"/>
                <w:szCs w:val="24"/>
                <w:lang w:eastAsia="ar-SA"/>
              </w:rPr>
            </w:pPr>
          </w:p>
          <w:p w:rsidR="009F243B" w:rsidRDefault="00BD6029">
            <w:pPr>
              <w:suppressAutoHyphens/>
              <w:snapToGrid w:val="0"/>
              <w:spacing w:after="0" w:line="240" w:lineRule="auto"/>
              <w:jc w:val="right"/>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33</w:t>
            </w:r>
          </w:p>
          <w:p w:rsidR="009F243B" w:rsidRDefault="009F243B">
            <w:pPr>
              <w:suppressAutoHyphens/>
              <w:snapToGrid w:val="0"/>
              <w:spacing w:after="0" w:line="240" w:lineRule="auto"/>
              <w:jc w:val="right"/>
              <w:rPr>
                <w:rFonts w:ascii="Times New Roman" w:eastAsia="Times New Roman" w:hAnsi="Times New Roman" w:cs="Times New Roman"/>
                <w:sz w:val="24"/>
                <w:szCs w:val="24"/>
                <w:lang w:eastAsia="ar-SA"/>
              </w:rPr>
            </w:pPr>
          </w:p>
          <w:p w:rsidR="009F243B" w:rsidRDefault="009F243B">
            <w:pPr>
              <w:suppressAutoHyphens/>
              <w:snapToGrid w:val="0"/>
              <w:spacing w:after="0" w:line="240" w:lineRule="auto"/>
              <w:jc w:val="right"/>
              <w:rPr>
                <w:rFonts w:ascii="Times New Roman" w:eastAsia="Times New Roman" w:hAnsi="Times New Roman" w:cs="Times New Roman"/>
                <w:sz w:val="24"/>
                <w:szCs w:val="24"/>
                <w:lang w:eastAsia="ar-SA"/>
              </w:rPr>
            </w:pPr>
          </w:p>
          <w:p w:rsidR="00BA588F" w:rsidRDefault="00BA588F">
            <w:pPr>
              <w:suppressAutoHyphens/>
              <w:snapToGrid w:val="0"/>
              <w:spacing w:after="0" w:line="240" w:lineRule="auto"/>
              <w:jc w:val="right"/>
              <w:rPr>
                <w:rFonts w:ascii="Times New Roman" w:eastAsia="Times New Roman" w:hAnsi="Times New Roman" w:cs="Times New Roman"/>
                <w:sz w:val="24"/>
                <w:szCs w:val="24"/>
                <w:lang w:eastAsia="ar-SA"/>
              </w:rPr>
            </w:pPr>
          </w:p>
          <w:p w:rsidR="002F4D89" w:rsidRDefault="00BA588F" w:rsidP="00BA588F">
            <w:pPr>
              <w:suppressAutoHyphens/>
              <w:snapToGrid w:val="0"/>
              <w:spacing w:after="0" w:line="240" w:lineRule="auto"/>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 xml:space="preserve">              36</w:t>
            </w:r>
          </w:p>
        </w:tc>
      </w:tr>
    </w:tbl>
    <w:p w:rsidR="00F51C67" w:rsidRPr="00276698" w:rsidRDefault="00F51C67" w:rsidP="00276698">
      <w:pPr>
        <w:suppressAutoHyphens/>
        <w:spacing w:after="0" w:line="240" w:lineRule="auto"/>
        <w:rPr>
          <w:rFonts w:ascii="Times New Roman" w:eastAsia="Times New Roman" w:hAnsi="Times New Roman" w:cs="Times New Roman"/>
          <w:sz w:val="24"/>
          <w:szCs w:val="24"/>
          <w:lang w:eastAsia="ar-SA"/>
        </w:rPr>
      </w:pPr>
    </w:p>
    <w:p w:rsidR="00F51C67" w:rsidRPr="00276698" w:rsidRDefault="00F51C67" w:rsidP="00276698">
      <w:pPr>
        <w:pStyle w:val="Odsekzoznamu"/>
        <w:numPr>
          <w:ilvl w:val="1"/>
          <w:numId w:val="22"/>
        </w:numPr>
        <w:tabs>
          <w:tab w:val="left" w:pos="720"/>
        </w:tabs>
        <w:rPr>
          <w:b/>
          <w:sz w:val="28"/>
          <w:u w:val="single"/>
        </w:rPr>
      </w:pPr>
      <w:r w:rsidRPr="00276698">
        <w:rPr>
          <w:b/>
          <w:sz w:val="28"/>
          <w:u w:val="single"/>
        </w:rPr>
        <w:t>Charakteristika spoločnosti</w:t>
      </w:r>
    </w:p>
    <w:p w:rsidR="00F51C67" w:rsidRPr="00F51C67" w:rsidRDefault="00F51C67" w:rsidP="00F51C67">
      <w:pPr>
        <w:suppressAutoHyphens/>
        <w:spacing w:after="0" w:line="240" w:lineRule="auto"/>
        <w:rPr>
          <w:rFonts w:ascii="Times New Roman" w:eastAsia="Times New Roman" w:hAnsi="Times New Roman" w:cs="Times New Roman"/>
          <w:sz w:val="26"/>
          <w:szCs w:val="20"/>
          <w:u w:val="single"/>
          <w:lang w:eastAsia="ar-SA"/>
        </w:rPr>
      </w:pPr>
    </w:p>
    <w:p w:rsidR="00F51C67" w:rsidRPr="00F51C67" w:rsidRDefault="00F51C67" w:rsidP="00F51C67">
      <w:pPr>
        <w:suppressAutoHyphens/>
        <w:spacing w:after="0" w:line="240" w:lineRule="auto"/>
        <w:rPr>
          <w:rFonts w:ascii="Times New Roman" w:eastAsia="Times New Roman" w:hAnsi="Times New Roman" w:cs="Times New Roman"/>
          <w:sz w:val="26"/>
          <w:szCs w:val="20"/>
          <w:u w:val="single"/>
          <w:lang w:eastAsia="ar-SA"/>
        </w:rPr>
      </w:pPr>
    </w:p>
    <w:p w:rsidR="00F51C67" w:rsidRPr="00F51C67" w:rsidRDefault="00F51C67" w:rsidP="00F51C67">
      <w:pPr>
        <w:suppressAutoHyphens/>
        <w:spacing w:after="0" w:line="240" w:lineRule="auto"/>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Akciová spoločnosť Poľnonákup ŠARIŠ, a. s., Prešov, bola založená zakladateľskou listinou Fondu národného majetku Slovenskej republiky</w:t>
      </w:r>
      <w:r w:rsidR="00776F80">
        <w:rPr>
          <w:rFonts w:ascii="Times New Roman" w:eastAsia="Times New Roman" w:hAnsi="Times New Roman" w:cs="Times New Roman"/>
          <w:sz w:val="26"/>
          <w:szCs w:val="20"/>
          <w:lang w:eastAsia="ar-SA"/>
        </w:rPr>
        <w:t>,</w:t>
      </w:r>
      <w:r w:rsidRPr="00F51C67">
        <w:rPr>
          <w:rFonts w:ascii="Times New Roman" w:eastAsia="Times New Roman" w:hAnsi="Times New Roman" w:cs="Times New Roman"/>
          <w:sz w:val="26"/>
          <w:szCs w:val="20"/>
          <w:lang w:eastAsia="ar-SA"/>
        </w:rPr>
        <w:t xml:space="preserve"> zo dňa 23. apríla 1992</w:t>
      </w:r>
      <w:r w:rsidR="00776F80">
        <w:rPr>
          <w:rFonts w:ascii="Times New Roman" w:eastAsia="Times New Roman" w:hAnsi="Times New Roman" w:cs="Times New Roman"/>
          <w:sz w:val="26"/>
          <w:szCs w:val="20"/>
          <w:lang w:eastAsia="ar-SA"/>
        </w:rPr>
        <w:t>, podľa</w:t>
      </w:r>
      <w:r w:rsidRPr="00F51C67">
        <w:rPr>
          <w:rFonts w:ascii="Times New Roman" w:eastAsia="Times New Roman" w:hAnsi="Times New Roman" w:cs="Times New Roman"/>
          <w:sz w:val="26"/>
          <w:szCs w:val="20"/>
          <w:lang w:eastAsia="ar-SA"/>
        </w:rPr>
        <w:t xml:space="preserve"> § 28</w:t>
      </w:r>
      <w:r w:rsidR="00776F80">
        <w:rPr>
          <w:rFonts w:ascii="Times New Roman" w:eastAsia="Times New Roman" w:hAnsi="Times New Roman" w:cs="Times New Roman"/>
          <w:sz w:val="26"/>
          <w:szCs w:val="20"/>
          <w:lang w:eastAsia="ar-SA"/>
        </w:rPr>
        <w:t>,</w:t>
      </w:r>
      <w:r w:rsidRPr="00F51C67">
        <w:rPr>
          <w:rFonts w:ascii="Times New Roman" w:eastAsia="Times New Roman" w:hAnsi="Times New Roman" w:cs="Times New Roman"/>
          <w:sz w:val="26"/>
          <w:szCs w:val="20"/>
          <w:lang w:eastAsia="ar-SA"/>
        </w:rPr>
        <w:t xml:space="preserve"> odst.1 zákona č. 92/91 Zb. a § 154 a nasl. zákona č. 513/91 Zb.</w:t>
      </w:r>
    </w:p>
    <w:p w:rsidR="00F51C67" w:rsidRPr="00F51C67" w:rsidRDefault="00F51C67" w:rsidP="00F51C67">
      <w:pPr>
        <w:suppressAutoHyphens/>
        <w:spacing w:after="0" w:line="240" w:lineRule="auto"/>
        <w:ind w:left="284" w:firstLine="567"/>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0" w:line="240" w:lineRule="auto"/>
        <w:ind w:left="284" w:firstLine="567"/>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Základné imanie je rozdelené na:</w:t>
      </w:r>
    </w:p>
    <w:p w:rsidR="00F51C67" w:rsidRPr="00F51C67" w:rsidRDefault="00F51C67" w:rsidP="00F51C67">
      <w:pPr>
        <w:numPr>
          <w:ilvl w:val="0"/>
          <w:numId w:val="9"/>
        </w:numPr>
        <w:tabs>
          <w:tab w:val="left" w:pos="1640"/>
        </w:tabs>
        <w:suppressAutoHyphens/>
        <w:spacing w:after="0" w:line="240" w:lineRule="auto"/>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153 205 akcií na doručiteľa, pričom menovitá hodnota jednej akcie na doručiteľa je 33,19 €,</w:t>
      </w:r>
    </w:p>
    <w:p w:rsidR="00F51C67" w:rsidRPr="00F51C67" w:rsidRDefault="00F51C67" w:rsidP="00F51C67">
      <w:pPr>
        <w:numPr>
          <w:ilvl w:val="0"/>
          <w:numId w:val="9"/>
        </w:numPr>
        <w:tabs>
          <w:tab w:val="left" w:pos="1640"/>
        </w:tabs>
        <w:suppressAutoHyphens/>
        <w:spacing w:after="0" w:line="240" w:lineRule="auto"/>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4 738 akcií znejúcich na meno s menovitou  hodnotou  jednej  akcie      33,19 €.</w:t>
      </w:r>
    </w:p>
    <w:p w:rsidR="00F51C67" w:rsidRPr="00F51C67" w:rsidRDefault="00F51C67" w:rsidP="00F51C67">
      <w:pPr>
        <w:suppressAutoHyphens/>
        <w:spacing w:after="0" w:line="240" w:lineRule="auto"/>
        <w:ind w:left="284" w:firstLine="567"/>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0" w:line="240" w:lineRule="auto"/>
        <w:ind w:left="284" w:firstLine="567"/>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 xml:space="preserve">Najväčšími akcionármi ku dňu konania riadneho Valného zhromaždenia </w:t>
      </w:r>
      <w:r w:rsidR="00F6062B">
        <w:rPr>
          <w:rFonts w:ascii="Times New Roman" w:eastAsia="Times New Roman" w:hAnsi="Times New Roman" w:cs="Times New Roman"/>
          <w:sz w:val="26"/>
          <w:szCs w:val="20"/>
          <w:lang w:eastAsia="ar-SA"/>
        </w:rPr>
        <w:t>17.08.2020</w:t>
      </w:r>
      <w:r w:rsidRPr="00F51C67">
        <w:rPr>
          <w:rFonts w:ascii="Times New Roman" w:eastAsia="Times New Roman" w:hAnsi="Times New Roman" w:cs="Times New Roman"/>
          <w:sz w:val="26"/>
          <w:szCs w:val="20"/>
          <w:lang w:eastAsia="ar-SA"/>
        </w:rPr>
        <w:t xml:space="preserve"> boli:</w:t>
      </w:r>
    </w:p>
    <w:p w:rsidR="00F51C67" w:rsidRPr="00F51C67" w:rsidRDefault="00F51C67" w:rsidP="00F51C67">
      <w:pPr>
        <w:suppressAutoHyphens/>
        <w:spacing w:after="0" w:line="240" w:lineRule="auto"/>
        <w:ind w:left="284" w:firstLine="567"/>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0" w:line="240" w:lineRule="auto"/>
        <w:ind w:left="284"/>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0" w:line="240" w:lineRule="auto"/>
        <w:ind w:left="284"/>
        <w:jc w:val="both"/>
        <w:rPr>
          <w:rFonts w:ascii="Times New Roman" w:eastAsia="Times New Roman" w:hAnsi="Times New Roman" w:cs="Times New Roman"/>
          <w:sz w:val="26"/>
          <w:szCs w:val="20"/>
          <w:lang w:eastAsia="ar-SA"/>
        </w:rPr>
      </w:pPr>
    </w:p>
    <w:tbl>
      <w:tblPr>
        <w:tblW w:w="0" w:type="auto"/>
        <w:tblLook w:val="01E0" w:firstRow="1" w:lastRow="1" w:firstColumn="1" w:lastColumn="1" w:noHBand="0" w:noVBand="0"/>
      </w:tblPr>
      <w:tblGrid>
        <w:gridCol w:w="5708"/>
        <w:gridCol w:w="1800"/>
        <w:gridCol w:w="1701"/>
      </w:tblGrid>
      <w:tr w:rsidR="00F51C67" w:rsidRPr="00F51C67" w:rsidTr="004853DD">
        <w:tc>
          <w:tcPr>
            <w:tcW w:w="5708" w:type="dxa"/>
          </w:tcPr>
          <w:p w:rsidR="00F51C67" w:rsidRPr="00F51C67" w:rsidRDefault="00F51C67" w:rsidP="00F51C67">
            <w:pPr>
              <w:suppressAutoHyphens/>
              <w:spacing w:after="0" w:line="240" w:lineRule="auto"/>
              <w:jc w:val="center"/>
              <w:rPr>
                <w:rFonts w:ascii="Times New Roman" w:eastAsia="Times New Roman" w:hAnsi="Times New Roman" w:cs="Times New Roman"/>
                <w:b/>
                <w:sz w:val="26"/>
                <w:szCs w:val="20"/>
                <w:lang w:eastAsia="ar-SA"/>
              </w:rPr>
            </w:pPr>
            <w:r w:rsidRPr="00F51C67">
              <w:rPr>
                <w:rFonts w:ascii="Times New Roman" w:eastAsia="Times New Roman" w:hAnsi="Times New Roman" w:cs="Times New Roman"/>
                <w:b/>
                <w:sz w:val="26"/>
                <w:szCs w:val="20"/>
                <w:lang w:eastAsia="ar-SA"/>
              </w:rPr>
              <w:t>Akcionár</w:t>
            </w:r>
          </w:p>
        </w:tc>
        <w:tc>
          <w:tcPr>
            <w:tcW w:w="1800" w:type="dxa"/>
          </w:tcPr>
          <w:p w:rsidR="00F51C67" w:rsidRPr="00F51C67" w:rsidRDefault="00F51C67" w:rsidP="00F51C67">
            <w:pPr>
              <w:suppressAutoHyphens/>
              <w:spacing w:after="0" w:line="240" w:lineRule="auto"/>
              <w:jc w:val="center"/>
              <w:rPr>
                <w:rFonts w:ascii="Times New Roman" w:eastAsia="Times New Roman" w:hAnsi="Times New Roman" w:cs="Times New Roman"/>
                <w:b/>
                <w:sz w:val="26"/>
                <w:szCs w:val="20"/>
                <w:lang w:eastAsia="ar-SA"/>
              </w:rPr>
            </w:pPr>
            <w:r w:rsidRPr="00F51C67">
              <w:rPr>
                <w:rFonts w:ascii="Times New Roman" w:eastAsia="Times New Roman" w:hAnsi="Times New Roman" w:cs="Times New Roman"/>
                <w:b/>
                <w:sz w:val="26"/>
                <w:szCs w:val="20"/>
                <w:lang w:eastAsia="ar-SA"/>
              </w:rPr>
              <w:t>Počet akcií</w:t>
            </w:r>
          </w:p>
        </w:tc>
        <w:tc>
          <w:tcPr>
            <w:tcW w:w="1701" w:type="dxa"/>
          </w:tcPr>
          <w:p w:rsidR="00F51C67" w:rsidRPr="00F51C67" w:rsidRDefault="00F51C67" w:rsidP="00F51C67">
            <w:pPr>
              <w:suppressAutoHyphens/>
              <w:spacing w:after="0" w:line="240" w:lineRule="auto"/>
              <w:jc w:val="center"/>
              <w:rPr>
                <w:rFonts w:ascii="Times New Roman" w:eastAsia="Times New Roman" w:hAnsi="Times New Roman" w:cs="Times New Roman"/>
                <w:b/>
                <w:sz w:val="26"/>
                <w:szCs w:val="20"/>
                <w:lang w:eastAsia="ar-SA"/>
              </w:rPr>
            </w:pPr>
            <w:r w:rsidRPr="00F51C67">
              <w:rPr>
                <w:rFonts w:ascii="Times New Roman" w:eastAsia="Times New Roman" w:hAnsi="Times New Roman" w:cs="Times New Roman"/>
                <w:b/>
                <w:sz w:val="26"/>
                <w:szCs w:val="20"/>
                <w:lang w:eastAsia="ar-SA"/>
              </w:rPr>
              <w:t>% podiel</w:t>
            </w:r>
          </w:p>
        </w:tc>
      </w:tr>
      <w:tr w:rsidR="00F51C67" w:rsidRPr="00F51C67" w:rsidTr="004853DD">
        <w:tc>
          <w:tcPr>
            <w:tcW w:w="5708" w:type="dxa"/>
          </w:tcPr>
          <w:p w:rsidR="00F51C67" w:rsidRPr="00F51C67" w:rsidRDefault="00F51C67" w:rsidP="00F51C67">
            <w:pPr>
              <w:suppressAutoHyphens/>
              <w:spacing w:after="0" w:line="240" w:lineRule="auto"/>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Vida spol. s.r.o Prešov</w:t>
            </w:r>
          </w:p>
        </w:tc>
        <w:tc>
          <w:tcPr>
            <w:tcW w:w="1800" w:type="dxa"/>
          </w:tcPr>
          <w:p w:rsidR="00F51C67" w:rsidRPr="00F51C67" w:rsidRDefault="00F51C67" w:rsidP="00F51C67">
            <w:pPr>
              <w:suppressAutoHyphens/>
              <w:spacing w:after="0" w:line="240" w:lineRule="auto"/>
              <w:jc w:val="center"/>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78 826</w:t>
            </w:r>
          </w:p>
        </w:tc>
        <w:tc>
          <w:tcPr>
            <w:tcW w:w="1701" w:type="dxa"/>
          </w:tcPr>
          <w:p w:rsidR="00F51C67" w:rsidRPr="00F51C67" w:rsidRDefault="00CE3535" w:rsidP="00F51C67">
            <w:pPr>
              <w:suppressAutoHyphens/>
              <w:spacing w:after="0" w:line="240" w:lineRule="auto"/>
              <w:jc w:val="center"/>
              <w:rPr>
                <w:rFonts w:ascii="Times New Roman" w:eastAsia="Times New Roman" w:hAnsi="Times New Roman" w:cs="Times New Roman"/>
                <w:sz w:val="26"/>
                <w:szCs w:val="20"/>
                <w:lang w:eastAsia="ar-SA"/>
              </w:rPr>
            </w:pPr>
            <w:r>
              <w:rPr>
                <w:rFonts w:ascii="Times New Roman" w:eastAsia="Times New Roman" w:hAnsi="Times New Roman" w:cs="Times New Roman"/>
                <w:sz w:val="26"/>
                <w:szCs w:val="20"/>
                <w:lang w:eastAsia="ar-SA"/>
              </w:rPr>
              <w:t>49,91</w:t>
            </w:r>
          </w:p>
        </w:tc>
      </w:tr>
      <w:tr w:rsidR="00F51C67" w:rsidRPr="00F51C67" w:rsidTr="004853DD">
        <w:tc>
          <w:tcPr>
            <w:tcW w:w="5708" w:type="dxa"/>
          </w:tcPr>
          <w:p w:rsidR="00F51C67" w:rsidRPr="00F51C67" w:rsidRDefault="00F51C67" w:rsidP="00F51C67">
            <w:pPr>
              <w:suppressAutoHyphens/>
              <w:spacing w:after="0" w:line="240" w:lineRule="auto"/>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Ing. Stanislav Biroš</w:t>
            </w:r>
          </w:p>
        </w:tc>
        <w:tc>
          <w:tcPr>
            <w:tcW w:w="1800" w:type="dxa"/>
          </w:tcPr>
          <w:p w:rsidR="00F51C67" w:rsidRPr="00F51C67" w:rsidRDefault="00F51C67" w:rsidP="00F51C67">
            <w:pPr>
              <w:suppressAutoHyphens/>
              <w:spacing w:after="0" w:line="240" w:lineRule="auto"/>
              <w:jc w:val="center"/>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21 207</w:t>
            </w:r>
          </w:p>
        </w:tc>
        <w:tc>
          <w:tcPr>
            <w:tcW w:w="1701" w:type="dxa"/>
          </w:tcPr>
          <w:p w:rsidR="00F51C67" w:rsidRPr="00F51C67" w:rsidRDefault="00CE3535" w:rsidP="00F51C67">
            <w:pPr>
              <w:suppressAutoHyphens/>
              <w:spacing w:after="0" w:line="240" w:lineRule="auto"/>
              <w:jc w:val="center"/>
              <w:rPr>
                <w:rFonts w:ascii="Times New Roman" w:eastAsia="Times New Roman" w:hAnsi="Times New Roman" w:cs="Times New Roman"/>
                <w:sz w:val="26"/>
                <w:szCs w:val="20"/>
                <w:lang w:eastAsia="ar-SA"/>
              </w:rPr>
            </w:pPr>
            <w:r>
              <w:rPr>
                <w:rFonts w:ascii="Times New Roman" w:eastAsia="Times New Roman" w:hAnsi="Times New Roman" w:cs="Times New Roman"/>
                <w:sz w:val="26"/>
                <w:szCs w:val="20"/>
                <w:lang w:eastAsia="ar-SA"/>
              </w:rPr>
              <w:t>13,43</w:t>
            </w:r>
          </w:p>
        </w:tc>
      </w:tr>
      <w:tr w:rsidR="00F51C67" w:rsidRPr="00F51C67" w:rsidTr="004853DD">
        <w:tc>
          <w:tcPr>
            <w:tcW w:w="5708" w:type="dxa"/>
          </w:tcPr>
          <w:p w:rsidR="00F51C67" w:rsidRPr="00F51C67" w:rsidRDefault="00F51C67" w:rsidP="00F51C67">
            <w:pPr>
              <w:suppressAutoHyphens/>
              <w:spacing w:after="0" w:line="240" w:lineRule="auto"/>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Ing. Pavol Biroš</w:t>
            </w:r>
          </w:p>
        </w:tc>
        <w:tc>
          <w:tcPr>
            <w:tcW w:w="1800" w:type="dxa"/>
          </w:tcPr>
          <w:p w:rsidR="00F51C67" w:rsidRPr="00F51C67" w:rsidRDefault="00F51C67" w:rsidP="00776F80">
            <w:pPr>
              <w:suppressAutoHyphens/>
              <w:spacing w:after="0" w:line="240" w:lineRule="auto"/>
              <w:jc w:val="center"/>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 xml:space="preserve">22 </w:t>
            </w:r>
            <w:r w:rsidR="00CE3535">
              <w:rPr>
                <w:rFonts w:ascii="Times New Roman" w:eastAsia="Times New Roman" w:hAnsi="Times New Roman" w:cs="Times New Roman"/>
                <w:sz w:val="26"/>
                <w:szCs w:val="20"/>
                <w:lang w:eastAsia="ar-SA"/>
              </w:rPr>
              <w:t>457</w:t>
            </w:r>
          </w:p>
        </w:tc>
        <w:tc>
          <w:tcPr>
            <w:tcW w:w="1701" w:type="dxa"/>
          </w:tcPr>
          <w:p w:rsidR="00F51C67" w:rsidRPr="00F51C67" w:rsidRDefault="00CE3535" w:rsidP="00776F80">
            <w:pPr>
              <w:suppressAutoHyphens/>
              <w:spacing w:after="0" w:line="240" w:lineRule="auto"/>
              <w:jc w:val="center"/>
              <w:rPr>
                <w:rFonts w:ascii="Times New Roman" w:eastAsia="Times New Roman" w:hAnsi="Times New Roman" w:cs="Times New Roman"/>
                <w:sz w:val="26"/>
                <w:szCs w:val="20"/>
                <w:lang w:eastAsia="ar-SA"/>
              </w:rPr>
            </w:pPr>
            <w:r>
              <w:rPr>
                <w:rFonts w:ascii="Times New Roman" w:eastAsia="Times New Roman" w:hAnsi="Times New Roman" w:cs="Times New Roman"/>
                <w:sz w:val="26"/>
                <w:szCs w:val="20"/>
                <w:lang w:eastAsia="ar-SA"/>
              </w:rPr>
              <w:t>14,22</w:t>
            </w:r>
          </w:p>
        </w:tc>
      </w:tr>
    </w:tbl>
    <w:p w:rsidR="00F51C67" w:rsidRPr="00F51C67" w:rsidRDefault="00F51C67" w:rsidP="00F51C67">
      <w:pPr>
        <w:suppressAutoHyphens/>
        <w:spacing w:after="0" w:line="240" w:lineRule="auto"/>
        <w:ind w:left="284"/>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Zloženie</w:t>
      </w:r>
      <w:r w:rsidR="00FE395C">
        <w:rPr>
          <w:rFonts w:ascii="Times New Roman" w:eastAsia="Times New Roman" w:hAnsi="Times New Roman" w:cs="Times New Roman"/>
          <w:sz w:val="26"/>
          <w:szCs w:val="20"/>
          <w:lang w:eastAsia="ar-SA"/>
        </w:rPr>
        <w:t xml:space="preserve"> </w:t>
      </w:r>
      <w:r w:rsidR="000F7377">
        <w:rPr>
          <w:rFonts w:ascii="Times New Roman" w:eastAsia="Times New Roman" w:hAnsi="Times New Roman" w:cs="Times New Roman"/>
          <w:sz w:val="26"/>
          <w:szCs w:val="20"/>
          <w:lang w:eastAsia="ar-SA"/>
        </w:rPr>
        <w:t>orgánov spoločnosti k 31.12.2020</w:t>
      </w:r>
      <w:r w:rsidRPr="00F51C67">
        <w:rPr>
          <w:rFonts w:ascii="Times New Roman" w:eastAsia="Times New Roman" w:hAnsi="Times New Roman" w:cs="Times New Roman"/>
          <w:sz w:val="26"/>
          <w:szCs w:val="20"/>
          <w:lang w:eastAsia="ar-SA"/>
        </w:rPr>
        <w:t xml:space="preserve"> :</w:t>
      </w:r>
    </w:p>
    <w:p w:rsidR="00F51C67" w:rsidRPr="00F51C67" w:rsidRDefault="00F51C67" w:rsidP="00F51C67">
      <w:pPr>
        <w:suppressAutoHyphens/>
        <w:spacing w:after="0" w:line="240" w:lineRule="auto"/>
        <w:ind w:left="360" w:firstLine="348"/>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0" w:line="240" w:lineRule="auto"/>
        <w:ind w:left="360" w:firstLine="348"/>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0" w:line="240" w:lineRule="auto"/>
        <w:ind w:left="360" w:hanging="360"/>
        <w:jc w:val="center"/>
        <w:rPr>
          <w:rFonts w:ascii="Times New Roman" w:eastAsia="Times New Roman" w:hAnsi="Times New Roman" w:cs="Times New Roman"/>
          <w:b/>
          <w:sz w:val="26"/>
          <w:szCs w:val="20"/>
          <w:lang w:eastAsia="ar-SA"/>
        </w:rPr>
      </w:pPr>
      <w:r w:rsidRPr="00F51C67">
        <w:rPr>
          <w:rFonts w:ascii="Times New Roman" w:eastAsia="Times New Roman" w:hAnsi="Times New Roman" w:cs="Times New Roman"/>
          <w:b/>
          <w:sz w:val="26"/>
          <w:szCs w:val="20"/>
          <w:lang w:eastAsia="ar-SA"/>
        </w:rPr>
        <w:t>PREDSTAVENSTVO:</w:t>
      </w:r>
    </w:p>
    <w:tbl>
      <w:tblPr>
        <w:tblW w:w="9232" w:type="dxa"/>
        <w:tblInd w:w="-10" w:type="dxa"/>
        <w:tblLayout w:type="fixed"/>
        <w:tblCellMar>
          <w:left w:w="70" w:type="dxa"/>
          <w:right w:w="70" w:type="dxa"/>
        </w:tblCellMar>
        <w:tblLook w:val="0000" w:firstRow="0" w:lastRow="0" w:firstColumn="0" w:lastColumn="0" w:noHBand="0" w:noVBand="0"/>
      </w:tblPr>
      <w:tblGrid>
        <w:gridCol w:w="4606"/>
        <w:gridCol w:w="4626"/>
      </w:tblGrid>
      <w:tr w:rsidR="00F51C67" w:rsidRPr="00F51C67" w:rsidTr="004853DD">
        <w:tc>
          <w:tcPr>
            <w:tcW w:w="4606" w:type="dxa"/>
            <w:tcBorders>
              <w:top w:val="single" w:sz="4" w:space="0" w:color="000000"/>
              <w:left w:val="single" w:sz="4" w:space="0" w:color="000000"/>
              <w:bottom w:val="single" w:sz="4" w:space="0" w:color="000000"/>
            </w:tcBorders>
          </w:tcPr>
          <w:p w:rsidR="00F51C67" w:rsidRPr="00F51C67" w:rsidRDefault="00F51C67" w:rsidP="00F51C67">
            <w:pPr>
              <w:suppressAutoHyphens/>
              <w:snapToGrid w:val="0"/>
              <w:spacing w:after="0" w:line="240" w:lineRule="auto"/>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Ing. Stanislav Biroš</w:t>
            </w:r>
          </w:p>
        </w:tc>
        <w:tc>
          <w:tcPr>
            <w:tcW w:w="4626" w:type="dxa"/>
            <w:tcBorders>
              <w:top w:val="single" w:sz="4" w:space="0" w:color="000000"/>
              <w:left w:val="single" w:sz="4" w:space="0" w:color="000000"/>
              <w:bottom w:val="single" w:sz="4" w:space="0" w:color="000000"/>
              <w:right w:val="single" w:sz="4" w:space="0" w:color="000000"/>
            </w:tcBorders>
          </w:tcPr>
          <w:p w:rsidR="00F51C67" w:rsidRPr="00F51C67" w:rsidRDefault="00F51C67" w:rsidP="00F51C67">
            <w:pPr>
              <w:suppressAutoHyphens/>
              <w:snapToGrid w:val="0"/>
              <w:spacing w:after="0" w:line="240" w:lineRule="auto"/>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predseda predstavenstva</w:t>
            </w:r>
          </w:p>
        </w:tc>
      </w:tr>
      <w:tr w:rsidR="00F51C67" w:rsidRPr="00F51C67" w:rsidTr="004853DD">
        <w:tc>
          <w:tcPr>
            <w:tcW w:w="4606" w:type="dxa"/>
            <w:tcBorders>
              <w:top w:val="single" w:sz="4" w:space="0" w:color="000000"/>
              <w:left w:val="single" w:sz="4" w:space="0" w:color="000000"/>
              <w:bottom w:val="single" w:sz="4" w:space="0" w:color="000000"/>
            </w:tcBorders>
          </w:tcPr>
          <w:p w:rsidR="00F51C67" w:rsidRPr="00F51C67" w:rsidRDefault="00F51C67" w:rsidP="00F51C67">
            <w:pPr>
              <w:suppressAutoHyphens/>
              <w:snapToGrid w:val="0"/>
              <w:spacing w:after="0" w:line="240" w:lineRule="auto"/>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Ing. Pavol Biroš</w:t>
            </w:r>
          </w:p>
        </w:tc>
        <w:tc>
          <w:tcPr>
            <w:tcW w:w="4626" w:type="dxa"/>
            <w:tcBorders>
              <w:top w:val="single" w:sz="4" w:space="0" w:color="000000"/>
              <w:left w:val="single" w:sz="4" w:space="0" w:color="000000"/>
              <w:bottom w:val="single" w:sz="4" w:space="0" w:color="000000"/>
              <w:right w:val="single" w:sz="4" w:space="0" w:color="000000"/>
            </w:tcBorders>
          </w:tcPr>
          <w:p w:rsidR="00F51C67" w:rsidRPr="00F51C67" w:rsidRDefault="00827C60" w:rsidP="00F51C67">
            <w:pPr>
              <w:suppressAutoHyphens/>
              <w:snapToGrid w:val="0"/>
              <w:spacing w:after="0" w:line="240" w:lineRule="auto"/>
              <w:jc w:val="both"/>
              <w:rPr>
                <w:rFonts w:ascii="Times New Roman" w:eastAsia="Times New Roman" w:hAnsi="Times New Roman" w:cs="Times New Roman"/>
                <w:sz w:val="26"/>
                <w:szCs w:val="20"/>
                <w:lang w:eastAsia="ar-SA"/>
              </w:rPr>
            </w:pPr>
            <w:r>
              <w:rPr>
                <w:rFonts w:ascii="Times New Roman" w:eastAsia="Times New Roman" w:hAnsi="Times New Roman" w:cs="Times New Roman"/>
                <w:sz w:val="26"/>
                <w:szCs w:val="20"/>
                <w:lang w:eastAsia="ar-SA"/>
              </w:rPr>
              <w:t>č</w:t>
            </w:r>
            <w:r w:rsidR="00F51C67" w:rsidRPr="00F51C67">
              <w:rPr>
                <w:rFonts w:ascii="Times New Roman" w:eastAsia="Times New Roman" w:hAnsi="Times New Roman" w:cs="Times New Roman"/>
                <w:sz w:val="26"/>
                <w:szCs w:val="20"/>
                <w:lang w:eastAsia="ar-SA"/>
              </w:rPr>
              <w:t>len</w:t>
            </w:r>
          </w:p>
        </w:tc>
      </w:tr>
    </w:tbl>
    <w:p w:rsidR="00F51C67" w:rsidRPr="00F51C67" w:rsidRDefault="00F51C67" w:rsidP="00F51C67">
      <w:pPr>
        <w:suppressAutoHyphens/>
        <w:spacing w:after="0" w:line="240" w:lineRule="auto"/>
        <w:ind w:left="360"/>
        <w:jc w:val="both"/>
        <w:rPr>
          <w:rFonts w:ascii="Times New Roman" w:eastAsia="Times New Roman" w:hAnsi="Times New Roman" w:cs="Times New Roman"/>
          <w:sz w:val="20"/>
          <w:szCs w:val="20"/>
          <w:lang w:eastAsia="ar-SA"/>
        </w:rPr>
      </w:pPr>
    </w:p>
    <w:p w:rsidR="00F51C67" w:rsidRPr="00F51C67" w:rsidRDefault="00F51C67" w:rsidP="00F51C67">
      <w:pPr>
        <w:suppressAutoHyphens/>
        <w:spacing w:after="0" w:line="240" w:lineRule="auto"/>
        <w:ind w:left="360" w:hanging="360"/>
        <w:rPr>
          <w:rFonts w:ascii="Times New Roman" w:eastAsia="Times New Roman" w:hAnsi="Times New Roman" w:cs="Times New Roman"/>
          <w:b/>
          <w:sz w:val="26"/>
          <w:szCs w:val="20"/>
          <w:lang w:eastAsia="ar-SA"/>
        </w:rPr>
      </w:pPr>
    </w:p>
    <w:p w:rsidR="00F51C67" w:rsidRPr="00F51C67" w:rsidRDefault="00F51C67" w:rsidP="00F51C67">
      <w:pPr>
        <w:suppressAutoHyphens/>
        <w:spacing w:after="0" w:line="240" w:lineRule="auto"/>
        <w:ind w:left="360" w:hanging="360"/>
        <w:jc w:val="center"/>
        <w:rPr>
          <w:rFonts w:ascii="Times New Roman" w:eastAsia="Times New Roman" w:hAnsi="Times New Roman" w:cs="Times New Roman"/>
          <w:b/>
          <w:sz w:val="26"/>
          <w:szCs w:val="20"/>
          <w:lang w:eastAsia="ar-SA"/>
        </w:rPr>
      </w:pPr>
    </w:p>
    <w:p w:rsidR="00F51C67" w:rsidRPr="00F51C67" w:rsidRDefault="00F51C67" w:rsidP="00F51C67">
      <w:pPr>
        <w:suppressAutoHyphens/>
        <w:spacing w:after="0" w:line="240" w:lineRule="auto"/>
        <w:ind w:left="360" w:hanging="360"/>
        <w:jc w:val="center"/>
        <w:rPr>
          <w:rFonts w:ascii="Times New Roman" w:eastAsia="Times New Roman" w:hAnsi="Times New Roman" w:cs="Times New Roman"/>
          <w:b/>
          <w:sz w:val="26"/>
          <w:szCs w:val="20"/>
          <w:lang w:eastAsia="ar-SA"/>
        </w:rPr>
      </w:pPr>
      <w:r w:rsidRPr="00F51C67">
        <w:rPr>
          <w:rFonts w:ascii="Times New Roman" w:eastAsia="Times New Roman" w:hAnsi="Times New Roman" w:cs="Times New Roman"/>
          <w:b/>
          <w:sz w:val="26"/>
          <w:szCs w:val="20"/>
          <w:lang w:eastAsia="ar-SA"/>
        </w:rPr>
        <w:t>DOZORNÁ RADA:</w:t>
      </w:r>
    </w:p>
    <w:tbl>
      <w:tblPr>
        <w:tblW w:w="9224" w:type="dxa"/>
        <w:tblInd w:w="8" w:type="dxa"/>
        <w:tblLayout w:type="fixed"/>
        <w:tblLook w:val="01E0" w:firstRow="1" w:lastRow="1" w:firstColumn="1" w:lastColumn="1" w:noHBand="0" w:noVBand="0"/>
      </w:tblPr>
      <w:tblGrid>
        <w:gridCol w:w="4598"/>
        <w:gridCol w:w="4626"/>
      </w:tblGrid>
      <w:tr w:rsidR="00F51C67" w:rsidRPr="00F51C67" w:rsidTr="004853DD">
        <w:tc>
          <w:tcPr>
            <w:tcW w:w="4598" w:type="dxa"/>
          </w:tcPr>
          <w:p w:rsidR="00F51C67" w:rsidRPr="00F51C67" w:rsidRDefault="00F51C67" w:rsidP="00F51C67">
            <w:pPr>
              <w:suppressAutoHyphens/>
              <w:snapToGrid w:val="0"/>
              <w:spacing w:after="0" w:line="240" w:lineRule="auto"/>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Ing. Anna Birošová</w:t>
            </w:r>
          </w:p>
        </w:tc>
        <w:tc>
          <w:tcPr>
            <w:tcW w:w="4626" w:type="dxa"/>
          </w:tcPr>
          <w:p w:rsidR="00F51C67" w:rsidRPr="00F51C67" w:rsidRDefault="00F51C67" w:rsidP="00F51C67">
            <w:pPr>
              <w:suppressAutoHyphens/>
              <w:snapToGrid w:val="0"/>
              <w:spacing w:after="0" w:line="240" w:lineRule="auto"/>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predseda dozornej rady</w:t>
            </w:r>
          </w:p>
        </w:tc>
      </w:tr>
      <w:tr w:rsidR="00F51C67" w:rsidRPr="00F51C67" w:rsidTr="004853DD">
        <w:tc>
          <w:tcPr>
            <w:tcW w:w="4598" w:type="dxa"/>
          </w:tcPr>
          <w:p w:rsidR="00F51C67" w:rsidRPr="00F51C67" w:rsidRDefault="00F51C67" w:rsidP="00F51C67">
            <w:pPr>
              <w:suppressAutoHyphens/>
              <w:snapToGrid w:val="0"/>
              <w:spacing w:after="0" w:line="240" w:lineRule="auto"/>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Bc. Stanislav Biroš</w:t>
            </w:r>
          </w:p>
        </w:tc>
        <w:tc>
          <w:tcPr>
            <w:tcW w:w="4626" w:type="dxa"/>
          </w:tcPr>
          <w:p w:rsidR="00F51C67" w:rsidRPr="00F51C67" w:rsidRDefault="00F51C67" w:rsidP="00F51C67">
            <w:pPr>
              <w:suppressAutoHyphens/>
              <w:snapToGrid w:val="0"/>
              <w:spacing w:after="0" w:line="240" w:lineRule="auto"/>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 xml:space="preserve">člen </w:t>
            </w:r>
          </w:p>
        </w:tc>
      </w:tr>
      <w:tr w:rsidR="00F51C67" w:rsidRPr="00F51C67" w:rsidTr="004853DD">
        <w:tc>
          <w:tcPr>
            <w:tcW w:w="4598" w:type="dxa"/>
          </w:tcPr>
          <w:p w:rsidR="00F51C67" w:rsidRPr="00F51C67" w:rsidRDefault="00F51C67" w:rsidP="00F51C67">
            <w:pPr>
              <w:suppressAutoHyphens/>
              <w:snapToGrid w:val="0"/>
              <w:spacing w:after="0" w:line="240" w:lineRule="auto"/>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Ing. Peter Biroš</w:t>
            </w:r>
          </w:p>
        </w:tc>
        <w:tc>
          <w:tcPr>
            <w:tcW w:w="4626" w:type="dxa"/>
          </w:tcPr>
          <w:p w:rsidR="00F51C67" w:rsidRPr="00F51C67" w:rsidRDefault="009C1855" w:rsidP="00F51C67">
            <w:pPr>
              <w:suppressAutoHyphens/>
              <w:snapToGrid w:val="0"/>
              <w:spacing w:after="0" w:line="240" w:lineRule="auto"/>
              <w:jc w:val="both"/>
              <w:rPr>
                <w:rFonts w:ascii="Times New Roman" w:eastAsia="Times New Roman" w:hAnsi="Times New Roman" w:cs="Times New Roman"/>
                <w:sz w:val="26"/>
                <w:szCs w:val="20"/>
                <w:lang w:eastAsia="ar-SA"/>
              </w:rPr>
            </w:pPr>
            <w:r>
              <w:rPr>
                <w:rFonts w:ascii="Times New Roman" w:eastAsia="Times New Roman" w:hAnsi="Times New Roman" w:cs="Times New Roman"/>
                <w:sz w:val="26"/>
                <w:szCs w:val="20"/>
                <w:lang w:eastAsia="ar-SA"/>
              </w:rPr>
              <w:t>č</w:t>
            </w:r>
            <w:r w:rsidR="00F51C67" w:rsidRPr="00F51C67">
              <w:rPr>
                <w:rFonts w:ascii="Times New Roman" w:eastAsia="Times New Roman" w:hAnsi="Times New Roman" w:cs="Times New Roman"/>
                <w:sz w:val="26"/>
                <w:szCs w:val="20"/>
                <w:lang w:eastAsia="ar-SA"/>
              </w:rPr>
              <w:t>len</w:t>
            </w:r>
          </w:p>
        </w:tc>
      </w:tr>
      <w:tr w:rsidR="00F51C67" w:rsidRPr="00F51C67" w:rsidTr="004853DD">
        <w:tc>
          <w:tcPr>
            <w:tcW w:w="4598" w:type="dxa"/>
          </w:tcPr>
          <w:p w:rsidR="00F51C67" w:rsidRPr="00F51C67" w:rsidRDefault="00F51C67" w:rsidP="00F51C67">
            <w:pPr>
              <w:suppressAutoHyphens/>
              <w:snapToGrid w:val="0"/>
              <w:spacing w:after="0" w:line="240" w:lineRule="auto"/>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MUDr. Ernest Biroš</w:t>
            </w:r>
          </w:p>
        </w:tc>
        <w:tc>
          <w:tcPr>
            <w:tcW w:w="4626" w:type="dxa"/>
          </w:tcPr>
          <w:p w:rsidR="00F51C67" w:rsidRPr="00F51C67" w:rsidRDefault="009C1855" w:rsidP="00F51C67">
            <w:pPr>
              <w:suppressAutoHyphens/>
              <w:snapToGrid w:val="0"/>
              <w:spacing w:after="0" w:line="240" w:lineRule="auto"/>
              <w:jc w:val="both"/>
              <w:rPr>
                <w:rFonts w:ascii="Times New Roman" w:eastAsia="Times New Roman" w:hAnsi="Times New Roman" w:cs="Times New Roman"/>
                <w:sz w:val="26"/>
                <w:szCs w:val="20"/>
                <w:lang w:eastAsia="ar-SA"/>
              </w:rPr>
            </w:pPr>
            <w:r>
              <w:rPr>
                <w:rFonts w:ascii="Times New Roman" w:eastAsia="Times New Roman" w:hAnsi="Times New Roman" w:cs="Times New Roman"/>
                <w:sz w:val="26"/>
                <w:szCs w:val="20"/>
                <w:lang w:eastAsia="ar-SA"/>
              </w:rPr>
              <w:t>č</w:t>
            </w:r>
            <w:r w:rsidR="00F51C67" w:rsidRPr="00F51C67">
              <w:rPr>
                <w:rFonts w:ascii="Times New Roman" w:eastAsia="Times New Roman" w:hAnsi="Times New Roman" w:cs="Times New Roman"/>
                <w:sz w:val="26"/>
                <w:szCs w:val="20"/>
                <w:lang w:eastAsia="ar-SA"/>
              </w:rPr>
              <w:t>len</w:t>
            </w:r>
          </w:p>
        </w:tc>
      </w:tr>
      <w:tr w:rsidR="00F51C67" w:rsidRPr="00F51C67" w:rsidTr="004853DD">
        <w:tc>
          <w:tcPr>
            <w:tcW w:w="4598" w:type="dxa"/>
          </w:tcPr>
          <w:p w:rsidR="00F51C67" w:rsidRPr="00F51C67" w:rsidRDefault="009C1855" w:rsidP="00F51C67">
            <w:pPr>
              <w:suppressAutoHyphens/>
              <w:snapToGrid w:val="0"/>
              <w:spacing w:after="0" w:line="240" w:lineRule="auto"/>
              <w:jc w:val="both"/>
              <w:rPr>
                <w:rFonts w:ascii="Times New Roman" w:eastAsia="Times New Roman" w:hAnsi="Times New Roman" w:cs="Times New Roman"/>
                <w:sz w:val="26"/>
                <w:szCs w:val="20"/>
                <w:lang w:eastAsia="ar-SA"/>
              </w:rPr>
            </w:pPr>
            <w:r>
              <w:rPr>
                <w:rFonts w:ascii="Times New Roman" w:eastAsia="Times New Roman" w:hAnsi="Times New Roman" w:cs="Times New Roman"/>
                <w:sz w:val="26"/>
                <w:szCs w:val="20"/>
                <w:lang w:eastAsia="ar-SA"/>
              </w:rPr>
              <w:t>JUDr. Pavol Biroš</w:t>
            </w:r>
          </w:p>
        </w:tc>
        <w:tc>
          <w:tcPr>
            <w:tcW w:w="4626" w:type="dxa"/>
          </w:tcPr>
          <w:p w:rsidR="00F51C67" w:rsidRPr="00F51C67" w:rsidRDefault="009C1855" w:rsidP="00F51C67">
            <w:pPr>
              <w:suppressAutoHyphens/>
              <w:snapToGrid w:val="0"/>
              <w:spacing w:after="0" w:line="240" w:lineRule="auto"/>
              <w:jc w:val="both"/>
              <w:rPr>
                <w:rFonts w:ascii="Times New Roman" w:eastAsia="Times New Roman" w:hAnsi="Times New Roman" w:cs="Times New Roman"/>
                <w:sz w:val="26"/>
                <w:szCs w:val="20"/>
                <w:lang w:eastAsia="ar-SA"/>
              </w:rPr>
            </w:pPr>
            <w:r>
              <w:rPr>
                <w:rFonts w:ascii="Times New Roman" w:eastAsia="Times New Roman" w:hAnsi="Times New Roman" w:cs="Times New Roman"/>
                <w:sz w:val="26"/>
                <w:szCs w:val="20"/>
                <w:lang w:eastAsia="ar-SA"/>
              </w:rPr>
              <w:t>č</w:t>
            </w:r>
            <w:r w:rsidR="00F51C67" w:rsidRPr="00F51C67">
              <w:rPr>
                <w:rFonts w:ascii="Times New Roman" w:eastAsia="Times New Roman" w:hAnsi="Times New Roman" w:cs="Times New Roman"/>
                <w:sz w:val="26"/>
                <w:szCs w:val="20"/>
                <w:lang w:eastAsia="ar-SA"/>
              </w:rPr>
              <w:t>len</w:t>
            </w:r>
          </w:p>
        </w:tc>
      </w:tr>
    </w:tbl>
    <w:p w:rsidR="00F51C67" w:rsidRPr="00F51C67" w:rsidRDefault="00F51C67" w:rsidP="00F51C67">
      <w:pPr>
        <w:suppressAutoHyphens/>
        <w:spacing w:after="0" w:line="240" w:lineRule="auto"/>
        <w:rPr>
          <w:rFonts w:ascii="Times New Roman" w:eastAsia="Times New Roman" w:hAnsi="Times New Roman" w:cs="Times New Roman"/>
          <w:b/>
          <w:sz w:val="28"/>
          <w:szCs w:val="20"/>
          <w:u w:val="single"/>
          <w:lang w:eastAsia="ar-SA"/>
        </w:rPr>
      </w:pPr>
    </w:p>
    <w:p w:rsidR="00F51C67" w:rsidRPr="00F51C67" w:rsidRDefault="00F51C67" w:rsidP="00F51C67">
      <w:pPr>
        <w:suppressAutoHyphens/>
        <w:spacing w:after="0" w:line="240" w:lineRule="auto"/>
        <w:jc w:val="center"/>
        <w:rPr>
          <w:rFonts w:ascii="Times New Roman" w:eastAsia="Times New Roman" w:hAnsi="Times New Roman" w:cs="Times New Roman"/>
          <w:b/>
          <w:sz w:val="28"/>
          <w:szCs w:val="20"/>
          <w:u w:val="single"/>
          <w:lang w:eastAsia="ar-SA"/>
        </w:rPr>
      </w:pPr>
    </w:p>
    <w:p w:rsidR="00F51C67" w:rsidRPr="00F51C67" w:rsidRDefault="00F51C67" w:rsidP="00F51C67">
      <w:pPr>
        <w:suppressAutoHyphens/>
        <w:spacing w:after="0" w:line="240" w:lineRule="auto"/>
        <w:jc w:val="center"/>
        <w:rPr>
          <w:rFonts w:ascii="Times New Roman" w:eastAsia="Times New Roman" w:hAnsi="Times New Roman" w:cs="Times New Roman"/>
          <w:b/>
          <w:sz w:val="28"/>
          <w:szCs w:val="20"/>
          <w:u w:val="single"/>
          <w:lang w:eastAsia="ar-SA"/>
        </w:rPr>
      </w:pPr>
    </w:p>
    <w:p w:rsidR="00F51C67" w:rsidRPr="00F51C67" w:rsidRDefault="00F51C67" w:rsidP="00276698">
      <w:pPr>
        <w:suppressAutoHyphens/>
        <w:spacing w:after="0" w:line="240" w:lineRule="auto"/>
        <w:rPr>
          <w:rFonts w:ascii="Times New Roman" w:eastAsia="Times New Roman" w:hAnsi="Times New Roman" w:cs="Times New Roman"/>
          <w:b/>
          <w:sz w:val="28"/>
          <w:szCs w:val="20"/>
          <w:u w:val="single"/>
          <w:lang w:eastAsia="ar-SA"/>
        </w:rPr>
      </w:pPr>
    </w:p>
    <w:p w:rsidR="00F51C67" w:rsidRPr="00276698" w:rsidRDefault="00F51C67" w:rsidP="00276698">
      <w:pPr>
        <w:pStyle w:val="Odsekzoznamu"/>
        <w:numPr>
          <w:ilvl w:val="1"/>
          <w:numId w:val="22"/>
        </w:numPr>
        <w:tabs>
          <w:tab w:val="left" w:pos="720"/>
        </w:tabs>
        <w:rPr>
          <w:b/>
          <w:sz w:val="28"/>
          <w:u w:val="single"/>
        </w:rPr>
      </w:pPr>
      <w:r w:rsidRPr="00276698">
        <w:rPr>
          <w:b/>
          <w:sz w:val="28"/>
          <w:u w:val="single"/>
        </w:rPr>
        <w:t>Majetok spoločnosti</w:t>
      </w:r>
    </w:p>
    <w:p w:rsidR="00F51C67" w:rsidRPr="00F51C67" w:rsidRDefault="00F51C67" w:rsidP="00F51C67">
      <w:pPr>
        <w:suppressAutoHyphens/>
        <w:spacing w:after="0" w:line="240" w:lineRule="auto"/>
        <w:rPr>
          <w:rFonts w:ascii="Times New Roman" w:eastAsia="Times New Roman" w:hAnsi="Times New Roman" w:cs="Times New Roman"/>
          <w:sz w:val="26"/>
          <w:szCs w:val="20"/>
          <w:u w:val="single"/>
          <w:lang w:eastAsia="ar-SA"/>
        </w:rPr>
      </w:pPr>
    </w:p>
    <w:p w:rsidR="00F51C67" w:rsidRPr="00F51C67" w:rsidRDefault="00F51C67" w:rsidP="00F51C67">
      <w:pPr>
        <w:suppressAutoHyphens/>
        <w:spacing w:after="0" w:line="240" w:lineRule="auto"/>
        <w:ind w:left="360"/>
        <w:rPr>
          <w:rFonts w:ascii="Times New Roman" w:eastAsia="Times New Roman" w:hAnsi="Times New Roman" w:cs="Times New Roman"/>
          <w:sz w:val="26"/>
          <w:szCs w:val="20"/>
          <w:u w:val="single"/>
          <w:lang w:eastAsia="ar-SA"/>
        </w:rPr>
      </w:pPr>
    </w:p>
    <w:p w:rsidR="00F51C67" w:rsidRPr="00F51C67"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Akciová spo</w:t>
      </w:r>
      <w:r w:rsidR="00B434AE">
        <w:rPr>
          <w:rFonts w:ascii="Times New Roman" w:eastAsia="Times New Roman" w:hAnsi="Times New Roman" w:cs="Times New Roman"/>
          <w:sz w:val="26"/>
          <w:szCs w:val="20"/>
          <w:lang w:eastAsia="ar-SA"/>
        </w:rPr>
        <w:t>ločnosť hospodárila v roku 2020</w:t>
      </w:r>
      <w:r w:rsidRPr="00F51C67">
        <w:rPr>
          <w:rFonts w:ascii="Times New Roman" w:eastAsia="Times New Roman" w:hAnsi="Times New Roman" w:cs="Times New Roman"/>
          <w:sz w:val="26"/>
          <w:szCs w:val="20"/>
          <w:lang w:eastAsia="ar-SA"/>
        </w:rPr>
        <w:t xml:space="preserve"> s majetkom </w:t>
      </w:r>
      <w:r w:rsidR="003E3F13" w:rsidRPr="00827C60">
        <w:rPr>
          <w:rFonts w:ascii="Times New Roman" w:eastAsia="Times New Roman" w:hAnsi="Times New Roman" w:cs="Times New Roman"/>
          <w:sz w:val="26"/>
          <w:szCs w:val="20"/>
          <w:lang w:eastAsia="ar-SA"/>
        </w:rPr>
        <w:t>netto</w:t>
      </w:r>
      <w:r w:rsidR="00FE395C">
        <w:rPr>
          <w:rFonts w:ascii="Times New Roman" w:eastAsia="Times New Roman" w:hAnsi="Times New Roman" w:cs="Times New Roman"/>
          <w:color w:val="FF0000"/>
          <w:sz w:val="26"/>
          <w:szCs w:val="20"/>
          <w:lang w:eastAsia="ar-SA"/>
        </w:rPr>
        <w:t xml:space="preserve"> </w:t>
      </w:r>
      <w:r w:rsidRPr="00F51C67">
        <w:rPr>
          <w:rFonts w:ascii="Times New Roman" w:eastAsia="Times New Roman" w:hAnsi="Times New Roman" w:cs="Times New Roman"/>
          <w:sz w:val="26"/>
          <w:szCs w:val="20"/>
          <w:lang w:eastAsia="ar-SA"/>
        </w:rPr>
        <w:t>v  hodnote aktív</w:t>
      </w:r>
      <w:r w:rsidR="00FE395C">
        <w:rPr>
          <w:rFonts w:ascii="Times New Roman" w:eastAsia="Times New Roman" w:hAnsi="Times New Roman" w:cs="Times New Roman"/>
          <w:sz w:val="26"/>
          <w:szCs w:val="20"/>
          <w:lang w:eastAsia="ar-SA"/>
        </w:rPr>
        <w:t xml:space="preserve"> </w:t>
      </w:r>
      <w:r w:rsidR="00C35EE4">
        <w:rPr>
          <w:rFonts w:ascii="Times New Roman" w:eastAsia="Times New Roman" w:hAnsi="Times New Roman" w:cs="Times New Roman"/>
          <w:sz w:val="26"/>
          <w:szCs w:val="20"/>
          <w:lang w:eastAsia="ar-SA"/>
        </w:rPr>
        <w:t>6</w:t>
      </w:r>
      <w:r w:rsidR="00B434AE">
        <w:rPr>
          <w:rFonts w:ascii="Times New Roman" w:eastAsia="Times New Roman" w:hAnsi="Times New Roman" w:cs="Times New Roman"/>
          <w:sz w:val="26"/>
          <w:szCs w:val="20"/>
          <w:lang w:eastAsia="ar-SA"/>
        </w:rPr>
        <w:t> 905 672</w:t>
      </w:r>
      <w:r w:rsidR="001946EB">
        <w:rPr>
          <w:rFonts w:ascii="Times New Roman" w:eastAsia="Times New Roman" w:hAnsi="Times New Roman" w:cs="Times New Roman"/>
          <w:sz w:val="26"/>
          <w:szCs w:val="20"/>
          <w:lang w:eastAsia="ar-SA"/>
        </w:rPr>
        <w:t xml:space="preserve"> €</w:t>
      </w:r>
      <w:r w:rsidRPr="00F51C67">
        <w:rPr>
          <w:rFonts w:ascii="Times New Roman" w:eastAsia="Times New Roman" w:hAnsi="Times New Roman" w:cs="Times New Roman"/>
          <w:sz w:val="26"/>
          <w:szCs w:val="20"/>
          <w:lang w:eastAsia="ar-SA"/>
        </w:rPr>
        <w:t>.</w:t>
      </w:r>
    </w:p>
    <w:p w:rsidR="00F51C67" w:rsidRPr="00F51C67" w:rsidRDefault="00F51C67" w:rsidP="00F51C67">
      <w:pPr>
        <w:suppressAutoHyphens/>
        <w:spacing w:after="0" w:line="240" w:lineRule="auto"/>
        <w:ind w:left="360"/>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0" w:line="240" w:lineRule="auto"/>
        <w:ind w:firstLine="284"/>
        <w:jc w:val="both"/>
        <w:rPr>
          <w:rFonts w:ascii="Times New Roman" w:eastAsia="Times New Roman" w:hAnsi="Times New Roman" w:cs="Times New Roman"/>
          <w:b/>
          <w:sz w:val="26"/>
          <w:szCs w:val="20"/>
          <w:lang w:eastAsia="ar-SA"/>
        </w:rPr>
      </w:pPr>
      <w:r w:rsidRPr="00F51C67">
        <w:rPr>
          <w:rFonts w:ascii="Times New Roman" w:eastAsia="Times New Roman" w:hAnsi="Times New Roman" w:cs="Times New Roman"/>
          <w:sz w:val="26"/>
          <w:szCs w:val="20"/>
          <w:lang w:eastAsia="ar-SA"/>
        </w:rPr>
        <w:t xml:space="preserve">Štruktúru majetku </w:t>
      </w:r>
      <w:r w:rsidR="003E3F13" w:rsidRPr="00827C60">
        <w:rPr>
          <w:rFonts w:ascii="Times New Roman" w:eastAsia="Times New Roman" w:hAnsi="Times New Roman" w:cs="Times New Roman"/>
          <w:sz w:val="26"/>
          <w:szCs w:val="20"/>
          <w:lang w:eastAsia="ar-SA"/>
        </w:rPr>
        <w:t>netto</w:t>
      </w:r>
      <w:r w:rsidR="00FE395C">
        <w:rPr>
          <w:rFonts w:ascii="Times New Roman" w:eastAsia="Times New Roman" w:hAnsi="Times New Roman" w:cs="Times New Roman"/>
          <w:color w:val="FF0000"/>
          <w:sz w:val="26"/>
          <w:szCs w:val="20"/>
          <w:lang w:eastAsia="ar-SA"/>
        </w:rPr>
        <w:t xml:space="preserve"> </w:t>
      </w:r>
      <w:r w:rsidR="000D2B87">
        <w:rPr>
          <w:rFonts w:ascii="Times New Roman" w:eastAsia="Times New Roman" w:hAnsi="Times New Roman" w:cs="Times New Roman"/>
          <w:sz w:val="26"/>
          <w:szCs w:val="20"/>
          <w:lang w:eastAsia="ar-SA"/>
        </w:rPr>
        <w:t>a jeho zmeny v priebehu rokov 2018 až</w:t>
      </w:r>
      <w:r w:rsidR="00FE395C">
        <w:rPr>
          <w:rFonts w:ascii="Times New Roman" w:eastAsia="Times New Roman" w:hAnsi="Times New Roman" w:cs="Times New Roman"/>
          <w:sz w:val="26"/>
          <w:szCs w:val="20"/>
          <w:lang w:eastAsia="ar-SA"/>
        </w:rPr>
        <w:t xml:space="preserve"> </w:t>
      </w:r>
      <w:r w:rsidR="00B434AE">
        <w:rPr>
          <w:rFonts w:ascii="Times New Roman" w:eastAsia="Times New Roman" w:hAnsi="Times New Roman" w:cs="Times New Roman"/>
          <w:sz w:val="26"/>
          <w:szCs w:val="20"/>
          <w:lang w:eastAsia="ar-SA"/>
        </w:rPr>
        <w:t>2020</w:t>
      </w:r>
      <w:r w:rsidRPr="00F51C67">
        <w:rPr>
          <w:rFonts w:ascii="Times New Roman" w:eastAsia="Times New Roman" w:hAnsi="Times New Roman" w:cs="Times New Roman"/>
          <w:sz w:val="26"/>
          <w:szCs w:val="20"/>
          <w:lang w:eastAsia="ar-SA"/>
        </w:rPr>
        <w:t xml:space="preserve"> vyjadruje nasledujúci prehľad</w:t>
      </w:r>
      <w:r w:rsidRPr="00F51C67">
        <w:rPr>
          <w:rFonts w:ascii="Times New Roman" w:eastAsia="Times New Roman" w:hAnsi="Times New Roman" w:cs="Times New Roman"/>
          <w:b/>
          <w:sz w:val="26"/>
          <w:szCs w:val="20"/>
          <w:lang w:eastAsia="ar-SA"/>
        </w:rPr>
        <w:t>.</w:t>
      </w:r>
    </w:p>
    <w:p w:rsidR="00F51C67" w:rsidRPr="00F51C67" w:rsidRDefault="00F51C67" w:rsidP="00F51C67">
      <w:pPr>
        <w:suppressAutoHyphens/>
        <w:spacing w:after="0" w:line="240" w:lineRule="auto"/>
        <w:ind w:firstLine="284"/>
        <w:jc w:val="both"/>
        <w:rPr>
          <w:rFonts w:ascii="Times New Roman" w:eastAsia="Times New Roman" w:hAnsi="Times New Roman" w:cs="Times New Roman"/>
          <w:b/>
          <w:sz w:val="26"/>
          <w:szCs w:val="20"/>
          <w:lang w:eastAsia="ar-SA"/>
        </w:rPr>
      </w:pPr>
    </w:p>
    <w:p w:rsidR="00F51C67" w:rsidRPr="00F51C67" w:rsidRDefault="00F51C67" w:rsidP="00F51C67">
      <w:pPr>
        <w:suppressAutoHyphens/>
        <w:spacing w:after="0" w:line="240" w:lineRule="auto"/>
        <w:jc w:val="both"/>
        <w:rPr>
          <w:rFonts w:ascii="Times New Roman" w:eastAsia="Times New Roman" w:hAnsi="Times New Roman" w:cs="Times New Roman"/>
          <w:b/>
          <w:sz w:val="26"/>
          <w:szCs w:val="20"/>
          <w:lang w:eastAsia="ar-SA"/>
        </w:rPr>
      </w:pPr>
    </w:p>
    <w:tbl>
      <w:tblPr>
        <w:tblW w:w="11433" w:type="dxa"/>
        <w:tblInd w:w="-284" w:type="dxa"/>
        <w:tblLayout w:type="fixed"/>
        <w:tblCellMar>
          <w:left w:w="0" w:type="dxa"/>
          <w:right w:w="0" w:type="dxa"/>
        </w:tblCellMar>
        <w:tblLook w:val="0000" w:firstRow="0" w:lastRow="0" w:firstColumn="0" w:lastColumn="0" w:noHBand="0" w:noVBand="0"/>
      </w:tblPr>
      <w:tblGrid>
        <w:gridCol w:w="304"/>
        <w:gridCol w:w="547"/>
        <w:gridCol w:w="379"/>
        <w:gridCol w:w="183"/>
        <w:gridCol w:w="20"/>
        <w:gridCol w:w="945"/>
        <w:gridCol w:w="510"/>
        <w:gridCol w:w="178"/>
        <w:gridCol w:w="53"/>
        <w:gridCol w:w="429"/>
        <w:gridCol w:w="795"/>
        <w:gridCol w:w="194"/>
        <w:gridCol w:w="466"/>
        <w:gridCol w:w="951"/>
        <w:gridCol w:w="885"/>
        <w:gridCol w:w="533"/>
        <w:gridCol w:w="1134"/>
        <w:gridCol w:w="20"/>
        <w:gridCol w:w="972"/>
        <w:gridCol w:w="59"/>
        <w:gridCol w:w="164"/>
        <w:gridCol w:w="1052"/>
        <w:gridCol w:w="60"/>
        <w:gridCol w:w="20"/>
        <w:gridCol w:w="580"/>
      </w:tblGrid>
      <w:tr w:rsidR="009F1972" w:rsidRPr="00F51C67" w:rsidTr="00BD768E">
        <w:trPr>
          <w:gridAfter w:val="2"/>
          <w:wAfter w:w="600" w:type="dxa"/>
          <w:trHeight w:val="255"/>
        </w:trPr>
        <w:tc>
          <w:tcPr>
            <w:tcW w:w="851" w:type="dxa"/>
            <w:gridSpan w:val="2"/>
          </w:tcPr>
          <w:p w:rsidR="009F1972" w:rsidRPr="00F51C67" w:rsidRDefault="009F1972" w:rsidP="00BA0014">
            <w:pPr>
              <w:suppressAutoHyphens/>
              <w:snapToGrid w:val="0"/>
              <w:spacing w:after="0" w:line="240" w:lineRule="auto"/>
              <w:jc w:val="both"/>
              <w:rPr>
                <w:rFonts w:ascii="Arial" w:eastAsia="Times New Roman" w:hAnsi="Arial" w:cs="Arial"/>
                <w:b/>
                <w:bCs/>
                <w:sz w:val="26"/>
                <w:szCs w:val="24"/>
                <w:lang w:eastAsia="ar-SA"/>
              </w:rPr>
            </w:pPr>
          </w:p>
        </w:tc>
        <w:tc>
          <w:tcPr>
            <w:tcW w:w="9982" w:type="dxa"/>
            <w:gridSpan w:val="21"/>
          </w:tcPr>
          <w:p w:rsidR="009F1972" w:rsidRPr="00F51C67" w:rsidRDefault="009F1972" w:rsidP="00BD768E">
            <w:pPr>
              <w:tabs>
                <w:tab w:val="left" w:pos="0"/>
              </w:tabs>
              <w:suppressAutoHyphens/>
              <w:snapToGrid w:val="0"/>
              <w:spacing w:after="0" w:line="240" w:lineRule="auto"/>
              <w:jc w:val="both"/>
              <w:rPr>
                <w:rFonts w:ascii="Arial" w:eastAsia="Times New Roman" w:hAnsi="Arial" w:cs="Arial"/>
                <w:b/>
                <w:bCs/>
                <w:sz w:val="26"/>
                <w:szCs w:val="24"/>
                <w:lang w:eastAsia="ar-SA"/>
              </w:rPr>
            </w:pPr>
            <w:r>
              <w:rPr>
                <w:rFonts w:ascii="Arial" w:eastAsia="Times New Roman" w:hAnsi="Arial" w:cs="Arial"/>
                <w:b/>
                <w:bCs/>
                <w:sz w:val="26"/>
                <w:szCs w:val="24"/>
                <w:lang w:eastAsia="ar-SA"/>
              </w:rPr>
              <w:t>Š</w:t>
            </w:r>
            <w:r w:rsidRPr="00F51C67">
              <w:rPr>
                <w:rFonts w:ascii="Arial" w:eastAsia="Times New Roman" w:hAnsi="Arial" w:cs="Arial"/>
                <w:b/>
                <w:bCs/>
                <w:sz w:val="26"/>
                <w:szCs w:val="24"/>
                <w:lang w:eastAsia="ar-SA"/>
              </w:rPr>
              <w:t>truktúra majetku</w:t>
            </w:r>
            <w:r w:rsidR="00FE395C">
              <w:rPr>
                <w:rFonts w:ascii="Arial" w:eastAsia="Times New Roman" w:hAnsi="Arial" w:cs="Arial"/>
                <w:b/>
                <w:bCs/>
                <w:sz w:val="26"/>
                <w:szCs w:val="24"/>
                <w:lang w:eastAsia="ar-SA"/>
              </w:rPr>
              <w:t xml:space="preserve"> </w:t>
            </w:r>
            <w:r w:rsidR="003E3F13" w:rsidRPr="00827C60">
              <w:rPr>
                <w:rFonts w:ascii="Arial" w:eastAsia="Times New Roman" w:hAnsi="Arial" w:cs="Arial"/>
                <w:b/>
                <w:bCs/>
                <w:sz w:val="26"/>
                <w:szCs w:val="24"/>
                <w:lang w:eastAsia="ar-SA"/>
              </w:rPr>
              <w:t>netto</w:t>
            </w:r>
            <w:r w:rsidRPr="00827C60">
              <w:rPr>
                <w:rFonts w:ascii="Arial" w:eastAsia="Times New Roman" w:hAnsi="Arial" w:cs="Arial"/>
                <w:b/>
                <w:bCs/>
                <w:sz w:val="26"/>
                <w:szCs w:val="24"/>
                <w:lang w:eastAsia="ar-SA"/>
              </w:rPr>
              <w:t xml:space="preserve"> </w:t>
            </w:r>
            <w:r w:rsidRPr="00F51C67">
              <w:rPr>
                <w:rFonts w:ascii="Arial" w:eastAsia="Times New Roman" w:hAnsi="Arial" w:cs="Arial"/>
                <w:b/>
                <w:bCs/>
                <w:sz w:val="26"/>
                <w:szCs w:val="24"/>
                <w:lang w:eastAsia="ar-SA"/>
              </w:rPr>
              <w:t>a</w:t>
            </w:r>
            <w:r w:rsidR="000D2B87">
              <w:rPr>
                <w:rFonts w:ascii="Arial" w:eastAsia="Times New Roman" w:hAnsi="Arial" w:cs="Arial"/>
                <w:b/>
                <w:bCs/>
                <w:sz w:val="26"/>
                <w:szCs w:val="24"/>
                <w:lang w:eastAsia="ar-SA"/>
              </w:rPr>
              <w:t xml:space="preserve"> jeho vývoj v priebehu rokov 2018 až</w:t>
            </w:r>
            <w:r w:rsidR="00B434AE">
              <w:rPr>
                <w:rFonts w:ascii="Arial" w:eastAsia="Times New Roman" w:hAnsi="Arial" w:cs="Arial"/>
                <w:b/>
                <w:bCs/>
                <w:sz w:val="26"/>
                <w:szCs w:val="24"/>
                <w:lang w:eastAsia="ar-SA"/>
              </w:rPr>
              <w:t xml:space="preserve"> 2020</w:t>
            </w:r>
          </w:p>
        </w:tc>
      </w:tr>
      <w:tr w:rsidR="009F1972" w:rsidRPr="00F51C67" w:rsidTr="00BD768E">
        <w:trPr>
          <w:trHeight w:val="255"/>
        </w:trPr>
        <w:tc>
          <w:tcPr>
            <w:tcW w:w="304" w:type="dxa"/>
            <w:vAlign w:val="bottom"/>
          </w:tcPr>
          <w:p w:rsidR="009F1972" w:rsidRPr="00F51C67" w:rsidRDefault="009F1972" w:rsidP="00F51C67">
            <w:pPr>
              <w:suppressAutoHyphens/>
              <w:snapToGrid w:val="0"/>
              <w:spacing w:after="0" w:line="240" w:lineRule="auto"/>
              <w:rPr>
                <w:rFonts w:ascii="Arial" w:eastAsia="Arial Unicode MS" w:hAnsi="Arial" w:cs="Arial"/>
                <w:sz w:val="26"/>
                <w:szCs w:val="24"/>
                <w:lang w:eastAsia="ar-SA"/>
              </w:rPr>
            </w:pPr>
          </w:p>
        </w:tc>
        <w:tc>
          <w:tcPr>
            <w:tcW w:w="1109" w:type="dxa"/>
            <w:gridSpan w:val="3"/>
            <w:vAlign w:val="bottom"/>
          </w:tcPr>
          <w:p w:rsidR="009F1972" w:rsidRPr="00F51C67" w:rsidRDefault="009F1972" w:rsidP="00F51C67">
            <w:pPr>
              <w:suppressAutoHyphens/>
              <w:snapToGrid w:val="0"/>
              <w:spacing w:after="0" w:line="240" w:lineRule="auto"/>
              <w:rPr>
                <w:rFonts w:ascii="Arial" w:eastAsia="Arial Unicode MS" w:hAnsi="Arial" w:cs="Arial"/>
                <w:sz w:val="26"/>
                <w:szCs w:val="24"/>
                <w:lang w:eastAsia="ar-SA"/>
              </w:rPr>
            </w:pPr>
          </w:p>
        </w:tc>
        <w:tc>
          <w:tcPr>
            <w:tcW w:w="20" w:type="dxa"/>
            <w:vAlign w:val="bottom"/>
          </w:tcPr>
          <w:p w:rsidR="009F1972" w:rsidRPr="00F51C67" w:rsidRDefault="009F1972" w:rsidP="00F51C67">
            <w:pPr>
              <w:suppressAutoHyphens/>
              <w:snapToGrid w:val="0"/>
              <w:spacing w:after="0" w:line="240" w:lineRule="auto"/>
              <w:rPr>
                <w:rFonts w:ascii="Arial" w:eastAsia="Arial Unicode MS" w:hAnsi="Arial" w:cs="Arial"/>
                <w:sz w:val="26"/>
                <w:szCs w:val="24"/>
                <w:lang w:eastAsia="ar-SA"/>
              </w:rPr>
            </w:pPr>
          </w:p>
        </w:tc>
        <w:tc>
          <w:tcPr>
            <w:tcW w:w="945" w:type="dxa"/>
            <w:vAlign w:val="bottom"/>
          </w:tcPr>
          <w:p w:rsidR="009F1972" w:rsidRPr="00F51C67" w:rsidRDefault="009F1972" w:rsidP="00F51C67">
            <w:pPr>
              <w:suppressAutoHyphens/>
              <w:snapToGrid w:val="0"/>
              <w:spacing w:after="0" w:line="240" w:lineRule="auto"/>
              <w:rPr>
                <w:rFonts w:ascii="Arial" w:eastAsia="Arial Unicode MS" w:hAnsi="Arial" w:cs="Arial"/>
                <w:sz w:val="26"/>
                <w:szCs w:val="24"/>
                <w:lang w:eastAsia="ar-SA"/>
              </w:rPr>
            </w:pPr>
          </w:p>
        </w:tc>
        <w:tc>
          <w:tcPr>
            <w:tcW w:w="510" w:type="dxa"/>
            <w:vAlign w:val="bottom"/>
          </w:tcPr>
          <w:p w:rsidR="009F1972" w:rsidRPr="00F51C67" w:rsidRDefault="009F1972" w:rsidP="00F51C67">
            <w:pPr>
              <w:suppressAutoHyphens/>
              <w:snapToGrid w:val="0"/>
              <w:spacing w:after="0" w:line="240" w:lineRule="auto"/>
              <w:rPr>
                <w:rFonts w:ascii="Arial" w:eastAsia="Arial Unicode MS" w:hAnsi="Arial" w:cs="Arial"/>
                <w:sz w:val="26"/>
                <w:szCs w:val="24"/>
                <w:lang w:eastAsia="ar-SA"/>
              </w:rPr>
            </w:pPr>
          </w:p>
        </w:tc>
        <w:tc>
          <w:tcPr>
            <w:tcW w:w="660" w:type="dxa"/>
            <w:gridSpan w:val="3"/>
            <w:vAlign w:val="bottom"/>
          </w:tcPr>
          <w:p w:rsidR="009F1972" w:rsidRPr="00F51C67" w:rsidRDefault="009F1972" w:rsidP="00F51C67">
            <w:pPr>
              <w:suppressAutoHyphens/>
              <w:snapToGrid w:val="0"/>
              <w:spacing w:after="0" w:line="240" w:lineRule="auto"/>
              <w:rPr>
                <w:rFonts w:ascii="Arial" w:eastAsia="Arial Unicode MS" w:hAnsi="Arial" w:cs="Arial"/>
                <w:sz w:val="26"/>
                <w:szCs w:val="24"/>
                <w:lang w:eastAsia="ar-SA"/>
              </w:rPr>
            </w:pPr>
          </w:p>
        </w:tc>
        <w:tc>
          <w:tcPr>
            <w:tcW w:w="795" w:type="dxa"/>
            <w:vAlign w:val="bottom"/>
          </w:tcPr>
          <w:p w:rsidR="009F1972" w:rsidRPr="00F51C67" w:rsidRDefault="009F1972" w:rsidP="00F51C67">
            <w:pPr>
              <w:suppressAutoHyphens/>
              <w:snapToGrid w:val="0"/>
              <w:spacing w:after="0" w:line="240" w:lineRule="auto"/>
              <w:rPr>
                <w:rFonts w:ascii="Arial" w:eastAsia="Arial Unicode MS" w:hAnsi="Arial" w:cs="Arial"/>
                <w:sz w:val="26"/>
                <w:szCs w:val="24"/>
                <w:lang w:eastAsia="ar-SA"/>
              </w:rPr>
            </w:pPr>
          </w:p>
        </w:tc>
        <w:tc>
          <w:tcPr>
            <w:tcW w:w="660" w:type="dxa"/>
            <w:gridSpan w:val="2"/>
            <w:vAlign w:val="bottom"/>
          </w:tcPr>
          <w:p w:rsidR="009F1972" w:rsidRPr="00F51C67" w:rsidRDefault="009F1972" w:rsidP="00F51C67">
            <w:pPr>
              <w:suppressAutoHyphens/>
              <w:snapToGrid w:val="0"/>
              <w:spacing w:after="0" w:line="240" w:lineRule="auto"/>
              <w:rPr>
                <w:rFonts w:ascii="Arial" w:eastAsia="Arial Unicode MS" w:hAnsi="Arial" w:cs="Arial"/>
                <w:sz w:val="26"/>
                <w:szCs w:val="24"/>
                <w:lang w:eastAsia="ar-SA"/>
              </w:rPr>
            </w:pPr>
          </w:p>
        </w:tc>
        <w:tc>
          <w:tcPr>
            <w:tcW w:w="1836" w:type="dxa"/>
            <w:gridSpan w:val="2"/>
          </w:tcPr>
          <w:p w:rsidR="009F1972" w:rsidRPr="00F51C67" w:rsidRDefault="009F1972" w:rsidP="00F51C67">
            <w:pPr>
              <w:suppressAutoHyphens/>
              <w:snapToGrid w:val="0"/>
              <w:spacing w:after="0" w:line="240" w:lineRule="auto"/>
              <w:rPr>
                <w:rFonts w:ascii="Arial" w:eastAsia="Arial Unicode MS" w:hAnsi="Arial" w:cs="Arial"/>
                <w:sz w:val="26"/>
                <w:szCs w:val="24"/>
                <w:lang w:eastAsia="ar-SA"/>
              </w:rPr>
            </w:pPr>
          </w:p>
        </w:tc>
        <w:tc>
          <w:tcPr>
            <w:tcW w:w="1667" w:type="dxa"/>
            <w:gridSpan w:val="2"/>
            <w:vAlign w:val="bottom"/>
          </w:tcPr>
          <w:p w:rsidR="009F1972" w:rsidRPr="00F51C67" w:rsidRDefault="009F1972" w:rsidP="00F51C67">
            <w:pPr>
              <w:suppressAutoHyphens/>
              <w:snapToGrid w:val="0"/>
              <w:spacing w:after="0" w:line="240" w:lineRule="auto"/>
              <w:rPr>
                <w:rFonts w:ascii="Arial" w:eastAsia="Arial Unicode MS" w:hAnsi="Arial" w:cs="Arial"/>
                <w:sz w:val="26"/>
                <w:szCs w:val="24"/>
                <w:lang w:eastAsia="ar-SA"/>
              </w:rPr>
            </w:pPr>
          </w:p>
        </w:tc>
        <w:tc>
          <w:tcPr>
            <w:tcW w:w="20" w:type="dxa"/>
            <w:vAlign w:val="bottom"/>
          </w:tcPr>
          <w:p w:rsidR="009F1972" w:rsidRPr="00F51C67" w:rsidRDefault="009F1972" w:rsidP="00F51C67">
            <w:pPr>
              <w:suppressAutoHyphens/>
              <w:snapToGrid w:val="0"/>
              <w:spacing w:after="0" w:line="240" w:lineRule="auto"/>
              <w:rPr>
                <w:rFonts w:ascii="Arial" w:eastAsia="Arial Unicode MS" w:hAnsi="Arial" w:cs="Arial"/>
                <w:sz w:val="26"/>
                <w:szCs w:val="24"/>
                <w:lang w:eastAsia="ar-SA"/>
              </w:rPr>
            </w:pPr>
          </w:p>
        </w:tc>
        <w:tc>
          <w:tcPr>
            <w:tcW w:w="1195" w:type="dxa"/>
            <w:gridSpan w:val="3"/>
            <w:vAlign w:val="bottom"/>
          </w:tcPr>
          <w:p w:rsidR="009F1972" w:rsidRPr="00F51C67" w:rsidRDefault="009F1972" w:rsidP="00F51C67">
            <w:pPr>
              <w:suppressAutoHyphens/>
              <w:snapToGrid w:val="0"/>
              <w:spacing w:after="0" w:line="240" w:lineRule="auto"/>
              <w:rPr>
                <w:rFonts w:ascii="Arial" w:eastAsia="Arial Unicode MS" w:hAnsi="Arial" w:cs="Arial"/>
                <w:sz w:val="26"/>
                <w:szCs w:val="24"/>
                <w:lang w:eastAsia="ar-SA"/>
              </w:rPr>
            </w:pPr>
          </w:p>
        </w:tc>
        <w:tc>
          <w:tcPr>
            <w:tcW w:w="1712" w:type="dxa"/>
            <w:gridSpan w:val="4"/>
            <w:vAlign w:val="bottom"/>
          </w:tcPr>
          <w:p w:rsidR="009F1972" w:rsidRPr="00F51C67" w:rsidRDefault="009F1972" w:rsidP="00F51C67">
            <w:pPr>
              <w:suppressAutoHyphens/>
              <w:snapToGrid w:val="0"/>
              <w:spacing w:after="0" w:line="240" w:lineRule="auto"/>
              <w:rPr>
                <w:rFonts w:ascii="Arial" w:eastAsia="Arial Unicode MS" w:hAnsi="Arial" w:cs="Arial"/>
                <w:sz w:val="26"/>
                <w:szCs w:val="24"/>
                <w:lang w:eastAsia="ar-SA"/>
              </w:rPr>
            </w:pPr>
          </w:p>
        </w:tc>
      </w:tr>
      <w:tr w:rsidR="009F1972" w:rsidRPr="00F51C67" w:rsidTr="00BD768E">
        <w:trPr>
          <w:gridAfter w:val="1"/>
          <w:wAfter w:w="580" w:type="dxa"/>
          <w:trHeight w:val="270"/>
        </w:trPr>
        <w:tc>
          <w:tcPr>
            <w:tcW w:w="1230" w:type="dxa"/>
            <w:gridSpan w:val="3"/>
            <w:vAlign w:val="center"/>
          </w:tcPr>
          <w:p w:rsidR="009F1972" w:rsidRPr="00F51C67" w:rsidRDefault="009F1972" w:rsidP="00F51C67">
            <w:pPr>
              <w:suppressAutoHyphens/>
              <w:snapToGrid w:val="0"/>
              <w:spacing w:after="0" w:line="240" w:lineRule="auto"/>
              <w:rPr>
                <w:rFonts w:ascii="Arial" w:eastAsia="Times New Roman" w:hAnsi="Arial" w:cs="Arial"/>
                <w:sz w:val="26"/>
                <w:szCs w:val="24"/>
                <w:lang w:eastAsia="ar-SA"/>
              </w:rPr>
            </w:pPr>
            <w:r w:rsidRPr="00F51C67">
              <w:rPr>
                <w:rFonts w:ascii="Arial" w:eastAsia="Times New Roman" w:hAnsi="Arial" w:cs="Arial"/>
                <w:sz w:val="26"/>
                <w:szCs w:val="24"/>
                <w:lang w:eastAsia="ar-SA"/>
              </w:rPr>
              <w:t>Tab.č.1</w:t>
            </w:r>
          </w:p>
        </w:tc>
        <w:tc>
          <w:tcPr>
            <w:tcW w:w="1836" w:type="dxa"/>
            <w:gridSpan w:val="5"/>
          </w:tcPr>
          <w:p w:rsidR="009F1972" w:rsidRPr="00F51C67" w:rsidRDefault="009F1972" w:rsidP="00F51C67">
            <w:pPr>
              <w:suppressAutoHyphens/>
              <w:snapToGrid w:val="0"/>
              <w:spacing w:after="0" w:line="240" w:lineRule="auto"/>
              <w:jc w:val="right"/>
              <w:rPr>
                <w:rFonts w:ascii="Arial" w:eastAsia="Times New Roman" w:hAnsi="Arial" w:cs="Arial"/>
                <w:sz w:val="26"/>
                <w:szCs w:val="24"/>
                <w:lang w:eastAsia="ar-SA"/>
              </w:rPr>
            </w:pPr>
          </w:p>
        </w:tc>
        <w:tc>
          <w:tcPr>
            <w:tcW w:w="7707" w:type="dxa"/>
            <w:gridSpan w:val="14"/>
            <w:vAlign w:val="bottom"/>
          </w:tcPr>
          <w:p w:rsidR="009F1972" w:rsidRPr="00F51C67" w:rsidRDefault="00FB0361" w:rsidP="00827C60">
            <w:pPr>
              <w:suppressAutoHyphens/>
              <w:snapToGrid w:val="0"/>
              <w:spacing w:after="0" w:line="240" w:lineRule="auto"/>
              <w:jc w:val="center"/>
              <w:rPr>
                <w:rFonts w:ascii="Arial" w:eastAsia="Times New Roman" w:hAnsi="Arial" w:cs="Arial"/>
                <w:sz w:val="26"/>
                <w:szCs w:val="24"/>
                <w:lang w:eastAsia="ar-SA"/>
              </w:rPr>
            </w:pPr>
            <w:r>
              <w:rPr>
                <w:rFonts w:ascii="Arial" w:eastAsia="Times New Roman" w:hAnsi="Arial" w:cs="Arial"/>
                <w:sz w:val="26"/>
                <w:szCs w:val="24"/>
                <w:lang w:eastAsia="ar-SA"/>
              </w:rPr>
              <w:t xml:space="preserve">                                         </w:t>
            </w:r>
            <w:r w:rsidR="009F1972" w:rsidRPr="00F51C67">
              <w:rPr>
                <w:rFonts w:ascii="Arial" w:eastAsia="Times New Roman" w:hAnsi="Arial" w:cs="Arial"/>
                <w:sz w:val="26"/>
                <w:szCs w:val="24"/>
                <w:lang w:eastAsia="ar-SA"/>
              </w:rPr>
              <w:t xml:space="preserve"> (v €)</w:t>
            </w:r>
          </w:p>
        </w:tc>
        <w:tc>
          <w:tcPr>
            <w:tcW w:w="80" w:type="dxa"/>
            <w:gridSpan w:val="2"/>
          </w:tcPr>
          <w:p w:rsidR="009F1972" w:rsidRPr="00F51C67" w:rsidRDefault="009F1972" w:rsidP="00F51C67">
            <w:pPr>
              <w:suppressAutoHyphens/>
              <w:snapToGrid w:val="0"/>
              <w:spacing w:after="0" w:line="240" w:lineRule="auto"/>
              <w:rPr>
                <w:rFonts w:ascii="Arial" w:eastAsia="Times New Roman" w:hAnsi="Arial" w:cs="Arial"/>
                <w:sz w:val="26"/>
                <w:szCs w:val="24"/>
                <w:lang w:eastAsia="ar-SA"/>
              </w:rPr>
            </w:pPr>
          </w:p>
        </w:tc>
      </w:tr>
      <w:tr w:rsidR="00953B16" w:rsidRPr="00F51C67" w:rsidTr="00BD768E">
        <w:trPr>
          <w:gridAfter w:val="5"/>
          <w:wAfter w:w="1876" w:type="dxa"/>
          <w:trHeight w:val="255"/>
        </w:trPr>
        <w:tc>
          <w:tcPr>
            <w:tcW w:w="3119" w:type="dxa"/>
            <w:gridSpan w:val="9"/>
            <w:tcBorders>
              <w:top w:val="single" w:sz="8" w:space="0" w:color="000000"/>
              <w:left w:val="single" w:sz="8" w:space="0" w:color="000000"/>
            </w:tcBorders>
            <w:shd w:val="clear" w:color="auto" w:fill="C0C0C0"/>
            <w:vAlign w:val="bottom"/>
          </w:tcPr>
          <w:p w:rsidR="00953B16" w:rsidRPr="00F51C67" w:rsidRDefault="00953B16" w:rsidP="00953B16">
            <w:pPr>
              <w:suppressAutoHyphens/>
              <w:snapToGrid w:val="0"/>
              <w:spacing w:after="0" w:line="240" w:lineRule="auto"/>
              <w:jc w:val="center"/>
              <w:rPr>
                <w:rFonts w:ascii="Arial" w:eastAsia="Times New Roman" w:hAnsi="Arial" w:cs="Arial"/>
                <w:b/>
                <w:sz w:val="26"/>
                <w:szCs w:val="24"/>
                <w:lang w:eastAsia="ar-SA"/>
              </w:rPr>
            </w:pPr>
            <w:r w:rsidRPr="00F51C67">
              <w:rPr>
                <w:rFonts w:ascii="Arial" w:eastAsia="Times New Roman" w:hAnsi="Arial" w:cs="Arial"/>
                <w:b/>
                <w:sz w:val="26"/>
                <w:szCs w:val="24"/>
                <w:lang w:eastAsia="ar-SA"/>
              </w:rPr>
              <w:t>Majetok</w:t>
            </w:r>
            <w:r w:rsidR="00FE395C">
              <w:rPr>
                <w:rFonts w:ascii="Arial" w:eastAsia="Times New Roman" w:hAnsi="Arial" w:cs="Arial"/>
                <w:b/>
                <w:sz w:val="26"/>
                <w:szCs w:val="24"/>
                <w:lang w:eastAsia="ar-SA"/>
              </w:rPr>
              <w:t xml:space="preserve"> </w:t>
            </w:r>
            <w:r w:rsidR="003E3F13" w:rsidRPr="00FB0361">
              <w:rPr>
                <w:rFonts w:ascii="Arial" w:eastAsia="Times New Roman" w:hAnsi="Arial" w:cs="Arial"/>
                <w:sz w:val="26"/>
                <w:szCs w:val="24"/>
                <w:lang w:eastAsia="ar-SA"/>
              </w:rPr>
              <w:t>netto</w:t>
            </w:r>
          </w:p>
        </w:tc>
        <w:tc>
          <w:tcPr>
            <w:tcW w:w="1418" w:type="dxa"/>
            <w:gridSpan w:val="3"/>
            <w:tcBorders>
              <w:top w:val="single" w:sz="8" w:space="0" w:color="000000"/>
              <w:left w:val="single" w:sz="4" w:space="0" w:color="000000"/>
            </w:tcBorders>
            <w:shd w:val="clear" w:color="auto" w:fill="C0C0C0"/>
            <w:vAlign w:val="bottom"/>
          </w:tcPr>
          <w:p w:rsidR="00953B16" w:rsidRPr="00F51C67" w:rsidRDefault="00953B16" w:rsidP="00953B16">
            <w:pPr>
              <w:suppressAutoHyphens/>
              <w:snapToGrid w:val="0"/>
              <w:spacing w:after="0" w:line="240" w:lineRule="auto"/>
              <w:jc w:val="center"/>
              <w:rPr>
                <w:rFonts w:ascii="Arial" w:eastAsia="Arial Unicode MS" w:hAnsi="Arial" w:cs="Arial"/>
                <w:b/>
                <w:sz w:val="26"/>
                <w:szCs w:val="24"/>
                <w:lang w:eastAsia="ar-SA"/>
              </w:rPr>
            </w:pPr>
            <w:r w:rsidRPr="00F51C67">
              <w:rPr>
                <w:rFonts w:ascii="Arial" w:eastAsia="Arial Unicode MS" w:hAnsi="Arial" w:cs="Arial"/>
                <w:b/>
                <w:sz w:val="26"/>
                <w:szCs w:val="24"/>
                <w:lang w:eastAsia="ar-SA"/>
              </w:rPr>
              <w:t>Stav k</w:t>
            </w:r>
          </w:p>
        </w:tc>
        <w:tc>
          <w:tcPr>
            <w:tcW w:w="1417" w:type="dxa"/>
            <w:gridSpan w:val="2"/>
            <w:tcBorders>
              <w:top w:val="single" w:sz="8" w:space="0" w:color="000000"/>
              <w:left w:val="single" w:sz="4" w:space="0" w:color="000000"/>
            </w:tcBorders>
            <w:shd w:val="clear" w:color="auto" w:fill="C0C0C0"/>
            <w:vAlign w:val="bottom"/>
          </w:tcPr>
          <w:p w:rsidR="00953B16" w:rsidRPr="00F51C67" w:rsidRDefault="00953B16" w:rsidP="00953B16">
            <w:pPr>
              <w:suppressAutoHyphens/>
              <w:snapToGrid w:val="0"/>
              <w:spacing w:after="0" w:line="240" w:lineRule="auto"/>
              <w:jc w:val="center"/>
              <w:rPr>
                <w:rFonts w:ascii="Arial" w:eastAsia="Arial Unicode MS" w:hAnsi="Arial" w:cs="Arial"/>
                <w:b/>
                <w:sz w:val="26"/>
                <w:szCs w:val="24"/>
                <w:lang w:eastAsia="ar-SA"/>
              </w:rPr>
            </w:pPr>
            <w:r w:rsidRPr="00F51C67">
              <w:rPr>
                <w:rFonts w:ascii="Arial" w:eastAsia="Arial Unicode MS" w:hAnsi="Arial" w:cs="Arial"/>
                <w:b/>
                <w:sz w:val="26"/>
                <w:szCs w:val="24"/>
                <w:lang w:eastAsia="ar-SA"/>
              </w:rPr>
              <w:t>Stav k</w:t>
            </w:r>
          </w:p>
        </w:tc>
        <w:tc>
          <w:tcPr>
            <w:tcW w:w="1418" w:type="dxa"/>
            <w:gridSpan w:val="2"/>
            <w:tcBorders>
              <w:top w:val="single" w:sz="8" w:space="0" w:color="000000"/>
              <w:left w:val="single" w:sz="4" w:space="0" w:color="000000"/>
            </w:tcBorders>
            <w:shd w:val="clear" w:color="auto" w:fill="C0C0C0"/>
            <w:vAlign w:val="bottom"/>
          </w:tcPr>
          <w:p w:rsidR="00953B16" w:rsidRPr="00F51C67" w:rsidRDefault="00953B16" w:rsidP="00953B16">
            <w:pPr>
              <w:suppressAutoHyphens/>
              <w:snapToGrid w:val="0"/>
              <w:spacing w:after="0" w:line="240" w:lineRule="auto"/>
              <w:jc w:val="center"/>
              <w:rPr>
                <w:rFonts w:ascii="Arial" w:eastAsia="Arial Unicode MS" w:hAnsi="Arial" w:cs="Arial"/>
                <w:b/>
                <w:sz w:val="26"/>
                <w:szCs w:val="24"/>
                <w:lang w:eastAsia="ar-SA"/>
              </w:rPr>
            </w:pPr>
            <w:r w:rsidRPr="00F51C67">
              <w:rPr>
                <w:rFonts w:ascii="Arial" w:eastAsia="Arial Unicode MS" w:hAnsi="Arial" w:cs="Arial"/>
                <w:b/>
                <w:sz w:val="26"/>
                <w:szCs w:val="24"/>
                <w:lang w:eastAsia="ar-SA"/>
              </w:rPr>
              <w:t>Stav k</w:t>
            </w:r>
          </w:p>
        </w:tc>
        <w:tc>
          <w:tcPr>
            <w:tcW w:w="2126" w:type="dxa"/>
            <w:gridSpan w:val="3"/>
            <w:tcBorders>
              <w:top w:val="single" w:sz="8" w:space="0" w:color="000000"/>
              <w:left w:val="single" w:sz="4" w:space="0" w:color="000000"/>
              <w:bottom w:val="single" w:sz="4" w:space="0" w:color="000000"/>
            </w:tcBorders>
            <w:shd w:val="clear" w:color="auto" w:fill="C0C0C0"/>
            <w:vAlign w:val="bottom"/>
          </w:tcPr>
          <w:p w:rsidR="00953B16" w:rsidRPr="00F51C67" w:rsidRDefault="00D0189D" w:rsidP="00953B16">
            <w:pPr>
              <w:suppressAutoHyphens/>
              <w:snapToGrid w:val="0"/>
              <w:spacing w:after="0" w:line="240" w:lineRule="auto"/>
              <w:ind w:right="141"/>
              <w:jc w:val="center"/>
              <w:rPr>
                <w:rFonts w:ascii="Arial" w:eastAsia="Times New Roman" w:hAnsi="Arial" w:cs="Arial"/>
                <w:b/>
                <w:bCs/>
                <w:sz w:val="26"/>
                <w:szCs w:val="24"/>
                <w:lang w:eastAsia="ar-SA"/>
              </w:rPr>
            </w:pPr>
            <w:r>
              <w:rPr>
                <w:rFonts w:ascii="Arial" w:eastAsia="Times New Roman" w:hAnsi="Arial" w:cs="Arial"/>
                <w:b/>
                <w:bCs/>
                <w:sz w:val="26"/>
                <w:szCs w:val="24"/>
                <w:lang w:eastAsia="ar-SA"/>
              </w:rPr>
              <w:t>Zmena stavu 2020/2019</w:t>
            </w:r>
          </w:p>
        </w:tc>
        <w:tc>
          <w:tcPr>
            <w:tcW w:w="59" w:type="dxa"/>
            <w:tcBorders>
              <w:left w:val="single" w:sz="8" w:space="0" w:color="000000"/>
            </w:tcBorders>
          </w:tcPr>
          <w:p w:rsidR="00953B16" w:rsidRPr="00F51C67" w:rsidRDefault="00953B16" w:rsidP="00953B16">
            <w:pPr>
              <w:suppressAutoHyphens/>
              <w:snapToGrid w:val="0"/>
              <w:spacing w:after="0" w:line="240" w:lineRule="auto"/>
              <w:rPr>
                <w:rFonts w:ascii="Arial" w:eastAsia="Times New Roman" w:hAnsi="Arial" w:cs="Arial"/>
                <w:sz w:val="26"/>
                <w:szCs w:val="24"/>
                <w:lang w:eastAsia="ar-SA"/>
              </w:rPr>
            </w:pPr>
          </w:p>
        </w:tc>
      </w:tr>
      <w:tr w:rsidR="00953B16" w:rsidRPr="00F51C67" w:rsidTr="00BD768E">
        <w:trPr>
          <w:gridAfter w:val="5"/>
          <w:wAfter w:w="1876" w:type="dxa"/>
          <w:trHeight w:val="255"/>
        </w:trPr>
        <w:tc>
          <w:tcPr>
            <w:tcW w:w="3119" w:type="dxa"/>
            <w:gridSpan w:val="9"/>
            <w:tcBorders>
              <w:left w:val="single" w:sz="8" w:space="0" w:color="000000"/>
              <w:bottom w:val="single" w:sz="4" w:space="0" w:color="000000"/>
            </w:tcBorders>
            <w:shd w:val="clear" w:color="auto" w:fill="C0C0C0"/>
            <w:vAlign w:val="bottom"/>
          </w:tcPr>
          <w:p w:rsidR="00953B16" w:rsidRPr="00F51C67" w:rsidRDefault="00953B16" w:rsidP="00953B16">
            <w:pPr>
              <w:suppressAutoHyphens/>
              <w:snapToGrid w:val="0"/>
              <w:spacing w:after="0" w:line="240" w:lineRule="auto"/>
              <w:jc w:val="center"/>
              <w:rPr>
                <w:rFonts w:ascii="Arial" w:eastAsia="Times New Roman" w:hAnsi="Arial" w:cs="Arial"/>
                <w:b/>
                <w:sz w:val="26"/>
                <w:szCs w:val="24"/>
                <w:lang w:eastAsia="ar-SA"/>
              </w:rPr>
            </w:pPr>
            <w:r w:rsidRPr="00F51C67">
              <w:rPr>
                <w:rFonts w:ascii="Arial" w:eastAsia="Times New Roman" w:hAnsi="Arial" w:cs="Arial"/>
                <w:b/>
                <w:sz w:val="26"/>
                <w:szCs w:val="24"/>
                <w:lang w:eastAsia="ar-SA"/>
              </w:rPr>
              <w:t> </w:t>
            </w:r>
          </w:p>
        </w:tc>
        <w:tc>
          <w:tcPr>
            <w:tcW w:w="1418" w:type="dxa"/>
            <w:gridSpan w:val="3"/>
            <w:tcBorders>
              <w:left w:val="single" w:sz="4" w:space="0" w:color="000000"/>
              <w:bottom w:val="single" w:sz="4" w:space="0" w:color="000000"/>
            </w:tcBorders>
            <w:shd w:val="clear" w:color="auto" w:fill="C0C0C0"/>
            <w:vAlign w:val="bottom"/>
          </w:tcPr>
          <w:p w:rsidR="00953B16" w:rsidRPr="00F51C67" w:rsidRDefault="00953B16" w:rsidP="00953B16">
            <w:pPr>
              <w:suppressAutoHyphens/>
              <w:snapToGrid w:val="0"/>
              <w:spacing w:after="0" w:line="240" w:lineRule="auto"/>
              <w:jc w:val="center"/>
              <w:rPr>
                <w:rFonts w:ascii="Arial" w:eastAsia="Arial Unicode MS" w:hAnsi="Arial" w:cs="Arial"/>
                <w:b/>
                <w:bCs/>
                <w:sz w:val="26"/>
                <w:szCs w:val="24"/>
                <w:lang w:eastAsia="ar-SA"/>
              </w:rPr>
            </w:pPr>
            <w:r>
              <w:rPr>
                <w:rFonts w:ascii="Arial" w:eastAsia="Arial Unicode MS" w:hAnsi="Arial" w:cs="Arial"/>
                <w:b/>
                <w:bCs/>
                <w:sz w:val="26"/>
                <w:szCs w:val="24"/>
                <w:lang w:eastAsia="ar-SA"/>
              </w:rPr>
              <w:t>31.12.2018</w:t>
            </w:r>
          </w:p>
        </w:tc>
        <w:tc>
          <w:tcPr>
            <w:tcW w:w="1417" w:type="dxa"/>
            <w:gridSpan w:val="2"/>
            <w:tcBorders>
              <w:left w:val="single" w:sz="4" w:space="0" w:color="000000"/>
              <w:bottom w:val="single" w:sz="4" w:space="0" w:color="000000"/>
            </w:tcBorders>
            <w:shd w:val="clear" w:color="auto" w:fill="C0C0C0"/>
            <w:vAlign w:val="bottom"/>
          </w:tcPr>
          <w:p w:rsidR="00953B16" w:rsidRPr="00F51C67" w:rsidRDefault="00953B16" w:rsidP="00953B16">
            <w:pPr>
              <w:suppressAutoHyphens/>
              <w:snapToGrid w:val="0"/>
              <w:spacing w:after="0" w:line="240" w:lineRule="auto"/>
              <w:jc w:val="center"/>
              <w:rPr>
                <w:rFonts w:ascii="Arial" w:eastAsia="Arial Unicode MS" w:hAnsi="Arial" w:cs="Arial"/>
                <w:b/>
                <w:bCs/>
                <w:sz w:val="26"/>
                <w:szCs w:val="24"/>
                <w:lang w:eastAsia="ar-SA"/>
              </w:rPr>
            </w:pPr>
            <w:r>
              <w:rPr>
                <w:rFonts w:ascii="Arial" w:eastAsia="Arial Unicode MS" w:hAnsi="Arial" w:cs="Arial"/>
                <w:b/>
                <w:bCs/>
                <w:sz w:val="26"/>
                <w:szCs w:val="24"/>
                <w:lang w:eastAsia="ar-SA"/>
              </w:rPr>
              <w:t>31.12.2019</w:t>
            </w:r>
          </w:p>
        </w:tc>
        <w:tc>
          <w:tcPr>
            <w:tcW w:w="1418" w:type="dxa"/>
            <w:gridSpan w:val="2"/>
            <w:tcBorders>
              <w:left w:val="single" w:sz="4" w:space="0" w:color="000000"/>
              <w:bottom w:val="single" w:sz="4" w:space="0" w:color="000000"/>
            </w:tcBorders>
            <w:shd w:val="clear" w:color="auto" w:fill="C0C0C0"/>
            <w:vAlign w:val="bottom"/>
          </w:tcPr>
          <w:p w:rsidR="00953B16" w:rsidRPr="00F51C67" w:rsidRDefault="00953B16" w:rsidP="00953B16">
            <w:pPr>
              <w:suppressAutoHyphens/>
              <w:snapToGrid w:val="0"/>
              <w:spacing w:after="0" w:line="240" w:lineRule="auto"/>
              <w:jc w:val="center"/>
              <w:rPr>
                <w:rFonts w:ascii="Arial" w:eastAsia="Arial Unicode MS" w:hAnsi="Arial" w:cs="Arial"/>
                <w:b/>
                <w:bCs/>
                <w:sz w:val="26"/>
                <w:szCs w:val="24"/>
                <w:lang w:eastAsia="ar-SA"/>
              </w:rPr>
            </w:pPr>
            <w:r>
              <w:rPr>
                <w:rFonts w:ascii="Arial" w:eastAsia="Arial Unicode MS" w:hAnsi="Arial" w:cs="Arial"/>
                <w:b/>
                <w:bCs/>
                <w:sz w:val="26"/>
                <w:szCs w:val="24"/>
                <w:lang w:eastAsia="ar-SA"/>
              </w:rPr>
              <w:t>31.12.2020</w:t>
            </w:r>
          </w:p>
        </w:tc>
        <w:tc>
          <w:tcPr>
            <w:tcW w:w="1134" w:type="dxa"/>
            <w:tcBorders>
              <w:top w:val="single" w:sz="4" w:space="0" w:color="000000"/>
              <w:left w:val="single" w:sz="4" w:space="0" w:color="000000"/>
              <w:bottom w:val="single" w:sz="4" w:space="0" w:color="000000"/>
            </w:tcBorders>
            <w:shd w:val="clear" w:color="auto" w:fill="C0C0C0"/>
            <w:vAlign w:val="bottom"/>
          </w:tcPr>
          <w:p w:rsidR="00953B16" w:rsidRPr="00F51C67" w:rsidRDefault="00953B16" w:rsidP="00953B16">
            <w:pPr>
              <w:suppressAutoHyphens/>
              <w:snapToGrid w:val="0"/>
              <w:spacing w:after="0" w:line="240" w:lineRule="auto"/>
              <w:jc w:val="center"/>
              <w:rPr>
                <w:rFonts w:ascii="Arial" w:eastAsia="Times New Roman" w:hAnsi="Arial" w:cs="Arial"/>
                <w:b/>
                <w:sz w:val="26"/>
                <w:szCs w:val="24"/>
                <w:lang w:eastAsia="ar-SA"/>
              </w:rPr>
            </w:pPr>
            <w:r w:rsidRPr="00F51C67">
              <w:rPr>
                <w:rFonts w:ascii="Arial" w:eastAsia="Times New Roman" w:hAnsi="Arial" w:cs="Arial"/>
                <w:b/>
                <w:sz w:val="26"/>
                <w:szCs w:val="24"/>
                <w:lang w:eastAsia="ar-SA"/>
              </w:rPr>
              <w:t>v €</w:t>
            </w:r>
          </w:p>
        </w:tc>
        <w:tc>
          <w:tcPr>
            <w:tcW w:w="992" w:type="dxa"/>
            <w:gridSpan w:val="2"/>
            <w:tcBorders>
              <w:left w:val="single" w:sz="4" w:space="0" w:color="000000"/>
              <w:bottom w:val="single" w:sz="4" w:space="0" w:color="000000"/>
            </w:tcBorders>
            <w:shd w:val="clear" w:color="auto" w:fill="C0C0C0"/>
            <w:vAlign w:val="bottom"/>
          </w:tcPr>
          <w:p w:rsidR="00953B16" w:rsidRPr="00F51C67" w:rsidRDefault="00953B16" w:rsidP="00953B16">
            <w:pPr>
              <w:suppressAutoHyphens/>
              <w:snapToGrid w:val="0"/>
              <w:spacing w:after="0" w:line="240" w:lineRule="auto"/>
              <w:ind w:left="-206" w:firstLine="206"/>
              <w:jc w:val="center"/>
              <w:rPr>
                <w:rFonts w:ascii="Arial" w:eastAsia="Times New Roman" w:hAnsi="Arial" w:cs="Arial"/>
                <w:b/>
                <w:sz w:val="26"/>
                <w:szCs w:val="24"/>
                <w:lang w:eastAsia="ar-SA"/>
              </w:rPr>
            </w:pPr>
            <w:r w:rsidRPr="00F51C67">
              <w:rPr>
                <w:rFonts w:ascii="Arial" w:eastAsia="Times New Roman" w:hAnsi="Arial" w:cs="Arial"/>
                <w:b/>
                <w:sz w:val="26"/>
                <w:szCs w:val="24"/>
                <w:lang w:eastAsia="ar-SA"/>
              </w:rPr>
              <w:t>%</w:t>
            </w:r>
          </w:p>
        </w:tc>
        <w:tc>
          <w:tcPr>
            <w:tcW w:w="59" w:type="dxa"/>
            <w:tcBorders>
              <w:left w:val="single" w:sz="8" w:space="0" w:color="000000"/>
            </w:tcBorders>
          </w:tcPr>
          <w:p w:rsidR="00953B16" w:rsidRPr="00F51C67" w:rsidRDefault="00953B16" w:rsidP="00953B16">
            <w:pPr>
              <w:suppressAutoHyphens/>
              <w:snapToGrid w:val="0"/>
              <w:spacing w:after="0" w:line="240" w:lineRule="auto"/>
              <w:rPr>
                <w:rFonts w:ascii="Arial" w:eastAsia="Times New Roman" w:hAnsi="Arial" w:cs="Arial"/>
                <w:sz w:val="26"/>
                <w:szCs w:val="24"/>
                <w:lang w:eastAsia="ar-SA"/>
              </w:rPr>
            </w:pPr>
          </w:p>
        </w:tc>
      </w:tr>
      <w:tr w:rsidR="00953B16" w:rsidRPr="00F51C67" w:rsidTr="00BD768E">
        <w:trPr>
          <w:gridAfter w:val="5"/>
          <w:wAfter w:w="1876" w:type="dxa"/>
          <w:trHeight w:val="255"/>
        </w:trPr>
        <w:tc>
          <w:tcPr>
            <w:tcW w:w="3119" w:type="dxa"/>
            <w:gridSpan w:val="9"/>
            <w:tcBorders>
              <w:top w:val="single" w:sz="4" w:space="0" w:color="000000"/>
              <w:left w:val="single" w:sz="8" w:space="0" w:color="000000"/>
              <w:bottom w:val="single" w:sz="4" w:space="0" w:color="000000"/>
            </w:tcBorders>
            <w:shd w:val="clear" w:color="auto" w:fill="C0C0C0"/>
            <w:vAlign w:val="bottom"/>
          </w:tcPr>
          <w:p w:rsidR="00953B16" w:rsidRPr="00F51C67" w:rsidRDefault="003E3F13" w:rsidP="00953B16">
            <w:pPr>
              <w:suppressAutoHyphens/>
              <w:snapToGrid w:val="0"/>
              <w:spacing w:after="0" w:line="240" w:lineRule="auto"/>
              <w:jc w:val="center"/>
              <w:rPr>
                <w:rFonts w:ascii="Arial" w:eastAsia="Times New Roman" w:hAnsi="Arial" w:cs="Arial"/>
                <w:b/>
                <w:sz w:val="26"/>
                <w:szCs w:val="24"/>
                <w:lang w:eastAsia="ar-SA"/>
              </w:rPr>
            </w:pPr>
            <w:r>
              <w:rPr>
                <w:rFonts w:ascii="Arial" w:eastAsia="Times New Roman" w:hAnsi="Arial" w:cs="Arial"/>
                <w:b/>
                <w:sz w:val="26"/>
                <w:szCs w:val="24"/>
                <w:lang w:eastAsia="ar-SA"/>
              </w:rPr>
              <w:t xml:space="preserve">Neobežný majet. </w:t>
            </w:r>
            <w:r w:rsidRPr="00FB0361">
              <w:rPr>
                <w:rFonts w:ascii="Arial" w:eastAsia="Times New Roman" w:hAnsi="Arial" w:cs="Arial"/>
                <w:b/>
                <w:sz w:val="26"/>
                <w:szCs w:val="24"/>
                <w:lang w:eastAsia="ar-SA"/>
              </w:rPr>
              <w:t>netto</w:t>
            </w:r>
          </w:p>
        </w:tc>
        <w:tc>
          <w:tcPr>
            <w:tcW w:w="1418" w:type="dxa"/>
            <w:gridSpan w:val="3"/>
            <w:tcBorders>
              <w:top w:val="single" w:sz="4" w:space="0" w:color="000000"/>
              <w:left w:val="single" w:sz="4" w:space="0" w:color="000000"/>
              <w:bottom w:val="single" w:sz="4" w:space="0" w:color="000000"/>
            </w:tcBorders>
            <w:vAlign w:val="bottom"/>
          </w:tcPr>
          <w:p w:rsidR="00953B16" w:rsidRPr="00F51C67" w:rsidRDefault="00953B16" w:rsidP="00BD768E">
            <w:pPr>
              <w:suppressAutoHyphens/>
              <w:snapToGrid w:val="0"/>
              <w:spacing w:after="0" w:line="240" w:lineRule="auto"/>
              <w:jc w:val="right"/>
              <w:rPr>
                <w:rFonts w:ascii="Arial" w:eastAsia="Arial Unicode MS" w:hAnsi="Arial" w:cs="Arial"/>
                <w:b/>
                <w:color w:val="000000"/>
                <w:sz w:val="26"/>
                <w:szCs w:val="24"/>
                <w:lang w:eastAsia="ar-SA"/>
              </w:rPr>
            </w:pPr>
            <w:r w:rsidRPr="00F51C67">
              <w:rPr>
                <w:rFonts w:ascii="Arial" w:eastAsia="Arial Unicode MS" w:hAnsi="Arial" w:cs="Arial"/>
                <w:b/>
                <w:color w:val="000000"/>
                <w:sz w:val="26"/>
                <w:szCs w:val="24"/>
                <w:lang w:eastAsia="ar-SA"/>
              </w:rPr>
              <w:t>2</w:t>
            </w:r>
            <w:r>
              <w:rPr>
                <w:rFonts w:ascii="Arial" w:eastAsia="Arial Unicode MS" w:hAnsi="Arial" w:cs="Arial"/>
                <w:b/>
                <w:color w:val="000000"/>
                <w:sz w:val="26"/>
                <w:szCs w:val="24"/>
                <w:lang w:eastAsia="ar-SA"/>
              </w:rPr>
              <w:t> 928 398</w:t>
            </w:r>
          </w:p>
        </w:tc>
        <w:tc>
          <w:tcPr>
            <w:tcW w:w="1417" w:type="dxa"/>
            <w:gridSpan w:val="2"/>
            <w:tcBorders>
              <w:top w:val="single" w:sz="4" w:space="0" w:color="000000"/>
              <w:left w:val="single" w:sz="4" w:space="0" w:color="000000"/>
              <w:bottom w:val="single" w:sz="4" w:space="0" w:color="000000"/>
            </w:tcBorders>
            <w:vAlign w:val="bottom"/>
          </w:tcPr>
          <w:p w:rsidR="00953B16" w:rsidRPr="00F51C67" w:rsidRDefault="00953B16" w:rsidP="00BD768E">
            <w:pPr>
              <w:suppressAutoHyphens/>
              <w:snapToGrid w:val="0"/>
              <w:spacing w:after="0" w:line="240" w:lineRule="auto"/>
              <w:jc w:val="right"/>
              <w:rPr>
                <w:rFonts w:ascii="Arial" w:eastAsia="Arial Unicode MS" w:hAnsi="Arial" w:cs="Arial"/>
                <w:b/>
                <w:color w:val="000000"/>
                <w:sz w:val="26"/>
                <w:szCs w:val="24"/>
                <w:lang w:eastAsia="ar-SA"/>
              </w:rPr>
            </w:pPr>
            <w:r w:rsidRPr="00F51C67">
              <w:rPr>
                <w:rFonts w:ascii="Arial" w:eastAsia="Arial Unicode MS" w:hAnsi="Arial" w:cs="Arial"/>
                <w:b/>
                <w:color w:val="000000"/>
                <w:sz w:val="26"/>
                <w:szCs w:val="24"/>
                <w:lang w:eastAsia="ar-SA"/>
              </w:rPr>
              <w:t>2</w:t>
            </w:r>
            <w:r>
              <w:rPr>
                <w:rFonts w:ascii="Arial" w:eastAsia="Arial Unicode MS" w:hAnsi="Arial" w:cs="Arial"/>
                <w:b/>
                <w:color w:val="000000"/>
                <w:sz w:val="26"/>
                <w:szCs w:val="24"/>
                <w:lang w:eastAsia="ar-SA"/>
              </w:rPr>
              <w:t xml:space="preserve"> 927 901 </w:t>
            </w:r>
          </w:p>
        </w:tc>
        <w:tc>
          <w:tcPr>
            <w:tcW w:w="1418" w:type="dxa"/>
            <w:gridSpan w:val="2"/>
            <w:tcBorders>
              <w:top w:val="single" w:sz="4" w:space="0" w:color="000000"/>
              <w:left w:val="single" w:sz="4" w:space="0" w:color="000000"/>
              <w:bottom w:val="single" w:sz="4" w:space="0" w:color="000000"/>
            </w:tcBorders>
            <w:vAlign w:val="bottom"/>
          </w:tcPr>
          <w:p w:rsidR="00953B16" w:rsidRPr="00F51C67" w:rsidRDefault="00953B16" w:rsidP="00BD768E">
            <w:pPr>
              <w:suppressAutoHyphens/>
              <w:snapToGrid w:val="0"/>
              <w:spacing w:after="0" w:line="240" w:lineRule="auto"/>
              <w:jc w:val="right"/>
              <w:rPr>
                <w:rFonts w:ascii="Arial" w:eastAsia="Arial Unicode MS" w:hAnsi="Arial" w:cs="Arial"/>
                <w:b/>
                <w:color w:val="000000"/>
                <w:sz w:val="26"/>
                <w:szCs w:val="24"/>
                <w:lang w:eastAsia="ar-SA"/>
              </w:rPr>
            </w:pPr>
            <w:r w:rsidRPr="00F51C67">
              <w:rPr>
                <w:rFonts w:ascii="Arial" w:eastAsia="Arial Unicode MS" w:hAnsi="Arial" w:cs="Arial"/>
                <w:b/>
                <w:color w:val="000000"/>
                <w:sz w:val="26"/>
                <w:szCs w:val="24"/>
                <w:lang w:eastAsia="ar-SA"/>
              </w:rPr>
              <w:t>2</w:t>
            </w:r>
            <w:r>
              <w:rPr>
                <w:rFonts w:ascii="Arial" w:eastAsia="Arial Unicode MS" w:hAnsi="Arial" w:cs="Arial"/>
                <w:b/>
                <w:color w:val="000000"/>
                <w:sz w:val="26"/>
                <w:szCs w:val="24"/>
                <w:lang w:eastAsia="ar-SA"/>
              </w:rPr>
              <w:t> 857 939</w:t>
            </w:r>
          </w:p>
        </w:tc>
        <w:tc>
          <w:tcPr>
            <w:tcW w:w="1134" w:type="dxa"/>
            <w:tcBorders>
              <w:top w:val="single" w:sz="4" w:space="0" w:color="000000"/>
              <w:left w:val="single" w:sz="4" w:space="0" w:color="000000"/>
              <w:bottom w:val="single" w:sz="4" w:space="0" w:color="000000"/>
            </w:tcBorders>
            <w:vAlign w:val="bottom"/>
          </w:tcPr>
          <w:p w:rsidR="00953B16" w:rsidRPr="00F51C67" w:rsidRDefault="00645CB2" w:rsidP="00BD768E">
            <w:pPr>
              <w:suppressAutoHyphens/>
              <w:snapToGrid w:val="0"/>
              <w:spacing w:after="0" w:line="240" w:lineRule="auto"/>
              <w:jc w:val="right"/>
              <w:rPr>
                <w:rFonts w:ascii="Arial" w:eastAsia="Arial Unicode MS" w:hAnsi="Arial" w:cs="Arial"/>
                <w:b/>
                <w:sz w:val="26"/>
                <w:szCs w:val="24"/>
                <w:lang w:eastAsia="ar-SA"/>
              </w:rPr>
            </w:pPr>
            <w:r>
              <w:rPr>
                <w:rFonts w:ascii="Arial" w:eastAsia="Arial Unicode MS" w:hAnsi="Arial" w:cs="Arial"/>
                <w:b/>
                <w:sz w:val="26"/>
                <w:szCs w:val="24"/>
                <w:lang w:eastAsia="ar-SA"/>
              </w:rPr>
              <w:t>-69 962</w:t>
            </w:r>
          </w:p>
        </w:tc>
        <w:tc>
          <w:tcPr>
            <w:tcW w:w="992" w:type="dxa"/>
            <w:gridSpan w:val="2"/>
            <w:tcBorders>
              <w:left w:val="single" w:sz="4" w:space="0" w:color="000000"/>
              <w:bottom w:val="single" w:sz="4" w:space="0" w:color="000000"/>
            </w:tcBorders>
            <w:vAlign w:val="bottom"/>
          </w:tcPr>
          <w:p w:rsidR="00953B16" w:rsidRPr="00F51C67" w:rsidRDefault="00953B16" w:rsidP="00BD768E">
            <w:pPr>
              <w:suppressAutoHyphens/>
              <w:snapToGrid w:val="0"/>
              <w:spacing w:after="0" w:line="240" w:lineRule="auto"/>
              <w:ind w:left="-206" w:firstLine="206"/>
              <w:jc w:val="right"/>
              <w:rPr>
                <w:rFonts w:ascii="Arial" w:eastAsia="Arial Unicode MS" w:hAnsi="Arial" w:cs="Arial"/>
                <w:b/>
                <w:sz w:val="26"/>
                <w:szCs w:val="24"/>
                <w:lang w:eastAsia="ar-SA"/>
              </w:rPr>
            </w:pPr>
            <w:r>
              <w:rPr>
                <w:rFonts w:ascii="Arial" w:eastAsia="Arial Unicode MS" w:hAnsi="Arial" w:cs="Arial"/>
                <w:b/>
                <w:sz w:val="26"/>
                <w:szCs w:val="24"/>
                <w:lang w:eastAsia="ar-SA"/>
              </w:rPr>
              <w:t>97,61</w:t>
            </w:r>
          </w:p>
        </w:tc>
        <w:tc>
          <w:tcPr>
            <w:tcW w:w="59" w:type="dxa"/>
            <w:tcBorders>
              <w:left w:val="single" w:sz="8" w:space="0" w:color="000000"/>
            </w:tcBorders>
          </w:tcPr>
          <w:p w:rsidR="00953B16" w:rsidRPr="00F51C67" w:rsidRDefault="00953B16" w:rsidP="00953B16">
            <w:pPr>
              <w:suppressAutoHyphens/>
              <w:snapToGrid w:val="0"/>
              <w:spacing w:after="0" w:line="240" w:lineRule="auto"/>
              <w:ind w:right="1380"/>
              <w:rPr>
                <w:rFonts w:ascii="Arial" w:eastAsia="Times New Roman" w:hAnsi="Arial" w:cs="Arial"/>
                <w:sz w:val="26"/>
                <w:szCs w:val="24"/>
                <w:lang w:eastAsia="ar-SA"/>
              </w:rPr>
            </w:pPr>
          </w:p>
        </w:tc>
      </w:tr>
      <w:tr w:rsidR="00953B16" w:rsidRPr="00F51C67" w:rsidTr="00BD768E">
        <w:trPr>
          <w:gridAfter w:val="5"/>
          <w:wAfter w:w="1876" w:type="dxa"/>
          <w:trHeight w:val="255"/>
        </w:trPr>
        <w:tc>
          <w:tcPr>
            <w:tcW w:w="3119" w:type="dxa"/>
            <w:gridSpan w:val="9"/>
            <w:tcBorders>
              <w:left w:val="single" w:sz="8" w:space="0" w:color="000000"/>
            </w:tcBorders>
            <w:shd w:val="clear" w:color="auto" w:fill="C0C0C0"/>
            <w:vAlign w:val="bottom"/>
          </w:tcPr>
          <w:p w:rsidR="00953B16" w:rsidRPr="00F51C67" w:rsidRDefault="00953B16" w:rsidP="00953B16">
            <w:pPr>
              <w:suppressAutoHyphens/>
              <w:snapToGrid w:val="0"/>
              <w:spacing w:after="0" w:line="240" w:lineRule="auto"/>
              <w:rPr>
                <w:rFonts w:ascii="Arial" w:eastAsia="Times New Roman" w:hAnsi="Arial" w:cs="Arial"/>
                <w:sz w:val="26"/>
                <w:szCs w:val="24"/>
                <w:lang w:eastAsia="ar-SA"/>
              </w:rPr>
            </w:pPr>
            <w:r w:rsidRPr="00F51C67">
              <w:rPr>
                <w:rFonts w:ascii="Arial" w:eastAsia="Times New Roman" w:hAnsi="Arial" w:cs="Arial"/>
                <w:sz w:val="26"/>
                <w:szCs w:val="24"/>
                <w:lang w:eastAsia="ar-SA"/>
              </w:rPr>
              <w:t xml:space="preserve">v tom: </w:t>
            </w:r>
          </w:p>
        </w:tc>
        <w:tc>
          <w:tcPr>
            <w:tcW w:w="1418" w:type="dxa"/>
            <w:gridSpan w:val="3"/>
            <w:tcBorders>
              <w:left w:val="single" w:sz="4" w:space="0" w:color="000000"/>
            </w:tcBorders>
            <w:vAlign w:val="bottom"/>
          </w:tcPr>
          <w:p w:rsidR="00953B16" w:rsidRPr="00F51C67" w:rsidRDefault="00953B16" w:rsidP="00BD768E">
            <w:pPr>
              <w:suppressAutoHyphens/>
              <w:snapToGrid w:val="0"/>
              <w:spacing w:after="0" w:line="240" w:lineRule="auto"/>
              <w:jc w:val="right"/>
              <w:rPr>
                <w:rFonts w:ascii="Arial" w:eastAsia="Arial Unicode MS" w:hAnsi="Arial" w:cs="Arial"/>
                <w:sz w:val="26"/>
                <w:szCs w:val="24"/>
                <w:lang w:eastAsia="ar-SA"/>
              </w:rPr>
            </w:pPr>
          </w:p>
        </w:tc>
        <w:tc>
          <w:tcPr>
            <w:tcW w:w="1417" w:type="dxa"/>
            <w:gridSpan w:val="2"/>
            <w:tcBorders>
              <w:top w:val="single" w:sz="4" w:space="0" w:color="000000"/>
              <w:left w:val="single" w:sz="4" w:space="0" w:color="000000"/>
            </w:tcBorders>
            <w:vAlign w:val="bottom"/>
          </w:tcPr>
          <w:p w:rsidR="00953B16" w:rsidRPr="00F51C67" w:rsidRDefault="00953B16" w:rsidP="00BD768E">
            <w:pPr>
              <w:suppressAutoHyphens/>
              <w:snapToGrid w:val="0"/>
              <w:spacing w:after="0" w:line="240" w:lineRule="auto"/>
              <w:jc w:val="right"/>
              <w:rPr>
                <w:rFonts w:ascii="Arial" w:eastAsia="Arial Unicode MS" w:hAnsi="Arial" w:cs="Arial"/>
                <w:sz w:val="26"/>
                <w:szCs w:val="24"/>
                <w:lang w:eastAsia="ar-SA"/>
              </w:rPr>
            </w:pPr>
          </w:p>
        </w:tc>
        <w:tc>
          <w:tcPr>
            <w:tcW w:w="1418" w:type="dxa"/>
            <w:gridSpan w:val="2"/>
            <w:tcBorders>
              <w:top w:val="single" w:sz="4" w:space="0" w:color="000000"/>
              <w:left w:val="single" w:sz="4" w:space="0" w:color="000000"/>
            </w:tcBorders>
            <w:vAlign w:val="bottom"/>
          </w:tcPr>
          <w:p w:rsidR="00953B16" w:rsidRPr="00F51C67" w:rsidRDefault="00953B16" w:rsidP="00BD768E">
            <w:pPr>
              <w:suppressAutoHyphens/>
              <w:snapToGrid w:val="0"/>
              <w:spacing w:after="0" w:line="240" w:lineRule="auto"/>
              <w:jc w:val="right"/>
              <w:rPr>
                <w:rFonts w:ascii="Arial" w:eastAsia="Arial Unicode MS" w:hAnsi="Arial" w:cs="Arial"/>
                <w:sz w:val="26"/>
                <w:szCs w:val="24"/>
                <w:lang w:eastAsia="ar-SA"/>
              </w:rPr>
            </w:pPr>
          </w:p>
        </w:tc>
        <w:tc>
          <w:tcPr>
            <w:tcW w:w="1134" w:type="dxa"/>
            <w:tcBorders>
              <w:top w:val="single" w:sz="4" w:space="0" w:color="000000"/>
              <w:left w:val="single" w:sz="4" w:space="0" w:color="000000"/>
            </w:tcBorders>
            <w:vAlign w:val="bottom"/>
          </w:tcPr>
          <w:p w:rsidR="00953B16" w:rsidRPr="00F51C67" w:rsidRDefault="00953B16" w:rsidP="00BD768E">
            <w:pPr>
              <w:suppressAutoHyphens/>
              <w:snapToGrid w:val="0"/>
              <w:spacing w:after="0" w:line="240" w:lineRule="auto"/>
              <w:jc w:val="right"/>
              <w:rPr>
                <w:rFonts w:ascii="Arial" w:eastAsia="Arial Unicode MS" w:hAnsi="Arial" w:cs="Arial"/>
                <w:b/>
                <w:sz w:val="26"/>
                <w:szCs w:val="24"/>
                <w:lang w:eastAsia="ar-SA"/>
              </w:rPr>
            </w:pPr>
          </w:p>
        </w:tc>
        <w:tc>
          <w:tcPr>
            <w:tcW w:w="992" w:type="dxa"/>
            <w:gridSpan w:val="2"/>
            <w:tcBorders>
              <w:left w:val="single" w:sz="4" w:space="0" w:color="000000"/>
            </w:tcBorders>
            <w:vAlign w:val="bottom"/>
          </w:tcPr>
          <w:p w:rsidR="00953B16" w:rsidRPr="00F51C67" w:rsidRDefault="00953B16" w:rsidP="00BD768E">
            <w:pPr>
              <w:suppressAutoHyphens/>
              <w:snapToGrid w:val="0"/>
              <w:spacing w:after="0" w:line="240" w:lineRule="auto"/>
              <w:ind w:left="-206" w:firstLine="206"/>
              <w:jc w:val="right"/>
              <w:rPr>
                <w:rFonts w:ascii="Arial" w:eastAsia="Arial Unicode MS" w:hAnsi="Arial" w:cs="Arial"/>
                <w:b/>
                <w:sz w:val="26"/>
                <w:szCs w:val="24"/>
                <w:lang w:eastAsia="ar-SA"/>
              </w:rPr>
            </w:pPr>
          </w:p>
        </w:tc>
        <w:tc>
          <w:tcPr>
            <w:tcW w:w="59" w:type="dxa"/>
            <w:tcBorders>
              <w:left w:val="single" w:sz="8" w:space="0" w:color="000000"/>
            </w:tcBorders>
          </w:tcPr>
          <w:p w:rsidR="00953B16" w:rsidRPr="00F51C67" w:rsidRDefault="00953B16" w:rsidP="00953B16">
            <w:pPr>
              <w:suppressAutoHyphens/>
              <w:snapToGrid w:val="0"/>
              <w:spacing w:after="0" w:line="240" w:lineRule="auto"/>
              <w:rPr>
                <w:rFonts w:ascii="Arial" w:eastAsia="Times New Roman" w:hAnsi="Arial" w:cs="Arial"/>
                <w:sz w:val="26"/>
                <w:szCs w:val="24"/>
                <w:lang w:eastAsia="ar-SA"/>
              </w:rPr>
            </w:pPr>
          </w:p>
        </w:tc>
      </w:tr>
      <w:tr w:rsidR="00953B16" w:rsidRPr="00F51C67" w:rsidTr="00BD768E">
        <w:trPr>
          <w:gridAfter w:val="5"/>
          <w:wAfter w:w="1876" w:type="dxa"/>
          <w:trHeight w:val="255"/>
        </w:trPr>
        <w:tc>
          <w:tcPr>
            <w:tcW w:w="3119" w:type="dxa"/>
            <w:gridSpan w:val="9"/>
            <w:tcBorders>
              <w:left w:val="single" w:sz="8" w:space="0" w:color="000000"/>
            </w:tcBorders>
            <w:shd w:val="clear" w:color="auto" w:fill="C0C0C0"/>
            <w:vAlign w:val="bottom"/>
          </w:tcPr>
          <w:p w:rsidR="00953B16" w:rsidRPr="00F51C67" w:rsidRDefault="00953B16" w:rsidP="00953B16">
            <w:pPr>
              <w:suppressAutoHyphens/>
              <w:snapToGrid w:val="0"/>
              <w:spacing w:after="0" w:line="240" w:lineRule="auto"/>
              <w:jc w:val="center"/>
              <w:rPr>
                <w:rFonts w:ascii="Arial" w:eastAsia="Times New Roman" w:hAnsi="Arial" w:cs="Arial"/>
                <w:sz w:val="26"/>
                <w:szCs w:val="24"/>
                <w:lang w:eastAsia="ar-SA"/>
              </w:rPr>
            </w:pPr>
            <w:r w:rsidRPr="00F51C67">
              <w:rPr>
                <w:rFonts w:ascii="Arial" w:eastAsia="Times New Roman" w:hAnsi="Arial" w:cs="Arial"/>
                <w:sz w:val="26"/>
                <w:szCs w:val="24"/>
                <w:lang w:eastAsia="ar-SA"/>
              </w:rPr>
              <w:t>Dlhodobý nehm.majetok</w:t>
            </w:r>
          </w:p>
        </w:tc>
        <w:tc>
          <w:tcPr>
            <w:tcW w:w="1418" w:type="dxa"/>
            <w:gridSpan w:val="3"/>
            <w:tcBorders>
              <w:left w:val="single" w:sz="4" w:space="0" w:color="000000"/>
            </w:tcBorders>
            <w:vAlign w:val="bottom"/>
          </w:tcPr>
          <w:p w:rsidR="00953B16" w:rsidRPr="00F51C67" w:rsidRDefault="00953B16" w:rsidP="00BD768E">
            <w:pPr>
              <w:suppressAutoHyphens/>
              <w:snapToGrid w:val="0"/>
              <w:spacing w:after="0" w:line="240" w:lineRule="auto"/>
              <w:jc w:val="right"/>
              <w:rPr>
                <w:rFonts w:ascii="Arial" w:eastAsia="Arial Unicode MS" w:hAnsi="Arial" w:cs="Arial"/>
                <w:sz w:val="26"/>
                <w:szCs w:val="24"/>
                <w:lang w:eastAsia="ar-SA"/>
              </w:rPr>
            </w:pPr>
            <w:r>
              <w:rPr>
                <w:rFonts w:ascii="Arial" w:eastAsia="Arial Unicode MS" w:hAnsi="Arial" w:cs="Arial"/>
                <w:sz w:val="26"/>
                <w:szCs w:val="24"/>
                <w:lang w:eastAsia="ar-SA"/>
              </w:rPr>
              <w:t>88</w:t>
            </w:r>
          </w:p>
        </w:tc>
        <w:tc>
          <w:tcPr>
            <w:tcW w:w="1417" w:type="dxa"/>
            <w:gridSpan w:val="2"/>
            <w:tcBorders>
              <w:left w:val="single" w:sz="4" w:space="0" w:color="000000"/>
            </w:tcBorders>
            <w:vAlign w:val="bottom"/>
          </w:tcPr>
          <w:p w:rsidR="00953B16" w:rsidRPr="00F51C67" w:rsidRDefault="00953B16" w:rsidP="00BD768E">
            <w:pPr>
              <w:suppressAutoHyphens/>
              <w:snapToGrid w:val="0"/>
              <w:spacing w:after="0" w:line="240" w:lineRule="auto"/>
              <w:jc w:val="right"/>
              <w:rPr>
                <w:rFonts w:ascii="Arial" w:eastAsia="Arial Unicode MS" w:hAnsi="Arial" w:cs="Arial"/>
                <w:sz w:val="26"/>
                <w:szCs w:val="24"/>
                <w:lang w:eastAsia="ar-SA"/>
              </w:rPr>
            </w:pPr>
            <w:r>
              <w:rPr>
                <w:rFonts w:ascii="Arial" w:eastAsia="Arial Unicode MS" w:hAnsi="Arial" w:cs="Arial"/>
                <w:sz w:val="26"/>
                <w:szCs w:val="24"/>
                <w:lang w:eastAsia="ar-SA"/>
              </w:rPr>
              <w:t>0</w:t>
            </w:r>
          </w:p>
        </w:tc>
        <w:tc>
          <w:tcPr>
            <w:tcW w:w="1418" w:type="dxa"/>
            <w:gridSpan w:val="2"/>
            <w:tcBorders>
              <w:left w:val="single" w:sz="4" w:space="0" w:color="000000"/>
            </w:tcBorders>
            <w:vAlign w:val="bottom"/>
          </w:tcPr>
          <w:p w:rsidR="00953B16" w:rsidRPr="00F51C67" w:rsidRDefault="00953B16" w:rsidP="00BD768E">
            <w:pPr>
              <w:suppressAutoHyphens/>
              <w:snapToGrid w:val="0"/>
              <w:spacing w:after="0" w:line="240" w:lineRule="auto"/>
              <w:jc w:val="right"/>
              <w:rPr>
                <w:rFonts w:ascii="Arial" w:eastAsia="Arial Unicode MS" w:hAnsi="Arial" w:cs="Arial"/>
                <w:sz w:val="26"/>
                <w:szCs w:val="24"/>
                <w:lang w:eastAsia="ar-SA"/>
              </w:rPr>
            </w:pPr>
            <w:r>
              <w:rPr>
                <w:rFonts w:ascii="Arial" w:eastAsia="Arial Unicode MS" w:hAnsi="Arial" w:cs="Arial"/>
                <w:sz w:val="26"/>
                <w:szCs w:val="24"/>
                <w:lang w:eastAsia="ar-SA"/>
              </w:rPr>
              <w:t>0</w:t>
            </w:r>
          </w:p>
        </w:tc>
        <w:tc>
          <w:tcPr>
            <w:tcW w:w="1134" w:type="dxa"/>
            <w:tcBorders>
              <w:left w:val="single" w:sz="4" w:space="0" w:color="000000"/>
            </w:tcBorders>
            <w:vAlign w:val="bottom"/>
          </w:tcPr>
          <w:p w:rsidR="00953B16" w:rsidRPr="00F51C67" w:rsidRDefault="00953B16" w:rsidP="00BD768E">
            <w:pPr>
              <w:suppressAutoHyphens/>
              <w:snapToGrid w:val="0"/>
              <w:spacing w:after="0" w:line="240" w:lineRule="auto"/>
              <w:jc w:val="right"/>
              <w:rPr>
                <w:rFonts w:ascii="Arial" w:eastAsia="Arial Unicode MS" w:hAnsi="Arial" w:cs="Arial"/>
                <w:sz w:val="26"/>
                <w:szCs w:val="24"/>
                <w:lang w:eastAsia="ar-SA"/>
              </w:rPr>
            </w:pPr>
            <w:r>
              <w:rPr>
                <w:rFonts w:ascii="Arial" w:eastAsia="Arial Unicode MS" w:hAnsi="Arial" w:cs="Arial"/>
                <w:sz w:val="26"/>
                <w:szCs w:val="24"/>
                <w:lang w:eastAsia="ar-SA"/>
              </w:rPr>
              <w:t>0</w:t>
            </w:r>
          </w:p>
        </w:tc>
        <w:tc>
          <w:tcPr>
            <w:tcW w:w="992" w:type="dxa"/>
            <w:gridSpan w:val="2"/>
            <w:tcBorders>
              <w:left w:val="single" w:sz="4" w:space="0" w:color="000000"/>
            </w:tcBorders>
            <w:vAlign w:val="bottom"/>
          </w:tcPr>
          <w:p w:rsidR="00953B16" w:rsidRPr="00F51C67" w:rsidRDefault="00953B16" w:rsidP="00BD768E">
            <w:pPr>
              <w:suppressAutoHyphens/>
              <w:snapToGrid w:val="0"/>
              <w:spacing w:after="0" w:line="240" w:lineRule="auto"/>
              <w:ind w:left="-206" w:firstLine="206"/>
              <w:jc w:val="right"/>
              <w:rPr>
                <w:rFonts w:ascii="Arial" w:eastAsia="Arial Unicode MS" w:hAnsi="Arial" w:cs="Arial"/>
                <w:sz w:val="26"/>
                <w:szCs w:val="24"/>
                <w:lang w:eastAsia="ar-SA"/>
              </w:rPr>
            </w:pPr>
            <w:r>
              <w:rPr>
                <w:rFonts w:ascii="Arial" w:eastAsia="Arial Unicode MS" w:hAnsi="Arial" w:cs="Arial"/>
                <w:sz w:val="26"/>
                <w:szCs w:val="24"/>
                <w:lang w:eastAsia="ar-SA"/>
              </w:rPr>
              <w:t>0</w:t>
            </w:r>
          </w:p>
        </w:tc>
        <w:tc>
          <w:tcPr>
            <w:tcW w:w="59" w:type="dxa"/>
            <w:tcBorders>
              <w:left w:val="single" w:sz="8" w:space="0" w:color="000000"/>
            </w:tcBorders>
          </w:tcPr>
          <w:p w:rsidR="00953B16" w:rsidRPr="00F51C67" w:rsidRDefault="00953B16" w:rsidP="00953B16">
            <w:pPr>
              <w:suppressAutoHyphens/>
              <w:snapToGrid w:val="0"/>
              <w:spacing w:after="0" w:line="240" w:lineRule="auto"/>
              <w:rPr>
                <w:rFonts w:ascii="Arial" w:eastAsia="Times New Roman" w:hAnsi="Arial" w:cs="Arial"/>
                <w:sz w:val="26"/>
                <w:szCs w:val="24"/>
                <w:lang w:eastAsia="ar-SA"/>
              </w:rPr>
            </w:pPr>
          </w:p>
        </w:tc>
      </w:tr>
      <w:tr w:rsidR="00953B16" w:rsidRPr="00F51C67" w:rsidTr="00BD768E">
        <w:trPr>
          <w:gridAfter w:val="5"/>
          <w:wAfter w:w="1876" w:type="dxa"/>
          <w:trHeight w:val="255"/>
        </w:trPr>
        <w:tc>
          <w:tcPr>
            <w:tcW w:w="3119" w:type="dxa"/>
            <w:gridSpan w:val="9"/>
            <w:tcBorders>
              <w:left w:val="single" w:sz="8" w:space="0" w:color="000000"/>
            </w:tcBorders>
            <w:shd w:val="clear" w:color="auto" w:fill="C0C0C0"/>
            <w:vAlign w:val="bottom"/>
          </w:tcPr>
          <w:p w:rsidR="00953B16" w:rsidRPr="00F51C67" w:rsidRDefault="00953B16" w:rsidP="00953B16">
            <w:pPr>
              <w:suppressAutoHyphens/>
              <w:snapToGrid w:val="0"/>
              <w:spacing w:after="0" w:line="240" w:lineRule="auto"/>
              <w:jc w:val="center"/>
              <w:rPr>
                <w:rFonts w:ascii="Arial" w:eastAsia="Times New Roman" w:hAnsi="Arial" w:cs="Arial"/>
                <w:sz w:val="26"/>
                <w:szCs w:val="24"/>
                <w:lang w:eastAsia="ar-SA"/>
              </w:rPr>
            </w:pPr>
            <w:r w:rsidRPr="00F51C67">
              <w:rPr>
                <w:rFonts w:ascii="Arial" w:eastAsia="Times New Roman" w:hAnsi="Arial" w:cs="Arial"/>
                <w:sz w:val="26"/>
                <w:szCs w:val="24"/>
                <w:lang w:eastAsia="ar-SA"/>
              </w:rPr>
              <w:t>Dlhodobý hmot.majetok</w:t>
            </w:r>
          </w:p>
        </w:tc>
        <w:tc>
          <w:tcPr>
            <w:tcW w:w="1418" w:type="dxa"/>
            <w:gridSpan w:val="3"/>
            <w:tcBorders>
              <w:left w:val="single" w:sz="4" w:space="0" w:color="000000"/>
            </w:tcBorders>
            <w:vAlign w:val="bottom"/>
          </w:tcPr>
          <w:p w:rsidR="00953B16" w:rsidRPr="00F51C67" w:rsidRDefault="00953B16" w:rsidP="00BD768E">
            <w:pPr>
              <w:suppressAutoHyphens/>
              <w:snapToGrid w:val="0"/>
              <w:spacing w:after="0" w:line="240" w:lineRule="auto"/>
              <w:jc w:val="right"/>
              <w:rPr>
                <w:rFonts w:ascii="Arial" w:eastAsia="Arial Unicode MS" w:hAnsi="Arial" w:cs="Arial"/>
                <w:sz w:val="26"/>
                <w:szCs w:val="24"/>
                <w:lang w:eastAsia="ar-SA"/>
              </w:rPr>
            </w:pPr>
            <w:r>
              <w:rPr>
                <w:rFonts w:ascii="Arial" w:eastAsia="Arial Unicode MS" w:hAnsi="Arial" w:cs="Arial"/>
                <w:sz w:val="26"/>
                <w:szCs w:val="24"/>
                <w:lang w:eastAsia="ar-SA"/>
              </w:rPr>
              <w:t>1 226 775</w:t>
            </w:r>
          </w:p>
        </w:tc>
        <w:tc>
          <w:tcPr>
            <w:tcW w:w="1417" w:type="dxa"/>
            <w:gridSpan w:val="2"/>
            <w:tcBorders>
              <w:left w:val="single" w:sz="4" w:space="0" w:color="000000"/>
            </w:tcBorders>
            <w:vAlign w:val="bottom"/>
          </w:tcPr>
          <w:p w:rsidR="00953B16" w:rsidRPr="00F51C67" w:rsidRDefault="00953B16" w:rsidP="00BD768E">
            <w:pPr>
              <w:suppressAutoHyphens/>
              <w:snapToGrid w:val="0"/>
              <w:spacing w:after="0" w:line="240" w:lineRule="auto"/>
              <w:jc w:val="right"/>
              <w:rPr>
                <w:rFonts w:ascii="Arial" w:eastAsia="Arial Unicode MS" w:hAnsi="Arial" w:cs="Arial"/>
                <w:sz w:val="26"/>
                <w:szCs w:val="24"/>
                <w:lang w:eastAsia="ar-SA"/>
              </w:rPr>
            </w:pPr>
            <w:r>
              <w:rPr>
                <w:rFonts w:ascii="Arial" w:eastAsia="Arial Unicode MS" w:hAnsi="Arial" w:cs="Arial"/>
                <w:sz w:val="26"/>
                <w:szCs w:val="24"/>
                <w:lang w:eastAsia="ar-SA"/>
              </w:rPr>
              <w:t>1 230 723</w:t>
            </w:r>
          </w:p>
        </w:tc>
        <w:tc>
          <w:tcPr>
            <w:tcW w:w="1418" w:type="dxa"/>
            <w:gridSpan w:val="2"/>
            <w:tcBorders>
              <w:left w:val="single" w:sz="4" w:space="0" w:color="000000"/>
            </w:tcBorders>
            <w:vAlign w:val="bottom"/>
          </w:tcPr>
          <w:p w:rsidR="00953B16" w:rsidRPr="00F51C67" w:rsidRDefault="00953B16" w:rsidP="00BD768E">
            <w:pPr>
              <w:suppressAutoHyphens/>
              <w:snapToGrid w:val="0"/>
              <w:spacing w:after="0" w:line="240" w:lineRule="auto"/>
              <w:jc w:val="right"/>
              <w:rPr>
                <w:rFonts w:ascii="Arial" w:eastAsia="Arial Unicode MS" w:hAnsi="Arial" w:cs="Arial"/>
                <w:sz w:val="26"/>
                <w:szCs w:val="24"/>
                <w:lang w:eastAsia="ar-SA"/>
              </w:rPr>
            </w:pPr>
            <w:r>
              <w:rPr>
                <w:rFonts w:ascii="Arial" w:eastAsia="Arial Unicode MS" w:hAnsi="Arial" w:cs="Arial"/>
                <w:sz w:val="26"/>
                <w:szCs w:val="24"/>
                <w:lang w:eastAsia="ar-SA"/>
              </w:rPr>
              <w:t>1 180 361</w:t>
            </w:r>
          </w:p>
        </w:tc>
        <w:tc>
          <w:tcPr>
            <w:tcW w:w="1134" w:type="dxa"/>
            <w:tcBorders>
              <w:left w:val="single" w:sz="4" w:space="0" w:color="000000"/>
            </w:tcBorders>
            <w:vAlign w:val="bottom"/>
          </w:tcPr>
          <w:p w:rsidR="00953B16" w:rsidRPr="00F51C67" w:rsidRDefault="00645CB2" w:rsidP="00BD768E">
            <w:pPr>
              <w:suppressAutoHyphens/>
              <w:snapToGrid w:val="0"/>
              <w:spacing w:after="0" w:line="240" w:lineRule="auto"/>
              <w:jc w:val="right"/>
              <w:rPr>
                <w:rFonts w:ascii="Arial" w:eastAsia="Arial Unicode MS" w:hAnsi="Arial" w:cs="Arial"/>
                <w:sz w:val="26"/>
                <w:szCs w:val="24"/>
                <w:lang w:eastAsia="ar-SA"/>
              </w:rPr>
            </w:pPr>
            <w:r>
              <w:rPr>
                <w:rFonts w:ascii="Arial" w:eastAsia="Arial Unicode MS" w:hAnsi="Arial" w:cs="Arial"/>
                <w:sz w:val="26"/>
                <w:szCs w:val="24"/>
                <w:lang w:eastAsia="ar-SA"/>
              </w:rPr>
              <w:t>-50 362</w:t>
            </w:r>
          </w:p>
        </w:tc>
        <w:tc>
          <w:tcPr>
            <w:tcW w:w="992" w:type="dxa"/>
            <w:gridSpan w:val="2"/>
            <w:tcBorders>
              <w:left w:val="single" w:sz="4" w:space="0" w:color="000000"/>
            </w:tcBorders>
            <w:vAlign w:val="bottom"/>
          </w:tcPr>
          <w:p w:rsidR="00953B16" w:rsidRPr="00F51C67" w:rsidRDefault="00645CB2" w:rsidP="00BD768E">
            <w:pPr>
              <w:suppressAutoHyphens/>
              <w:snapToGrid w:val="0"/>
              <w:spacing w:after="0" w:line="240" w:lineRule="auto"/>
              <w:ind w:left="-206" w:firstLine="206"/>
              <w:jc w:val="right"/>
              <w:rPr>
                <w:rFonts w:ascii="Arial" w:eastAsia="Arial Unicode MS" w:hAnsi="Arial" w:cs="Arial"/>
                <w:sz w:val="26"/>
                <w:szCs w:val="24"/>
                <w:lang w:eastAsia="ar-SA"/>
              </w:rPr>
            </w:pPr>
            <w:r>
              <w:rPr>
                <w:rFonts w:ascii="Arial" w:eastAsia="Arial Unicode MS" w:hAnsi="Arial" w:cs="Arial"/>
                <w:sz w:val="26"/>
                <w:szCs w:val="24"/>
                <w:lang w:eastAsia="ar-SA"/>
              </w:rPr>
              <w:t>95,91</w:t>
            </w:r>
          </w:p>
        </w:tc>
        <w:tc>
          <w:tcPr>
            <w:tcW w:w="59" w:type="dxa"/>
            <w:tcBorders>
              <w:left w:val="single" w:sz="8" w:space="0" w:color="000000"/>
            </w:tcBorders>
          </w:tcPr>
          <w:p w:rsidR="00953B16" w:rsidRPr="00F51C67" w:rsidRDefault="00953B16" w:rsidP="00953B16">
            <w:pPr>
              <w:suppressAutoHyphens/>
              <w:snapToGrid w:val="0"/>
              <w:spacing w:after="0" w:line="240" w:lineRule="auto"/>
              <w:rPr>
                <w:rFonts w:ascii="Arial" w:eastAsia="Times New Roman" w:hAnsi="Arial" w:cs="Arial"/>
                <w:sz w:val="26"/>
                <w:szCs w:val="24"/>
                <w:lang w:eastAsia="ar-SA"/>
              </w:rPr>
            </w:pPr>
          </w:p>
        </w:tc>
      </w:tr>
      <w:tr w:rsidR="00953B16" w:rsidRPr="00F51C67" w:rsidTr="00BD768E">
        <w:trPr>
          <w:gridAfter w:val="5"/>
          <w:wAfter w:w="1876" w:type="dxa"/>
          <w:trHeight w:val="255"/>
        </w:trPr>
        <w:tc>
          <w:tcPr>
            <w:tcW w:w="3119" w:type="dxa"/>
            <w:gridSpan w:val="9"/>
            <w:tcBorders>
              <w:left w:val="single" w:sz="8" w:space="0" w:color="000000"/>
            </w:tcBorders>
            <w:shd w:val="clear" w:color="auto" w:fill="C0C0C0"/>
            <w:vAlign w:val="bottom"/>
          </w:tcPr>
          <w:p w:rsidR="00953B16" w:rsidRPr="00F51C67" w:rsidRDefault="00953B16" w:rsidP="00953B16">
            <w:pPr>
              <w:suppressAutoHyphens/>
              <w:snapToGrid w:val="0"/>
              <w:spacing w:after="0" w:line="240" w:lineRule="auto"/>
              <w:jc w:val="center"/>
              <w:rPr>
                <w:rFonts w:ascii="Arial" w:eastAsia="Times New Roman" w:hAnsi="Arial" w:cs="Arial"/>
                <w:sz w:val="26"/>
                <w:szCs w:val="24"/>
                <w:lang w:eastAsia="ar-SA"/>
              </w:rPr>
            </w:pPr>
            <w:r w:rsidRPr="00F51C67">
              <w:rPr>
                <w:rFonts w:ascii="Arial" w:eastAsia="Times New Roman" w:hAnsi="Arial" w:cs="Arial"/>
                <w:sz w:val="26"/>
                <w:szCs w:val="24"/>
                <w:lang w:eastAsia="ar-SA"/>
              </w:rPr>
              <w:t>Dlhodobý finan.majetok</w:t>
            </w:r>
          </w:p>
        </w:tc>
        <w:tc>
          <w:tcPr>
            <w:tcW w:w="1418" w:type="dxa"/>
            <w:gridSpan w:val="3"/>
            <w:tcBorders>
              <w:left w:val="single" w:sz="4" w:space="0" w:color="000000"/>
            </w:tcBorders>
            <w:vAlign w:val="bottom"/>
          </w:tcPr>
          <w:p w:rsidR="00953B16" w:rsidRPr="00F51C67" w:rsidRDefault="00953B16" w:rsidP="00BD768E">
            <w:pPr>
              <w:suppressAutoHyphens/>
              <w:snapToGrid w:val="0"/>
              <w:spacing w:after="0" w:line="240" w:lineRule="auto"/>
              <w:jc w:val="right"/>
              <w:rPr>
                <w:rFonts w:ascii="Arial" w:eastAsia="Arial Unicode MS" w:hAnsi="Arial" w:cs="Arial"/>
                <w:color w:val="000000"/>
                <w:sz w:val="26"/>
                <w:szCs w:val="24"/>
                <w:lang w:eastAsia="ar-SA"/>
              </w:rPr>
            </w:pPr>
            <w:r>
              <w:rPr>
                <w:rFonts w:ascii="Arial" w:eastAsia="Arial Unicode MS" w:hAnsi="Arial" w:cs="Arial"/>
                <w:color w:val="000000"/>
                <w:sz w:val="26"/>
                <w:szCs w:val="24"/>
                <w:lang w:eastAsia="ar-SA"/>
              </w:rPr>
              <w:t>1 701 535</w:t>
            </w:r>
          </w:p>
        </w:tc>
        <w:tc>
          <w:tcPr>
            <w:tcW w:w="1417" w:type="dxa"/>
            <w:gridSpan w:val="2"/>
            <w:tcBorders>
              <w:left w:val="single" w:sz="4" w:space="0" w:color="000000"/>
            </w:tcBorders>
            <w:vAlign w:val="bottom"/>
          </w:tcPr>
          <w:p w:rsidR="00953B16" w:rsidRPr="00F51C67" w:rsidRDefault="00953B16" w:rsidP="00BD768E">
            <w:pPr>
              <w:suppressAutoHyphens/>
              <w:snapToGrid w:val="0"/>
              <w:spacing w:after="0" w:line="240" w:lineRule="auto"/>
              <w:jc w:val="right"/>
              <w:rPr>
                <w:rFonts w:ascii="Arial" w:eastAsia="Arial Unicode MS" w:hAnsi="Arial" w:cs="Arial"/>
                <w:color w:val="000000"/>
                <w:sz w:val="26"/>
                <w:szCs w:val="24"/>
                <w:lang w:eastAsia="ar-SA"/>
              </w:rPr>
            </w:pPr>
            <w:r>
              <w:rPr>
                <w:rFonts w:ascii="Arial" w:eastAsia="Arial Unicode MS" w:hAnsi="Arial" w:cs="Arial"/>
                <w:color w:val="000000"/>
                <w:sz w:val="26"/>
                <w:szCs w:val="24"/>
                <w:lang w:eastAsia="ar-SA"/>
              </w:rPr>
              <w:t>1 697 178</w:t>
            </w:r>
          </w:p>
        </w:tc>
        <w:tc>
          <w:tcPr>
            <w:tcW w:w="1418" w:type="dxa"/>
            <w:gridSpan w:val="2"/>
            <w:tcBorders>
              <w:left w:val="single" w:sz="4" w:space="0" w:color="000000"/>
            </w:tcBorders>
            <w:vAlign w:val="bottom"/>
          </w:tcPr>
          <w:p w:rsidR="00953B16" w:rsidRPr="00F51C67" w:rsidRDefault="00953B16" w:rsidP="00BD768E">
            <w:pPr>
              <w:suppressAutoHyphens/>
              <w:snapToGrid w:val="0"/>
              <w:spacing w:after="0" w:line="240" w:lineRule="auto"/>
              <w:jc w:val="right"/>
              <w:rPr>
                <w:rFonts w:ascii="Arial" w:eastAsia="Arial Unicode MS" w:hAnsi="Arial" w:cs="Arial"/>
                <w:color w:val="000000"/>
                <w:sz w:val="26"/>
                <w:szCs w:val="24"/>
                <w:lang w:eastAsia="ar-SA"/>
              </w:rPr>
            </w:pPr>
            <w:r>
              <w:rPr>
                <w:rFonts w:ascii="Arial" w:eastAsia="Arial Unicode MS" w:hAnsi="Arial" w:cs="Arial"/>
                <w:color w:val="000000"/>
                <w:sz w:val="26"/>
                <w:szCs w:val="24"/>
                <w:lang w:eastAsia="ar-SA"/>
              </w:rPr>
              <w:t>1 677 578</w:t>
            </w:r>
          </w:p>
        </w:tc>
        <w:tc>
          <w:tcPr>
            <w:tcW w:w="1134" w:type="dxa"/>
            <w:tcBorders>
              <w:left w:val="single" w:sz="4" w:space="0" w:color="000000"/>
            </w:tcBorders>
            <w:vAlign w:val="bottom"/>
          </w:tcPr>
          <w:p w:rsidR="00953B16" w:rsidRPr="00F51C67" w:rsidRDefault="00645CB2" w:rsidP="00BD768E">
            <w:pPr>
              <w:suppressAutoHyphens/>
              <w:snapToGrid w:val="0"/>
              <w:spacing w:after="0" w:line="240" w:lineRule="auto"/>
              <w:jc w:val="right"/>
              <w:rPr>
                <w:rFonts w:ascii="Arial" w:eastAsia="Arial Unicode MS" w:hAnsi="Arial" w:cs="Arial"/>
                <w:sz w:val="26"/>
                <w:szCs w:val="24"/>
                <w:lang w:eastAsia="ar-SA"/>
              </w:rPr>
            </w:pPr>
            <w:r>
              <w:rPr>
                <w:rFonts w:ascii="Arial" w:eastAsia="Arial Unicode MS" w:hAnsi="Arial" w:cs="Arial"/>
                <w:sz w:val="26"/>
                <w:szCs w:val="24"/>
                <w:lang w:eastAsia="ar-SA"/>
              </w:rPr>
              <w:t>-19 600</w:t>
            </w:r>
          </w:p>
        </w:tc>
        <w:tc>
          <w:tcPr>
            <w:tcW w:w="992" w:type="dxa"/>
            <w:gridSpan w:val="2"/>
            <w:tcBorders>
              <w:left w:val="single" w:sz="4" w:space="0" w:color="000000"/>
            </w:tcBorders>
            <w:vAlign w:val="bottom"/>
          </w:tcPr>
          <w:p w:rsidR="00953B16" w:rsidRPr="00F51C67" w:rsidRDefault="00645CB2" w:rsidP="00BD768E">
            <w:pPr>
              <w:suppressAutoHyphens/>
              <w:snapToGrid w:val="0"/>
              <w:spacing w:after="0" w:line="240" w:lineRule="auto"/>
              <w:ind w:left="-206" w:firstLine="206"/>
              <w:jc w:val="right"/>
              <w:rPr>
                <w:rFonts w:ascii="Arial" w:eastAsia="Arial Unicode MS" w:hAnsi="Arial" w:cs="Arial"/>
                <w:sz w:val="26"/>
                <w:szCs w:val="24"/>
                <w:lang w:eastAsia="ar-SA"/>
              </w:rPr>
            </w:pPr>
            <w:r>
              <w:rPr>
                <w:rFonts w:ascii="Arial" w:eastAsia="Arial Unicode MS" w:hAnsi="Arial" w:cs="Arial"/>
                <w:sz w:val="26"/>
                <w:szCs w:val="24"/>
                <w:lang w:eastAsia="ar-SA"/>
              </w:rPr>
              <w:t>98,85</w:t>
            </w:r>
          </w:p>
        </w:tc>
        <w:tc>
          <w:tcPr>
            <w:tcW w:w="59" w:type="dxa"/>
            <w:tcBorders>
              <w:left w:val="single" w:sz="8" w:space="0" w:color="000000"/>
            </w:tcBorders>
          </w:tcPr>
          <w:p w:rsidR="00953B16" w:rsidRPr="00F51C67" w:rsidRDefault="00953B16" w:rsidP="00953B16">
            <w:pPr>
              <w:suppressAutoHyphens/>
              <w:snapToGrid w:val="0"/>
              <w:spacing w:after="0" w:line="240" w:lineRule="auto"/>
              <w:rPr>
                <w:rFonts w:ascii="Arial" w:eastAsia="Times New Roman" w:hAnsi="Arial" w:cs="Arial"/>
                <w:sz w:val="26"/>
                <w:szCs w:val="24"/>
                <w:lang w:eastAsia="ar-SA"/>
              </w:rPr>
            </w:pPr>
          </w:p>
        </w:tc>
      </w:tr>
      <w:tr w:rsidR="00953B16" w:rsidRPr="00F51C67" w:rsidTr="00BD768E">
        <w:trPr>
          <w:gridAfter w:val="5"/>
          <w:wAfter w:w="1876" w:type="dxa"/>
          <w:trHeight w:val="255"/>
        </w:trPr>
        <w:tc>
          <w:tcPr>
            <w:tcW w:w="3119" w:type="dxa"/>
            <w:gridSpan w:val="9"/>
            <w:tcBorders>
              <w:top w:val="single" w:sz="4" w:space="0" w:color="000000"/>
              <w:left w:val="single" w:sz="8" w:space="0" w:color="000000"/>
              <w:bottom w:val="single" w:sz="4" w:space="0" w:color="000000"/>
            </w:tcBorders>
            <w:shd w:val="clear" w:color="auto" w:fill="C0C0C0"/>
            <w:vAlign w:val="bottom"/>
          </w:tcPr>
          <w:p w:rsidR="00953B16" w:rsidRPr="00F51C67" w:rsidRDefault="00953B16" w:rsidP="00953B16">
            <w:pPr>
              <w:suppressAutoHyphens/>
              <w:snapToGrid w:val="0"/>
              <w:spacing w:after="0" w:line="240" w:lineRule="auto"/>
              <w:jc w:val="center"/>
              <w:rPr>
                <w:rFonts w:ascii="Arial" w:eastAsia="Times New Roman" w:hAnsi="Arial" w:cs="Arial"/>
                <w:b/>
                <w:sz w:val="26"/>
                <w:szCs w:val="24"/>
                <w:lang w:eastAsia="ar-SA"/>
              </w:rPr>
            </w:pPr>
            <w:r w:rsidRPr="00F51C67">
              <w:rPr>
                <w:rFonts w:ascii="Arial" w:eastAsia="Times New Roman" w:hAnsi="Arial" w:cs="Arial"/>
                <w:b/>
                <w:sz w:val="26"/>
                <w:szCs w:val="24"/>
                <w:lang w:eastAsia="ar-SA"/>
              </w:rPr>
              <w:t>Obežný majetok</w:t>
            </w:r>
            <w:r w:rsidR="00FE395C">
              <w:rPr>
                <w:rFonts w:ascii="Arial" w:eastAsia="Times New Roman" w:hAnsi="Arial" w:cs="Arial"/>
                <w:b/>
                <w:sz w:val="26"/>
                <w:szCs w:val="24"/>
                <w:lang w:eastAsia="ar-SA"/>
              </w:rPr>
              <w:t xml:space="preserve"> </w:t>
            </w:r>
            <w:r w:rsidR="003E3F13" w:rsidRPr="00BD768E">
              <w:rPr>
                <w:rFonts w:ascii="Arial" w:eastAsia="Times New Roman" w:hAnsi="Arial" w:cs="Arial"/>
                <w:b/>
                <w:sz w:val="26"/>
                <w:szCs w:val="24"/>
                <w:lang w:eastAsia="ar-SA"/>
              </w:rPr>
              <w:t>netto</w:t>
            </w:r>
          </w:p>
        </w:tc>
        <w:tc>
          <w:tcPr>
            <w:tcW w:w="1418" w:type="dxa"/>
            <w:gridSpan w:val="3"/>
            <w:tcBorders>
              <w:top w:val="single" w:sz="4" w:space="0" w:color="000000"/>
              <w:left w:val="single" w:sz="4" w:space="0" w:color="000000"/>
              <w:bottom w:val="single" w:sz="4" w:space="0" w:color="000000"/>
            </w:tcBorders>
            <w:vAlign w:val="bottom"/>
          </w:tcPr>
          <w:p w:rsidR="00953B16" w:rsidRPr="00F51C67" w:rsidRDefault="00953B16" w:rsidP="00BD768E">
            <w:pPr>
              <w:suppressAutoHyphens/>
              <w:snapToGrid w:val="0"/>
              <w:spacing w:after="0" w:line="240" w:lineRule="auto"/>
              <w:jc w:val="right"/>
              <w:rPr>
                <w:rFonts w:ascii="Arial" w:eastAsia="Arial Unicode MS" w:hAnsi="Arial" w:cs="Arial"/>
                <w:b/>
                <w:sz w:val="26"/>
                <w:szCs w:val="24"/>
                <w:lang w:eastAsia="ar-SA"/>
              </w:rPr>
            </w:pPr>
            <w:r>
              <w:rPr>
                <w:rFonts w:ascii="Arial" w:eastAsia="Arial Unicode MS" w:hAnsi="Arial" w:cs="Arial"/>
                <w:b/>
                <w:sz w:val="26"/>
                <w:szCs w:val="24"/>
                <w:lang w:eastAsia="ar-SA"/>
              </w:rPr>
              <w:t>2 858 355</w:t>
            </w:r>
          </w:p>
        </w:tc>
        <w:tc>
          <w:tcPr>
            <w:tcW w:w="1417" w:type="dxa"/>
            <w:gridSpan w:val="2"/>
            <w:tcBorders>
              <w:top w:val="single" w:sz="4" w:space="0" w:color="000000"/>
              <w:left w:val="single" w:sz="4" w:space="0" w:color="000000"/>
              <w:bottom w:val="single" w:sz="4" w:space="0" w:color="000000"/>
            </w:tcBorders>
            <w:vAlign w:val="bottom"/>
          </w:tcPr>
          <w:p w:rsidR="00953B16" w:rsidRPr="00F51C67" w:rsidRDefault="00645CB2" w:rsidP="00BD768E">
            <w:pPr>
              <w:suppressAutoHyphens/>
              <w:snapToGrid w:val="0"/>
              <w:spacing w:after="0" w:line="240" w:lineRule="auto"/>
              <w:jc w:val="right"/>
              <w:rPr>
                <w:rFonts w:ascii="Arial" w:eastAsia="Arial Unicode MS" w:hAnsi="Arial" w:cs="Arial"/>
                <w:b/>
                <w:sz w:val="26"/>
                <w:szCs w:val="24"/>
                <w:lang w:eastAsia="ar-SA"/>
              </w:rPr>
            </w:pPr>
            <w:r>
              <w:rPr>
                <w:rFonts w:ascii="Arial" w:eastAsia="Arial Unicode MS" w:hAnsi="Arial" w:cs="Arial"/>
                <w:b/>
                <w:sz w:val="26"/>
                <w:szCs w:val="24"/>
                <w:lang w:eastAsia="ar-SA"/>
              </w:rPr>
              <w:t>3 705</w:t>
            </w:r>
            <w:r w:rsidR="00953B16">
              <w:rPr>
                <w:rFonts w:ascii="Arial" w:eastAsia="Arial Unicode MS" w:hAnsi="Arial" w:cs="Arial"/>
                <w:b/>
                <w:sz w:val="26"/>
                <w:szCs w:val="24"/>
                <w:lang w:eastAsia="ar-SA"/>
              </w:rPr>
              <w:t xml:space="preserve"> 218</w:t>
            </w:r>
          </w:p>
        </w:tc>
        <w:tc>
          <w:tcPr>
            <w:tcW w:w="1418" w:type="dxa"/>
            <w:gridSpan w:val="2"/>
            <w:tcBorders>
              <w:top w:val="single" w:sz="4" w:space="0" w:color="000000"/>
              <w:left w:val="single" w:sz="4" w:space="0" w:color="000000"/>
              <w:bottom w:val="single" w:sz="4" w:space="0" w:color="000000"/>
            </w:tcBorders>
            <w:vAlign w:val="bottom"/>
          </w:tcPr>
          <w:p w:rsidR="00953B16" w:rsidRPr="00F51C67" w:rsidRDefault="00645CB2" w:rsidP="00BD768E">
            <w:pPr>
              <w:suppressAutoHyphens/>
              <w:snapToGrid w:val="0"/>
              <w:spacing w:after="0" w:line="240" w:lineRule="auto"/>
              <w:jc w:val="right"/>
              <w:rPr>
                <w:rFonts w:ascii="Arial" w:eastAsia="Arial Unicode MS" w:hAnsi="Arial" w:cs="Arial"/>
                <w:b/>
                <w:sz w:val="26"/>
                <w:szCs w:val="24"/>
                <w:lang w:eastAsia="ar-SA"/>
              </w:rPr>
            </w:pPr>
            <w:r>
              <w:rPr>
                <w:rFonts w:ascii="Arial" w:eastAsia="Arial Unicode MS" w:hAnsi="Arial" w:cs="Arial"/>
                <w:b/>
                <w:sz w:val="26"/>
                <w:szCs w:val="24"/>
                <w:lang w:eastAsia="ar-SA"/>
              </w:rPr>
              <w:t>4 042 720</w:t>
            </w:r>
          </w:p>
        </w:tc>
        <w:tc>
          <w:tcPr>
            <w:tcW w:w="1134" w:type="dxa"/>
            <w:tcBorders>
              <w:top w:val="single" w:sz="4" w:space="0" w:color="000000"/>
              <w:left w:val="single" w:sz="4" w:space="0" w:color="000000"/>
              <w:bottom w:val="single" w:sz="4" w:space="0" w:color="000000"/>
            </w:tcBorders>
            <w:vAlign w:val="bottom"/>
          </w:tcPr>
          <w:p w:rsidR="00953B16" w:rsidRPr="00F51C67" w:rsidRDefault="001C1410" w:rsidP="00BD768E">
            <w:pPr>
              <w:suppressAutoHyphens/>
              <w:snapToGrid w:val="0"/>
              <w:spacing w:after="0" w:line="240" w:lineRule="auto"/>
              <w:jc w:val="right"/>
              <w:rPr>
                <w:rFonts w:ascii="Arial" w:eastAsia="Arial Unicode MS" w:hAnsi="Arial" w:cs="Arial"/>
                <w:b/>
                <w:sz w:val="26"/>
                <w:szCs w:val="24"/>
                <w:lang w:eastAsia="ar-SA"/>
              </w:rPr>
            </w:pPr>
            <w:r>
              <w:rPr>
                <w:rFonts w:ascii="Arial" w:eastAsia="Arial Unicode MS" w:hAnsi="Arial" w:cs="Arial"/>
                <w:b/>
                <w:sz w:val="26"/>
                <w:szCs w:val="24"/>
                <w:lang w:eastAsia="ar-SA"/>
              </w:rPr>
              <w:t>337 502</w:t>
            </w:r>
          </w:p>
        </w:tc>
        <w:tc>
          <w:tcPr>
            <w:tcW w:w="992" w:type="dxa"/>
            <w:gridSpan w:val="2"/>
            <w:tcBorders>
              <w:top w:val="single" w:sz="4" w:space="0" w:color="000000"/>
              <w:left w:val="single" w:sz="4" w:space="0" w:color="000000"/>
              <w:bottom w:val="single" w:sz="4" w:space="0" w:color="000000"/>
            </w:tcBorders>
            <w:vAlign w:val="bottom"/>
          </w:tcPr>
          <w:p w:rsidR="00953B16" w:rsidRPr="00F51C67" w:rsidRDefault="00DA0984" w:rsidP="00BD768E">
            <w:pPr>
              <w:suppressAutoHyphens/>
              <w:snapToGrid w:val="0"/>
              <w:spacing w:after="0" w:line="240" w:lineRule="auto"/>
              <w:ind w:left="-206" w:firstLine="206"/>
              <w:jc w:val="right"/>
              <w:rPr>
                <w:rFonts w:ascii="Arial" w:eastAsia="Arial Unicode MS" w:hAnsi="Arial" w:cs="Arial"/>
                <w:b/>
                <w:sz w:val="26"/>
                <w:szCs w:val="24"/>
                <w:lang w:eastAsia="ar-SA"/>
              </w:rPr>
            </w:pPr>
            <w:r>
              <w:rPr>
                <w:rFonts w:ascii="Arial" w:eastAsia="Arial Unicode MS" w:hAnsi="Arial" w:cs="Arial"/>
                <w:b/>
                <w:sz w:val="26"/>
                <w:szCs w:val="24"/>
                <w:lang w:eastAsia="ar-SA"/>
              </w:rPr>
              <w:t>109,11</w:t>
            </w:r>
          </w:p>
        </w:tc>
        <w:tc>
          <w:tcPr>
            <w:tcW w:w="59" w:type="dxa"/>
            <w:tcBorders>
              <w:left w:val="single" w:sz="8" w:space="0" w:color="000000"/>
            </w:tcBorders>
          </w:tcPr>
          <w:p w:rsidR="00953B16" w:rsidRPr="00F51C67" w:rsidRDefault="00953B16" w:rsidP="00953B16">
            <w:pPr>
              <w:suppressAutoHyphens/>
              <w:snapToGrid w:val="0"/>
              <w:spacing w:after="0" w:line="240" w:lineRule="auto"/>
              <w:rPr>
                <w:rFonts w:ascii="Arial" w:eastAsia="Times New Roman" w:hAnsi="Arial" w:cs="Arial"/>
                <w:sz w:val="26"/>
                <w:szCs w:val="24"/>
                <w:lang w:eastAsia="ar-SA"/>
              </w:rPr>
            </w:pPr>
          </w:p>
        </w:tc>
      </w:tr>
      <w:tr w:rsidR="00953B16" w:rsidRPr="00F51C67" w:rsidTr="00BD768E">
        <w:trPr>
          <w:gridAfter w:val="5"/>
          <w:wAfter w:w="1876" w:type="dxa"/>
          <w:trHeight w:val="255"/>
        </w:trPr>
        <w:tc>
          <w:tcPr>
            <w:tcW w:w="3119" w:type="dxa"/>
            <w:gridSpan w:val="9"/>
            <w:tcBorders>
              <w:left w:val="single" w:sz="8" w:space="0" w:color="000000"/>
            </w:tcBorders>
            <w:shd w:val="clear" w:color="auto" w:fill="C0C0C0"/>
            <w:vAlign w:val="bottom"/>
          </w:tcPr>
          <w:p w:rsidR="00953B16" w:rsidRPr="00F51C67" w:rsidRDefault="00953B16" w:rsidP="00953B16">
            <w:pPr>
              <w:suppressAutoHyphens/>
              <w:snapToGrid w:val="0"/>
              <w:spacing w:after="0" w:line="240" w:lineRule="auto"/>
              <w:rPr>
                <w:rFonts w:ascii="Arial" w:eastAsia="Times New Roman" w:hAnsi="Arial" w:cs="Arial"/>
                <w:sz w:val="26"/>
                <w:szCs w:val="24"/>
                <w:lang w:eastAsia="ar-SA"/>
              </w:rPr>
            </w:pPr>
            <w:r w:rsidRPr="00F51C67">
              <w:rPr>
                <w:rFonts w:ascii="Arial" w:eastAsia="Times New Roman" w:hAnsi="Arial" w:cs="Arial"/>
                <w:sz w:val="26"/>
                <w:szCs w:val="24"/>
                <w:lang w:eastAsia="ar-SA"/>
              </w:rPr>
              <w:t xml:space="preserve">v tom: </w:t>
            </w:r>
          </w:p>
        </w:tc>
        <w:tc>
          <w:tcPr>
            <w:tcW w:w="1418" w:type="dxa"/>
            <w:gridSpan w:val="3"/>
            <w:tcBorders>
              <w:left w:val="single" w:sz="4" w:space="0" w:color="000000"/>
            </w:tcBorders>
            <w:vAlign w:val="bottom"/>
          </w:tcPr>
          <w:p w:rsidR="00953B16" w:rsidRPr="00F51C67" w:rsidRDefault="00953B16" w:rsidP="00BD768E">
            <w:pPr>
              <w:suppressAutoHyphens/>
              <w:snapToGrid w:val="0"/>
              <w:spacing w:after="0" w:line="240" w:lineRule="auto"/>
              <w:jc w:val="right"/>
              <w:rPr>
                <w:rFonts w:ascii="Arial" w:eastAsia="Arial Unicode MS" w:hAnsi="Arial" w:cs="Arial"/>
                <w:sz w:val="26"/>
                <w:szCs w:val="24"/>
                <w:lang w:eastAsia="ar-SA"/>
              </w:rPr>
            </w:pPr>
          </w:p>
        </w:tc>
        <w:tc>
          <w:tcPr>
            <w:tcW w:w="1417" w:type="dxa"/>
            <w:gridSpan w:val="2"/>
            <w:tcBorders>
              <w:left w:val="single" w:sz="4" w:space="0" w:color="000000"/>
            </w:tcBorders>
            <w:vAlign w:val="bottom"/>
          </w:tcPr>
          <w:p w:rsidR="00953B16" w:rsidRPr="00F51C67" w:rsidRDefault="00953B16" w:rsidP="00BD768E">
            <w:pPr>
              <w:suppressAutoHyphens/>
              <w:snapToGrid w:val="0"/>
              <w:spacing w:after="0" w:line="240" w:lineRule="auto"/>
              <w:jc w:val="right"/>
              <w:rPr>
                <w:rFonts w:ascii="Arial" w:eastAsia="Arial Unicode MS" w:hAnsi="Arial" w:cs="Arial"/>
                <w:sz w:val="26"/>
                <w:szCs w:val="24"/>
                <w:lang w:eastAsia="ar-SA"/>
              </w:rPr>
            </w:pPr>
          </w:p>
        </w:tc>
        <w:tc>
          <w:tcPr>
            <w:tcW w:w="1418" w:type="dxa"/>
            <w:gridSpan w:val="2"/>
            <w:tcBorders>
              <w:left w:val="single" w:sz="4" w:space="0" w:color="000000"/>
            </w:tcBorders>
            <w:vAlign w:val="bottom"/>
          </w:tcPr>
          <w:p w:rsidR="00953B16" w:rsidRPr="00F51C67" w:rsidRDefault="00953B16" w:rsidP="00BD768E">
            <w:pPr>
              <w:suppressAutoHyphens/>
              <w:snapToGrid w:val="0"/>
              <w:spacing w:after="0" w:line="240" w:lineRule="auto"/>
              <w:jc w:val="right"/>
              <w:rPr>
                <w:rFonts w:ascii="Arial" w:eastAsia="Arial Unicode MS" w:hAnsi="Arial" w:cs="Arial"/>
                <w:sz w:val="26"/>
                <w:szCs w:val="24"/>
                <w:lang w:eastAsia="ar-SA"/>
              </w:rPr>
            </w:pPr>
          </w:p>
        </w:tc>
        <w:tc>
          <w:tcPr>
            <w:tcW w:w="1134" w:type="dxa"/>
            <w:tcBorders>
              <w:left w:val="single" w:sz="4" w:space="0" w:color="000000"/>
            </w:tcBorders>
            <w:vAlign w:val="bottom"/>
          </w:tcPr>
          <w:p w:rsidR="00953B16" w:rsidRPr="00F51C67" w:rsidRDefault="00953B16" w:rsidP="00BD768E">
            <w:pPr>
              <w:suppressAutoHyphens/>
              <w:snapToGrid w:val="0"/>
              <w:spacing w:after="0" w:line="240" w:lineRule="auto"/>
              <w:jc w:val="right"/>
              <w:rPr>
                <w:rFonts w:ascii="Arial" w:eastAsia="Arial Unicode MS" w:hAnsi="Arial" w:cs="Arial"/>
                <w:sz w:val="26"/>
                <w:szCs w:val="24"/>
                <w:lang w:eastAsia="ar-SA"/>
              </w:rPr>
            </w:pPr>
          </w:p>
        </w:tc>
        <w:tc>
          <w:tcPr>
            <w:tcW w:w="992" w:type="dxa"/>
            <w:gridSpan w:val="2"/>
            <w:tcBorders>
              <w:left w:val="single" w:sz="4" w:space="0" w:color="000000"/>
            </w:tcBorders>
            <w:vAlign w:val="bottom"/>
          </w:tcPr>
          <w:p w:rsidR="00953B16" w:rsidRPr="00F51C67" w:rsidRDefault="00953B16" w:rsidP="00BD768E">
            <w:pPr>
              <w:suppressAutoHyphens/>
              <w:snapToGrid w:val="0"/>
              <w:spacing w:after="0" w:line="240" w:lineRule="auto"/>
              <w:ind w:left="-206" w:firstLine="206"/>
              <w:jc w:val="right"/>
              <w:rPr>
                <w:rFonts w:ascii="Arial" w:eastAsia="Arial Unicode MS" w:hAnsi="Arial" w:cs="Arial"/>
                <w:sz w:val="26"/>
                <w:szCs w:val="24"/>
                <w:lang w:eastAsia="ar-SA"/>
              </w:rPr>
            </w:pPr>
          </w:p>
        </w:tc>
        <w:tc>
          <w:tcPr>
            <w:tcW w:w="59" w:type="dxa"/>
            <w:tcBorders>
              <w:left w:val="single" w:sz="8" w:space="0" w:color="000000"/>
            </w:tcBorders>
          </w:tcPr>
          <w:p w:rsidR="00953B16" w:rsidRPr="00F51C67" w:rsidRDefault="00953B16" w:rsidP="00953B16">
            <w:pPr>
              <w:suppressAutoHyphens/>
              <w:snapToGrid w:val="0"/>
              <w:spacing w:after="0" w:line="240" w:lineRule="auto"/>
              <w:rPr>
                <w:rFonts w:ascii="Arial" w:eastAsia="Times New Roman" w:hAnsi="Arial" w:cs="Arial"/>
                <w:sz w:val="26"/>
                <w:szCs w:val="24"/>
                <w:lang w:eastAsia="ar-SA"/>
              </w:rPr>
            </w:pPr>
          </w:p>
        </w:tc>
      </w:tr>
      <w:tr w:rsidR="00953B16" w:rsidRPr="00F51C67" w:rsidTr="00BD768E">
        <w:trPr>
          <w:gridAfter w:val="5"/>
          <w:wAfter w:w="1876" w:type="dxa"/>
          <w:trHeight w:val="255"/>
        </w:trPr>
        <w:tc>
          <w:tcPr>
            <w:tcW w:w="3119" w:type="dxa"/>
            <w:gridSpan w:val="9"/>
            <w:tcBorders>
              <w:left w:val="single" w:sz="8" w:space="0" w:color="000000"/>
            </w:tcBorders>
            <w:shd w:val="clear" w:color="auto" w:fill="C0C0C0"/>
            <w:vAlign w:val="bottom"/>
          </w:tcPr>
          <w:p w:rsidR="00953B16" w:rsidRPr="00F51C67" w:rsidRDefault="00953B16" w:rsidP="00953B16">
            <w:pPr>
              <w:suppressAutoHyphens/>
              <w:snapToGrid w:val="0"/>
              <w:spacing w:after="0" w:line="240" w:lineRule="auto"/>
              <w:jc w:val="center"/>
              <w:rPr>
                <w:rFonts w:ascii="Arial" w:eastAsia="Times New Roman" w:hAnsi="Arial" w:cs="Arial"/>
                <w:sz w:val="26"/>
                <w:szCs w:val="24"/>
                <w:lang w:eastAsia="ar-SA"/>
              </w:rPr>
            </w:pPr>
            <w:r w:rsidRPr="00F51C67">
              <w:rPr>
                <w:rFonts w:ascii="Arial" w:eastAsia="Times New Roman" w:hAnsi="Arial" w:cs="Arial"/>
                <w:sz w:val="26"/>
                <w:szCs w:val="24"/>
                <w:lang w:eastAsia="ar-SA"/>
              </w:rPr>
              <w:t>Zásoby</w:t>
            </w:r>
          </w:p>
        </w:tc>
        <w:tc>
          <w:tcPr>
            <w:tcW w:w="1418" w:type="dxa"/>
            <w:gridSpan w:val="3"/>
            <w:tcBorders>
              <w:left w:val="single" w:sz="4" w:space="0" w:color="000000"/>
            </w:tcBorders>
            <w:vAlign w:val="bottom"/>
          </w:tcPr>
          <w:p w:rsidR="00953B16" w:rsidRPr="00F51C67" w:rsidRDefault="00953B16" w:rsidP="00BD768E">
            <w:pPr>
              <w:suppressAutoHyphens/>
              <w:snapToGrid w:val="0"/>
              <w:spacing w:after="0" w:line="240" w:lineRule="auto"/>
              <w:jc w:val="right"/>
              <w:rPr>
                <w:rFonts w:ascii="Arial" w:eastAsia="Arial Unicode MS" w:hAnsi="Arial" w:cs="Arial"/>
                <w:sz w:val="26"/>
                <w:szCs w:val="24"/>
                <w:lang w:eastAsia="ar-SA"/>
              </w:rPr>
            </w:pPr>
            <w:r>
              <w:rPr>
                <w:rFonts w:ascii="Arial" w:eastAsia="Arial Unicode MS" w:hAnsi="Arial" w:cs="Arial"/>
                <w:sz w:val="26"/>
                <w:szCs w:val="24"/>
                <w:lang w:eastAsia="ar-SA"/>
              </w:rPr>
              <w:t>1 826 971</w:t>
            </w:r>
          </w:p>
        </w:tc>
        <w:tc>
          <w:tcPr>
            <w:tcW w:w="1417" w:type="dxa"/>
            <w:gridSpan w:val="2"/>
            <w:tcBorders>
              <w:left w:val="single" w:sz="4" w:space="0" w:color="000000"/>
            </w:tcBorders>
            <w:vAlign w:val="bottom"/>
          </w:tcPr>
          <w:p w:rsidR="00953B16" w:rsidRPr="00F51C67" w:rsidRDefault="00DA0984" w:rsidP="00BD768E">
            <w:pPr>
              <w:suppressAutoHyphens/>
              <w:snapToGrid w:val="0"/>
              <w:spacing w:after="0" w:line="240" w:lineRule="auto"/>
              <w:jc w:val="right"/>
              <w:rPr>
                <w:rFonts w:ascii="Arial" w:eastAsia="Arial Unicode MS" w:hAnsi="Arial" w:cs="Arial"/>
                <w:sz w:val="26"/>
                <w:szCs w:val="24"/>
                <w:lang w:eastAsia="ar-SA"/>
              </w:rPr>
            </w:pPr>
            <w:r>
              <w:rPr>
                <w:rFonts w:ascii="Arial" w:eastAsia="Arial Unicode MS" w:hAnsi="Arial" w:cs="Arial"/>
                <w:sz w:val="26"/>
                <w:szCs w:val="24"/>
                <w:lang w:eastAsia="ar-SA"/>
              </w:rPr>
              <w:t>2 504 857</w:t>
            </w:r>
          </w:p>
        </w:tc>
        <w:tc>
          <w:tcPr>
            <w:tcW w:w="1418" w:type="dxa"/>
            <w:gridSpan w:val="2"/>
            <w:tcBorders>
              <w:left w:val="single" w:sz="4" w:space="0" w:color="000000"/>
            </w:tcBorders>
            <w:vAlign w:val="bottom"/>
          </w:tcPr>
          <w:p w:rsidR="00953B16" w:rsidRPr="00F51C67" w:rsidRDefault="00DA0984" w:rsidP="00BD768E">
            <w:pPr>
              <w:suppressAutoHyphens/>
              <w:snapToGrid w:val="0"/>
              <w:spacing w:after="0" w:line="240" w:lineRule="auto"/>
              <w:jc w:val="right"/>
              <w:rPr>
                <w:rFonts w:ascii="Arial" w:eastAsia="Arial Unicode MS" w:hAnsi="Arial" w:cs="Arial"/>
                <w:sz w:val="26"/>
                <w:szCs w:val="24"/>
                <w:lang w:eastAsia="ar-SA"/>
              </w:rPr>
            </w:pPr>
            <w:r>
              <w:rPr>
                <w:rFonts w:ascii="Arial" w:eastAsia="Arial Unicode MS" w:hAnsi="Arial" w:cs="Arial"/>
                <w:sz w:val="26"/>
                <w:szCs w:val="24"/>
                <w:lang w:eastAsia="ar-SA"/>
              </w:rPr>
              <w:t>2 947 425</w:t>
            </w:r>
          </w:p>
        </w:tc>
        <w:tc>
          <w:tcPr>
            <w:tcW w:w="1134" w:type="dxa"/>
            <w:tcBorders>
              <w:left w:val="single" w:sz="4" w:space="0" w:color="000000"/>
            </w:tcBorders>
            <w:vAlign w:val="bottom"/>
          </w:tcPr>
          <w:p w:rsidR="00953B16" w:rsidRPr="00F51C67" w:rsidRDefault="00DA0984" w:rsidP="00BD768E">
            <w:pPr>
              <w:suppressAutoHyphens/>
              <w:snapToGrid w:val="0"/>
              <w:spacing w:after="0" w:line="240" w:lineRule="auto"/>
              <w:jc w:val="right"/>
              <w:rPr>
                <w:rFonts w:ascii="Arial" w:eastAsia="Arial Unicode MS" w:hAnsi="Arial" w:cs="Arial"/>
                <w:sz w:val="26"/>
                <w:szCs w:val="24"/>
                <w:lang w:eastAsia="ar-SA"/>
              </w:rPr>
            </w:pPr>
            <w:r>
              <w:rPr>
                <w:rFonts w:ascii="Arial" w:eastAsia="Arial Unicode MS" w:hAnsi="Arial" w:cs="Arial"/>
                <w:sz w:val="26"/>
                <w:szCs w:val="24"/>
                <w:lang w:eastAsia="ar-SA"/>
              </w:rPr>
              <w:t>442 568</w:t>
            </w:r>
          </w:p>
        </w:tc>
        <w:tc>
          <w:tcPr>
            <w:tcW w:w="992" w:type="dxa"/>
            <w:gridSpan w:val="2"/>
            <w:tcBorders>
              <w:left w:val="single" w:sz="4" w:space="0" w:color="000000"/>
            </w:tcBorders>
            <w:vAlign w:val="bottom"/>
          </w:tcPr>
          <w:p w:rsidR="00953B16" w:rsidRPr="00F51C67" w:rsidRDefault="00DA0984" w:rsidP="00BD768E">
            <w:pPr>
              <w:suppressAutoHyphens/>
              <w:snapToGrid w:val="0"/>
              <w:spacing w:after="0" w:line="240" w:lineRule="auto"/>
              <w:ind w:left="-206" w:firstLine="206"/>
              <w:jc w:val="right"/>
              <w:rPr>
                <w:rFonts w:ascii="Arial" w:eastAsia="Arial Unicode MS" w:hAnsi="Arial" w:cs="Arial"/>
                <w:sz w:val="26"/>
                <w:szCs w:val="24"/>
                <w:lang w:eastAsia="ar-SA"/>
              </w:rPr>
            </w:pPr>
            <w:r>
              <w:rPr>
                <w:rFonts w:ascii="Arial" w:eastAsia="Arial Unicode MS" w:hAnsi="Arial" w:cs="Arial"/>
                <w:sz w:val="26"/>
                <w:szCs w:val="24"/>
                <w:lang w:eastAsia="ar-SA"/>
              </w:rPr>
              <w:t>117,67</w:t>
            </w:r>
          </w:p>
        </w:tc>
        <w:tc>
          <w:tcPr>
            <w:tcW w:w="59" w:type="dxa"/>
            <w:tcBorders>
              <w:left w:val="single" w:sz="8" w:space="0" w:color="000000"/>
            </w:tcBorders>
          </w:tcPr>
          <w:p w:rsidR="00953B16" w:rsidRPr="00F51C67" w:rsidRDefault="00953B16" w:rsidP="00953B16">
            <w:pPr>
              <w:suppressAutoHyphens/>
              <w:snapToGrid w:val="0"/>
              <w:spacing w:after="0" w:line="240" w:lineRule="auto"/>
              <w:rPr>
                <w:rFonts w:ascii="Arial" w:eastAsia="Times New Roman" w:hAnsi="Arial" w:cs="Arial"/>
                <w:sz w:val="26"/>
                <w:szCs w:val="24"/>
                <w:lang w:eastAsia="ar-SA"/>
              </w:rPr>
            </w:pPr>
          </w:p>
        </w:tc>
      </w:tr>
      <w:tr w:rsidR="00953B16" w:rsidRPr="00F51C67" w:rsidTr="00BD768E">
        <w:trPr>
          <w:gridAfter w:val="5"/>
          <w:wAfter w:w="1876" w:type="dxa"/>
          <w:trHeight w:val="255"/>
        </w:trPr>
        <w:tc>
          <w:tcPr>
            <w:tcW w:w="3119" w:type="dxa"/>
            <w:gridSpan w:val="9"/>
            <w:tcBorders>
              <w:left w:val="single" w:sz="8" w:space="0" w:color="000000"/>
            </w:tcBorders>
            <w:shd w:val="clear" w:color="auto" w:fill="C0C0C0"/>
            <w:vAlign w:val="bottom"/>
          </w:tcPr>
          <w:p w:rsidR="00953B16" w:rsidRPr="00F51C67" w:rsidRDefault="00953B16" w:rsidP="00953B16">
            <w:pPr>
              <w:suppressAutoHyphens/>
              <w:snapToGrid w:val="0"/>
              <w:spacing w:after="0" w:line="240" w:lineRule="auto"/>
              <w:jc w:val="center"/>
              <w:rPr>
                <w:rFonts w:ascii="Arial" w:eastAsia="Times New Roman" w:hAnsi="Arial" w:cs="Arial"/>
                <w:sz w:val="26"/>
                <w:szCs w:val="24"/>
                <w:lang w:eastAsia="ar-SA"/>
              </w:rPr>
            </w:pPr>
            <w:r w:rsidRPr="00F51C67">
              <w:rPr>
                <w:rFonts w:ascii="Arial" w:eastAsia="Times New Roman" w:hAnsi="Arial" w:cs="Arial"/>
                <w:sz w:val="26"/>
                <w:szCs w:val="24"/>
                <w:lang w:eastAsia="ar-SA"/>
              </w:rPr>
              <w:t>Pohľadávky</w:t>
            </w:r>
          </w:p>
        </w:tc>
        <w:tc>
          <w:tcPr>
            <w:tcW w:w="1418" w:type="dxa"/>
            <w:gridSpan w:val="3"/>
            <w:tcBorders>
              <w:left w:val="single" w:sz="4" w:space="0" w:color="000000"/>
            </w:tcBorders>
            <w:vAlign w:val="bottom"/>
          </w:tcPr>
          <w:p w:rsidR="00953B16" w:rsidRPr="00F51C67" w:rsidRDefault="00953B16" w:rsidP="00BD768E">
            <w:pPr>
              <w:suppressAutoHyphens/>
              <w:snapToGrid w:val="0"/>
              <w:spacing w:after="0" w:line="240" w:lineRule="auto"/>
              <w:jc w:val="right"/>
              <w:rPr>
                <w:rFonts w:ascii="Arial" w:eastAsia="Arial Unicode MS" w:hAnsi="Arial" w:cs="Arial"/>
                <w:color w:val="000000"/>
                <w:sz w:val="26"/>
                <w:szCs w:val="24"/>
                <w:lang w:eastAsia="ar-SA"/>
              </w:rPr>
            </w:pPr>
            <w:r>
              <w:rPr>
                <w:rFonts w:ascii="Arial" w:eastAsia="Arial Unicode MS" w:hAnsi="Arial" w:cs="Arial"/>
                <w:color w:val="000000"/>
                <w:sz w:val="26"/>
                <w:szCs w:val="24"/>
                <w:lang w:eastAsia="ar-SA"/>
              </w:rPr>
              <w:t>407 738</w:t>
            </w:r>
          </w:p>
        </w:tc>
        <w:tc>
          <w:tcPr>
            <w:tcW w:w="1417" w:type="dxa"/>
            <w:gridSpan w:val="2"/>
            <w:tcBorders>
              <w:left w:val="single" w:sz="4" w:space="0" w:color="000000"/>
            </w:tcBorders>
            <w:vAlign w:val="bottom"/>
          </w:tcPr>
          <w:p w:rsidR="00953B16" w:rsidRPr="00F51C67" w:rsidRDefault="00C64FFA" w:rsidP="00BD768E">
            <w:pPr>
              <w:suppressAutoHyphens/>
              <w:snapToGrid w:val="0"/>
              <w:spacing w:after="0" w:line="240" w:lineRule="auto"/>
              <w:jc w:val="right"/>
              <w:rPr>
                <w:rFonts w:ascii="Arial" w:eastAsia="Arial Unicode MS" w:hAnsi="Arial" w:cs="Arial"/>
                <w:color w:val="000000"/>
                <w:sz w:val="26"/>
                <w:szCs w:val="24"/>
                <w:lang w:eastAsia="ar-SA"/>
              </w:rPr>
            </w:pPr>
            <w:r>
              <w:rPr>
                <w:rFonts w:ascii="Arial" w:eastAsia="Arial Unicode MS" w:hAnsi="Arial" w:cs="Arial"/>
                <w:color w:val="000000"/>
                <w:sz w:val="26"/>
                <w:szCs w:val="24"/>
                <w:lang w:eastAsia="ar-SA"/>
              </w:rPr>
              <w:t>579 452</w:t>
            </w:r>
          </w:p>
        </w:tc>
        <w:tc>
          <w:tcPr>
            <w:tcW w:w="1418" w:type="dxa"/>
            <w:gridSpan w:val="2"/>
            <w:tcBorders>
              <w:left w:val="single" w:sz="4" w:space="0" w:color="000000"/>
            </w:tcBorders>
            <w:vAlign w:val="bottom"/>
          </w:tcPr>
          <w:p w:rsidR="00953B16" w:rsidRPr="00F51C67" w:rsidRDefault="00C64FFA" w:rsidP="00BD768E">
            <w:pPr>
              <w:suppressAutoHyphens/>
              <w:snapToGrid w:val="0"/>
              <w:spacing w:after="0" w:line="240" w:lineRule="auto"/>
              <w:jc w:val="right"/>
              <w:rPr>
                <w:rFonts w:ascii="Arial" w:eastAsia="Arial Unicode MS" w:hAnsi="Arial" w:cs="Arial"/>
                <w:color w:val="000000"/>
                <w:sz w:val="26"/>
                <w:szCs w:val="24"/>
                <w:lang w:eastAsia="ar-SA"/>
              </w:rPr>
            </w:pPr>
            <w:r>
              <w:rPr>
                <w:rFonts w:ascii="Arial" w:eastAsia="Arial Unicode MS" w:hAnsi="Arial" w:cs="Arial"/>
                <w:color w:val="000000"/>
                <w:sz w:val="26"/>
                <w:szCs w:val="24"/>
                <w:lang w:eastAsia="ar-SA"/>
              </w:rPr>
              <w:t>472 443</w:t>
            </w:r>
          </w:p>
        </w:tc>
        <w:tc>
          <w:tcPr>
            <w:tcW w:w="1134" w:type="dxa"/>
            <w:tcBorders>
              <w:left w:val="single" w:sz="4" w:space="0" w:color="000000"/>
            </w:tcBorders>
            <w:vAlign w:val="bottom"/>
          </w:tcPr>
          <w:p w:rsidR="00953B16" w:rsidRPr="00F51C67" w:rsidRDefault="00C64FFA" w:rsidP="00BD768E">
            <w:pPr>
              <w:suppressAutoHyphens/>
              <w:snapToGrid w:val="0"/>
              <w:spacing w:after="0" w:line="240" w:lineRule="auto"/>
              <w:jc w:val="right"/>
              <w:rPr>
                <w:rFonts w:ascii="Arial" w:eastAsia="Arial Unicode MS" w:hAnsi="Arial" w:cs="Arial"/>
                <w:sz w:val="26"/>
                <w:szCs w:val="24"/>
                <w:lang w:eastAsia="ar-SA"/>
              </w:rPr>
            </w:pPr>
            <w:r>
              <w:rPr>
                <w:rFonts w:ascii="Arial" w:eastAsia="Arial Unicode MS" w:hAnsi="Arial" w:cs="Arial"/>
                <w:sz w:val="26"/>
                <w:szCs w:val="24"/>
                <w:lang w:eastAsia="ar-SA"/>
              </w:rPr>
              <w:t>-107 009</w:t>
            </w:r>
          </w:p>
        </w:tc>
        <w:tc>
          <w:tcPr>
            <w:tcW w:w="992" w:type="dxa"/>
            <w:gridSpan w:val="2"/>
            <w:tcBorders>
              <w:left w:val="single" w:sz="4" w:space="0" w:color="000000"/>
            </w:tcBorders>
            <w:vAlign w:val="bottom"/>
          </w:tcPr>
          <w:p w:rsidR="00953B16" w:rsidRPr="00F51C67" w:rsidRDefault="00C64FFA" w:rsidP="00BD768E">
            <w:pPr>
              <w:suppressAutoHyphens/>
              <w:snapToGrid w:val="0"/>
              <w:spacing w:after="0" w:line="240" w:lineRule="auto"/>
              <w:ind w:left="-206" w:firstLine="206"/>
              <w:jc w:val="right"/>
              <w:rPr>
                <w:rFonts w:ascii="Arial" w:eastAsia="Arial Unicode MS" w:hAnsi="Arial" w:cs="Arial"/>
                <w:sz w:val="26"/>
                <w:szCs w:val="24"/>
                <w:lang w:eastAsia="ar-SA"/>
              </w:rPr>
            </w:pPr>
            <w:r>
              <w:rPr>
                <w:rFonts w:ascii="Arial" w:eastAsia="Arial Unicode MS" w:hAnsi="Arial" w:cs="Arial"/>
                <w:sz w:val="26"/>
                <w:szCs w:val="24"/>
                <w:lang w:eastAsia="ar-SA"/>
              </w:rPr>
              <w:t>81,53</w:t>
            </w:r>
          </w:p>
        </w:tc>
        <w:tc>
          <w:tcPr>
            <w:tcW w:w="59" w:type="dxa"/>
            <w:tcBorders>
              <w:left w:val="single" w:sz="8" w:space="0" w:color="000000"/>
            </w:tcBorders>
          </w:tcPr>
          <w:p w:rsidR="00953B16" w:rsidRPr="00F51C67" w:rsidRDefault="00953B16" w:rsidP="00953B16">
            <w:pPr>
              <w:suppressAutoHyphens/>
              <w:snapToGrid w:val="0"/>
              <w:spacing w:after="0" w:line="240" w:lineRule="auto"/>
              <w:rPr>
                <w:rFonts w:ascii="Arial" w:eastAsia="Times New Roman" w:hAnsi="Arial" w:cs="Arial"/>
                <w:sz w:val="26"/>
                <w:szCs w:val="24"/>
                <w:lang w:eastAsia="ar-SA"/>
              </w:rPr>
            </w:pPr>
          </w:p>
        </w:tc>
      </w:tr>
      <w:tr w:rsidR="00953B16" w:rsidRPr="00F51C67" w:rsidTr="00BD768E">
        <w:trPr>
          <w:gridAfter w:val="5"/>
          <w:wAfter w:w="1876" w:type="dxa"/>
          <w:trHeight w:val="370"/>
        </w:trPr>
        <w:tc>
          <w:tcPr>
            <w:tcW w:w="3119" w:type="dxa"/>
            <w:gridSpan w:val="9"/>
            <w:tcBorders>
              <w:left w:val="single" w:sz="8" w:space="0" w:color="000000"/>
            </w:tcBorders>
            <w:shd w:val="clear" w:color="auto" w:fill="C0C0C0"/>
            <w:vAlign w:val="bottom"/>
          </w:tcPr>
          <w:p w:rsidR="00953B16" w:rsidRPr="00F51C67" w:rsidRDefault="00953B16" w:rsidP="00953B16">
            <w:pPr>
              <w:suppressAutoHyphens/>
              <w:snapToGrid w:val="0"/>
              <w:spacing w:after="0" w:line="240" w:lineRule="auto"/>
              <w:jc w:val="center"/>
              <w:rPr>
                <w:rFonts w:ascii="Arial" w:eastAsia="Times New Roman" w:hAnsi="Arial" w:cs="Arial"/>
                <w:sz w:val="26"/>
                <w:szCs w:val="24"/>
                <w:lang w:eastAsia="ar-SA"/>
              </w:rPr>
            </w:pPr>
            <w:r w:rsidRPr="00F51C67">
              <w:rPr>
                <w:rFonts w:ascii="Arial" w:eastAsia="Times New Roman" w:hAnsi="Arial" w:cs="Arial"/>
                <w:sz w:val="26"/>
                <w:szCs w:val="24"/>
                <w:lang w:eastAsia="ar-SA"/>
              </w:rPr>
              <w:t>Krátkodobý fin.majetok</w:t>
            </w:r>
          </w:p>
        </w:tc>
        <w:tc>
          <w:tcPr>
            <w:tcW w:w="1418" w:type="dxa"/>
            <w:gridSpan w:val="3"/>
            <w:tcBorders>
              <w:left w:val="single" w:sz="4" w:space="0" w:color="000000"/>
            </w:tcBorders>
            <w:vAlign w:val="bottom"/>
          </w:tcPr>
          <w:p w:rsidR="00953B16" w:rsidRPr="00F51C67" w:rsidRDefault="00953B16" w:rsidP="00BD768E">
            <w:pPr>
              <w:suppressAutoHyphens/>
              <w:snapToGrid w:val="0"/>
              <w:spacing w:after="0" w:line="240" w:lineRule="auto"/>
              <w:jc w:val="right"/>
              <w:rPr>
                <w:rFonts w:ascii="Arial" w:eastAsia="Arial Unicode MS" w:hAnsi="Arial" w:cs="Arial"/>
                <w:color w:val="000000"/>
                <w:sz w:val="26"/>
                <w:szCs w:val="24"/>
                <w:lang w:eastAsia="ar-SA"/>
              </w:rPr>
            </w:pPr>
            <w:r w:rsidRPr="00F51C67">
              <w:rPr>
                <w:rFonts w:ascii="Arial" w:eastAsia="Arial Unicode MS" w:hAnsi="Arial" w:cs="Arial"/>
                <w:color w:val="000000"/>
                <w:sz w:val="26"/>
                <w:szCs w:val="24"/>
                <w:lang w:eastAsia="ar-SA"/>
              </w:rPr>
              <w:t>615 535</w:t>
            </w:r>
          </w:p>
        </w:tc>
        <w:tc>
          <w:tcPr>
            <w:tcW w:w="1417" w:type="dxa"/>
            <w:gridSpan w:val="2"/>
            <w:tcBorders>
              <w:left w:val="single" w:sz="4" w:space="0" w:color="000000"/>
            </w:tcBorders>
            <w:vAlign w:val="bottom"/>
          </w:tcPr>
          <w:p w:rsidR="00953B16" w:rsidRPr="00F51C67" w:rsidRDefault="00953B16" w:rsidP="00BD768E">
            <w:pPr>
              <w:suppressAutoHyphens/>
              <w:snapToGrid w:val="0"/>
              <w:spacing w:after="0" w:line="240" w:lineRule="auto"/>
              <w:jc w:val="right"/>
              <w:rPr>
                <w:rFonts w:ascii="Arial" w:eastAsia="Arial Unicode MS" w:hAnsi="Arial" w:cs="Arial"/>
                <w:color w:val="000000"/>
                <w:sz w:val="26"/>
                <w:szCs w:val="24"/>
                <w:lang w:eastAsia="ar-SA"/>
              </w:rPr>
            </w:pPr>
            <w:r w:rsidRPr="00F51C67">
              <w:rPr>
                <w:rFonts w:ascii="Arial" w:eastAsia="Arial Unicode MS" w:hAnsi="Arial" w:cs="Arial"/>
                <w:color w:val="000000"/>
                <w:sz w:val="26"/>
                <w:szCs w:val="24"/>
                <w:lang w:eastAsia="ar-SA"/>
              </w:rPr>
              <w:t>615 535</w:t>
            </w:r>
          </w:p>
        </w:tc>
        <w:tc>
          <w:tcPr>
            <w:tcW w:w="1418" w:type="dxa"/>
            <w:gridSpan w:val="2"/>
            <w:tcBorders>
              <w:left w:val="single" w:sz="4" w:space="0" w:color="000000"/>
            </w:tcBorders>
            <w:vAlign w:val="bottom"/>
          </w:tcPr>
          <w:p w:rsidR="00953B16" w:rsidRPr="00F51C67" w:rsidRDefault="00953B16" w:rsidP="00BD768E">
            <w:pPr>
              <w:suppressAutoHyphens/>
              <w:snapToGrid w:val="0"/>
              <w:spacing w:after="0" w:line="240" w:lineRule="auto"/>
              <w:jc w:val="right"/>
              <w:rPr>
                <w:rFonts w:ascii="Arial" w:eastAsia="Arial Unicode MS" w:hAnsi="Arial" w:cs="Arial"/>
                <w:color w:val="000000"/>
                <w:sz w:val="26"/>
                <w:szCs w:val="24"/>
                <w:lang w:eastAsia="ar-SA"/>
              </w:rPr>
            </w:pPr>
            <w:r w:rsidRPr="00F51C67">
              <w:rPr>
                <w:rFonts w:ascii="Arial" w:eastAsia="Arial Unicode MS" w:hAnsi="Arial" w:cs="Arial"/>
                <w:color w:val="000000"/>
                <w:sz w:val="26"/>
                <w:szCs w:val="24"/>
                <w:lang w:eastAsia="ar-SA"/>
              </w:rPr>
              <w:t>615 535</w:t>
            </w:r>
          </w:p>
        </w:tc>
        <w:tc>
          <w:tcPr>
            <w:tcW w:w="1134" w:type="dxa"/>
            <w:tcBorders>
              <w:left w:val="single" w:sz="4" w:space="0" w:color="000000"/>
            </w:tcBorders>
            <w:vAlign w:val="bottom"/>
          </w:tcPr>
          <w:p w:rsidR="00953B16" w:rsidRPr="00F51C67" w:rsidRDefault="00953B16" w:rsidP="00BD768E">
            <w:pPr>
              <w:suppressAutoHyphens/>
              <w:snapToGrid w:val="0"/>
              <w:spacing w:after="0" w:line="240" w:lineRule="auto"/>
              <w:jc w:val="right"/>
              <w:rPr>
                <w:rFonts w:ascii="Arial" w:eastAsia="Arial Unicode MS" w:hAnsi="Arial" w:cs="Arial"/>
                <w:sz w:val="26"/>
                <w:szCs w:val="24"/>
                <w:lang w:eastAsia="ar-SA"/>
              </w:rPr>
            </w:pPr>
            <w:r w:rsidRPr="00F51C67">
              <w:rPr>
                <w:rFonts w:ascii="Arial" w:eastAsia="Arial Unicode MS" w:hAnsi="Arial" w:cs="Arial"/>
                <w:sz w:val="26"/>
                <w:szCs w:val="24"/>
                <w:lang w:eastAsia="ar-SA"/>
              </w:rPr>
              <w:t>0</w:t>
            </w:r>
          </w:p>
        </w:tc>
        <w:tc>
          <w:tcPr>
            <w:tcW w:w="992" w:type="dxa"/>
            <w:gridSpan w:val="2"/>
            <w:tcBorders>
              <w:left w:val="single" w:sz="4" w:space="0" w:color="000000"/>
            </w:tcBorders>
            <w:vAlign w:val="bottom"/>
          </w:tcPr>
          <w:p w:rsidR="00953B16" w:rsidRPr="00F51C67" w:rsidRDefault="00953B16" w:rsidP="00BD768E">
            <w:pPr>
              <w:suppressAutoHyphens/>
              <w:snapToGrid w:val="0"/>
              <w:spacing w:after="0" w:line="240" w:lineRule="auto"/>
              <w:ind w:left="-206" w:firstLine="206"/>
              <w:jc w:val="right"/>
              <w:rPr>
                <w:rFonts w:ascii="Arial" w:eastAsia="Arial Unicode MS" w:hAnsi="Arial" w:cs="Arial"/>
                <w:sz w:val="26"/>
                <w:szCs w:val="24"/>
                <w:lang w:eastAsia="ar-SA"/>
              </w:rPr>
            </w:pPr>
            <w:r>
              <w:rPr>
                <w:rFonts w:ascii="Arial" w:eastAsia="Arial Unicode MS" w:hAnsi="Arial" w:cs="Arial"/>
                <w:sz w:val="26"/>
                <w:szCs w:val="24"/>
                <w:lang w:eastAsia="ar-SA"/>
              </w:rPr>
              <w:t>100</w:t>
            </w:r>
          </w:p>
        </w:tc>
        <w:tc>
          <w:tcPr>
            <w:tcW w:w="59" w:type="dxa"/>
            <w:tcBorders>
              <w:left w:val="single" w:sz="8" w:space="0" w:color="000000"/>
            </w:tcBorders>
          </w:tcPr>
          <w:p w:rsidR="00953B16" w:rsidRPr="00F51C67" w:rsidRDefault="00953B16" w:rsidP="00953B16">
            <w:pPr>
              <w:suppressAutoHyphens/>
              <w:snapToGrid w:val="0"/>
              <w:spacing w:after="0" w:line="240" w:lineRule="auto"/>
              <w:rPr>
                <w:rFonts w:ascii="Arial" w:eastAsia="Times New Roman" w:hAnsi="Arial" w:cs="Arial"/>
                <w:sz w:val="26"/>
                <w:szCs w:val="24"/>
                <w:lang w:eastAsia="ar-SA"/>
              </w:rPr>
            </w:pPr>
          </w:p>
        </w:tc>
      </w:tr>
      <w:tr w:rsidR="00953B16" w:rsidRPr="00F51C67" w:rsidTr="00BD768E">
        <w:trPr>
          <w:gridAfter w:val="5"/>
          <w:wAfter w:w="1876" w:type="dxa"/>
          <w:trHeight w:val="255"/>
        </w:trPr>
        <w:tc>
          <w:tcPr>
            <w:tcW w:w="3119" w:type="dxa"/>
            <w:gridSpan w:val="9"/>
            <w:tcBorders>
              <w:left w:val="single" w:sz="8" w:space="0" w:color="000000"/>
              <w:bottom w:val="single" w:sz="4" w:space="0" w:color="000000"/>
            </w:tcBorders>
            <w:shd w:val="clear" w:color="auto" w:fill="C0C0C0"/>
            <w:vAlign w:val="bottom"/>
          </w:tcPr>
          <w:p w:rsidR="00953B16" w:rsidRPr="00F51C67" w:rsidRDefault="00953B16" w:rsidP="00953B16">
            <w:pPr>
              <w:suppressAutoHyphens/>
              <w:snapToGrid w:val="0"/>
              <w:spacing w:after="0" w:line="240" w:lineRule="auto"/>
              <w:jc w:val="center"/>
              <w:rPr>
                <w:rFonts w:ascii="Arial" w:eastAsia="Times New Roman" w:hAnsi="Arial" w:cs="Arial"/>
                <w:sz w:val="26"/>
                <w:szCs w:val="24"/>
                <w:lang w:eastAsia="ar-SA"/>
              </w:rPr>
            </w:pPr>
            <w:r w:rsidRPr="00F51C67">
              <w:rPr>
                <w:rFonts w:ascii="Arial" w:eastAsia="Times New Roman" w:hAnsi="Arial" w:cs="Arial"/>
                <w:sz w:val="26"/>
                <w:szCs w:val="24"/>
                <w:lang w:eastAsia="ar-SA"/>
              </w:rPr>
              <w:t>Finančné účty</w:t>
            </w:r>
          </w:p>
        </w:tc>
        <w:tc>
          <w:tcPr>
            <w:tcW w:w="1418" w:type="dxa"/>
            <w:gridSpan w:val="3"/>
            <w:tcBorders>
              <w:left w:val="single" w:sz="4" w:space="0" w:color="000000"/>
              <w:bottom w:val="single" w:sz="4" w:space="0" w:color="000000"/>
              <w:right w:val="single" w:sz="4" w:space="0" w:color="auto"/>
            </w:tcBorders>
            <w:vAlign w:val="bottom"/>
          </w:tcPr>
          <w:p w:rsidR="00953B16" w:rsidRPr="00F51C67" w:rsidRDefault="00953B16" w:rsidP="00BD768E">
            <w:pPr>
              <w:suppressAutoHyphens/>
              <w:snapToGrid w:val="0"/>
              <w:spacing w:after="0" w:line="240" w:lineRule="auto"/>
              <w:jc w:val="right"/>
              <w:rPr>
                <w:rFonts w:ascii="Arial" w:eastAsia="Arial Unicode MS" w:hAnsi="Arial" w:cs="Arial"/>
                <w:sz w:val="26"/>
                <w:szCs w:val="24"/>
                <w:lang w:eastAsia="ar-SA"/>
              </w:rPr>
            </w:pPr>
            <w:r>
              <w:rPr>
                <w:rFonts w:ascii="Arial" w:eastAsia="Arial Unicode MS" w:hAnsi="Arial" w:cs="Arial"/>
                <w:sz w:val="26"/>
                <w:szCs w:val="24"/>
                <w:lang w:eastAsia="ar-SA"/>
              </w:rPr>
              <w:t>8 111</w:t>
            </w:r>
          </w:p>
        </w:tc>
        <w:tc>
          <w:tcPr>
            <w:tcW w:w="1417" w:type="dxa"/>
            <w:gridSpan w:val="2"/>
            <w:tcBorders>
              <w:left w:val="single" w:sz="4" w:space="0" w:color="auto"/>
              <w:bottom w:val="single" w:sz="4" w:space="0" w:color="auto"/>
            </w:tcBorders>
            <w:vAlign w:val="bottom"/>
          </w:tcPr>
          <w:p w:rsidR="00953B16" w:rsidRPr="00F51C67" w:rsidRDefault="00953B16" w:rsidP="00BD768E">
            <w:pPr>
              <w:suppressAutoHyphens/>
              <w:snapToGrid w:val="0"/>
              <w:spacing w:after="0" w:line="240" w:lineRule="auto"/>
              <w:jc w:val="right"/>
              <w:rPr>
                <w:rFonts w:ascii="Arial" w:eastAsia="Arial Unicode MS" w:hAnsi="Arial" w:cs="Arial"/>
                <w:sz w:val="26"/>
                <w:szCs w:val="24"/>
                <w:lang w:eastAsia="ar-SA"/>
              </w:rPr>
            </w:pPr>
            <w:r>
              <w:rPr>
                <w:rFonts w:ascii="Arial" w:eastAsia="Arial Unicode MS" w:hAnsi="Arial" w:cs="Arial"/>
                <w:sz w:val="26"/>
                <w:szCs w:val="24"/>
                <w:lang w:eastAsia="ar-SA"/>
              </w:rPr>
              <w:t>5 375</w:t>
            </w:r>
          </w:p>
        </w:tc>
        <w:tc>
          <w:tcPr>
            <w:tcW w:w="1418" w:type="dxa"/>
            <w:gridSpan w:val="2"/>
            <w:tcBorders>
              <w:left w:val="single" w:sz="4" w:space="0" w:color="auto"/>
              <w:bottom w:val="single" w:sz="4" w:space="0" w:color="auto"/>
            </w:tcBorders>
            <w:vAlign w:val="bottom"/>
          </w:tcPr>
          <w:p w:rsidR="00953B16" w:rsidRPr="00BD768E" w:rsidRDefault="008A00F7" w:rsidP="00BD768E">
            <w:pPr>
              <w:suppressAutoHyphens/>
              <w:snapToGrid w:val="0"/>
              <w:spacing w:after="0" w:line="240" w:lineRule="auto"/>
              <w:jc w:val="right"/>
              <w:rPr>
                <w:rFonts w:ascii="Arial" w:eastAsia="Arial Unicode MS" w:hAnsi="Arial" w:cs="Arial"/>
                <w:sz w:val="26"/>
                <w:szCs w:val="24"/>
                <w:lang w:eastAsia="ar-SA"/>
              </w:rPr>
            </w:pPr>
            <w:r w:rsidRPr="00BD768E">
              <w:rPr>
                <w:rFonts w:ascii="Arial" w:eastAsia="Arial Unicode MS" w:hAnsi="Arial" w:cs="Arial"/>
                <w:sz w:val="26"/>
                <w:szCs w:val="24"/>
                <w:lang w:eastAsia="ar-SA"/>
              </w:rPr>
              <w:t>7 317</w:t>
            </w:r>
          </w:p>
        </w:tc>
        <w:tc>
          <w:tcPr>
            <w:tcW w:w="1134" w:type="dxa"/>
            <w:tcBorders>
              <w:left w:val="single" w:sz="4" w:space="0" w:color="000000"/>
              <w:bottom w:val="single" w:sz="4" w:space="0" w:color="auto"/>
            </w:tcBorders>
            <w:vAlign w:val="bottom"/>
          </w:tcPr>
          <w:p w:rsidR="00953B16" w:rsidRPr="00F51C67" w:rsidRDefault="00F86BA5" w:rsidP="00BD768E">
            <w:pPr>
              <w:suppressAutoHyphens/>
              <w:snapToGrid w:val="0"/>
              <w:spacing w:after="0" w:line="240" w:lineRule="auto"/>
              <w:jc w:val="right"/>
              <w:rPr>
                <w:rFonts w:ascii="Arial" w:eastAsia="Arial Unicode MS" w:hAnsi="Arial" w:cs="Arial"/>
                <w:sz w:val="26"/>
                <w:szCs w:val="24"/>
                <w:lang w:eastAsia="ar-SA"/>
              </w:rPr>
            </w:pPr>
            <w:r>
              <w:rPr>
                <w:rFonts w:ascii="Arial" w:eastAsia="Arial Unicode MS" w:hAnsi="Arial" w:cs="Arial"/>
                <w:sz w:val="26"/>
                <w:szCs w:val="24"/>
                <w:lang w:eastAsia="ar-SA"/>
              </w:rPr>
              <w:t>1 941</w:t>
            </w:r>
          </w:p>
        </w:tc>
        <w:tc>
          <w:tcPr>
            <w:tcW w:w="992" w:type="dxa"/>
            <w:gridSpan w:val="2"/>
            <w:tcBorders>
              <w:left w:val="single" w:sz="4" w:space="0" w:color="000000"/>
              <w:bottom w:val="single" w:sz="4" w:space="0" w:color="auto"/>
            </w:tcBorders>
            <w:vAlign w:val="bottom"/>
          </w:tcPr>
          <w:p w:rsidR="00953B16" w:rsidRPr="00F51C67" w:rsidRDefault="00953B16" w:rsidP="00BD768E">
            <w:pPr>
              <w:suppressAutoHyphens/>
              <w:snapToGrid w:val="0"/>
              <w:spacing w:after="0" w:line="240" w:lineRule="auto"/>
              <w:ind w:left="-206" w:firstLine="206"/>
              <w:jc w:val="right"/>
              <w:rPr>
                <w:rFonts w:ascii="Arial" w:eastAsia="Arial Unicode MS" w:hAnsi="Arial" w:cs="Arial"/>
                <w:sz w:val="26"/>
                <w:szCs w:val="24"/>
                <w:lang w:eastAsia="ar-SA"/>
              </w:rPr>
            </w:pPr>
            <w:r>
              <w:rPr>
                <w:rFonts w:ascii="Arial" w:eastAsia="Arial Unicode MS" w:hAnsi="Arial" w:cs="Arial"/>
                <w:sz w:val="26"/>
                <w:szCs w:val="24"/>
                <w:lang w:eastAsia="ar-SA"/>
              </w:rPr>
              <w:t>0</w:t>
            </w:r>
          </w:p>
        </w:tc>
        <w:tc>
          <w:tcPr>
            <w:tcW w:w="59" w:type="dxa"/>
            <w:tcBorders>
              <w:left w:val="single" w:sz="8" w:space="0" w:color="000000"/>
            </w:tcBorders>
          </w:tcPr>
          <w:p w:rsidR="00953B16" w:rsidRPr="00F51C67" w:rsidRDefault="00953B16" w:rsidP="00953B16">
            <w:pPr>
              <w:suppressAutoHyphens/>
              <w:snapToGrid w:val="0"/>
              <w:spacing w:after="0" w:line="240" w:lineRule="auto"/>
              <w:rPr>
                <w:rFonts w:ascii="Arial" w:eastAsia="Times New Roman" w:hAnsi="Arial" w:cs="Arial"/>
                <w:sz w:val="26"/>
                <w:szCs w:val="24"/>
                <w:lang w:eastAsia="ar-SA"/>
              </w:rPr>
            </w:pPr>
          </w:p>
        </w:tc>
      </w:tr>
      <w:tr w:rsidR="00953B16" w:rsidRPr="00F51C67" w:rsidTr="00BD768E">
        <w:trPr>
          <w:gridAfter w:val="5"/>
          <w:wAfter w:w="1876" w:type="dxa"/>
          <w:trHeight w:val="270"/>
        </w:trPr>
        <w:tc>
          <w:tcPr>
            <w:tcW w:w="3119" w:type="dxa"/>
            <w:gridSpan w:val="9"/>
            <w:tcBorders>
              <w:top w:val="single" w:sz="4" w:space="0" w:color="000000"/>
              <w:left w:val="single" w:sz="4" w:space="0" w:color="auto"/>
              <w:right w:val="single" w:sz="4" w:space="0" w:color="auto"/>
            </w:tcBorders>
            <w:shd w:val="clear" w:color="auto" w:fill="C0C0C0"/>
            <w:vAlign w:val="bottom"/>
          </w:tcPr>
          <w:p w:rsidR="00953B16" w:rsidRPr="00F51C67" w:rsidRDefault="00953B16" w:rsidP="00953B16">
            <w:pPr>
              <w:suppressAutoHyphens/>
              <w:snapToGrid w:val="0"/>
              <w:spacing w:after="0" w:line="240" w:lineRule="auto"/>
              <w:jc w:val="center"/>
              <w:rPr>
                <w:rFonts w:ascii="Arial" w:eastAsia="Times New Roman" w:hAnsi="Arial" w:cs="Arial"/>
                <w:b/>
                <w:sz w:val="26"/>
                <w:szCs w:val="24"/>
                <w:lang w:eastAsia="ar-SA"/>
              </w:rPr>
            </w:pPr>
            <w:r w:rsidRPr="00F51C67">
              <w:rPr>
                <w:rFonts w:ascii="Arial" w:eastAsia="Times New Roman" w:hAnsi="Arial" w:cs="Arial"/>
                <w:b/>
                <w:sz w:val="26"/>
                <w:szCs w:val="24"/>
                <w:lang w:eastAsia="ar-SA"/>
              </w:rPr>
              <w:t>Časové rozlíšenie</w:t>
            </w:r>
          </w:p>
        </w:tc>
        <w:tc>
          <w:tcPr>
            <w:tcW w:w="1418" w:type="dxa"/>
            <w:gridSpan w:val="3"/>
            <w:tcBorders>
              <w:top w:val="single" w:sz="4" w:space="0" w:color="000000"/>
              <w:left w:val="single" w:sz="4" w:space="0" w:color="auto"/>
              <w:right w:val="single" w:sz="4" w:space="0" w:color="auto"/>
            </w:tcBorders>
            <w:vAlign w:val="bottom"/>
          </w:tcPr>
          <w:p w:rsidR="00953B16" w:rsidRPr="00F51C67" w:rsidRDefault="00953B16" w:rsidP="00BD768E">
            <w:pPr>
              <w:suppressAutoHyphens/>
              <w:snapToGrid w:val="0"/>
              <w:spacing w:after="0" w:line="240" w:lineRule="auto"/>
              <w:jc w:val="right"/>
              <w:rPr>
                <w:rFonts w:ascii="Arial" w:eastAsia="Arial Unicode MS" w:hAnsi="Arial" w:cs="Arial"/>
                <w:b/>
                <w:sz w:val="26"/>
                <w:szCs w:val="24"/>
                <w:lang w:eastAsia="ar-SA"/>
              </w:rPr>
            </w:pPr>
            <w:r>
              <w:rPr>
                <w:rFonts w:ascii="Arial" w:eastAsia="Arial Unicode MS" w:hAnsi="Arial" w:cs="Arial"/>
                <w:b/>
                <w:sz w:val="26"/>
                <w:szCs w:val="24"/>
                <w:lang w:eastAsia="ar-SA"/>
              </w:rPr>
              <w:t>5 449</w:t>
            </w:r>
          </w:p>
        </w:tc>
        <w:tc>
          <w:tcPr>
            <w:tcW w:w="1417" w:type="dxa"/>
            <w:gridSpan w:val="2"/>
            <w:tcBorders>
              <w:top w:val="single" w:sz="4" w:space="0" w:color="auto"/>
              <w:left w:val="single" w:sz="4" w:space="0" w:color="auto"/>
              <w:right w:val="single" w:sz="4" w:space="0" w:color="auto"/>
            </w:tcBorders>
            <w:vAlign w:val="bottom"/>
          </w:tcPr>
          <w:p w:rsidR="00953B16" w:rsidRPr="00F51C67" w:rsidRDefault="00953B16" w:rsidP="00BD768E">
            <w:pPr>
              <w:suppressAutoHyphens/>
              <w:snapToGrid w:val="0"/>
              <w:spacing w:after="0" w:line="240" w:lineRule="auto"/>
              <w:jc w:val="right"/>
              <w:rPr>
                <w:rFonts w:ascii="Arial" w:eastAsia="Arial Unicode MS" w:hAnsi="Arial" w:cs="Arial"/>
                <w:b/>
                <w:sz w:val="26"/>
                <w:szCs w:val="24"/>
                <w:lang w:eastAsia="ar-SA"/>
              </w:rPr>
            </w:pPr>
            <w:r>
              <w:rPr>
                <w:rFonts w:ascii="Arial" w:eastAsia="Arial Unicode MS" w:hAnsi="Arial" w:cs="Arial"/>
                <w:b/>
                <w:sz w:val="26"/>
                <w:szCs w:val="24"/>
                <w:lang w:eastAsia="ar-SA"/>
              </w:rPr>
              <w:t>4 729</w:t>
            </w:r>
          </w:p>
        </w:tc>
        <w:tc>
          <w:tcPr>
            <w:tcW w:w="1418" w:type="dxa"/>
            <w:gridSpan w:val="2"/>
            <w:tcBorders>
              <w:top w:val="single" w:sz="4" w:space="0" w:color="auto"/>
              <w:left w:val="single" w:sz="4" w:space="0" w:color="auto"/>
              <w:right w:val="single" w:sz="4" w:space="0" w:color="auto"/>
            </w:tcBorders>
            <w:vAlign w:val="bottom"/>
          </w:tcPr>
          <w:p w:rsidR="00953B16" w:rsidRPr="00F51C67" w:rsidRDefault="00BE5DFC" w:rsidP="00BD768E">
            <w:pPr>
              <w:suppressAutoHyphens/>
              <w:snapToGrid w:val="0"/>
              <w:spacing w:after="0" w:line="240" w:lineRule="auto"/>
              <w:jc w:val="right"/>
              <w:rPr>
                <w:rFonts w:ascii="Arial" w:eastAsia="Arial Unicode MS" w:hAnsi="Arial" w:cs="Arial"/>
                <w:b/>
                <w:sz w:val="26"/>
                <w:szCs w:val="24"/>
                <w:lang w:eastAsia="ar-SA"/>
              </w:rPr>
            </w:pPr>
            <w:r>
              <w:rPr>
                <w:rFonts w:ascii="Arial" w:eastAsia="Arial Unicode MS" w:hAnsi="Arial" w:cs="Arial"/>
                <w:b/>
                <w:sz w:val="26"/>
                <w:szCs w:val="24"/>
                <w:lang w:eastAsia="ar-SA"/>
              </w:rPr>
              <w:t>5 013</w:t>
            </w:r>
          </w:p>
        </w:tc>
        <w:tc>
          <w:tcPr>
            <w:tcW w:w="1134" w:type="dxa"/>
            <w:tcBorders>
              <w:top w:val="single" w:sz="4" w:space="0" w:color="auto"/>
              <w:left w:val="single" w:sz="4" w:space="0" w:color="auto"/>
              <w:right w:val="single" w:sz="4" w:space="0" w:color="auto"/>
            </w:tcBorders>
            <w:vAlign w:val="bottom"/>
          </w:tcPr>
          <w:p w:rsidR="00953B16" w:rsidRPr="00F51C67" w:rsidRDefault="00BE5DFC" w:rsidP="00BD768E">
            <w:pPr>
              <w:suppressAutoHyphens/>
              <w:snapToGrid w:val="0"/>
              <w:spacing w:after="0" w:line="240" w:lineRule="auto"/>
              <w:jc w:val="right"/>
              <w:rPr>
                <w:rFonts w:ascii="Arial" w:eastAsia="Arial Unicode MS" w:hAnsi="Arial" w:cs="Arial"/>
                <w:b/>
                <w:sz w:val="26"/>
                <w:szCs w:val="24"/>
                <w:lang w:eastAsia="ar-SA"/>
              </w:rPr>
            </w:pPr>
            <w:r>
              <w:rPr>
                <w:rFonts w:ascii="Arial" w:eastAsia="Arial Unicode MS" w:hAnsi="Arial" w:cs="Arial"/>
                <w:b/>
                <w:sz w:val="26"/>
                <w:szCs w:val="24"/>
                <w:lang w:eastAsia="ar-SA"/>
              </w:rPr>
              <w:t>284</w:t>
            </w:r>
          </w:p>
        </w:tc>
        <w:tc>
          <w:tcPr>
            <w:tcW w:w="992" w:type="dxa"/>
            <w:gridSpan w:val="2"/>
            <w:tcBorders>
              <w:top w:val="single" w:sz="4" w:space="0" w:color="auto"/>
              <w:left w:val="single" w:sz="4" w:space="0" w:color="auto"/>
            </w:tcBorders>
            <w:vAlign w:val="bottom"/>
          </w:tcPr>
          <w:p w:rsidR="00953B16" w:rsidRPr="00F51C67" w:rsidRDefault="00953B16" w:rsidP="00BD768E">
            <w:pPr>
              <w:suppressAutoHyphens/>
              <w:snapToGrid w:val="0"/>
              <w:spacing w:after="0" w:line="240" w:lineRule="auto"/>
              <w:ind w:left="-206" w:firstLine="206"/>
              <w:jc w:val="right"/>
              <w:rPr>
                <w:rFonts w:ascii="Arial" w:eastAsia="Arial Unicode MS" w:hAnsi="Arial" w:cs="Arial"/>
                <w:b/>
                <w:sz w:val="26"/>
                <w:szCs w:val="24"/>
                <w:lang w:eastAsia="ar-SA"/>
              </w:rPr>
            </w:pPr>
            <w:r>
              <w:rPr>
                <w:rFonts w:ascii="Arial" w:eastAsia="Arial Unicode MS" w:hAnsi="Arial" w:cs="Arial"/>
                <w:b/>
                <w:sz w:val="26"/>
                <w:szCs w:val="24"/>
                <w:lang w:eastAsia="ar-SA"/>
              </w:rPr>
              <w:t>0</w:t>
            </w:r>
          </w:p>
        </w:tc>
        <w:tc>
          <w:tcPr>
            <w:tcW w:w="59" w:type="dxa"/>
            <w:tcBorders>
              <w:left w:val="single" w:sz="8" w:space="0" w:color="000000"/>
            </w:tcBorders>
          </w:tcPr>
          <w:p w:rsidR="00953B16" w:rsidRPr="00F51C67" w:rsidRDefault="00953B16" w:rsidP="00953B16">
            <w:pPr>
              <w:suppressAutoHyphens/>
              <w:snapToGrid w:val="0"/>
              <w:spacing w:after="0" w:line="240" w:lineRule="auto"/>
              <w:rPr>
                <w:rFonts w:ascii="Arial" w:eastAsia="Times New Roman" w:hAnsi="Arial" w:cs="Arial"/>
                <w:sz w:val="26"/>
                <w:szCs w:val="24"/>
                <w:lang w:eastAsia="ar-SA"/>
              </w:rPr>
            </w:pPr>
          </w:p>
        </w:tc>
      </w:tr>
      <w:tr w:rsidR="00953B16" w:rsidRPr="00F51C67" w:rsidTr="00BD768E">
        <w:trPr>
          <w:gridAfter w:val="5"/>
          <w:wAfter w:w="1876" w:type="dxa"/>
          <w:trHeight w:val="285"/>
        </w:trPr>
        <w:tc>
          <w:tcPr>
            <w:tcW w:w="3119" w:type="dxa"/>
            <w:gridSpan w:val="9"/>
            <w:tcBorders>
              <w:left w:val="single" w:sz="8" w:space="0" w:color="000000"/>
              <w:bottom w:val="single" w:sz="8" w:space="0" w:color="000000"/>
            </w:tcBorders>
            <w:shd w:val="clear" w:color="auto" w:fill="C0C0C0"/>
            <w:vAlign w:val="bottom"/>
          </w:tcPr>
          <w:p w:rsidR="00953B16" w:rsidRPr="00F51C67" w:rsidRDefault="00953B16" w:rsidP="00953B16">
            <w:pPr>
              <w:suppressAutoHyphens/>
              <w:snapToGrid w:val="0"/>
              <w:spacing w:after="0" w:line="240" w:lineRule="auto"/>
              <w:jc w:val="center"/>
              <w:rPr>
                <w:rFonts w:ascii="Arial" w:eastAsia="Times New Roman" w:hAnsi="Arial" w:cs="Arial"/>
                <w:b/>
                <w:sz w:val="26"/>
                <w:szCs w:val="24"/>
                <w:lang w:eastAsia="ar-SA"/>
              </w:rPr>
            </w:pPr>
            <w:r w:rsidRPr="00F51C67">
              <w:rPr>
                <w:rFonts w:ascii="Arial" w:eastAsia="Times New Roman" w:hAnsi="Arial" w:cs="Arial"/>
                <w:b/>
                <w:sz w:val="26"/>
                <w:szCs w:val="24"/>
                <w:lang w:eastAsia="ar-SA"/>
              </w:rPr>
              <w:t xml:space="preserve">MAJETOK </w:t>
            </w:r>
            <w:r w:rsidR="00CC6463" w:rsidRPr="00BD768E">
              <w:rPr>
                <w:rFonts w:ascii="Arial" w:eastAsia="Times New Roman" w:hAnsi="Arial" w:cs="Arial"/>
                <w:b/>
                <w:sz w:val="26"/>
                <w:szCs w:val="24"/>
                <w:lang w:eastAsia="ar-SA"/>
              </w:rPr>
              <w:t>NETTO</w:t>
            </w:r>
            <w:r w:rsidR="00FE395C" w:rsidRPr="00BD768E">
              <w:rPr>
                <w:rFonts w:ascii="Arial" w:eastAsia="Times New Roman" w:hAnsi="Arial" w:cs="Arial"/>
                <w:b/>
                <w:sz w:val="26"/>
                <w:szCs w:val="24"/>
                <w:lang w:eastAsia="ar-SA"/>
              </w:rPr>
              <w:t xml:space="preserve"> </w:t>
            </w:r>
            <w:r w:rsidRPr="00F51C67">
              <w:rPr>
                <w:rFonts w:ascii="Arial" w:eastAsia="Times New Roman" w:hAnsi="Arial" w:cs="Arial"/>
                <w:b/>
                <w:sz w:val="26"/>
                <w:szCs w:val="24"/>
                <w:lang w:eastAsia="ar-SA"/>
              </w:rPr>
              <w:t>SPOLU</w:t>
            </w:r>
          </w:p>
        </w:tc>
        <w:tc>
          <w:tcPr>
            <w:tcW w:w="1418" w:type="dxa"/>
            <w:gridSpan w:val="3"/>
            <w:tcBorders>
              <w:left w:val="single" w:sz="4" w:space="0" w:color="000000"/>
              <w:bottom w:val="single" w:sz="8" w:space="0" w:color="000000"/>
            </w:tcBorders>
            <w:vAlign w:val="bottom"/>
          </w:tcPr>
          <w:p w:rsidR="00953B16" w:rsidRPr="00F51C67" w:rsidRDefault="00953B16" w:rsidP="00BD768E">
            <w:pPr>
              <w:suppressAutoHyphens/>
              <w:snapToGrid w:val="0"/>
              <w:spacing w:after="0" w:line="240" w:lineRule="auto"/>
              <w:jc w:val="right"/>
              <w:rPr>
                <w:rFonts w:ascii="Arial" w:eastAsia="Arial Unicode MS" w:hAnsi="Arial" w:cs="Arial"/>
                <w:b/>
                <w:color w:val="000000"/>
                <w:sz w:val="26"/>
                <w:szCs w:val="24"/>
                <w:lang w:eastAsia="ar-SA"/>
              </w:rPr>
            </w:pPr>
            <w:r>
              <w:rPr>
                <w:rFonts w:ascii="Arial" w:eastAsia="Arial Unicode MS" w:hAnsi="Arial" w:cs="Arial"/>
                <w:b/>
                <w:color w:val="000000"/>
                <w:sz w:val="26"/>
                <w:szCs w:val="24"/>
                <w:lang w:eastAsia="ar-SA"/>
              </w:rPr>
              <w:t>5 792 202</w:t>
            </w:r>
          </w:p>
        </w:tc>
        <w:tc>
          <w:tcPr>
            <w:tcW w:w="1417" w:type="dxa"/>
            <w:gridSpan w:val="2"/>
            <w:tcBorders>
              <w:left w:val="single" w:sz="4" w:space="0" w:color="000000"/>
              <w:bottom w:val="single" w:sz="8" w:space="0" w:color="000000"/>
            </w:tcBorders>
            <w:vAlign w:val="bottom"/>
          </w:tcPr>
          <w:p w:rsidR="00953B16" w:rsidRPr="00F51C67" w:rsidRDefault="00953B16" w:rsidP="00BD768E">
            <w:pPr>
              <w:suppressAutoHyphens/>
              <w:snapToGrid w:val="0"/>
              <w:spacing w:after="0" w:line="240" w:lineRule="auto"/>
              <w:jc w:val="right"/>
              <w:rPr>
                <w:rFonts w:ascii="Arial" w:eastAsia="Arial Unicode MS" w:hAnsi="Arial" w:cs="Arial"/>
                <w:b/>
                <w:color w:val="000000"/>
                <w:sz w:val="26"/>
                <w:szCs w:val="24"/>
                <w:lang w:eastAsia="ar-SA"/>
              </w:rPr>
            </w:pPr>
            <w:r>
              <w:rPr>
                <w:rFonts w:ascii="Arial" w:eastAsia="Arial Unicode MS" w:hAnsi="Arial" w:cs="Arial"/>
                <w:b/>
                <w:color w:val="000000"/>
                <w:sz w:val="26"/>
                <w:szCs w:val="24"/>
                <w:lang w:eastAsia="ar-SA"/>
              </w:rPr>
              <w:t>6 637 848</w:t>
            </w:r>
          </w:p>
        </w:tc>
        <w:tc>
          <w:tcPr>
            <w:tcW w:w="1418" w:type="dxa"/>
            <w:gridSpan w:val="2"/>
            <w:tcBorders>
              <w:left w:val="single" w:sz="4" w:space="0" w:color="000000"/>
              <w:bottom w:val="single" w:sz="8" w:space="0" w:color="000000"/>
            </w:tcBorders>
            <w:vAlign w:val="bottom"/>
          </w:tcPr>
          <w:p w:rsidR="00953B16" w:rsidRPr="00F51C67" w:rsidRDefault="00BE5DFC" w:rsidP="00BD768E">
            <w:pPr>
              <w:suppressAutoHyphens/>
              <w:snapToGrid w:val="0"/>
              <w:spacing w:after="0" w:line="240" w:lineRule="auto"/>
              <w:jc w:val="right"/>
              <w:rPr>
                <w:rFonts w:ascii="Arial" w:eastAsia="Arial Unicode MS" w:hAnsi="Arial" w:cs="Arial"/>
                <w:b/>
                <w:color w:val="000000"/>
                <w:sz w:val="26"/>
                <w:szCs w:val="24"/>
                <w:lang w:eastAsia="ar-SA"/>
              </w:rPr>
            </w:pPr>
            <w:r>
              <w:rPr>
                <w:rFonts w:ascii="Arial" w:eastAsia="Arial Unicode MS" w:hAnsi="Arial" w:cs="Arial"/>
                <w:b/>
                <w:color w:val="000000"/>
                <w:sz w:val="26"/>
                <w:szCs w:val="24"/>
                <w:lang w:eastAsia="ar-SA"/>
              </w:rPr>
              <w:t>6 905 672</w:t>
            </w:r>
          </w:p>
        </w:tc>
        <w:tc>
          <w:tcPr>
            <w:tcW w:w="1134" w:type="dxa"/>
            <w:tcBorders>
              <w:left w:val="single" w:sz="4" w:space="0" w:color="000000"/>
              <w:bottom w:val="single" w:sz="8" w:space="0" w:color="000000"/>
            </w:tcBorders>
            <w:vAlign w:val="bottom"/>
          </w:tcPr>
          <w:p w:rsidR="00953B16" w:rsidRPr="00F51C67" w:rsidRDefault="00BE5DFC" w:rsidP="00BD768E">
            <w:pPr>
              <w:suppressAutoHyphens/>
              <w:snapToGrid w:val="0"/>
              <w:spacing w:after="0" w:line="240" w:lineRule="auto"/>
              <w:jc w:val="right"/>
              <w:rPr>
                <w:rFonts w:ascii="Arial" w:eastAsia="Arial Unicode MS" w:hAnsi="Arial" w:cs="Arial"/>
                <w:b/>
                <w:sz w:val="26"/>
                <w:szCs w:val="24"/>
                <w:lang w:eastAsia="ar-SA"/>
              </w:rPr>
            </w:pPr>
            <w:r>
              <w:rPr>
                <w:rFonts w:ascii="Arial" w:eastAsia="Arial Unicode MS" w:hAnsi="Arial" w:cs="Arial"/>
                <w:b/>
                <w:sz w:val="26"/>
                <w:szCs w:val="24"/>
                <w:lang w:eastAsia="ar-SA"/>
              </w:rPr>
              <w:t>267 824</w:t>
            </w:r>
          </w:p>
        </w:tc>
        <w:tc>
          <w:tcPr>
            <w:tcW w:w="992" w:type="dxa"/>
            <w:gridSpan w:val="2"/>
            <w:tcBorders>
              <w:left w:val="single" w:sz="4" w:space="0" w:color="000000"/>
              <w:bottom w:val="single" w:sz="8" w:space="0" w:color="000000"/>
            </w:tcBorders>
            <w:vAlign w:val="bottom"/>
          </w:tcPr>
          <w:p w:rsidR="00953B16" w:rsidRPr="00F51C67" w:rsidRDefault="00BE5DFC" w:rsidP="00BD768E">
            <w:pPr>
              <w:suppressAutoHyphens/>
              <w:snapToGrid w:val="0"/>
              <w:spacing w:after="0" w:line="240" w:lineRule="auto"/>
              <w:ind w:left="-206" w:firstLine="206"/>
              <w:jc w:val="right"/>
              <w:rPr>
                <w:rFonts w:ascii="Arial" w:eastAsia="Arial Unicode MS" w:hAnsi="Arial" w:cs="Arial"/>
                <w:b/>
                <w:sz w:val="26"/>
                <w:szCs w:val="24"/>
                <w:lang w:eastAsia="ar-SA"/>
              </w:rPr>
            </w:pPr>
            <w:r>
              <w:rPr>
                <w:rFonts w:ascii="Arial" w:eastAsia="Arial Unicode MS" w:hAnsi="Arial" w:cs="Arial"/>
                <w:b/>
                <w:sz w:val="26"/>
                <w:szCs w:val="24"/>
                <w:lang w:eastAsia="ar-SA"/>
              </w:rPr>
              <w:t>104,03</w:t>
            </w:r>
          </w:p>
        </w:tc>
        <w:tc>
          <w:tcPr>
            <w:tcW w:w="59" w:type="dxa"/>
            <w:tcBorders>
              <w:left w:val="single" w:sz="8" w:space="0" w:color="000000"/>
            </w:tcBorders>
          </w:tcPr>
          <w:p w:rsidR="00953B16" w:rsidRPr="00F51C67" w:rsidRDefault="00953B16" w:rsidP="00953B16">
            <w:pPr>
              <w:suppressAutoHyphens/>
              <w:snapToGrid w:val="0"/>
              <w:spacing w:after="0" w:line="240" w:lineRule="auto"/>
              <w:rPr>
                <w:rFonts w:ascii="Arial" w:eastAsia="Times New Roman" w:hAnsi="Arial" w:cs="Arial"/>
                <w:sz w:val="26"/>
                <w:szCs w:val="24"/>
                <w:lang w:eastAsia="ar-SA"/>
              </w:rPr>
            </w:pPr>
          </w:p>
        </w:tc>
      </w:tr>
    </w:tbl>
    <w:p w:rsidR="00F51C67" w:rsidRPr="00F51C67" w:rsidRDefault="00F51C67" w:rsidP="00F51C67">
      <w:pPr>
        <w:suppressAutoHyphens/>
        <w:spacing w:after="0" w:line="240" w:lineRule="auto"/>
        <w:rPr>
          <w:rFonts w:ascii="Times New Roman" w:eastAsia="Times New Roman" w:hAnsi="Times New Roman" w:cs="Times New Roman"/>
          <w:sz w:val="20"/>
          <w:szCs w:val="20"/>
          <w:lang w:eastAsia="ar-SA"/>
        </w:rPr>
        <w:sectPr w:rsidR="00F51C67" w:rsidRPr="00F51C67" w:rsidSect="009975D8">
          <w:footerReference w:type="default" r:id="rId11"/>
          <w:footnotePr>
            <w:pos w:val="beneathText"/>
          </w:footnotePr>
          <w:pgSz w:w="11905" w:h="16837"/>
          <w:pgMar w:top="1418" w:right="1418" w:bottom="1276" w:left="1418" w:header="708" w:footer="709" w:gutter="0"/>
          <w:cols w:space="708"/>
          <w:titlePg/>
          <w:docGrid w:linePitch="360"/>
        </w:sectPr>
      </w:pPr>
    </w:p>
    <w:p w:rsidR="00F51C67" w:rsidRPr="00F51C67" w:rsidRDefault="00F51C67" w:rsidP="00F51C67">
      <w:pPr>
        <w:suppressAutoHyphens/>
        <w:spacing w:after="0" w:line="240" w:lineRule="auto"/>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0" w:line="240" w:lineRule="auto"/>
        <w:ind w:left="360"/>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0" w:line="240" w:lineRule="auto"/>
        <w:ind w:left="360"/>
        <w:jc w:val="both"/>
        <w:rPr>
          <w:rFonts w:ascii="Times New Roman" w:eastAsia="Times New Roman" w:hAnsi="Times New Roman" w:cs="Times New Roman"/>
          <w:b/>
          <w:sz w:val="28"/>
          <w:szCs w:val="20"/>
          <w:lang w:eastAsia="ar-SA"/>
        </w:rPr>
      </w:pPr>
      <w:r w:rsidRPr="00F51C67">
        <w:rPr>
          <w:rFonts w:ascii="Times New Roman" w:eastAsia="Times New Roman" w:hAnsi="Times New Roman" w:cs="Times New Roman"/>
          <w:b/>
          <w:sz w:val="28"/>
          <w:szCs w:val="20"/>
          <w:lang w:eastAsia="ar-SA"/>
        </w:rPr>
        <w:t>A. NEOBEŽNÝ MAJETOK</w:t>
      </w:r>
      <w:r w:rsidR="006A1970">
        <w:rPr>
          <w:rFonts w:ascii="Times New Roman" w:eastAsia="Times New Roman" w:hAnsi="Times New Roman" w:cs="Times New Roman"/>
          <w:b/>
          <w:sz w:val="28"/>
          <w:szCs w:val="20"/>
          <w:lang w:eastAsia="ar-SA"/>
        </w:rPr>
        <w:t xml:space="preserve"> </w:t>
      </w:r>
      <w:r w:rsidR="00E41B62" w:rsidRPr="00BD768E">
        <w:rPr>
          <w:rFonts w:ascii="Times New Roman" w:eastAsia="Times New Roman" w:hAnsi="Times New Roman" w:cs="Times New Roman"/>
          <w:b/>
          <w:sz w:val="28"/>
          <w:szCs w:val="20"/>
          <w:lang w:eastAsia="ar-SA"/>
        </w:rPr>
        <w:t>NETTO</w:t>
      </w:r>
    </w:p>
    <w:p w:rsidR="00F51C67" w:rsidRPr="00F51C67" w:rsidRDefault="00F51C67" w:rsidP="00F51C67">
      <w:pPr>
        <w:suppressAutoHyphens/>
        <w:spacing w:after="0" w:line="240" w:lineRule="auto"/>
        <w:ind w:left="360"/>
        <w:jc w:val="both"/>
        <w:rPr>
          <w:rFonts w:ascii="Times New Roman" w:eastAsia="Times New Roman" w:hAnsi="Times New Roman" w:cs="Times New Roman"/>
          <w:sz w:val="26"/>
          <w:szCs w:val="20"/>
          <w:lang w:eastAsia="ar-SA"/>
        </w:rPr>
      </w:pPr>
    </w:p>
    <w:p w:rsidR="00F51C67" w:rsidRPr="00254113"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r w:rsidRPr="00254113">
        <w:rPr>
          <w:rFonts w:ascii="Times New Roman" w:eastAsia="Times New Roman" w:hAnsi="Times New Roman" w:cs="Times New Roman"/>
          <w:sz w:val="26"/>
          <w:szCs w:val="20"/>
          <w:lang w:eastAsia="ar-SA"/>
        </w:rPr>
        <w:t xml:space="preserve">Neobežný majetok tvorí v podniku dôležitú časť majetku.  Podiel neobežného majetku </w:t>
      </w:r>
      <w:r w:rsidR="00E41B62" w:rsidRPr="00BD768E">
        <w:rPr>
          <w:rFonts w:ascii="Times New Roman" w:eastAsia="Times New Roman" w:hAnsi="Times New Roman" w:cs="Times New Roman"/>
          <w:sz w:val="26"/>
          <w:szCs w:val="20"/>
          <w:lang w:eastAsia="ar-SA"/>
        </w:rPr>
        <w:t>netto</w:t>
      </w:r>
      <w:r w:rsidR="006A1970">
        <w:rPr>
          <w:rFonts w:ascii="Times New Roman" w:eastAsia="Times New Roman" w:hAnsi="Times New Roman" w:cs="Times New Roman"/>
          <w:color w:val="FF0000"/>
          <w:sz w:val="26"/>
          <w:szCs w:val="20"/>
          <w:lang w:eastAsia="ar-SA"/>
        </w:rPr>
        <w:t xml:space="preserve"> </w:t>
      </w:r>
      <w:r w:rsidR="00C87DA3">
        <w:rPr>
          <w:rFonts w:ascii="Times New Roman" w:eastAsia="Times New Roman" w:hAnsi="Times New Roman" w:cs="Times New Roman"/>
          <w:sz w:val="26"/>
          <w:szCs w:val="20"/>
          <w:lang w:eastAsia="ar-SA"/>
        </w:rPr>
        <w:t xml:space="preserve">na celkovom majetku </w:t>
      </w:r>
      <w:r w:rsidR="00E41B62" w:rsidRPr="00BD768E">
        <w:rPr>
          <w:rFonts w:ascii="Times New Roman" w:eastAsia="Times New Roman" w:hAnsi="Times New Roman" w:cs="Times New Roman"/>
          <w:sz w:val="26"/>
          <w:szCs w:val="20"/>
          <w:lang w:eastAsia="ar-SA"/>
        </w:rPr>
        <w:t>netto</w:t>
      </w:r>
      <w:r w:rsidR="006A1970">
        <w:rPr>
          <w:rFonts w:ascii="Times New Roman" w:eastAsia="Times New Roman" w:hAnsi="Times New Roman" w:cs="Times New Roman"/>
          <w:color w:val="FF0000"/>
          <w:sz w:val="26"/>
          <w:szCs w:val="20"/>
          <w:lang w:eastAsia="ar-SA"/>
        </w:rPr>
        <w:t xml:space="preserve"> </w:t>
      </w:r>
      <w:r w:rsidR="00C87DA3">
        <w:rPr>
          <w:rFonts w:ascii="Times New Roman" w:eastAsia="Times New Roman" w:hAnsi="Times New Roman" w:cs="Times New Roman"/>
          <w:sz w:val="26"/>
          <w:szCs w:val="20"/>
          <w:lang w:eastAsia="ar-SA"/>
        </w:rPr>
        <w:t>v roku 2020</w:t>
      </w:r>
      <w:r w:rsidRPr="00254113">
        <w:rPr>
          <w:rFonts w:ascii="Times New Roman" w:eastAsia="Times New Roman" w:hAnsi="Times New Roman" w:cs="Times New Roman"/>
          <w:sz w:val="26"/>
          <w:szCs w:val="20"/>
          <w:lang w:eastAsia="ar-SA"/>
        </w:rPr>
        <w:t xml:space="preserve"> dosiahol</w:t>
      </w:r>
      <w:r w:rsidR="006A1970">
        <w:rPr>
          <w:rFonts w:ascii="Times New Roman" w:eastAsia="Times New Roman" w:hAnsi="Times New Roman" w:cs="Times New Roman"/>
          <w:sz w:val="26"/>
          <w:szCs w:val="20"/>
          <w:lang w:eastAsia="ar-SA"/>
        </w:rPr>
        <w:t xml:space="preserve"> </w:t>
      </w:r>
      <w:r w:rsidR="00C87DA3">
        <w:rPr>
          <w:rFonts w:ascii="Times New Roman" w:eastAsia="Times New Roman" w:hAnsi="Times New Roman" w:cs="Times New Roman"/>
          <w:sz w:val="26"/>
          <w:szCs w:val="20"/>
          <w:lang w:eastAsia="ar-SA"/>
        </w:rPr>
        <w:t>41,39</w:t>
      </w:r>
      <w:r w:rsidRPr="00254113">
        <w:rPr>
          <w:rFonts w:ascii="Times New Roman" w:eastAsia="Times New Roman" w:hAnsi="Times New Roman" w:cs="Times New Roman"/>
          <w:sz w:val="26"/>
          <w:szCs w:val="20"/>
          <w:lang w:eastAsia="ar-SA"/>
        </w:rPr>
        <w:t xml:space="preserve"> %, čo v relatívnom vyjadrení pred</w:t>
      </w:r>
      <w:r w:rsidR="00BE219A" w:rsidRPr="00254113">
        <w:rPr>
          <w:rFonts w:ascii="Times New Roman" w:eastAsia="Times New Roman" w:hAnsi="Times New Roman" w:cs="Times New Roman"/>
          <w:sz w:val="26"/>
          <w:szCs w:val="20"/>
          <w:lang w:eastAsia="ar-SA"/>
        </w:rPr>
        <w:t>stavuje v porovnaní s rokom 201</w:t>
      </w:r>
      <w:r w:rsidR="00C87DA3">
        <w:rPr>
          <w:rFonts w:ascii="Times New Roman" w:eastAsia="Times New Roman" w:hAnsi="Times New Roman" w:cs="Times New Roman"/>
          <w:sz w:val="26"/>
          <w:szCs w:val="20"/>
          <w:lang w:eastAsia="ar-SA"/>
        </w:rPr>
        <w:t>9</w:t>
      </w:r>
      <w:r w:rsidR="00BE219A" w:rsidRPr="00254113">
        <w:rPr>
          <w:rFonts w:ascii="Times New Roman" w:eastAsia="Times New Roman" w:hAnsi="Times New Roman" w:cs="Times New Roman"/>
          <w:sz w:val="26"/>
          <w:szCs w:val="20"/>
          <w:lang w:eastAsia="ar-SA"/>
        </w:rPr>
        <w:t xml:space="preserve"> pokles o</w:t>
      </w:r>
      <w:r w:rsidR="00C87DA3">
        <w:rPr>
          <w:rFonts w:ascii="Times New Roman" w:eastAsia="Times New Roman" w:hAnsi="Times New Roman" w:cs="Times New Roman"/>
          <w:sz w:val="26"/>
          <w:szCs w:val="20"/>
          <w:lang w:eastAsia="ar-SA"/>
        </w:rPr>
        <w:t> 2,43</w:t>
      </w:r>
      <w:r w:rsidRPr="00254113">
        <w:rPr>
          <w:rFonts w:ascii="Times New Roman" w:eastAsia="Times New Roman" w:hAnsi="Times New Roman" w:cs="Times New Roman"/>
          <w:sz w:val="26"/>
          <w:szCs w:val="20"/>
          <w:lang w:eastAsia="ar-SA"/>
        </w:rPr>
        <w:t xml:space="preserve"> %. V absolútnom vyjadrení sa výška neo</w:t>
      </w:r>
      <w:r w:rsidR="00BE219A" w:rsidRPr="00254113">
        <w:rPr>
          <w:rFonts w:ascii="Times New Roman" w:eastAsia="Times New Roman" w:hAnsi="Times New Roman" w:cs="Times New Roman"/>
          <w:sz w:val="26"/>
          <w:szCs w:val="20"/>
          <w:lang w:eastAsia="ar-SA"/>
        </w:rPr>
        <w:t>bežného majetku</w:t>
      </w:r>
      <w:r w:rsidR="006A1970">
        <w:rPr>
          <w:rFonts w:ascii="Times New Roman" w:eastAsia="Times New Roman" w:hAnsi="Times New Roman" w:cs="Times New Roman"/>
          <w:sz w:val="26"/>
          <w:szCs w:val="20"/>
          <w:lang w:eastAsia="ar-SA"/>
        </w:rPr>
        <w:t xml:space="preserve"> </w:t>
      </w:r>
      <w:r w:rsidR="00E41B62" w:rsidRPr="00BD768E">
        <w:rPr>
          <w:rFonts w:ascii="Times New Roman" w:eastAsia="Times New Roman" w:hAnsi="Times New Roman" w:cs="Times New Roman"/>
          <w:sz w:val="26"/>
          <w:szCs w:val="20"/>
          <w:lang w:eastAsia="ar-SA"/>
        </w:rPr>
        <w:t>netto</w:t>
      </w:r>
      <w:r w:rsidR="00BE219A" w:rsidRPr="00254113">
        <w:rPr>
          <w:rFonts w:ascii="Times New Roman" w:eastAsia="Times New Roman" w:hAnsi="Times New Roman" w:cs="Times New Roman"/>
          <w:sz w:val="26"/>
          <w:szCs w:val="20"/>
          <w:lang w:eastAsia="ar-SA"/>
        </w:rPr>
        <w:t xml:space="preserve"> znížila o</w:t>
      </w:r>
      <w:r w:rsidR="00C87DA3">
        <w:rPr>
          <w:rFonts w:ascii="Times New Roman" w:eastAsia="Times New Roman" w:hAnsi="Times New Roman" w:cs="Times New Roman"/>
          <w:sz w:val="26"/>
          <w:szCs w:val="20"/>
          <w:lang w:eastAsia="ar-SA"/>
        </w:rPr>
        <w:t> 69 962</w:t>
      </w:r>
      <w:r w:rsidR="001946EB" w:rsidRPr="00254113">
        <w:rPr>
          <w:rFonts w:ascii="Times New Roman" w:eastAsia="Times New Roman" w:hAnsi="Times New Roman" w:cs="Times New Roman"/>
          <w:sz w:val="26"/>
          <w:szCs w:val="20"/>
          <w:lang w:eastAsia="ar-SA"/>
        </w:rPr>
        <w:t xml:space="preserve">,- </w:t>
      </w:r>
      <w:r w:rsidRPr="00254113">
        <w:rPr>
          <w:rFonts w:ascii="Times New Roman" w:eastAsia="Times New Roman" w:hAnsi="Times New Roman" w:cs="Times New Roman"/>
          <w:sz w:val="26"/>
          <w:szCs w:val="20"/>
          <w:lang w:eastAsia="ar-SA"/>
        </w:rPr>
        <w:t xml:space="preserve">€. </w:t>
      </w:r>
    </w:p>
    <w:p w:rsidR="00F51C67" w:rsidRPr="00254113" w:rsidRDefault="00F51C67" w:rsidP="00F51C67">
      <w:pPr>
        <w:suppressAutoHyphens/>
        <w:spacing w:after="0" w:line="240" w:lineRule="auto"/>
        <w:ind w:firstLine="426"/>
        <w:jc w:val="both"/>
        <w:rPr>
          <w:rFonts w:ascii="Times New Roman" w:eastAsia="Times New Roman" w:hAnsi="Times New Roman" w:cs="Times New Roman"/>
          <w:sz w:val="26"/>
          <w:szCs w:val="20"/>
          <w:lang w:eastAsia="ar-SA"/>
        </w:rPr>
      </w:pPr>
    </w:p>
    <w:p w:rsidR="00F51C67" w:rsidRPr="00254113" w:rsidRDefault="00F51C67" w:rsidP="00F51C67">
      <w:pPr>
        <w:suppressAutoHyphens/>
        <w:spacing w:after="0" w:line="240" w:lineRule="auto"/>
        <w:ind w:firstLine="426"/>
        <w:jc w:val="both"/>
        <w:rPr>
          <w:rFonts w:ascii="Times New Roman" w:eastAsia="Times New Roman" w:hAnsi="Times New Roman" w:cs="Times New Roman"/>
          <w:sz w:val="26"/>
          <w:szCs w:val="20"/>
          <w:lang w:eastAsia="ar-SA"/>
        </w:rPr>
      </w:pPr>
    </w:p>
    <w:p w:rsidR="00E41B62" w:rsidRDefault="00E41B62" w:rsidP="00F51C67">
      <w:pPr>
        <w:suppressAutoHyphens/>
        <w:spacing w:after="0" w:line="240" w:lineRule="auto"/>
        <w:ind w:firstLine="426"/>
        <w:jc w:val="both"/>
        <w:rPr>
          <w:rFonts w:ascii="Times New Roman" w:eastAsia="Times New Roman" w:hAnsi="Times New Roman" w:cs="Times New Roman"/>
          <w:sz w:val="26"/>
          <w:szCs w:val="20"/>
          <w:lang w:eastAsia="ar-SA"/>
        </w:rPr>
      </w:pPr>
    </w:p>
    <w:p w:rsidR="00E41B62" w:rsidRDefault="00E41B62" w:rsidP="00F51C67">
      <w:pPr>
        <w:suppressAutoHyphens/>
        <w:spacing w:after="0" w:line="240" w:lineRule="auto"/>
        <w:ind w:firstLine="426"/>
        <w:jc w:val="both"/>
        <w:rPr>
          <w:rFonts w:ascii="Times New Roman" w:eastAsia="Times New Roman" w:hAnsi="Times New Roman" w:cs="Times New Roman"/>
          <w:sz w:val="26"/>
          <w:szCs w:val="20"/>
          <w:lang w:eastAsia="ar-SA"/>
        </w:rPr>
      </w:pPr>
    </w:p>
    <w:p w:rsidR="00E41B62" w:rsidRDefault="00E41B62" w:rsidP="00F51C67">
      <w:pPr>
        <w:suppressAutoHyphens/>
        <w:spacing w:after="0" w:line="240" w:lineRule="auto"/>
        <w:ind w:firstLine="426"/>
        <w:jc w:val="both"/>
        <w:rPr>
          <w:rFonts w:ascii="Times New Roman" w:eastAsia="Times New Roman" w:hAnsi="Times New Roman" w:cs="Times New Roman"/>
          <w:sz w:val="26"/>
          <w:szCs w:val="20"/>
          <w:lang w:eastAsia="ar-SA"/>
        </w:rPr>
      </w:pPr>
    </w:p>
    <w:p w:rsidR="00F51C67" w:rsidRPr="00BD768E" w:rsidRDefault="00F51C67" w:rsidP="00F51C67">
      <w:pPr>
        <w:suppressAutoHyphens/>
        <w:spacing w:after="0" w:line="240" w:lineRule="auto"/>
        <w:ind w:firstLine="426"/>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lastRenderedPageBreak/>
        <w:t>DLHODOBÝ HMOTNÝ MAJETOK</w:t>
      </w:r>
      <w:r w:rsidR="006A1970">
        <w:rPr>
          <w:rFonts w:ascii="Times New Roman" w:eastAsia="Times New Roman" w:hAnsi="Times New Roman" w:cs="Times New Roman"/>
          <w:sz w:val="26"/>
          <w:szCs w:val="20"/>
          <w:lang w:eastAsia="ar-SA"/>
        </w:rPr>
        <w:t xml:space="preserve"> </w:t>
      </w:r>
      <w:r w:rsidR="00E41B62" w:rsidRPr="00BD768E">
        <w:rPr>
          <w:rFonts w:ascii="Times New Roman" w:eastAsia="Times New Roman" w:hAnsi="Times New Roman" w:cs="Times New Roman"/>
          <w:sz w:val="26"/>
          <w:szCs w:val="20"/>
          <w:lang w:eastAsia="ar-SA"/>
        </w:rPr>
        <w:t>NETTO</w:t>
      </w:r>
    </w:p>
    <w:p w:rsidR="00F51C67" w:rsidRPr="00F51C67" w:rsidRDefault="00F51C67" w:rsidP="00F51C67">
      <w:pPr>
        <w:suppressAutoHyphens/>
        <w:spacing w:after="0" w:line="240" w:lineRule="auto"/>
        <w:ind w:firstLine="426"/>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Dlhodobý hmotný majetok</w:t>
      </w:r>
      <w:r w:rsidR="006A1970">
        <w:rPr>
          <w:rFonts w:ascii="Times New Roman" w:eastAsia="Times New Roman" w:hAnsi="Times New Roman" w:cs="Times New Roman"/>
          <w:sz w:val="26"/>
          <w:szCs w:val="20"/>
          <w:lang w:eastAsia="ar-SA"/>
        </w:rPr>
        <w:t xml:space="preserve"> </w:t>
      </w:r>
      <w:r w:rsidR="00E41B62" w:rsidRPr="00BD768E">
        <w:rPr>
          <w:rFonts w:ascii="Times New Roman" w:eastAsia="Times New Roman" w:hAnsi="Times New Roman" w:cs="Times New Roman"/>
          <w:sz w:val="26"/>
          <w:szCs w:val="20"/>
          <w:lang w:eastAsia="ar-SA"/>
        </w:rPr>
        <w:t>netto</w:t>
      </w:r>
      <w:r w:rsidRPr="00F51C67">
        <w:rPr>
          <w:rFonts w:ascii="Times New Roman" w:eastAsia="Times New Roman" w:hAnsi="Times New Roman" w:cs="Times New Roman"/>
          <w:sz w:val="26"/>
          <w:szCs w:val="20"/>
          <w:lang w:eastAsia="ar-SA"/>
        </w:rPr>
        <w:t>,  jeho štruk</w:t>
      </w:r>
      <w:r w:rsidR="00B0348F">
        <w:rPr>
          <w:rFonts w:ascii="Times New Roman" w:eastAsia="Times New Roman" w:hAnsi="Times New Roman" w:cs="Times New Roman"/>
          <w:sz w:val="26"/>
          <w:szCs w:val="20"/>
          <w:lang w:eastAsia="ar-SA"/>
        </w:rPr>
        <w:t>túra a vývoj v priebehu rokov 2018 až</w:t>
      </w:r>
      <w:r w:rsidR="00C87DA3">
        <w:rPr>
          <w:rFonts w:ascii="Times New Roman" w:eastAsia="Times New Roman" w:hAnsi="Times New Roman" w:cs="Times New Roman"/>
          <w:sz w:val="26"/>
          <w:szCs w:val="20"/>
          <w:lang w:eastAsia="ar-SA"/>
        </w:rPr>
        <w:t xml:space="preserve"> 2020</w:t>
      </w:r>
      <w:r w:rsidRPr="00F51C67">
        <w:rPr>
          <w:rFonts w:ascii="Times New Roman" w:eastAsia="Times New Roman" w:hAnsi="Times New Roman" w:cs="Times New Roman"/>
          <w:sz w:val="26"/>
          <w:szCs w:val="20"/>
          <w:lang w:eastAsia="ar-SA"/>
        </w:rPr>
        <w:t xml:space="preserve"> je vyjadrená v nasledujúcej tabuľke:</w:t>
      </w:r>
    </w:p>
    <w:p w:rsidR="00F51C67" w:rsidRPr="00F51C67"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p>
    <w:tbl>
      <w:tblPr>
        <w:tblW w:w="11164" w:type="dxa"/>
        <w:tblLayout w:type="fixed"/>
        <w:tblCellMar>
          <w:left w:w="0" w:type="dxa"/>
          <w:right w:w="0" w:type="dxa"/>
        </w:tblCellMar>
        <w:tblLook w:val="0000" w:firstRow="0" w:lastRow="0" w:firstColumn="0" w:lastColumn="0" w:noHBand="0" w:noVBand="0"/>
      </w:tblPr>
      <w:tblGrid>
        <w:gridCol w:w="22"/>
        <w:gridCol w:w="1172"/>
        <w:gridCol w:w="1193"/>
        <w:gridCol w:w="573"/>
        <w:gridCol w:w="1412"/>
        <w:gridCol w:w="139"/>
        <w:gridCol w:w="35"/>
        <w:gridCol w:w="1149"/>
        <w:gridCol w:w="940"/>
        <w:gridCol w:w="719"/>
        <w:gridCol w:w="132"/>
        <w:gridCol w:w="1161"/>
        <w:gridCol w:w="983"/>
        <w:gridCol w:w="30"/>
        <w:gridCol w:w="547"/>
        <w:gridCol w:w="69"/>
        <w:gridCol w:w="202"/>
        <w:gridCol w:w="35"/>
        <w:gridCol w:w="20"/>
        <w:gridCol w:w="35"/>
        <w:gridCol w:w="550"/>
        <w:gridCol w:w="23"/>
        <w:gridCol w:w="23"/>
      </w:tblGrid>
      <w:tr w:rsidR="00C35EE4" w:rsidRPr="00F51C67" w:rsidTr="00BD768E">
        <w:trPr>
          <w:gridAfter w:val="7"/>
          <w:wAfter w:w="888" w:type="dxa"/>
          <w:trHeight w:val="255"/>
        </w:trPr>
        <w:tc>
          <w:tcPr>
            <w:tcW w:w="22" w:type="dxa"/>
          </w:tcPr>
          <w:p w:rsidR="00C35EE4" w:rsidRPr="00F51C67" w:rsidRDefault="00C35EE4" w:rsidP="00F51C67">
            <w:pPr>
              <w:suppressAutoHyphens/>
              <w:snapToGrid w:val="0"/>
              <w:spacing w:after="0" w:line="240" w:lineRule="auto"/>
              <w:jc w:val="center"/>
              <w:rPr>
                <w:rFonts w:ascii="Arial" w:eastAsia="Times New Roman" w:hAnsi="Arial" w:cs="Arial"/>
                <w:b/>
                <w:bCs/>
                <w:sz w:val="26"/>
                <w:szCs w:val="20"/>
                <w:lang w:eastAsia="ar-SA"/>
              </w:rPr>
            </w:pPr>
          </w:p>
        </w:tc>
        <w:tc>
          <w:tcPr>
            <w:tcW w:w="10185" w:type="dxa"/>
            <w:gridSpan w:val="14"/>
            <w:vAlign w:val="bottom"/>
          </w:tcPr>
          <w:p w:rsidR="00C35EE4" w:rsidRPr="00F51C67" w:rsidRDefault="00C35EE4" w:rsidP="00B0348F">
            <w:pPr>
              <w:suppressAutoHyphens/>
              <w:snapToGrid w:val="0"/>
              <w:spacing w:after="0" w:line="240" w:lineRule="auto"/>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 xml:space="preserve">Dlhodobý hmotný majetok </w:t>
            </w:r>
            <w:r w:rsidR="00E41B62" w:rsidRPr="00BD768E">
              <w:rPr>
                <w:rFonts w:ascii="Arial" w:eastAsia="Times New Roman" w:hAnsi="Arial" w:cs="Arial"/>
                <w:b/>
                <w:bCs/>
                <w:sz w:val="26"/>
                <w:szCs w:val="20"/>
                <w:lang w:eastAsia="ar-SA"/>
              </w:rPr>
              <w:t>netto</w:t>
            </w:r>
            <w:r w:rsidR="006A1970">
              <w:rPr>
                <w:rFonts w:ascii="Arial" w:eastAsia="Times New Roman" w:hAnsi="Arial" w:cs="Arial"/>
                <w:b/>
                <w:bCs/>
                <w:color w:val="FF0000"/>
                <w:sz w:val="26"/>
                <w:szCs w:val="20"/>
                <w:lang w:eastAsia="ar-SA"/>
              </w:rPr>
              <w:t xml:space="preserve"> </w:t>
            </w:r>
            <w:r w:rsidRPr="00F51C67">
              <w:rPr>
                <w:rFonts w:ascii="Arial" w:eastAsia="Times New Roman" w:hAnsi="Arial" w:cs="Arial"/>
                <w:b/>
                <w:bCs/>
                <w:sz w:val="26"/>
                <w:szCs w:val="20"/>
                <w:lang w:eastAsia="ar-SA"/>
              </w:rPr>
              <w:t>a</w:t>
            </w:r>
            <w:r>
              <w:rPr>
                <w:rFonts w:ascii="Arial" w:eastAsia="Times New Roman" w:hAnsi="Arial" w:cs="Arial"/>
                <w:b/>
                <w:bCs/>
                <w:sz w:val="26"/>
                <w:szCs w:val="20"/>
                <w:lang w:eastAsia="ar-SA"/>
              </w:rPr>
              <w:t xml:space="preserve"> jeho vývoj v priebehu r</w:t>
            </w:r>
            <w:r w:rsidR="00B0348F">
              <w:rPr>
                <w:rFonts w:ascii="Arial" w:eastAsia="Times New Roman" w:hAnsi="Arial" w:cs="Arial"/>
                <w:b/>
                <w:bCs/>
                <w:sz w:val="26"/>
                <w:szCs w:val="20"/>
                <w:lang w:eastAsia="ar-SA"/>
              </w:rPr>
              <w:t>okov 2018 až</w:t>
            </w:r>
            <w:r w:rsidR="00D0189D">
              <w:rPr>
                <w:rFonts w:ascii="Arial" w:eastAsia="Times New Roman" w:hAnsi="Arial" w:cs="Arial"/>
                <w:b/>
                <w:bCs/>
                <w:sz w:val="26"/>
                <w:szCs w:val="20"/>
                <w:lang w:eastAsia="ar-SA"/>
              </w:rPr>
              <w:t xml:space="preserve"> 2020</w:t>
            </w:r>
          </w:p>
        </w:tc>
        <w:tc>
          <w:tcPr>
            <w:tcW w:w="69" w:type="dxa"/>
          </w:tcPr>
          <w:p w:rsidR="00C35EE4" w:rsidRPr="00F51C67" w:rsidRDefault="00C35EE4" w:rsidP="00F51C67">
            <w:pPr>
              <w:suppressAutoHyphens/>
              <w:snapToGrid w:val="0"/>
              <w:spacing w:after="0" w:line="240" w:lineRule="auto"/>
              <w:rPr>
                <w:rFonts w:ascii="Times New Roman" w:eastAsia="Times New Roman" w:hAnsi="Times New Roman" w:cs="Times New Roman"/>
                <w:b/>
                <w:bCs/>
                <w:sz w:val="20"/>
                <w:szCs w:val="20"/>
                <w:lang w:eastAsia="ar-SA"/>
              </w:rPr>
            </w:pPr>
          </w:p>
        </w:tc>
      </w:tr>
      <w:tr w:rsidR="00C35EE4" w:rsidRPr="00F51C67" w:rsidTr="00BD768E">
        <w:trPr>
          <w:trHeight w:val="255"/>
        </w:trPr>
        <w:tc>
          <w:tcPr>
            <w:tcW w:w="1194" w:type="dxa"/>
            <w:gridSpan w:val="2"/>
            <w:vAlign w:val="bottom"/>
          </w:tcPr>
          <w:p w:rsidR="00C35EE4" w:rsidRPr="00F51C67" w:rsidRDefault="00C35EE4" w:rsidP="00F51C67">
            <w:pPr>
              <w:suppressAutoHyphens/>
              <w:snapToGrid w:val="0"/>
              <w:spacing w:after="0" w:line="240" w:lineRule="auto"/>
              <w:jc w:val="center"/>
              <w:rPr>
                <w:rFonts w:ascii="Arial" w:eastAsia="Arial Unicode MS" w:hAnsi="Arial" w:cs="Arial"/>
                <w:sz w:val="26"/>
                <w:szCs w:val="20"/>
                <w:lang w:eastAsia="ar-SA"/>
              </w:rPr>
            </w:pPr>
          </w:p>
        </w:tc>
        <w:tc>
          <w:tcPr>
            <w:tcW w:w="1193" w:type="dxa"/>
            <w:vAlign w:val="bottom"/>
          </w:tcPr>
          <w:p w:rsidR="00C35EE4" w:rsidRPr="00F51C67" w:rsidRDefault="00C35EE4" w:rsidP="00F51C67">
            <w:pPr>
              <w:suppressAutoHyphens/>
              <w:snapToGrid w:val="0"/>
              <w:spacing w:after="0" w:line="240" w:lineRule="auto"/>
              <w:jc w:val="center"/>
              <w:rPr>
                <w:rFonts w:ascii="Arial" w:eastAsia="Arial Unicode MS" w:hAnsi="Arial" w:cs="Arial"/>
                <w:sz w:val="26"/>
                <w:szCs w:val="20"/>
                <w:lang w:eastAsia="ar-SA"/>
              </w:rPr>
            </w:pPr>
          </w:p>
        </w:tc>
        <w:tc>
          <w:tcPr>
            <w:tcW w:w="573" w:type="dxa"/>
            <w:vAlign w:val="bottom"/>
          </w:tcPr>
          <w:p w:rsidR="00C35EE4" w:rsidRPr="00F51C67" w:rsidRDefault="00C35EE4" w:rsidP="00F51C67">
            <w:pPr>
              <w:suppressAutoHyphens/>
              <w:snapToGrid w:val="0"/>
              <w:spacing w:after="0" w:line="240" w:lineRule="auto"/>
              <w:jc w:val="center"/>
              <w:rPr>
                <w:rFonts w:ascii="Arial" w:eastAsia="Arial Unicode MS" w:hAnsi="Arial" w:cs="Arial"/>
                <w:sz w:val="26"/>
                <w:szCs w:val="20"/>
                <w:lang w:eastAsia="ar-SA"/>
              </w:rPr>
            </w:pPr>
          </w:p>
        </w:tc>
        <w:tc>
          <w:tcPr>
            <w:tcW w:w="1551" w:type="dxa"/>
            <w:gridSpan w:val="2"/>
            <w:vAlign w:val="bottom"/>
          </w:tcPr>
          <w:p w:rsidR="00C35EE4" w:rsidRPr="00F51C67" w:rsidRDefault="00C35EE4" w:rsidP="00F51C67">
            <w:pPr>
              <w:suppressAutoHyphens/>
              <w:snapToGrid w:val="0"/>
              <w:spacing w:after="0" w:line="240" w:lineRule="auto"/>
              <w:jc w:val="center"/>
              <w:rPr>
                <w:rFonts w:ascii="Arial" w:eastAsia="Arial Unicode MS" w:hAnsi="Arial" w:cs="Arial"/>
                <w:sz w:val="26"/>
                <w:szCs w:val="20"/>
                <w:lang w:eastAsia="ar-SA"/>
              </w:rPr>
            </w:pPr>
          </w:p>
        </w:tc>
        <w:tc>
          <w:tcPr>
            <w:tcW w:w="35" w:type="dxa"/>
            <w:vAlign w:val="bottom"/>
          </w:tcPr>
          <w:p w:rsidR="00C35EE4" w:rsidRPr="00F51C67" w:rsidRDefault="00C35EE4" w:rsidP="00F51C67">
            <w:pPr>
              <w:suppressAutoHyphens/>
              <w:snapToGrid w:val="0"/>
              <w:spacing w:after="0" w:line="240" w:lineRule="auto"/>
              <w:jc w:val="center"/>
              <w:rPr>
                <w:rFonts w:ascii="Arial" w:eastAsia="Arial Unicode MS" w:hAnsi="Arial" w:cs="Arial"/>
                <w:sz w:val="26"/>
                <w:szCs w:val="20"/>
                <w:lang w:eastAsia="ar-SA"/>
              </w:rPr>
            </w:pPr>
          </w:p>
        </w:tc>
        <w:tc>
          <w:tcPr>
            <w:tcW w:w="2089" w:type="dxa"/>
            <w:gridSpan w:val="2"/>
          </w:tcPr>
          <w:p w:rsidR="00C35EE4" w:rsidRPr="00F51C67" w:rsidRDefault="00C35EE4" w:rsidP="00F51C67">
            <w:pPr>
              <w:suppressAutoHyphens/>
              <w:snapToGrid w:val="0"/>
              <w:spacing w:after="0" w:line="240" w:lineRule="auto"/>
              <w:jc w:val="center"/>
              <w:rPr>
                <w:rFonts w:ascii="Arial" w:eastAsia="Arial Unicode MS" w:hAnsi="Arial" w:cs="Arial"/>
                <w:sz w:val="26"/>
                <w:szCs w:val="20"/>
                <w:lang w:eastAsia="ar-SA"/>
              </w:rPr>
            </w:pPr>
          </w:p>
        </w:tc>
        <w:tc>
          <w:tcPr>
            <w:tcW w:w="3843" w:type="dxa"/>
            <w:gridSpan w:val="8"/>
            <w:vAlign w:val="bottom"/>
          </w:tcPr>
          <w:p w:rsidR="00C35EE4" w:rsidRPr="00F51C67" w:rsidRDefault="00C35EE4" w:rsidP="00F51C67">
            <w:pPr>
              <w:suppressAutoHyphens/>
              <w:snapToGrid w:val="0"/>
              <w:spacing w:after="0" w:line="240" w:lineRule="auto"/>
              <w:jc w:val="center"/>
              <w:rPr>
                <w:rFonts w:ascii="Arial" w:eastAsia="Arial Unicode MS" w:hAnsi="Arial" w:cs="Arial"/>
                <w:sz w:val="26"/>
                <w:szCs w:val="20"/>
                <w:lang w:eastAsia="ar-SA"/>
              </w:rPr>
            </w:pPr>
          </w:p>
        </w:tc>
        <w:tc>
          <w:tcPr>
            <w:tcW w:w="35" w:type="dxa"/>
            <w:vAlign w:val="bottom"/>
          </w:tcPr>
          <w:p w:rsidR="00C35EE4" w:rsidRPr="00F51C67" w:rsidRDefault="00C35EE4" w:rsidP="00F51C67">
            <w:pPr>
              <w:suppressAutoHyphens/>
              <w:snapToGrid w:val="0"/>
              <w:spacing w:after="0" w:line="240" w:lineRule="auto"/>
              <w:jc w:val="center"/>
              <w:rPr>
                <w:rFonts w:ascii="Arial" w:eastAsia="Arial Unicode MS" w:hAnsi="Arial" w:cs="Arial"/>
                <w:sz w:val="26"/>
                <w:szCs w:val="20"/>
                <w:lang w:eastAsia="ar-SA"/>
              </w:rPr>
            </w:pPr>
          </w:p>
        </w:tc>
        <w:tc>
          <w:tcPr>
            <w:tcW w:w="20" w:type="dxa"/>
            <w:vAlign w:val="bottom"/>
          </w:tcPr>
          <w:p w:rsidR="00C35EE4" w:rsidRPr="00F51C67" w:rsidRDefault="00C35EE4" w:rsidP="00F51C67">
            <w:pPr>
              <w:suppressAutoHyphens/>
              <w:snapToGrid w:val="0"/>
              <w:spacing w:after="0" w:line="240" w:lineRule="auto"/>
              <w:jc w:val="center"/>
              <w:rPr>
                <w:rFonts w:ascii="Arial" w:eastAsia="Arial Unicode MS" w:hAnsi="Arial" w:cs="Arial"/>
                <w:sz w:val="26"/>
                <w:szCs w:val="20"/>
                <w:lang w:eastAsia="ar-SA"/>
              </w:rPr>
            </w:pPr>
          </w:p>
        </w:tc>
        <w:tc>
          <w:tcPr>
            <w:tcW w:w="35" w:type="dxa"/>
            <w:vAlign w:val="bottom"/>
          </w:tcPr>
          <w:p w:rsidR="00C35EE4" w:rsidRPr="00F51C67" w:rsidRDefault="00C35EE4" w:rsidP="00F51C67">
            <w:pPr>
              <w:suppressAutoHyphens/>
              <w:snapToGrid w:val="0"/>
              <w:spacing w:after="0" w:line="240" w:lineRule="auto"/>
              <w:jc w:val="center"/>
              <w:rPr>
                <w:rFonts w:ascii="Arial" w:eastAsia="Arial Unicode MS" w:hAnsi="Arial" w:cs="Arial"/>
                <w:sz w:val="26"/>
                <w:szCs w:val="20"/>
                <w:lang w:eastAsia="ar-SA"/>
              </w:rPr>
            </w:pPr>
          </w:p>
        </w:tc>
        <w:tc>
          <w:tcPr>
            <w:tcW w:w="550" w:type="dxa"/>
            <w:vAlign w:val="bottom"/>
          </w:tcPr>
          <w:p w:rsidR="00C35EE4" w:rsidRPr="00F51C67" w:rsidRDefault="00C35EE4" w:rsidP="00F51C67">
            <w:pPr>
              <w:suppressAutoHyphens/>
              <w:snapToGrid w:val="0"/>
              <w:spacing w:after="0" w:line="240" w:lineRule="auto"/>
              <w:jc w:val="center"/>
              <w:rPr>
                <w:rFonts w:ascii="Arial" w:eastAsia="Arial Unicode MS" w:hAnsi="Arial" w:cs="Arial"/>
                <w:sz w:val="26"/>
                <w:szCs w:val="20"/>
                <w:lang w:eastAsia="ar-SA"/>
              </w:rPr>
            </w:pPr>
          </w:p>
        </w:tc>
        <w:tc>
          <w:tcPr>
            <w:tcW w:w="23" w:type="dxa"/>
            <w:vAlign w:val="bottom"/>
          </w:tcPr>
          <w:p w:rsidR="00C35EE4" w:rsidRPr="00F51C67" w:rsidRDefault="00C35EE4" w:rsidP="00F51C67">
            <w:pPr>
              <w:suppressAutoHyphens/>
              <w:snapToGrid w:val="0"/>
              <w:spacing w:after="0" w:line="240" w:lineRule="auto"/>
              <w:jc w:val="center"/>
              <w:rPr>
                <w:rFonts w:ascii="Arial" w:eastAsia="Arial Unicode MS" w:hAnsi="Arial" w:cs="Arial"/>
                <w:sz w:val="26"/>
                <w:szCs w:val="20"/>
                <w:lang w:eastAsia="ar-SA"/>
              </w:rPr>
            </w:pPr>
          </w:p>
        </w:tc>
        <w:tc>
          <w:tcPr>
            <w:tcW w:w="23" w:type="dxa"/>
            <w:vAlign w:val="bottom"/>
          </w:tcPr>
          <w:p w:rsidR="00C35EE4" w:rsidRPr="00F51C67" w:rsidRDefault="00C35EE4" w:rsidP="00F51C67">
            <w:pPr>
              <w:suppressAutoHyphens/>
              <w:snapToGrid w:val="0"/>
              <w:spacing w:after="0" w:line="240" w:lineRule="auto"/>
              <w:jc w:val="center"/>
              <w:rPr>
                <w:rFonts w:ascii="Arial" w:eastAsia="Arial Unicode MS" w:hAnsi="Arial" w:cs="Arial"/>
                <w:sz w:val="26"/>
                <w:szCs w:val="20"/>
                <w:lang w:eastAsia="ar-SA"/>
              </w:rPr>
            </w:pPr>
          </w:p>
        </w:tc>
      </w:tr>
      <w:tr w:rsidR="00BD768E" w:rsidRPr="00BD768E" w:rsidTr="00BD768E">
        <w:trPr>
          <w:gridAfter w:val="7"/>
          <w:wAfter w:w="888" w:type="dxa"/>
          <w:trHeight w:val="270"/>
        </w:trPr>
        <w:tc>
          <w:tcPr>
            <w:tcW w:w="22" w:type="dxa"/>
          </w:tcPr>
          <w:p w:rsidR="00C35EE4" w:rsidRPr="00F51C67" w:rsidRDefault="00C35EE4" w:rsidP="00F51C67">
            <w:pPr>
              <w:suppressAutoHyphens/>
              <w:snapToGrid w:val="0"/>
              <w:spacing w:after="0" w:line="240" w:lineRule="auto"/>
              <w:ind w:right="978"/>
              <w:rPr>
                <w:rFonts w:ascii="Arial" w:eastAsia="Times New Roman" w:hAnsi="Arial" w:cs="Arial"/>
                <w:sz w:val="26"/>
                <w:szCs w:val="20"/>
                <w:lang w:eastAsia="ar-SA"/>
              </w:rPr>
            </w:pPr>
          </w:p>
        </w:tc>
        <w:tc>
          <w:tcPr>
            <w:tcW w:w="7332" w:type="dxa"/>
            <w:gridSpan w:val="9"/>
            <w:vAlign w:val="bottom"/>
          </w:tcPr>
          <w:p w:rsidR="00C35EE4" w:rsidRPr="00BD768E" w:rsidRDefault="00C35EE4" w:rsidP="00F51C67">
            <w:pPr>
              <w:suppressAutoHyphens/>
              <w:snapToGrid w:val="0"/>
              <w:spacing w:after="0" w:line="240" w:lineRule="auto"/>
              <w:ind w:right="978"/>
              <w:rPr>
                <w:rFonts w:ascii="Arial" w:eastAsia="Times New Roman" w:hAnsi="Arial" w:cs="Arial"/>
                <w:sz w:val="26"/>
                <w:szCs w:val="20"/>
                <w:lang w:eastAsia="ar-SA"/>
              </w:rPr>
            </w:pPr>
            <w:r w:rsidRPr="00BD768E">
              <w:rPr>
                <w:rFonts w:ascii="Arial" w:eastAsia="Times New Roman" w:hAnsi="Arial" w:cs="Arial"/>
                <w:sz w:val="26"/>
                <w:szCs w:val="20"/>
                <w:lang w:eastAsia="ar-SA"/>
              </w:rPr>
              <w:t>Tab.č.2</w:t>
            </w:r>
          </w:p>
        </w:tc>
        <w:tc>
          <w:tcPr>
            <w:tcW w:w="2853" w:type="dxa"/>
            <w:gridSpan w:val="5"/>
            <w:vAlign w:val="bottom"/>
          </w:tcPr>
          <w:p w:rsidR="00C35EE4" w:rsidRPr="00BD768E" w:rsidRDefault="00C35EE4" w:rsidP="00F51C67">
            <w:pPr>
              <w:suppressAutoHyphens/>
              <w:snapToGrid w:val="0"/>
              <w:spacing w:after="0" w:line="240" w:lineRule="auto"/>
              <w:ind w:left="-709" w:firstLine="567"/>
              <w:jc w:val="center"/>
              <w:rPr>
                <w:rFonts w:ascii="Arial" w:eastAsia="Arial Unicode MS" w:hAnsi="Arial" w:cs="Arial"/>
                <w:sz w:val="26"/>
                <w:szCs w:val="20"/>
                <w:lang w:eastAsia="ar-SA"/>
              </w:rPr>
            </w:pPr>
          </w:p>
        </w:tc>
        <w:tc>
          <w:tcPr>
            <w:tcW w:w="69" w:type="dxa"/>
          </w:tcPr>
          <w:p w:rsidR="00C35EE4" w:rsidRPr="00BD768E" w:rsidRDefault="00C35EE4" w:rsidP="00F51C67">
            <w:pPr>
              <w:suppressAutoHyphens/>
              <w:snapToGrid w:val="0"/>
              <w:spacing w:after="0" w:line="240" w:lineRule="auto"/>
              <w:rPr>
                <w:rFonts w:ascii="Times New Roman" w:eastAsia="Times New Roman" w:hAnsi="Times New Roman" w:cs="Times New Roman"/>
                <w:sz w:val="20"/>
                <w:szCs w:val="20"/>
                <w:lang w:eastAsia="ar-SA"/>
              </w:rPr>
            </w:pPr>
          </w:p>
        </w:tc>
      </w:tr>
      <w:tr w:rsidR="00BD768E" w:rsidRPr="00BD768E" w:rsidTr="008F4A56">
        <w:trPr>
          <w:gridAfter w:val="10"/>
          <w:wAfter w:w="1534" w:type="dxa"/>
          <w:trHeight w:val="255"/>
        </w:trPr>
        <w:tc>
          <w:tcPr>
            <w:tcW w:w="2960" w:type="dxa"/>
            <w:gridSpan w:val="4"/>
            <w:tcBorders>
              <w:top w:val="single" w:sz="4" w:space="0" w:color="auto"/>
              <w:left w:val="single" w:sz="4" w:space="0" w:color="auto"/>
            </w:tcBorders>
            <w:shd w:val="clear" w:color="auto" w:fill="C0C0C0"/>
            <w:vAlign w:val="bottom"/>
          </w:tcPr>
          <w:p w:rsidR="00BD768E" w:rsidRPr="00BD768E" w:rsidRDefault="00BD768E" w:rsidP="00D0189D">
            <w:pPr>
              <w:suppressAutoHyphens/>
              <w:snapToGrid w:val="0"/>
              <w:spacing w:after="0" w:line="240" w:lineRule="auto"/>
              <w:jc w:val="center"/>
              <w:rPr>
                <w:rFonts w:ascii="Arial" w:eastAsia="Times New Roman" w:hAnsi="Arial" w:cs="Arial"/>
                <w:b/>
                <w:bCs/>
                <w:sz w:val="26"/>
                <w:szCs w:val="20"/>
                <w:lang w:eastAsia="ar-SA"/>
              </w:rPr>
            </w:pPr>
            <w:r w:rsidRPr="00BD768E">
              <w:rPr>
                <w:rFonts w:ascii="Arial" w:eastAsia="Times New Roman" w:hAnsi="Arial" w:cs="Arial"/>
                <w:b/>
                <w:bCs/>
                <w:sz w:val="26"/>
                <w:szCs w:val="20"/>
                <w:lang w:eastAsia="ar-SA"/>
              </w:rPr>
              <w:t>Dlhodobý hmotný majetok netto</w:t>
            </w:r>
          </w:p>
        </w:tc>
        <w:tc>
          <w:tcPr>
            <w:tcW w:w="1412" w:type="dxa"/>
            <w:tcBorders>
              <w:top w:val="single" w:sz="4" w:space="0" w:color="auto"/>
              <w:left w:val="single" w:sz="4" w:space="0" w:color="000000"/>
            </w:tcBorders>
            <w:shd w:val="clear" w:color="auto" w:fill="C0C0C0"/>
            <w:vAlign w:val="bottom"/>
          </w:tcPr>
          <w:p w:rsidR="00BD768E" w:rsidRPr="00BD768E" w:rsidRDefault="00BD768E" w:rsidP="00D0189D">
            <w:pPr>
              <w:suppressAutoHyphens/>
              <w:snapToGrid w:val="0"/>
              <w:spacing w:after="0" w:line="240" w:lineRule="auto"/>
              <w:jc w:val="center"/>
              <w:rPr>
                <w:rFonts w:ascii="Arial" w:eastAsia="Arial Unicode MS" w:hAnsi="Arial" w:cs="Arial"/>
                <w:b/>
                <w:bCs/>
                <w:sz w:val="26"/>
                <w:szCs w:val="20"/>
                <w:lang w:eastAsia="ar-SA"/>
              </w:rPr>
            </w:pPr>
            <w:r w:rsidRPr="00BD768E">
              <w:rPr>
                <w:rFonts w:ascii="Arial" w:eastAsia="Arial Unicode MS" w:hAnsi="Arial" w:cs="Arial"/>
                <w:b/>
                <w:bCs/>
                <w:sz w:val="26"/>
                <w:szCs w:val="20"/>
                <w:lang w:eastAsia="ar-SA"/>
              </w:rPr>
              <w:t>Stav k</w:t>
            </w:r>
          </w:p>
        </w:tc>
        <w:tc>
          <w:tcPr>
            <w:tcW w:w="1323" w:type="dxa"/>
            <w:gridSpan w:val="3"/>
            <w:tcBorders>
              <w:top w:val="single" w:sz="4" w:space="0" w:color="auto"/>
              <w:left w:val="single" w:sz="4" w:space="0" w:color="000000"/>
            </w:tcBorders>
            <w:shd w:val="clear" w:color="auto" w:fill="C0C0C0"/>
            <w:vAlign w:val="bottom"/>
          </w:tcPr>
          <w:p w:rsidR="00BD768E" w:rsidRPr="00BD768E" w:rsidRDefault="00BD768E" w:rsidP="00D0189D">
            <w:pPr>
              <w:suppressAutoHyphens/>
              <w:snapToGrid w:val="0"/>
              <w:spacing w:after="0" w:line="240" w:lineRule="auto"/>
              <w:jc w:val="center"/>
              <w:rPr>
                <w:rFonts w:ascii="Arial" w:eastAsia="Arial Unicode MS" w:hAnsi="Arial" w:cs="Arial"/>
                <w:b/>
                <w:bCs/>
                <w:sz w:val="26"/>
                <w:szCs w:val="20"/>
                <w:lang w:eastAsia="ar-SA"/>
              </w:rPr>
            </w:pPr>
            <w:r w:rsidRPr="00BD768E">
              <w:rPr>
                <w:rFonts w:ascii="Arial" w:eastAsia="Arial Unicode MS" w:hAnsi="Arial" w:cs="Arial"/>
                <w:b/>
                <w:bCs/>
                <w:sz w:val="26"/>
                <w:szCs w:val="20"/>
                <w:lang w:eastAsia="ar-SA"/>
              </w:rPr>
              <w:t>Stav k</w:t>
            </w:r>
          </w:p>
        </w:tc>
        <w:tc>
          <w:tcPr>
            <w:tcW w:w="1791" w:type="dxa"/>
            <w:gridSpan w:val="3"/>
            <w:tcBorders>
              <w:top w:val="single" w:sz="4" w:space="0" w:color="auto"/>
              <w:left w:val="single" w:sz="4" w:space="0" w:color="000000"/>
            </w:tcBorders>
            <w:shd w:val="clear" w:color="auto" w:fill="C0C0C0"/>
            <w:vAlign w:val="bottom"/>
          </w:tcPr>
          <w:p w:rsidR="00BD768E" w:rsidRPr="00BD768E" w:rsidRDefault="00BD768E" w:rsidP="00D0189D">
            <w:pPr>
              <w:suppressAutoHyphens/>
              <w:snapToGrid w:val="0"/>
              <w:spacing w:after="0" w:line="240" w:lineRule="auto"/>
              <w:jc w:val="center"/>
              <w:rPr>
                <w:rFonts w:ascii="Arial" w:eastAsia="Arial Unicode MS" w:hAnsi="Arial" w:cs="Arial"/>
                <w:b/>
                <w:bCs/>
                <w:sz w:val="26"/>
                <w:szCs w:val="20"/>
                <w:lang w:eastAsia="ar-SA"/>
              </w:rPr>
            </w:pPr>
            <w:r w:rsidRPr="00BD768E">
              <w:rPr>
                <w:rFonts w:ascii="Arial" w:eastAsia="Arial Unicode MS" w:hAnsi="Arial" w:cs="Arial"/>
                <w:b/>
                <w:bCs/>
                <w:sz w:val="26"/>
                <w:szCs w:val="20"/>
                <w:lang w:eastAsia="ar-SA"/>
              </w:rPr>
              <w:t>Stav k</w:t>
            </w:r>
          </w:p>
        </w:tc>
        <w:tc>
          <w:tcPr>
            <w:tcW w:w="2144" w:type="dxa"/>
            <w:gridSpan w:val="2"/>
            <w:tcBorders>
              <w:top w:val="single" w:sz="4" w:space="0" w:color="auto"/>
              <w:left w:val="single" w:sz="4" w:space="0" w:color="000000"/>
              <w:bottom w:val="single" w:sz="4" w:space="0" w:color="000000"/>
              <w:right w:val="single" w:sz="4" w:space="0" w:color="auto"/>
            </w:tcBorders>
            <w:shd w:val="clear" w:color="auto" w:fill="C0C0C0"/>
            <w:vAlign w:val="bottom"/>
          </w:tcPr>
          <w:p w:rsidR="00BD768E" w:rsidRPr="00BD768E" w:rsidRDefault="00BD768E" w:rsidP="00D0189D">
            <w:pPr>
              <w:suppressAutoHyphens/>
              <w:snapToGrid w:val="0"/>
              <w:spacing w:after="0" w:line="240" w:lineRule="auto"/>
              <w:rPr>
                <w:rFonts w:ascii="Times New Roman" w:eastAsia="Times New Roman" w:hAnsi="Times New Roman" w:cs="Times New Roman"/>
                <w:b/>
                <w:bCs/>
                <w:sz w:val="20"/>
                <w:szCs w:val="20"/>
                <w:lang w:eastAsia="ar-SA"/>
              </w:rPr>
            </w:pPr>
            <w:r w:rsidRPr="00BD768E">
              <w:rPr>
                <w:rFonts w:ascii="Arial" w:eastAsia="Times New Roman" w:hAnsi="Arial" w:cs="Arial"/>
                <w:b/>
                <w:bCs/>
                <w:sz w:val="26"/>
                <w:szCs w:val="20"/>
                <w:lang w:eastAsia="ar-SA"/>
              </w:rPr>
              <w:t>Zmena stavu 2020/2019</w:t>
            </w:r>
          </w:p>
        </w:tc>
      </w:tr>
      <w:tr w:rsidR="00D0189D" w:rsidRPr="00F51C67" w:rsidTr="008F4A56">
        <w:trPr>
          <w:gridAfter w:val="9"/>
          <w:wAfter w:w="1504" w:type="dxa"/>
          <w:trHeight w:val="255"/>
        </w:trPr>
        <w:tc>
          <w:tcPr>
            <w:tcW w:w="2960" w:type="dxa"/>
            <w:gridSpan w:val="4"/>
            <w:tcBorders>
              <w:left w:val="single" w:sz="4" w:space="0" w:color="auto"/>
              <w:bottom w:val="single" w:sz="4" w:space="0" w:color="auto"/>
            </w:tcBorders>
            <w:shd w:val="clear" w:color="auto" w:fill="C0C0C0"/>
            <w:vAlign w:val="bottom"/>
          </w:tcPr>
          <w:p w:rsidR="00D0189D" w:rsidRPr="00F51C67" w:rsidRDefault="00BD768E" w:rsidP="00D0189D">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 xml:space="preserve">   </w:t>
            </w:r>
          </w:p>
        </w:tc>
        <w:tc>
          <w:tcPr>
            <w:tcW w:w="1412" w:type="dxa"/>
            <w:tcBorders>
              <w:left w:val="single" w:sz="4" w:space="0" w:color="000000"/>
              <w:bottom w:val="single" w:sz="4" w:space="0" w:color="auto"/>
            </w:tcBorders>
            <w:shd w:val="clear" w:color="auto" w:fill="C0C0C0"/>
            <w:vAlign w:val="bottom"/>
          </w:tcPr>
          <w:p w:rsidR="00D0189D" w:rsidRPr="00F51C67" w:rsidRDefault="00D0189D" w:rsidP="00D0189D">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31.12.2018</w:t>
            </w:r>
          </w:p>
        </w:tc>
        <w:tc>
          <w:tcPr>
            <w:tcW w:w="1323" w:type="dxa"/>
            <w:gridSpan w:val="3"/>
            <w:tcBorders>
              <w:left w:val="single" w:sz="4" w:space="0" w:color="000000"/>
              <w:bottom w:val="single" w:sz="4" w:space="0" w:color="auto"/>
            </w:tcBorders>
            <w:shd w:val="clear" w:color="auto" w:fill="C0C0C0"/>
            <w:vAlign w:val="bottom"/>
          </w:tcPr>
          <w:p w:rsidR="00D0189D" w:rsidRPr="00F51C67" w:rsidRDefault="00D0189D" w:rsidP="00D0189D">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31.12.2019</w:t>
            </w:r>
          </w:p>
        </w:tc>
        <w:tc>
          <w:tcPr>
            <w:tcW w:w="1791" w:type="dxa"/>
            <w:gridSpan w:val="3"/>
            <w:tcBorders>
              <w:left w:val="single" w:sz="4" w:space="0" w:color="000000"/>
              <w:bottom w:val="single" w:sz="4" w:space="0" w:color="auto"/>
            </w:tcBorders>
            <w:shd w:val="clear" w:color="auto" w:fill="C0C0C0"/>
            <w:vAlign w:val="bottom"/>
          </w:tcPr>
          <w:p w:rsidR="00D0189D" w:rsidRPr="00F51C67" w:rsidRDefault="00DE44B3" w:rsidP="00D0189D">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31.12.2020</w:t>
            </w:r>
          </w:p>
        </w:tc>
        <w:tc>
          <w:tcPr>
            <w:tcW w:w="1161" w:type="dxa"/>
            <w:tcBorders>
              <w:top w:val="single" w:sz="4" w:space="0" w:color="000000"/>
              <w:left w:val="single" w:sz="4" w:space="0" w:color="000000"/>
              <w:bottom w:val="single" w:sz="4" w:space="0" w:color="auto"/>
            </w:tcBorders>
            <w:shd w:val="clear" w:color="auto" w:fill="C0C0C0"/>
            <w:vAlign w:val="bottom"/>
          </w:tcPr>
          <w:p w:rsidR="00D0189D" w:rsidRPr="00F51C67" w:rsidRDefault="00D0189D" w:rsidP="00D0189D">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v €</w:t>
            </w:r>
          </w:p>
        </w:tc>
        <w:tc>
          <w:tcPr>
            <w:tcW w:w="983" w:type="dxa"/>
            <w:tcBorders>
              <w:left w:val="single" w:sz="4" w:space="0" w:color="000000"/>
              <w:bottom w:val="single" w:sz="4" w:space="0" w:color="auto"/>
              <w:right w:val="single" w:sz="4" w:space="0" w:color="auto"/>
            </w:tcBorders>
            <w:shd w:val="clear" w:color="auto" w:fill="C0C0C0"/>
            <w:vAlign w:val="bottom"/>
          </w:tcPr>
          <w:p w:rsidR="00D0189D" w:rsidRPr="00F51C67" w:rsidRDefault="00D0189D" w:rsidP="00D0189D">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w:t>
            </w:r>
          </w:p>
        </w:tc>
        <w:tc>
          <w:tcPr>
            <w:tcW w:w="30" w:type="dxa"/>
            <w:tcBorders>
              <w:left w:val="single" w:sz="4" w:space="0" w:color="auto"/>
            </w:tcBorders>
          </w:tcPr>
          <w:p w:rsidR="00D0189D" w:rsidRPr="00F51C67" w:rsidRDefault="00D0189D" w:rsidP="00D0189D">
            <w:pPr>
              <w:suppressAutoHyphens/>
              <w:snapToGrid w:val="0"/>
              <w:spacing w:after="0" w:line="240" w:lineRule="auto"/>
              <w:rPr>
                <w:rFonts w:ascii="Times New Roman" w:eastAsia="Times New Roman" w:hAnsi="Times New Roman" w:cs="Times New Roman"/>
                <w:b/>
                <w:bCs/>
                <w:sz w:val="20"/>
                <w:szCs w:val="20"/>
                <w:lang w:eastAsia="ar-SA"/>
              </w:rPr>
            </w:pPr>
          </w:p>
        </w:tc>
      </w:tr>
      <w:tr w:rsidR="00D0189D" w:rsidRPr="00F51C67" w:rsidTr="008F4A56">
        <w:trPr>
          <w:gridAfter w:val="9"/>
          <w:wAfter w:w="1504" w:type="dxa"/>
          <w:trHeight w:val="255"/>
        </w:trPr>
        <w:tc>
          <w:tcPr>
            <w:tcW w:w="2960" w:type="dxa"/>
            <w:gridSpan w:val="4"/>
            <w:tcBorders>
              <w:top w:val="single" w:sz="4" w:space="0" w:color="auto"/>
              <w:left w:val="single" w:sz="8" w:space="0" w:color="000000"/>
            </w:tcBorders>
            <w:shd w:val="clear" w:color="auto" w:fill="C0C0C0"/>
            <w:vAlign w:val="bottom"/>
          </w:tcPr>
          <w:p w:rsidR="00D0189D" w:rsidRPr="00F51C67" w:rsidRDefault="00D0189D" w:rsidP="00D0189D">
            <w:pPr>
              <w:suppressAutoHyphens/>
              <w:snapToGrid w:val="0"/>
              <w:spacing w:after="0" w:line="240" w:lineRule="auto"/>
              <w:jc w:val="center"/>
              <w:rPr>
                <w:rFonts w:ascii="Arial" w:eastAsia="Times New Roman" w:hAnsi="Arial" w:cs="Arial"/>
                <w:sz w:val="26"/>
                <w:szCs w:val="20"/>
                <w:lang w:eastAsia="ar-SA"/>
              </w:rPr>
            </w:pPr>
            <w:r w:rsidRPr="00F51C67">
              <w:rPr>
                <w:rFonts w:ascii="Arial" w:eastAsia="Times New Roman" w:hAnsi="Arial" w:cs="Arial"/>
                <w:sz w:val="26"/>
                <w:szCs w:val="20"/>
                <w:lang w:eastAsia="ar-SA"/>
              </w:rPr>
              <w:t>Pozemky</w:t>
            </w:r>
          </w:p>
        </w:tc>
        <w:tc>
          <w:tcPr>
            <w:tcW w:w="1412" w:type="dxa"/>
            <w:tcBorders>
              <w:top w:val="single" w:sz="4" w:space="0" w:color="auto"/>
              <w:left w:val="single" w:sz="4" w:space="0" w:color="000000"/>
            </w:tcBorders>
            <w:vAlign w:val="bottom"/>
          </w:tcPr>
          <w:p w:rsidR="00D0189D" w:rsidRPr="00F51C67" w:rsidRDefault="00D0189D" w:rsidP="008F4A56">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748 704</w:t>
            </w:r>
          </w:p>
        </w:tc>
        <w:tc>
          <w:tcPr>
            <w:tcW w:w="1323" w:type="dxa"/>
            <w:gridSpan w:val="3"/>
            <w:tcBorders>
              <w:top w:val="single" w:sz="4" w:space="0" w:color="auto"/>
              <w:left w:val="single" w:sz="4" w:space="0" w:color="000000"/>
            </w:tcBorders>
            <w:vAlign w:val="bottom"/>
          </w:tcPr>
          <w:p w:rsidR="00D0189D" w:rsidRPr="00F51C67" w:rsidRDefault="00D0189D" w:rsidP="008F4A56">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683 719</w:t>
            </w:r>
          </w:p>
        </w:tc>
        <w:tc>
          <w:tcPr>
            <w:tcW w:w="1791" w:type="dxa"/>
            <w:gridSpan w:val="3"/>
            <w:tcBorders>
              <w:top w:val="single" w:sz="4" w:space="0" w:color="auto"/>
              <w:left w:val="single" w:sz="4" w:space="0" w:color="000000"/>
            </w:tcBorders>
            <w:vAlign w:val="bottom"/>
          </w:tcPr>
          <w:p w:rsidR="00D0189D" w:rsidRPr="00F51C67" w:rsidRDefault="00D0189D" w:rsidP="008F4A56">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683 719</w:t>
            </w:r>
          </w:p>
        </w:tc>
        <w:tc>
          <w:tcPr>
            <w:tcW w:w="1161" w:type="dxa"/>
            <w:tcBorders>
              <w:top w:val="single" w:sz="4" w:space="0" w:color="auto"/>
              <w:left w:val="single" w:sz="4" w:space="0" w:color="000000"/>
            </w:tcBorders>
            <w:vAlign w:val="bottom"/>
          </w:tcPr>
          <w:p w:rsidR="00D0189D" w:rsidRPr="00F51C67" w:rsidRDefault="00E44581" w:rsidP="008F4A56">
            <w:pPr>
              <w:suppressAutoHyphens/>
              <w:snapToGrid w:val="0"/>
              <w:spacing w:after="0" w:line="240" w:lineRule="auto"/>
              <w:ind w:left="283" w:hanging="283"/>
              <w:jc w:val="right"/>
              <w:rPr>
                <w:rFonts w:ascii="Arial" w:eastAsia="Arial Unicode MS" w:hAnsi="Arial" w:cs="Arial"/>
                <w:sz w:val="26"/>
                <w:szCs w:val="20"/>
                <w:lang w:eastAsia="ar-SA"/>
              </w:rPr>
            </w:pPr>
            <w:r>
              <w:rPr>
                <w:rFonts w:ascii="Arial" w:eastAsia="Arial Unicode MS" w:hAnsi="Arial" w:cs="Arial"/>
                <w:sz w:val="26"/>
                <w:szCs w:val="20"/>
                <w:lang w:eastAsia="ar-SA"/>
              </w:rPr>
              <w:t>0</w:t>
            </w:r>
          </w:p>
        </w:tc>
        <w:tc>
          <w:tcPr>
            <w:tcW w:w="983" w:type="dxa"/>
            <w:tcBorders>
              <w:top w:val="single" w:sz="4" w:space="0" w:color="auto"/>
              <w:left w:val="single" w:sz="4" w:space="0" w:color="000000"/>
            </w:tcBorders>
            <w:vAlign w:val="bottom"/>
          </w:tcPr>
          <w:p w:rsidR="00D0189D" w:rsidRPr="00F51C67" w:rsidRDefault="00E44581" w:rsidP="008F4A56">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100</w:t>
            </w:r>
          </w:p>
        </w:tc>
        <w:tc>
          <w:tcPr>
            <w:tcW w:w="30" w:type="dxa"/>
            <w:tcBorders>
              <w:left w:val="single" w:sz="8" w:space="0" w:color="000000"/>
            </w:tcBorders>
          </w:tcPr>
          <w:p w:rsidR="00D0189D" w:rsidRPr="00F51C67" w:rsidRDefault="00D0189D" w:rsidP="00D0189D">
            <w:pPr>
              <w:suppressAutoHyphens/>
              <w:snapToGrid w:val="0"/>
              <w:spacing w:after="0" w:line="240" w:lineRule="auto"/>
              <w:rPr>
                <w:rFonts w:ascii="Times New Roman" w:eastAsia="Times New Roman" w:hAnsi="Times New Roman" w:cs="Times New Roman"/>
                <w:sz w:val="20"/>
                <w:szCs w:val="20"/>
                <w:lang w:eastAsia="ar-SA"/>
              </w:rPr>
            </w:pPr>
          </w:p>
        </w:tc>
      </w:tr>
      <w:tr w:rsidR="00D0189D" w:rsidRPr="00F51C67" w:rsidTr="008F4A56">
        <w:trPr>
          <w:gridAfter w:val="9"/>
          <w:wAfter w:w="1504" w:type="dxa"/>
          <w:trHeight w:val="255"/>
        </w:trPr>
        <w:tc>
          <w:tcPr>
            <w:tcW w:w="2960" w:type="dxa"/>
            <w:gridSpan w:val="4"/>
            <w:tcBorders>
              <w:left w:val="single" w:sz="8" w:space="0" w:color="000000"/>
            </w:tcBorders>
            <w:shd w:val="clear" w:color="auto" w:fill="C0C0C0"/>
            <w:vAlign w:val="bottom"/>
          </w:tcPr>
          <w:p w:rsidR="00D0189D" w:rsidRPr="00F51C67" w:rsidRDefault="00D0189D" w:rsidP="00D0189D">
            <w:pPr>
              <w:suppressAutoHyphens/>
              <w:snapToGrid w:val="0"/>
              <w:spacing w:after="0" w:line="240" w:lineRule="auto"/>
              <w:jc w:val="center"/>
              <w:rPr>
                <w:rFonts w:ascii="Arial" w:eastAsia="Times New Roman" w:hAnsi="Arial" w:cs="Arial"/>
                <w:sz w:val="26"/>
                <w:szCs w:val="20"/>
                <w:lang w:eastAsia="ar-SA"/>
              </w:rPr>
            </w:pPr>
            <w:r w:rsidRPr="00F51C67">
              <w:rPr>
                <w:rFonts w:ascii="Arial" w:eastAsia="Times New Roman" w:hAnsi="Arial" w:cs="Arial"/>
                <w:sz w:val="26"/>
                <w:szCs w:val="20"/>
                <w:lang w:eastAsia="ar-SA"/>
              </w:rPr>
              <w:t>Stavby</w:t>
            </w:r>
          </w:p>
        </w:tc>
        <w:tc>
          <w:tcPr>
            <w:tcW w:w="1412" w:type="dxa"/>
            <w:tcBorders>
              <w:left w:val="single" w:sz="4" w:space="0" w:color="000000"/>
            </w:tcBorders>
            <w:vAlign w:val="bottom"/>
          </w:tcPr>
          <w:p w:rsidR="00D0189D" w:rsidRPr="00F51C67" w:rsidRDefault="00D0189D" w:rsidP="008F4A56">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244 230</w:t>
            </w:r>
          </w:p>
        </w:tc>
        <w:tc>
          <w:tcPr>
            <w:tcW w:w="1323" w:type="dxa"/>
            <w:gridSpan w:val="3"/>
            <w:tcBorders>
              <w:left w:val="single" w:sz="4" w:space="0" w:color="000000"/>
            </w:tcBorders>
            <w:vAlign w:val="bottom"/>
          </w:tcPr>
          <w:p w:rsidR="00D0189D" w:rsidRPr="00F51C67" w:rsidRDefault="00D0189D" w:rsidP="008F4A56">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325 059</w:t>
            </w:r>
          </w:p>
        </w:tc>
        <w:tc>
          <w:tcPr>
            <w:tcW w:w="1791" w:type="dxa"/>
            <w:gridSpan w:val="3"/>
            <w:tcBorders>
              <w:left w:val="single" w:sz="4" w:space="0" w:color="000000"/>
            </w:tcBorders>
            <w:vAlign w:val="bottom"/>
          </w:tcPr>
          <w:p w:rsidR="00D0189D" w:rsidRPr="00F51C67" w:rsidRDefault="00D0189D" w:rsidP="008F4A56">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3</w:t>
            </w:r>
            <w:r w:rsidR="00E44581">
              <w:rPr>
                <w:rFonts w:ascii="Arial" w:eastAsia="Arial Unicode MS" w:hAnsi="Arial" w:cs="Arial"/>
                <w:sz w:val="26"/>
                <w:szCs w:val="20"/>
                <w:lang w:eastAsia="ar-SA"/>
              </w:rPr>
              <w:t>07 245</w:t>
            </w:r>
          </w:p>
        </w:tc>
        <w:tc>
          <w:tcPr>
            <w:tcW w:w="1161" w:type="dxa"/>
            <w:tcBorders>
              <w:left w:val="single" w:sz="4" w:space="0" w:color="000000"/>
            </w:tcBorders>
            <w:vAlign w:val="bottom"/>
          </w:tcPr>
          <w:p w:rsidR="00D0189D" w:rsidRPr="00F51C67" w:rsidRDefault="00E44581" w:rsidP="008F4A56">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-17 814</w:t>
            </w:r>
          </w:p>
        </w:tc>
        <w:tc>
          <w:tcPr>
            <w:tcW w:w="983" w:type="dxa"/>
            <w:tcBorders>
              <w:left w:val="single" w:sz="4" w:space="0" w:color="000000"/>
            </w:tcBorders>
            <w:vAlign w:val="bottom"/>
          </w:tcPr>
          <w:p w:rsidR="00D0189D" w:rsidRPr="00F51C67" w:rsidRDefault="00E44581" w:rsidP="008F4A56">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94,52</w:t>
            </w:r>
          </w:p>
        </w:tc>
        <w:tc>
          <w:tcPr>
            <w:tcW w:w="30" w:type="dxa"/>
            <w:tcBorders>
              <w:left w:val="single" w:sz="8" w:space="0" w:color="000000"/>
            </w:tcBorders>
          </w:tcPr>
          <w:p w:rsidR="00D0189D" w:rsidRPr="00F51C67" w:rsidRDefault="00D0189D" w:rsidP="00D0189D">
            <w:pPr>
              <w:suppressAutoHyphens/>
              <w:snapToGrid w:val="0"/>
              <w:spacing w:after="0" w:line="240" w:lineRule="auto"/>
              <w:rPr>
                <w:rFonts w:ascii="Times New Roman" w:eastAsia="Times New Roman" w:hAnsi="Times New Roman" w:cs="Times New Roman"/>
                <w:sz w:val="20"/>
                <w:szCs w:val="20"/>
                <w:lang w:eastAsia="ar-SA"/>
              </w:rPr>
            </w:pPr>
          </w:p>
        </w:tc>
      </w:tr>
      <w:tr w:rsidR="00D0189D" w:rsidRPr="00F51C67" w:rsidTr="008F4A56">
        <w:trPr>
          <w:gridAfter w:val="9"/>
          <w:wAfter w:w="1504" w:type="dxa"/>
          <w:trHeight w:val="255"/>
        </w:trPr>
        <w:tc>
          <w:tcPr>
            <w:tcW w:w="2960" w:type="dxa"/>
            <w:gridSpan w:val="4"/>
            <w:tcBorders>
              <w:left w:val="single" w:sz="8" w:space="0" w:color="000000"/>
            </w:tcBorders>
            <w:shd w:val="clear" w:color="auto" w:fill="C0C0C0"/>
            <w:vAlign w:val="bottom"/>
          </w:tcPr>
          <w:p w:rsidR="00D0189D" w:rsidRPr="00F51C67" w:rsidRDefault="00D0189D" w:rsidP="00D0189D">
            <w:pPr>
              <w:suppressAutoHyphens/>
              <w:snapToGrid w:val="0"/>
              <w:spacing w:after="0" w:line="240" w:lineRule="auto"/>
              <w:jc w:val="center"/>
              <w:rPr>
                <w:rFonts w:ascii="Arial" w:eastAsia="Times New Roman" w:hAnsi="Arial" w:cs="Arial"/>
                <w:sz w:val="26"/>
                <w:szCs w:val="20"/>
                <w:lang w:eastAsia="ar-SA"/>
              </w:rPr>
            </w:pPr>
            <w:r w:rsidRPr="00F51C67">
              <w:rPr>
                <w:rFonts w:ascii="Arial" w:eastAsia="Times New Roman" w:hAnsi="Arial" w:cs="Arial"/>
                <w:sz w:val="26"/>
                <w:szCs w:val="20"/>
                <w:lang w:eastAsia="ar-SA"/>
              </w:rPr>
              <w:t>Obstarávaný DLHM</w:t>
            </w:r>
          </w:p>
        </w:tc>
        <w:tc>
          <w:tcPr>
            <w:tcW w:w="1412" w:type="dxa"/>
            <w:tcBorders>
              <w:left w:val="single" w:sz="4" w:space="0" w:color="000000"/>
            </w:tcBorders>
            <w:vAlign w:val="bottom"/>
          </w:tcPr>
          <w:p w:rsidR="00D0189D" w:rsidRPr="00F51C67" w:rsidRDefault="00D0189D" w:rsidP="008F4A56">
            <w:pPr>
              <w:suppressAutoHyphens/>
              <w:snapToGrid w:val="0"/>
              <w:spacing w:after="0" w:line="240" w:lineRule="auto"/>
              <w:jc w:val="right"/>
              <w:rPr>
                <w:rFonts w:ascii="Arial" w:eastAsia="Arial Unicode MS" w:hAnsi="Arial" w:cs="Arial"/>
                <w:sz w:val="26"/>
                <w:szCs w:val="20"/>
                <w:lang w:eastAsia="ar-SA"/>
              </w:rPr>
            </w:pPr>
            <w:r w:rsidRPr="00F51C67">
              <w:rPr>
                <w:rFonts w:ascii="Arial" w:eastAsia="Arial Unicode MS" w:hAnsi="Arial" w:cs="Arial"/>
                <w:sz w:val="26"/>
                <w:szCs w:val="20"/>
                <w:lang w:eastAsia="ar-SA"/>
              </w:rPr>
              <w:t>5 00</w:t>
            </w:r>
            <w:r>
              <w:rPr>
                <w:rFonts w:ascii="Arial" w:eastAsia="Arial Unicode MS" w:hAnsi="Arial" w:cs="Arial"/>
                <w:sz w:val="26"/>
                <w:szCs w:val="20"/>
                <w:lang w:eastAsia="ar-SA"/>
              </w:rPr>
              <w:t>7</w:t>
            </w:r>
          </w:p>
        </w:tc>
        <w:tc>
          <w:tcPr>
            <w:tcW w:w="1323" w:type="dxa"/>
            <w:gridSpan w:val="3"/>
            <w:tcBorders>
              <w:left w:val="single" w:sz="4" w:space="0" w:color="000000"/>
            </w:tcBorders>
            <w:vAlign w:val="bottom"/>
          </w:tcPr>
          <w:p w:rsidR="00D0189D" w:rsidRPr="00F51C67" w:rsidRDefault="00D0189D" w:rsidP="008F4A56">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0</w:t>
            </w:r>
          </w:p>
        </w:tc>
        <w:tc>
          <w:tcPr>
            <w:tcW w:w="1791" w:type="dxa"/>
            <w:gridSpan w:val="3"/>
            <w:tcBorders>
              <w:left w:val="single" w:sz="4" w:space="0" w:color="000000"/>
            </w:tcBorders>
            <w:vAlign w:val="bottom"/>
          </w:tcPr>
          <w:p w:rsidR="00D0189D" w:rsidRPr="00F51C67" w:rsidRDefault="00D0189D" w:rsidP="008F4A56">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0</w:t>
            </w:r>
          </w:p>
        </w:tc>
        <w:tc>
          <w:tcPr>
            <w:tcW w:w="1161" w:type="dxa"/>
            <w:tcBorders>
              <w:left w:val="single" w:sz="4" w:space="0" w:color="000000"/>
            </w:tcBorders>
            <w:vAlign w:val="bottom"/>
          </w:tcPr>
          <w:p w:rsidR="00D0189D" w:rsidRPr="00F51C67" w:rsidRDefault="00D0189D" w:rsidP="008F4A56">
            <w:pPr>
              <w:suppressAutoHyphens/>
              <w:snapToGrid w:val="0"/>
              <w:spacing w:after="0" w:line="240" w:lineRule="auto"/>
              <w:jc w:val="right"/>
              <w:rPr>
                <w:rFonts w:ascii="Arial" w:eastAsia="Arial Unicode MS" w:hAnsi="Arial" w:cs="Arial"/>
                <w:sz w:val="26"/>
                <w:szCs w:val="20"/>
                <w:lang w:eastAsia="ar-SA"/>
              </w:rPr>
            </w:pPr>
            <w:r w:rsidRPr="00F51C67">
              <w:rPr>
                <w:rFonts w:ascii="Arial" w:eastAsia="Arial Unicode MS" w:hAnsi="Arial" w:cs="Arial"/>
                <w:sz w:val="26"/>
                <w:szCs w:val="20"/>
                <w:lang w:eastAsia="ar-SA"/>
              </w:rPr>
              <w:t>0</w:t>
            </w:r>
          </w:p>
        </w:tc>
        <w:tc>
          <w:tcPr>
            <w:tcW w:w="983" w:type="dxa"/>
            <w:tcBorders>
              <w:left w:val="single" w:sz="4" w:space="0" w:color="000000"/>
            </w:tcBorders>
            <w:vAlign w:val="bottom"/>
          </w:tcPr>
          <w:p w:rsidR="00D0189D" w:rsidRPr="00F51C67" w:rsidRDefault="00D0189D" w:rsidP="008F4A56">
            <w:pPr>
              <w:suppressAutoHyphens/>
              <w:snapToGrid w:val="0"/>
              <w:spacing w:after="0" w:line="240" w:lineRule="auto"/>
              <w:jc w:val="right"/>
              <w:rPr>
                <w:rFonts w:ascii="Arial" w:eastAsia="Arial Unicode MS" w:hAnsi="Arial" w:cs="Arial"/>
                <w:sz w:val="26"/>
                <w:szCs w:val="20"/>
                <w:lang w:eastAsia="ar-SA"/>
              </w:rPr>
            </w:pPr>
            <w:r w:rsidRPr="00F51C67">
              <w:rPr>
                <w:rFonts w:ascii="Arial" w:eastAsia="Arial Unicode MS" w:hAnsi="Arial" w:cs="Arial"/>
                <w:sz w:val="26"/>
                <w:szCs w:val="20"/>
                <w:lang w:eastAsia="ar-SA"/>
              </w:rPr>
              <w:t>0</w:t>
            </w:r>
          </w:p>
        </w:tc>
        <w:tc>
          <w:tcPr>
            <w:tcW w:w="30" w:type="dxa"/>
            <w:tcBorders>
              <w:left w:val="single" w:sz="8" w:space="0" w:color="000000"/>
            </w:tcBorders>
          </w:tcPr>
          <w:p w:rsidR="00D0189D" w:rsidRPr="00F51C67" w:rsidRDefault="00D0189D" w:rsidP="00D0189D">
            <w:pPr>
              <w:suppressAutoHyphens/>
              <w:snapToGrid w:val="0"/>
              <w:spacing w:after="0" w:line="240" w:lineRule="auto"/>
              <w:rPr>
                <w:rFonts w:ascii="Times New Roman" w:eastAsia="Times New Roman" w:hAnsi="Times New Roman" w:cs="Times New Roman"/>
                <w:sz w:val="20"/>
                <w:szCs w:val="20"/>
                <w:lang w:eastAsia="ar-SA"/>
              </w:rPr>
            </w:pPr>
          </w:p>
        </w:tc>
      </w:tr>
      <w:tr w:rsidR="00D0189D" w:rsidRPr="00F51C67" w:rsidTr="008F4A56">
        <w:trPr>
          <w:gridAfter w:val="9"/>
          <w:wAfter w:w="1504" w:type="dxa"/>
          <w:trHeight w:val="255"/>
        </w:trPr>
        <w:tc>
          <w:tcPr>
            <w:tcW w:w="2960" w:type="dxa"/>
            <w:gridSpan w:val="4"/>
            <w:tcBorders>
              <w:left w:val="single" w:sz="8" w:space="0" w:color="000000"/>
            </w:tcBorders>
            <w:shd w:val="clear" w:color="auto" w:fill="C0C0C0"/>
            <w:vAlign w:val="bottom"/>
          </w:tcPr>
          <w:p w:rsidR="00D0189D" w:rsidRPr="00F51C67" w:rsidRDefault="00D0189D" w:rsidP="00D0189D">
            <w:pPr>
              <w:suppressAutoHyphens/>
              <w:snapToGrid w:val="0"/>
              <w:spacing w:after="0" w:line="240" w:lineRule="auto"/>
              <w:jc w:val="center"/>
              <w:rPr>
                <w:rFonts w:ascii="Arial" w:eastAsia="Times New Roman" w:hAnsi="Arial" w:cs="Arial"/>
                <w:sz w:val="26"/>
                <w:szCs w:val="20"/>
                <w:lang w:eastAsia="ar-SA"/>
              </w:rPr>
            </w:pPr>
            <w:r w:rsidRPr="00F51C67">
              <w:rPr>
                <w:rFonts w:ascii="Arial" w:eastAsia="Times New Roman" w:hAnsi="Arial" w:cs="Arial"/>
                <w:sz w:val="26"/>
                <w:szCs w:val="20"/>
                <w:lang w:eastAsia="ar-SA"/>
              </w:rPr>
              <w:t>Samostat. hnuteľné veci</w:t>
            </w:r>
          </w:p>
        </w:tc>
        <w:tc>
          <w:tcPr>
            <w:tcW w:w="1412" w:type="dxa"/>
            <w:tcBorders>
              <w:left w:val="single" w:sz="4" w:space="0" w:color="000000"/>
            </w:tcBorders>
            <w:vAlign w:val="bottom"/>
          </w:tcPr>
          <w:p w:rsidR="00D0189D" w:rsidRPr="00F51C67" w:rsidRDefault="00D0189D" w:rsidP="008F4A56">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228 833</w:t>
            </w:r>
          </w:p>
        </w:tc>
        <w:tc>
          <w:tcPr>
            <w:tcW w:w="1323" w:type="dxa"/>
            <w:gridSpan w:val="3"/>
            <w:tcBorders>
              <w:left w:val="single" w:sz="4" w:space="0" w:color="000000"/>
            </w:tcBorders>
            <w:vAlign w:val="bottom"/>
          </w:tcPr>
          <w:p w:rsidR="00D0189D" w:rsidRPr="00F51C67" w:rsidRDefault="00D0189D" w:rsidP="008F4A56">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221 945</w:t>
            </w:r>
          </w:p>
        </w:tc>
        <w:tc>
          <w:tcPr>
            <w:tcW w:w="1791" w:type="dxa"/>
            <w:gridSpan w:val="3"/>
            <w:tcBorders>
              <w:left w:val="single" w:sz="4" w:space="0" w:color="000000"/>
            </w:tcBorders>
            <w:vAlign w:val="bottom"/>
          </w:tcPr>
          <w:p w:rsidR="00D0189D" w:rsidRPr="00F51C67" w:rsidRDefault="007402F3" w:rsidP="008F4A56">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189 397</w:t>
            </w:r>
          </w:p>
        </w:tc>
        <w:tc>
          <w:tcPr>
            <w:tcW w:w="1161" w:type="dxa"/>
            <w:tcBorders>
              <w:left w:val="single" w:sz="4" w:space="0" w:color="000000"/>
            </w:tcBorders>
            <w:vAlign w:val="bottom"/>
          </w:tcPr>
          <w:p w:rsidR="00D0189D" w:rsidRPr="00F51C67" w:rsidRDefault="00D0189D" w:rsidP="008F4A56">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w:t>
            </w:r>
            <w:r w:rsidR="007402F3">
              <w:rPr>
                <w:rFonts w:ascii="Arial" w:eastAsia="Arial Unicode MS" w:hAnsi="Arial" w:cs="Arial"/>
                <w:sz w:val="26"/>
                <w:szCs w:val="20"/>
                <w:lang w:eastAsia="ar-SA"/>
              </w:rPr>
              <w:t>32 548</w:t>
            </w:r>
          </w:p>
        </w:tc>
        <w:tc>
          <w:tcPr>
            <w:tcW w:w="983" w:type="dxa"/>
            <w:tcBorders>
              <w:left w:val="single" w:sz="4" w:space="0" w:color="000000"/>
            </w:tcBorders>
            <w:vAlign w:val="bottom"/>
          </w:tcPr>
          <w:p w:rsidR="00D0189D" w:rsidRPr="00F51C67" w:rsidRDefault="007402F3" w:rsidP="008F4A56">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85,34</w:t>
            </w:r>
          </w:p>
        </w:tc>
        <w:tc>
          <w:tcPr>
            <w:tcW w:w="30" w:type="dxa"/>
            <w:tcBorders>
              <w:left w:val="single" w:sz="8" w:space="0" w:color="000000"/>
            </w:tcBorders>
          </w:tcPr>
          <w:p w:rsidR="00D0189D" w:rsidRPr="00F51C67" w:rsidRDefault="00D0189D" w:rsidP="00D0189D">
            <w:pPr>
              <w:suppressAutoHyphens/>
              <w:snapToGrid w:val="0"/>
              <w:spacing w:after="0" w:line="240" w:lineRule="auto"/>
              <w:rPr>
                <w:rFonts w:ascii="Times New Roman" w:eastAsia="Times New Roman" w:hAnsi="Times New Roman" w:cs="Times New Roman"/>
                <w:sz w:val="20"/>
                <w:szCs w:val="20"/>
                <w:lang w:eastAsia="ar-SA"/>
              </w:rPr>
            </w:pPr>
          </w:p>
        </w:tc>
      </w:tr>
      <w:tr w:rsidR="00D0189D" w:rsidRPr="00F51C67" w:rsidTr="008F4A56">
        <w:trPr>
          <w:gridAfter w:val="9"/>
          <w:wAfter w:w="1504" w:type="dxa"/>
          <w:trHeight w:val="285"/>
        </w:trPr>
        <w:tc>
          <w:tcPr>
            <w:tcW w:w="2960" w:type="dxa"/>
            <w:gridSpan w:val="4"/>
            <w:tcBorders>
              <w:left w:val="single" w:sz="4" w:space="0" w:color="auto"/>
              <w:bottom w:val="single" w:sz="4" w:space="0" w:color="auto"/>
              <w:right w:val="single" w:sz="4" w:space="0" w:color="auto"/>
            </w:tcBorders>
            <w:shd w:val="clear" w:color="auto" w:fill="C0C0C0"/>
            <w:vAlign w:val="bottom"/>
          </w:tcPr>
          <w:p w:rsidR="00D0189D" w:rsidRPr="00F51C67" w:rsidRDefault="00D0189D" w:rsidP="00D0189D">
            <w:pPr>
              <w:suppressAutoHyphens/>
              <w:snapToGrid w:val="0"/>
              <w:spacing w:after="0" w:line="240" w:lineRule="auto"/>
              <w:jc w:val="center"/>
              <w:rPr>
                <w:rFonts w:ascii="Arial" w:eastAsia="Times New Roman" w:hAnsi="Arial" w:cs="Arial"/>
                <w:b/>
                <w:sz w:val="26"/>
                <w:szCs w:val="20"/>
                <w:lang w:eastAsia="ar-SA"/>
              </w:rPr>
            </w:pPr>
            <w:r w:rsidRPr="00F51C67">
              <w:rPr>
                <w:rFonts w:ascii="Arial" w:eastAsia="Times New Roman" w:hAnsi="Arial" w:cs="Arial"/>
                <w:b/>
                <w:sz w:val="26"/>
                <w:szCs w:val="20"/>
                <w:lang w:eastAsia="ar-SA"/>
              </w:rPr>
              <w:t xml:space="preserve">DHM </w:t>
            </w:r>
            <w:r w:rsidR="00E41B62" w:rsidRPr="00BD768E">
              <w:rPr>
                <w:rFonts w:ascii="Arial" w:eastAsia="Times New Roman" w:hAnsi="Arial" w:cs="Arial"/>
                <w:b/>
                <w:sz w:val="26"/>
                <w:szCs w:val="20"/>
                <w:lang w:eastAsia="ar-SA"/>
              </w:rPr>
              <w:t>NETTO</w:t>
            </w:r>
            <w:r w:rsidR="006A1970" w:rsidRPr="00BD768E">
              <w:rPr>
                <w:rFonts w:ascii="Arial" w:eastAsia="Times New Roman" w:hAnsi="Arial" w:cs="Arial"/>
                <w:b/>
                <w:sz w:val="26"/>
                <w:szCs w:val="20"/>
                <w:lang w:eastAsia="ar-SA"/>
              </w:rPr>
              <w:t xml:space="preserve"> </w:t>
            </w:r>
            <w:r w:rsidRPr="00F51C67">
              <w:rPr>
                <w:rFonts w:ascii="Arial" w:eastAsia="Times New Roman" w:hAnsi="Arial" w:cs="Arial"/>
                <w:b/>
                <w:sz w:val="26"/>
                <w:szCs w:val="20"/>
                <w:lang w:eastAsia="ar-SA"/>
              </w:rPr>
              <w:t>CELKOM</w:t>
            </w:r>
          </w:p>
        </w:tc>
        <w:tc>
          <w:tcPr>
            <w:tcW w:w="1412" w:type="dxa"/>
            <w:tcBorders>
              <w:left w:val="single" w:sz="4" w:space="0" w:color="auto"/>
              <w:bottom w:val="single" w:sz="4" w:space="0" w:color="auto"/>
              <w:right w:val="single" w:sz="4" w:space="0" w:color="auto"/>
            </w:tcBorders>
            <w:vAlign w:val="bottom"/>
          </w:tcPr>
          <w:p w:rsidR="00D0189D" w:rsidRPr="00F51C67" w:rsidRDefault="00D0189D" w:rsidP="008F4A56">
            <w:pPr>
              <w:suppressAutoHyphens/>
              <w:snapToGrid w:val="0"/>
              <w:spacing w:after="0" w:line="240" w:lineRule="auto"/>
              <w:jc w:val="right"/>
              <w:rPr>
                <w:rFonts w:ascii="Arial" w:eastAsia="Arial Unicode MS" w:hAnsi="Arial" w:cs="Arial"/>
                <w:b/>
                <w:sz w:val="26"/>
                <w:szCs w:val="20"/>
                <w:lang w:eastAsia="ar-SA"/>
              </w:rPr>
            </w:pPr>
            <w:r>
              <w:rPr>
                <w:rFonts w:ascii="Arial" w:eastAsia="Arial Unicode MS" w:hAnsi="Arial" w:cs="Arial"/>
                <w:b/>
                <w:sz w:val="26"/>
                <w:szCs w:val="20"/>
                <w:lang w:eastAsia="ar-SA"/>
              </w:rPr>
              <w:t>1 226 775</w:t>
            </w:r>
          </w:p>
        </w:tc>
        <w:tc>
          <w:tcPr>
            <w:tcW w:w="1323" w:type="dxa"/>
            <w:gridSpan w:val="3"/>
            <w:tcBorders>
              <w:left w:val="single" w:sz="4" w:space="0" w:color="auto"/>
              <w:bottom w:val="single" w:sz="4" w:space="0" w:color="auto"/>
              <w:right w:val="single" w:sz="4" w:space="0" w:color="auto"/>
            </w:tcBorders>
            <w:vAlign w:val="bottom"/>
          </w:tcPr>
          <w:p w:rsidR="00D0189D" w:rsidRPr="00F51C67" w:rsidRDefault="00D0189D" w:rsidP="008F4A56">
            <w:pPr>
              <w:suppressAutoHyphens/>
              <w:snapToGrid w:val="0"/>
              <w:spacing w:after="0" w:line="240" w:lineRule="auto"/>
              <w:jc w:val="right"/>
              <w:rPr>
                <w:rFonts w:ascii="Arial" w:eastAsia="Arial Unicode MS" w:hAnsi="Arial" w:cs="Arial"/>
                <w:b/>
                <w:sz w:val="26"/>
                <w:szCs w:val="20"/>
                <w:lang w:eastAsia="ar-SA"/>
              </w:rPr>
            </w:pPr>
            <w:r>
              <w:rPr>
                <w:rFonts w:ascii="Arial" w:eastAsia="Arial Unicode MS" w:hAnsi="Arial" w:cs="Arial"/>
                <w:b/>
                <w:sz w:val="26"/>
                <w:szCs w:val="20"/>
                <w:lang w:eastAsia="ar-SA"/>
              </w:rPr>
              <w:t>1 230 723</w:t>
            </w:r>
          </w:p>
        </w:tc>
        <w:tc>
          <w:tcPr>
            <w:tcW w:w="1791" w:type="dxa"/>
            <w:gridSpan w:val="3"/>
            <w:tcBorders>
              <w:left w:val="single" w:sz="4" w:space="0" w:color="auto"/>
              <w:bottom w:val="single" w:sz="4" w:space="0" w:color="auto"/>
              <w:right w:val="single" w:sz="4" w:space="0" w:color="auto"/>
            </w:tcBorders>
            <w:vAlign w:val="bottom"/>
          </w:tcPr>
          <w:p w:rsidR="00D0189D" w:rsidRPr="00F51C67" w:rsidRDefault="00D0189D" w:rsidP="008F4A56">
            <w:pPr>
              <w:suppressAutoHyphens/>
              <w:snapToGrid w:val="0"/>
              <w:spacing w:after="0" w:line="240" w:lineRule="auto"/>
              <w:jc w:val="right"/>
              <w:rPr>
                <w:rFonts w:ascii="Arial" w:eastAsia="Arial Unicode MS" w:hAnsi="Arial" w:cs="Arial"/>
                <w:b/>
                <w:sz w:val="26"/>
                <w:szCs w:val="20"/>
                <w:lang w:eastAsia="ar-SA"/>
              </w:rPr>
            </w:pPr>
            <w:r>
              <w:rPr>
                <w:rFonts w:ascii="Arial" w:eastAsia="Arial Unicode MS" w:hAnsi="Arial" w:cs="Arial"/>
                <w:b/>
                <w:sz w:val="26"/>
                <w:szCs w:val="20"/>
                <w:lang w:eastAsia="ar-SA"/>
              </w:rPr>
              <w:t>1</w:t>
            </w:r>
            <w:r w:rsidR="007073F8">
              <w:rPr>
                <w:rFonts w:ascii="Arial" w:eastAsia="Arial Unicode MS" w:hAnsi="Arial" w:cs="Arial"/>
                <w:b/>
                <w:sz w:val="26"/>
                <w:szCs w:val="20"/>
                <w:lang w:eastAsia="ar-SA"/>
              </w:rPr>
              <w:t> 180 361</w:t>
            </w:r>
          </w:p>
        </w:tc>
        <w:tc>
          <w:tcPr>
            <w:tcW w:w="1161" w:type="dxa"/>
            <w:tcBorders>
              <w:left w:val="single" w:sz="4" w:space="0" w:color="auto"/>
              <w:bottom w:val="single" w:sz="4" w:space="0" w:color="auto"/>
              <w:right w:val="single" w:sz="4" w:space="0" w:color="auto"/>
            </w:tcBorders>
            <w:vAlign w:val="bottom"/>
          </w:tcPr>
          <w:p w:rsidR="00D0189D" w:rsidRPr="00F51C67" w:rsidRDefault="007073F8" w:rsidP="008F4A56">
            <w:pPr>
              <w:suppressAutoHyphens/>
              <w:snapToGrid w:val="0"/>
              <w:spacing w:after="0" w:line="240" w:lineRule="auto"/>
              <w:jc w:val="right"/>
              <w:rPr>
                <w:rFonts w:ascii="Arial" w:eastAsia="Arial Unicode MS" w:hAnsi="Arial" w:cs="Arial"/>
                <w:b/>
                <w:sz w:val="26"/>
                <w:szCs w:val="20"/>
                <w:lang w:eastAsia="ar-SA"/>
              </w:rPr>
            </w:pPr>
            <w:r>
              <w:rPr>
                <w:rFonts w:ascii="Arial" w:eastAsia="Arial Unicode MS" w:hAnsi="Arial" w:cs="Arial"/>
                <w:b/>
                <w:sz w:val="26"/>
                <w:szCs w:val="20"/>
                <w:lang w:eastAsia="ar-SA"/>
              </w:rPr>
              <w:t>-50 362</w:t>
            </w:r>
          </w:p>
        </w:tc>
        <w:tc>
          <w:tcPr>
            <w:tcW w:w="983" w:type="dxa"/>
            <w:tcBorders>
              <w:left w:val="single" w:sz="4" w:space="0" w:color="auto"/>
              <w:bottom w:val="single" w:sz="4" w:space="0" w:color="auto"/>
            </w:tcBorders>
            <w:vAlign w:val="bottom"/>
          </w:tcPr>
          <w:p w:rsidR="00D0189D" w:rsidRPr="00F51C67" w:rsidRDefault="007073F8" w:rsidP="008F4A56">
            <w:pPr>
              <w:suppressAutoHyphens/>
              <w:snapToGrid w:val="0"/>
              <w:spacing w:after="0" w:line="240" w:lineRule="auto"/>
              <w:jc w:val="right"/>
              <w:rPr>
                <w:rFonts w:ascii="Arial" w:eastAsia="Arial Unicode MS" w:hAnsi="Arial" w:cs="Arial"/>
                <w:b/>
                <w:sz w:val="26"/>
                <w:szCs w:val="20"/>
                <w:lang w:eastAsia="ar-SA"/>
              </w:rPr>
            </w:pPr>
            <w:r>
              <w:rPr>
                <w:rFonts w:ascii="Arial" w:eastAsia="Arial Unicode MS" w:hAnsi="Arial" w:cs="Arial"/>
                <w:b/>
                <w:sz w:val="26"/>
                <w:szCs w:val="20"/>
                <w:lang w:eastAsia="ar-SA"/>
              </w:rPr>
              <w:t>95,91</w:t>
            </w:r>
          </w:p>
        </w:tc>
        <w:tc>
          <w:tcPr>
            <w:tcW w:w="30" w:type="dxa"/>
            <w:tcBorders>
              <w:left w:val="single" w:sz="8" w:space="0" w:color="000000"/>
            </w:tcBorders>
          </w:tcPr>
          <w:p w:rsidR="00D0189D" w:rsidRPr="00F51C67" w:rsidRDefault="00D0189D" w:rsidP="00D0189D">
            <w:pPr>
              <w:suppressAutoHyphens/>
              <w:snapToGrid w:val="0"/>
              <w:spacing w:after="0" w:line="240" w:lineRule="auto"/>
              <w:rPr>
                <w:rFonts w:ascii="Times New Roman" w:eastAsia="Times New Roman" w:hAnsi="Times New Roman" w:cs="Times New Roman"/>
                <w:sz w:val="20"/>
                <w:szCs w:val="20"/>
                <w:lang w:eastAsia="ar-SA"/>
              </w:rPr>
            </w:pPr>
          </w:p>
        </w:tc>
      </w:tr>
    </w:tbl>
    <w:p w:rsidR="00F51C67" w:rsidRPr="00F51C67" w:rsidRDefault="00F51C67" w:rsidP="00F51C67">
      <w:pPr>
        <w:suppressAutoHyphens/>
        <w:spacing w:after="0" w:line="240" w:lineRule="auto"/>
        <w:jc w:val="both"/>
        <w:rPr>
          <w:rFonts w:ascii="Times New Roman" w:eastAsia="Times New Roman" w:hAnsi="Times New Roman" w:cs="Times New Roman"/>
          <w:sz w:val="20"/>
          <w:szCs w:val="20"/>
          <w:lang w:eastAsia="ar-SA"/>
        </w:rPr>
      </w:pPr>
    </w:p>
    <w:p w:rsidR="00F51C67" w:rsidRPr="005F7A13"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r w:rsidRPr="005F7A13">
        <w:rPr>
          <w:rFonts w:ascii="Times New Roman" w:eastAsia="Times New Roman" w:hAnsi="Times New Roman" w:cs="Times New Roman"/>
          <w:sz w:val="26"/>
          <w:szCs w:val="20"/>
          <w:lang w:eastAsia="ar-SA"/>
        </w:rPr>
        <w:t>Kapitál podniku je vložený predovšetkým do nehnuteľností – stavby a pozemky tvoria rozhodujúcu zložku dlh</w:t>
      </w:r>
      <w:r w:rsidR="00CE70FD" w:rsidRPr="005F7A13">
        <w:rPr>
          <w:rFonts w:ascii="Times New Roman" w:eastAsia="Times New Roman" w:hAnsi="Times New Roman" w:cs="Times New Roman"/>
          <w:sz w:val="26"/>
          <w:szCs w:val="20"/>
          <w:lang w:eastAsia="ar-SA"/>
        </w:rPr>
        <w:t>odobého hmotného majetku</w:t>
      </w:r>
      <w:r w:rsidR="006A1970">
        <w:rPr>
          <w:rFonts w:ascii="Times New Roman" w:eastAsia="Times New Roman" w:hAnsi="Times New Roman" w:cs="Times New Roman"/>
          <w:sz w:val="26"/>
          <w:szCs w:val="20"/>
          <w:lang w:eastAsia="ar-SA"/>
        </w:rPr>
        <w:t xml:space="preserve"> </w:t>
      </w:r>
      <w:r w:rsidR="00D81A00" w:rsidRPr="008F4A56">
        <w:rPr>
          <w:rFonts w:ascii="Times New Roman" w:eastAsia="Times New Roman" w:hAnsi="Times New Roman" w:cs="Times New Roman"/>
          <w:sz w:val="26"/>
          <w:szCs w:val="20"/>
          <w:lang w:eastAsia="ar-SA"/>
        </w:rPr>
        <w:t>netto</w:t>
      </w:r>
      <w:r w:rsidR="00C20018">
        <w:rPr>
          <w:rFonts w:ascii="Times New Roman" w:eastAsia="Times New Roman" w:hAnsi="Times New Roman" w:cs="Times New Roman"/>
          <w:sz w:val="26"/>
          <w:szCs w:val="20"/>
          <w:lang w:eastAsia="ar-SA"/>
        </w:rPr>
        <w:t xml:space="preserve"> a</w:t>
      </w:r>
      <w:r w:rsidR="006A1970">
        <w:rPr>
          <w:rFonts w:ascii="Times New Roman" w:eastAsia="Times New Roman" w:hAnsi="Times New Roman" w:cs="Times New Roman"/>
          <w:sz w:val="26"/>
          <w:szCs w:val="20"/>
          <w:lang w:eastAsia="ar-SA"/>
        </w:rPr>
        <w:t> </w:t>
      </w:r>
      <w:r w:rsidR="00C20018">
        <w:rPr>
          <w:rFonts w:ascii="Times New Roman" w:eastAsia="Times New Roman" w:hAnsi="Times New Roman" w:cs="Times New Roman"/>
          <w:sz w:val="26"/>
          <w:szCs w:val="20"/>
          <w:lang w:eastAsia="ar-SA"/>
        </w:rPr>
        <w:t>to</w:t>
      </w:r>
      <w:r w:rsidR="006A1970">
        <w:rPr>
          <w:rFonts w:ascii="Times New Roman" w:eastAsia="Times New Roman" w:hAnsi="Times New Roman" w:cs="Times New Roman"/>
          <w:sz w:val="26"/>
          <w:szCs w:val="20"/>
          <w:lang w:eastAsia="ar-SA"/>
        </w:rPr>
        <w:t xml:space="preserve"> </w:t>
      </w:r>
      <w:r w:rsidR="000405FE">
        <w:rPr>
          <w:rFonts w:ascii="Times New Roman" w:eastAsia="Times New Roman" w:hAnsi="Times New Roman" w:cs="Times New Roman"/>
          <w:sz w:val="26"/>
          <w:szCs w:val="20"/>
          <w:lang w:eastAsia="ar-SA"/>
        </w:rPr>
        <w:t>83,95</w:t>
      </w:r>
      <w:r w:rsidRPr="005F7A13">
        <w:rPr>
          <w:rFonts w:ascii="Times New Roman" w:eastAsia="Times New Roman" w:hAnsi="Times New Roman" w:cs="Times New Roman"/>
          <w:sz w:val="26"/>
          <w:szCs w:val="20"/>
          <w:lang w:eastAsia="ar-SA"/>
        </w:rPr>
        <w:t xml:space="preserve"> %. </w:t>
      </w:r>
    </w:p>
    <w:p w:rsidR="00F51C67" w:rsidRPr="001C056A" w:rsidRDefault="000405FE" w:rsidP="00F51C67">
      <w:pPr>
        <w:suppressAutoHyphens/>
        <w:spacing w:after="0" w:line="240" w:lineRule="auto"/>
        <w:ind w:firstLine="426"/>
        <w:jc w:val="both"/>
        <w:rPr>
          <w:rFonts w:ascii="Times New Roman" w:eastAsia="Times New Roman" w:hAnsi="Times New Roman" w:cs="Times New Roman"/>
          <w:sz w:val="26"/>
          <w:szCs w:val="20"/>
          <w:lang w:eastAsia="ar-SA"/>
        </w:rPr>
      </w:pPr>
      <w:r>
        <w:rPr>
          <w:rFonts w:ascii="Times New Roman" w:eastAsia="Times New Roman" w:hAnsi="Times New Roman" w:cs="Times New Roman"/>
          <w:sz w:val="26"/>
          <w:szCs w:val="20"/>
          <w:lang w:eastAsia="ar-SA"/>
        </w:rPr>
        <w:t>Akciová spoločnosť v roku 2020</w:t>
      </w:r>
      <w:r w:rsidR="00F51C67" w:rsidRPr="001C056A">
        <w:rPr>
          <w:rFonts w:ascii="Times New Roman" w:eastAsia="Times New Roman" w:hAnsi="Times New Roman" w:cs="Times New Roman"/>
          <w:sz w:val="26"/>
          <w:szCs w:val="20"/>
          <w:lang w:eastAsia="ar-SA"/>
        </w:rPr>
        <w:t xml:space="preserve"> obstarala dlhodobý hmotný majetok –samostatn</w:t>
      </w:r>
      <w:r w:rsidR="00CE70FD" w:rsidRPr="001C056A">
        <w:rPr>
          <w:rFonts w:ascii="Times New Roman" w:eastAsia="Times New Roman" w:hAnsi="Times New Roman" w:cs="Times New Roman"/>
          <w:sz w:val="26"/>
          <w:szCs w:val="20"/>
          <w:lang w:eastAsia="ar-SA"/>
        </w:rPr>
        <w:t xml:space="preserve">é hnuteľné veci v hodnote </w:t>
      </w:r>
      <w:r w:rsidR="00363C07">
        <w:rPr>
          <w:rFonts w:ascii="Times New Roman" w:eastAsia="Times New Roman" w:hAnsi="Times New Roman" w:cs="Times New Roman"/>
          <w:sz w:val="26"/>
          <w:szCs w:val="20"/>
          <w:lang w:eastAsia="ar-SA"/>
        </w:rPr>
        <w:t>10 223,-</w:t>
      </w:r>
      <w:r w:rsidR="00F51C67" w:rsidRPr="001C056A">
        <w:rPr>
          <w:rFonts w:ascii="Times New Roman" w:eastAsia="Times New Roman" w:hAnsi="Times New Roman" w:cs="Times New Roman"/>
          <w:sz w:val="26"/>
          <w:szCs w:val="20"/>
          <w:lang w:eastAsia="ar-SA"/>
        </w:rPr>
        <w:t xml:space="preserve"> €. </w:t>
      </w:r>
    </w:p>
    <w:p w:rsidR="00F51C67" w:rsidRPr="00F51C67" w:rsidRDefault="00F51C67" w:rsidP="00F51C67">
      <w:pPr>
        <w:suppressAutoHyphens/>
        <w:spacing w:after="0" w:line="240" w:lineRule="auto"/>
        <w:ind w:firstLine="426"/>
        <w:jc w:val="both"/>
        <w:rPr>
          <w:rFonts w:ascii="Times New Roman" w:eastAsia="Times New Roman" w:hAnsi="Times New Roman" w:cs="Times New Roman"/>
          <w:sz w:val="26"/>
          <w:szCs w:val="20"/>
          <w:lang w:eastAsia="ar-SA"/>
        </w:rPr>
      </w:pPr>
    </w:p>
    <w:p w:rsidR="00F51C67" w:rsidRPr="008F4A56" w:rsidRDefault="00F51C67" w:rsidP="00F51C67">
      <w:pPr>
        <w:suppressAutoHyphens/>
        <w:spacing w:after="0" w:line="240" w:lineRule="auto"/>
        <w:ind w:firstLine="426"/>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DLHODOBÝ FINANČNÝ MAJETOK</w:t>
      </w:r>
      <w:r w:rsidR="006A1970">
        <w:rPr>
          <w:rFonts w:ascii="Times New Roman" w:eastAsia="Times New Roman" w:hAnsi="Times New Roman" w:cs="Times New Roman"/>
          <w:sz w:val="26"/>
          <w:szCs w:val="20"/>
          <w:lang w:eastAsia="ar-SA"/>
        </w:rPr>
        <w:t xml:space="preserve"> </w:t>
      </w:r>
      <w:r w:rsidR="00D81A00" w:rsidRPr="008F4A56">
        <w:rPr>
          <w:rFonts w:ascii="Times New Roman" w:eastAsia="Times New Roman" w:hAnsi="Times New Roman" w:cs="Times New Roman"/>
          <w:sz w:val="26"/>
          <w:szCs w:val="20"/>
          <w:lang w:eastAsia="ar-SA"/>
        </w:rPr>
        <w:t>NETTO</w:t>
      </w:r>
    </w:p>
    <w:p w:rsidR="00F51C67" w:rsidRPr="00F51C67" w:rsidRDefault="00F51C67" w:rsidP="00F51C67">
      <w:pPr>
        <w:suppressAutoHyphens/>
        <w:spacing w:after="0" w:line="240" w:lineRule="auto"/>
        <w:ind w:firstLine="426"/>
        <w:jc w:val="both"/>
        <w:rPr>
          <w:rFonts w:ascii="Times New Roman" w:eastAsia="Times New Roman" w:hAnsi="Times New Roman" w:cs="Times New Roman"/>
          <w:sz w:val="26"/>
          <w:szCs w:val="20"/>
          <w:lang w:eastAsia="ar-SA"/>
        </w:rPr>
      </w:pPr>
    </w:p>
    <w:p w:rsidR="00F51C67" w:rsidRPr="00F51C67" w:rsidRDefault="00D81A00" w:rsidP="00F51C67">
      <w:pPr>
        <w:suppressAutoHyphens/>
        <w:spacing w:after="0" w:line="240" w:lineRule="auto"/>
        <w:ind w:firstLine="284"/>
        <w:jc w:val="both"/>
        <w:rPr>
          <w:rFonts w:ascii="Times New Roman" w:eastAsia="Times New Roman" w:hAnsi="Times New Roman" w:cs="Times New Roman"/>
          <w:sz w:val="26"/>
          <w:szCs w:val="20"/>
          <w:lang w:eastAsia="ar-SA"/>
        </w:rPr>
      </w:pPr>
      <w:r>
        <w:rPr>
          <w:rFonts w:ascii="Times New Roman" w:eastAsia="Times New Roman" w:hAnsi="Times New Roman" w:cs="Times New Roman"/>
          <w:sz w:val="26"/>
          <w:szCs w:val="20"/>
          <w:lang w:eastAsia="ar-SA"/>
        </w:rPr>
        <w:t>Ďalšou</w:t>
      </w:r>
      <w:r w:rsidR="00F51C67" w:rsidRPr="00F51C67">
        <w:rPr>
          <w:rFonts w:ascii="Times New Roman" w:eastAsia="Times New Roman" w:hAnsi="Times New Roman" w:cs="Times New Roman"/>
          <w:sz w:val="26"/>
          <w:szCs w:val="20"/>
          <w:lang w:eastAsia="ar-SA"/>
        </w:rPr>
        <w:t xml:space="preserve"> zložkou neobežného majetku je dlhodobý fin</w:t>
      </w:r>
      <w:r w:rsidR="00CE70FD">
        <w:rPr>
          <w:rFonts w:ascii="Times New Roman" w:eastAsia="Times New Roman" w:hAnsi="Times New Roman" w:cs="Times New Roman"/>
          <w:sz w:val="26"/>
          <w:szCs w:val="20"/>
          <w:lang w:eastAsia="ar-SA"/>
        </w:rPr>
        <w:t>ančný majetok, ktorý v roku 20</w:t>
      </w:r>
      <w:r w:rsidR="00363C07">
        <w:rPr>
          <w:rFonts w:ascii="Times New Roman" w:eastAsia="Times New Roman" w:hAnsi="Times New Roman" w:cs="Times New Roman"/>
          <w:sz w:val="26"/>
          <w:szCs w:val="20"/>
          <w:lang w:eastAsia="ar-SA"/>
        </w:rPr>
        <w:t>20</w:t>
      </w:r>
      <w:r w:rsidR="00CE70FD">
        <w:rPr>
          <w:rFonts w:ascii="Times New Roman" w:eastAsia="Times New Roman" w:hAnsi="Times New Roman" w:cs="Times New Roman"/>
          <w:sz w:val="26"/>
          <w:szCs w:val="20"/>
          <w:lang w:eastAsia="ar-SA"/>
        </w:rPr>
        <w:t xml:space="preserve"> dosiahol hodnotu</w:t>
      </w:r>
      <w:r>
        <w:rPr>
          <w:rFonts w:ascii="Times New Roman" w:eastAsia="Times New Roman" w:hAnsi="Times New Roman" w:cs="Times New Roman"/>
          <w:sz w:val="26"/>
          <w:szCs w:val="20"/>
          <w:lang w:eastAsia="ar-SA"/>
        </w:rPr>
        <w:t xml:space="preserve"> v</w:t>
      </w:r>
      <w:r w:rsidR="006A1970">
        <w:rPr>
          <w:rFonts w:ascii="Times New Roman" w:eastAsia="Times New Roman" w:hAnsi="Times New Roman" w:cs="Times New Roman"/>
          <w:sz w:val="26"/>
          <w:szCs w:val="20"/>
          <w:lang w:eastAsia="ar-SA"/>
        </w:rPr>
        <w:t xml:space="preserve">  </w:t>
      </w:r>
      <w:r w:rsidRPr="008F4A56">
        <w:rPr>
          <w:rFonts w:ascii="Times New Roman" w:eastAsia="Times New Roman" w:hAnsi="Times New Roman" w:cs="Times New Roman"/>
          <w:sz w:val="26"/>
          <w:szCs w:val="20"/>
          <w:lang w:eastAsia="ar-SA"/>
        </w:rPr>
        <w:t>netto</w:t>
      </w:r>
      <w:r w:rsidR="006A1970">
        <w:rPr>
          <w:rFonts w:ascii="Times New Roman" w:eastAsia="Times New Roman" w:hAnsi="Times New Roman" w:cs="Times New Roman"/>
          <w:color w:val="FF0000"/>
          <w:sz w:val="26"/>
          <w:szCs w:val="20"/>
          <w:lang w:eastAsia="ar-SA"/>
        </w:rPr>
        <w:t xml:space="preserve"> </w:t>
      </w:r>
      <w:r w:rsidR="00CE70FD">
        <w:rPr>
          <w:rFonts w:ascii="Times New Roman" w:eastAsia="Times New Roman" w:hAnsi="Times New Roman" w:cs="Times New Roman"/>
          <w:sz w:val="26"/>
          <w:szCs w:val="20"/>
          <w:lang w:eastAsia="ar-SA"/>
        </w:rPr>
        <w:t>1</w:t>
      </w:r>
      <w:r w:rsidR="00363C07">
        <w:rPr>
          <w:rFonts w:ascii="Times New Roman" w:eastAsia="Times New Roman" w:hAnsi="Times New Roman" w:cs="Times New Roman"/>
          <w:sz w:val="26"/>
          <w:szCs w:val="20"/>
          <w:lang w:eastAsia="ar-SA"/>
        </w:rPr>
        <w:t> 677 578</w:t>
      </w:r>
      <w:r w:rsidR="00F51C67" w:rsidRPr="00F51C67">
        <w:rPr>
          <w:rFonts w:ascii="Times New Roman" w:eastAsia="Times New Roman" w:hAnsi="Times New Roman" w:cs="Times New Roman"/>
          <w:sz w:val="26"/>
          <w:szCs w:val="20"/>
          <w:lang w:eastAsia="ar-SA"/>
        </w:rPr>
        <w:t xml:space="preserve"> €.</w:t>
      </w:r>
    </w:p>
    <w:p w:rsidR="00F51C67" w:rsidRPr="00F51C67"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p>
    <w:p w:rsidR="00F51C67" w:rsidRPr="00F51C67" w:rsidRDefault="00D81A00" w:rsidP="00F51C67">
      <w:pPr>
        <w:suppressAutoHyphens/>
        <w:spacing w:after="0" w:line="240" w:lineRule="auto"/>
        <w:ind w:firstLine="284"/>
        <w:jc w:val="both"/>
        <w:rPr>
          <w:rFonts w:ascii="Times New Roman" w:eastAsia="Times New Roman" w:hAnsi="Times New Roman" w:cs="Times New Roman"/>
          <w:sz w:val="26"/>
          <w:szCs w:val="20"/>
          <w:lang w:eastAsia="ar-SA"/>
        </w:rPr>
      </w:pPr>
      <w:r>
        <w:rPr>
          <w:rFonts w:ascii="Times New Roman" w:eastAsia="Times New Roman" w:hAnsi="Times New Roman" w:cs="Times New Roman"/>
          <w:sz w:val="26"/>
          <w:szCs w:val="20"/>
          <w:lang w:eastAsia="ar-SA"/>
        </w:rPr>
        <w:t>Jeho</w:t>
      </w:r>
      <w:r w:rsidR="00F51C67" w:rsidRPr="00F51C67">
        <w:rPr>
          <w:rFonts w:ascii="Times New Roman" w:eastAsia="Times New Roman" w:hAnsi="Times New Roman" w:cs="Times New Roman"/>
          <w:sz w:val="26"/>
          <w:szCs w:val="20"/>
          <w:lang w:eastAsia="ar-SA"/>
        </w:rPr>
        <w:t xml:space="preserve"> štruktúra je uvedená v nasledujúcej tabuľke:</w:t>
      </w:r>
    </w:p>
    <w:p w:rsidR="00F51C67"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p>
    <w:p w:rsidR="00562EEF" w:rsidRPr="00F51C67" w:rsidRDefault="00562EEF" w:rsidP="00562EEF">
      <w:pPr>
        <w:suppressAutoHyphens/>
        <w:spacing w:after="0" w:line="240" w:lineRule="auto"/>
        <w:ind w:firstLine="284"/>
        <w:jc w:val="both"/>
        <w:rPr>
          <w:rFonts w:ascii="Times New Roman" w:eastAsia="Times New Roman" w:hAnsi="Times New Roman" w:cs="Times New Roman"/>
          <w:sz w:val="26"/>
          <w:szCs w:val="20"/>
          <w:lang w:eastAsia="ar-SA"/>
        </w:rPr>
      </w:pPr>
    </w:p>
    <w:tbl>
      <w:tblPr>
        <w:tblW w:w="11420" w:type="dxa"/>
        <w:tblInd w:w="-142" w:type="dxa"/>
        <w:tblLayout w:type="fixed"/>
        <w:tblCellMar>
          <w:left w:w="0" w:type="dxa"/>
          <w:right w:w="0" w:type="dxa"/>
        </w:tblCellMar>
        <w:tblLook w:val="0000" w:firstRow="0" w:lastRow="0" w:firstColumn="0" w:lastColumn="0" w:noHBand="0" w:noVBand="0"/>
      </w:tblPr>
      <w:tblGrid>
        <w:gridCol w:w="10"/>
        <w:gridCol w:w="274"/>
        <w:gridCol w:w="723"/>
        <w:gridCol w:w="865"/>
        <w:gridCol w:w="867"/>
        <w:gridCol w:w="457"/>
        <w:gridCol w:w="207"/>
        <w:gridCol w:w="250"/>
        <w:gridCol w:w="457"/>
        <w:gridCol w:w="710"/>
        <w:gridCol w:w="204"/>
        <w:gridCol w:w="457"/>
        <w:gridCol w:w="357"/>
        <w:gridCol w:w="541"/>
        <w:gridCol w:w="1483"/>
        <w:gridCol w:w="126"/>
        <w:gridCol w:w="231"/>
        <w:gridCol w:w="903"/>
        <w:gridCol w:w="890"/>
        <w:gridCol w:w="1408"/>
      </w:tblGrid>
      <w:tr w:rsidR="006E235C" w:rsidRPr="00F51C67" w:rsidTr="006E235C">
        <w:trPr>
          <w:trHeight w:val="255"/>
        </w:trPr>
        <w:tc>
          <w:tcPr>
            <w:tcW w:w="284" w:type="dxa"/>
            <w:gridSpan w:val="2"/>
          </w:tcPr>
          <w:p w:rsidR="006E235C" w:rsidRPr="00F51C67" w:rsidRDefault="006E235C" w:rsidP="006E235C">
            <w:pPr>
              <w:suppressAutoHyphens/>
              <w:snapToGrid w:val="0"/>
              <w:spacing w:after="0" w:line="240" w:lineRule="auto"/>
              <w:jc w:val="center"/>
              <w:rPr>
                <w:rFonts w:ascii="Arial" w:eastAsia="Times New Roman" w:hAnsi="Arial" w:cs="Arial"/>
                <w:b/>
                <w:bCs/>
                <w:sz w:val="26"/>
                <w:szCs w:val="20"/>
                <w:lang w:eastAsia="ar-SA"/>
              </w:rPr>
            </w:pPr>
          </w:p>
        </w:tc>
        <w:tc>
          <w:tcPr>
            <w:tcW w:w="11136" w:type="dxa"/>
            <w:gridSpan w:val="18"/>
            <w:vAlign w:val="bottom"/>
          </w:tcPr>
          <w:p w:rsidR="006E235C" w:rsidRPr="00F51C67" w:rsidRDefault="006E235C" w:rsidP="00917DE2">
            <w:pPr>
              <w:suppressAutoHyphens/>
              <w:snapToGrid w:val="0"/>
              <w:spacing w:after="0" w:line="240" w:lineRule="auto"/>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Dlhodobý finančný majetok</w:t>
            </w:r>
            <w:r w:rsidR="006A1970">
              <w:rPr>
                <w:rFonts w:ascii="Arial" w:eastAsia="Times New Roman" w:hAnsi="Arial" w:cs="Arial"/>
                <w:b/>
                <w:bCs/>
                <w:sz w:val="26"/>
                <w:szCs w:val="20"/>
                <w:lang w:eastAsia="ar-SA"/>
              </w:rPr>
              <w:t xml:space="preserve"> </w:t>
            </w:r>
            <w:r w:rsidR="00D81A00" w:rsidRPr="008F4A56">
              <w:rPr>
                <w:rFonts w:ascii="Arial" w:eastAsia="Times New Roman" w:hAnsi="Arial" w:cs="Arial"/>
                <w:b/>
                <w:bCs/>
                <w:sz w:val="26"/>
                <w:szCs w:val="20"/>
                <w:lang w:eastAsia="ar-SA"/>
              </w:rPr>
              <w:t>netto</w:t>
            </w:r>
            <w:r w:rsidRPr="008F4A56">
              <w:rPr>
                <w:rFonts w:ascii="Arial" w:eastAsia="Times New Roman" w:hAnsi="Arial" w:cs="Arial"/>
                <w:b/>
                <w:bCs/>
                <w:sz w:val="26"/>
                <w:szCs w:val="20"/>
                <w:lang w:eastAsia="ar-SA"/>
              </w:rPr>
              <w:t xml:space="preserve"> </w:t>
            </w:r>
            <w:r w:rsidRPr="00F51C67">
              <w:rPr>
                <w:rFonts w:ascii="Arial" w:eastAsia="Times New Roman" w:hAnsi="Arial" w:cs="Arial"/>
                <w:b/>
                <w:bCs/>
                <w:sz w:val="26"/>
                <w:szCs w:val="20"/>
                <w:lang w:eastAsia="ar-SA"/>
              </w:rPr>
              <w:t>a</w:t>
            </w:r>
            <w:r w:rsidR="00917DE2">
              <w:rPr>
                <w:rFonts w:ascii="Arial" w:eastAsia="Times New Roman" w:hAnsi="Arial" w:cs="Arial"/>
                <w:b/>
                <w:bCs/>
                <w:sz w:val="26"/>
                <w:szCs w:val="20"/>
                <w:lang w:eastAsia="ar-SA"/>
              </w:rPr>
              <w:t xml:space="preserve"> jeho vývoj v priebehu rokov 2018 až</w:t>
            </w:r>
            <w:r w:rsidR="00363C07">
              <w:rPr>
                <w:rFonts w:ascii="Arial" w:eastAsia="Times New Roman" w:hAnsi="Arial" w:cs="Arial"/>
                <w:b/>
                <w:bCs/>
                <w:sz w:val="26"/>
                <w:szCs w:val="20"/>
                <w:lang w:eastAsia="ar-SA"/>
              </w:rPr>
              <w:t xml:space="preserve"> 2020</w:t>
            </w:r>
          </w:p>
        </w:tc>
      </w:tr>
      <w:tr w:rsidR="006E235C" w:rsidRPr="00F51C67" w:rsidTr="008F4A56">
        <w:trPr>
          <w:trHeight w:val="255"/>
        </w:trPr>
        <w:tc>
          <w:tcPr>
            <w:tcW w:w="1007" w:type="dxa"/>
            <w:gridSpan w:val="3"/>
            <w:vAlign w:val="bottom"/>
          </w:tcPr>
          <w:p w:rsidR="006E235C" w:rsidRPr="00F51C67" w:rsidRDefault="006E235C" w:rsidP="006E235C">
            <w:pPr>
              <w:suppressAutoHyphens/>
              <w:snapToGrid w:val="0"/>
              <w:spacing w:after="0" w:line="240" w:lineRule="auto"/>
              <w:rPr>
                <w:rFonts w:ascii="Arial" w:eastAsia="Arial Unicode MS" w:hAnsi="Arial" w:cs="Arial"/>
                <w:sz w:val="26"/>
                <w:szCs w:val="20"/>
                <w:lang w:eastAsia="ar-SA"/>
              </w:rPr>
            </w:pPr>
          </w:p>
        </w:tc>
        <w:tc>
          <w:tcPr>
            <w:tcW w:w="865" w:type="dxa"/>
            <w:vAlign w:val="bottom"/>
          </w:tcPr>
          <w:p w:rsidR="006E235C" w:rsidRPr="00F51C67" w:rsidRDefault="006E235C" w:rsidP="006E235C">
            <w:pPr>
              <w:suppressAutoHyphens/>
              <w:snapToGrid w:val="0"/>
              <w:spacing w:after="0" w:line="240" w:lineRule="auto"/>
              <w:rPr>
                <w:rFonts w:ascii="Arial" w:eastAsia="Arial Unicode MS" w:hAnsi="Arial" w:cs="Arial"/>
                <w:sz w:val="26"/>
                <w:szCs w:val="20"/>
                <w:lang w:eastAsia="ar-SA"/>
              </w:rPr>
            </w:pPr>
          </w:p>
        </w:tc>
        <w:tc>
          <w:tcPr>
            <w:tcW w:w="867" w:type="dxa"/>
            <w:vAlign w:val="bottom"/>
          </w:tcPr>
          <w:p w:rsidR="006E235C" w:rsidRPr="00F51C67" w:rsidRDefault="006E235C" w:rsidP="006E235C">
            <w:pPr>
              <w:suppressAutoHyphens/>
              <w:snapToGrid w:val="0"/>
              <w:spacing w:after="0" w:line="240" w:lineRule="auto"/>
              <w:rPr>
                <w:rFonts w:ascii="Arial" w:eastAsia="Arial Unicode MS" w:hAnsi="Arial" w:cs="Arial"/>
                <w:sz w:val="26"/>
                <w:szCs w:val="20"/>
                <w:lang w:eastAsia="ar-SA"/>
              </w:rPr>
            </w:pPr>
          </w:p>
        </w:tc>
        <w:tc>
          <w:tcPr>
            <w:tcW w:w="457" w:type="dxa"/>
            <w:vAlign w:val="bottom"/>
          </w:tcPr>
          <w:p w:rsidR="006E235C" w:rsidRPr="00F51C67" w:rsidRDefault="006E235C" w:rsidP="006E235C">
            <w:pPr>
              <w:suppressAutoHyphens/>
              <w:snapToGrid w:val="0"/>
              <w:spacing w:after="0" w:line="240" w:lineRule="auto"/>
              <w:rPr>
                <w:rFonts w:ascii="Arial" w:eastAsia="Arial Unicode MS" w:hAnsi="Arial" w:cs="Arial"/>
                <w:sz w:val="26"/>
                <w:szCs w:val="20"/>
                <w:lang w:eastAsia="ar-SA"/>
              </w:rPr>
            </w:pPr>
          </w:p>
        </w:tc>
        <w:tc>
          <w:tcPr>
            <w:tcW w:w="457" w:type="dxa"/>
            <w:gridSpan w:val="2"/>
            <w:vAlign w:val="bottom"/>
          </w:tcPr>
          <w:p w:rsidR="006E235C" w:rsidRPr="00F51C67" w:rsidRDefault="006E235C" w:rsidP="006E235C">
            <w:pPr>
              <w:suppressAutoHyphens/>
              <w:snapToGrid w:val="0"/>
              <w:spacing w:after="0" w:line="240" w:lineRule="auto"/>
              <w:rPr>
                <w:rFonts w:ascii="Arial" w:eastAsia="Arial Unicode MS" w:hAnsi="Arial" w:cs="Arial"/>
                <w:sz w:val="26"/>
                <w:szCs w:val="20"/>
                <w:lang w:eastAsia="ar-SA"/>
              </w:rPr>
            </w:pPr>
          </w:p>
        </w:tc>
        <w:tc>
          <w:tcPr>
            <w:tcW w:w="457" w:type="dxa"/>
            <w:vAlign w:val="bottom"/>
          </w:tcPr>
          <w:p w:rsidR="006E235C" w:rsidRPr="00F51C67" w:rsidRDefault="006E235C" w:rsidP="006E235C">
            <w:pPr>
              <w:suppressAutoHyphens/>
              <w:snapToGrid w:val="0"/>
              <w:spacing w:after="0" w:line="240" w:lineRule="auto"/>
              <w:rPr>
                <w:rFonts w:ascii="Arial" w:eastAsia="Arial Unicode MS" w:hAnsi="Arial" w:cs="Arial"/>
                <w:sz w:val="26"/>
                <w:szCs w:val="20"/>
                <w:lang w:eastAsia="ar-SA"/>
              </w:rPr>
            </w:pPr>
          </w:p>
        </w:tc>
        <w:tc>
          <w:tcPr>
            <w:tcW w:w="710" w:type="dxa"/>
            <w:vAlign w:val="bottom"/>
          </w:tcPr>
          <w:p w:rsidR="006E235C" w:rsidRPr="00F51C67" w:rsidRDefault="006E235C" w:rsidP="006E235C">
            <w:pPr>
              <w:suppressAutoHyphens/>
              <w:snapToGrid w:val="0"/>
              <w:spacing w:after="0" w:line="240" w:lineRule="auto"/>
              <w:rPr>
                <w:rFonts w:ascii="Arial" w:eastAsia="Arial Unicode MS" w:hAnsi="Arial" w:cs="Arial"/>
                <w:sz w:val="26"/>
                <w:szCs w:val="20"/>
                <w:lang w:eastAsia="ar-SA"/>
              </w:rPr>
            </w:pPr>
          </w:p>
        </w:tc>
        <w:tc>
          <w:tcPr>
            <w:tcW w:w="204" w:type="dxa"/>
            <w:vAlign w:val="bottom"/>
          </w:tcPr>
          <w:p w:rsidR="006E235C" w:rsidRPr="00F51C67" w:rsidRDefault="006E235C" w:rsidP="006E235C">
            <w:pPr>
              <w:suppressAutoHyphens/>
              <w:snapToGrid w:val="0"/>
              <w:spacing w:after="0" w:line="240" w:lineRule="auto"/>
              <w:rPr>
                <w:rFonts w:ascii="Arial" w:eastAsia="Arial Unicode MS" w:hAnsi="Arial" w:cs="Arial"/>
                <w:sz w:val="26"/>
                <w:szCs w:val="20"/>
                <w:lang w:eastAsia="ar-SA"/>
              </w:rPr>
            </w:pPr>
          </w:p>
        </w:tc>
        <w:tc>
          <w:tcPr>
            <w:tcW w:w="457" w:type="dxa"/>
            <w:vAlign w:val="bottom"/>
          </w:tcPr>
          <w:p w:rsidR="006E235C" w:rsidRPr="00F51C67" w:rsidRDefault="006E235C" w:rsidP="006E235C">
            <w:pPr>
              <w:suppressAutoHyphens/>
              <w:snapToGrid w:val="0"/>
              <w:spacing w:after="0" w:line="240" w:lineRule="auto"/>
              <w:rPr>
                <w:rFonts w:ascii="Arial" w:eastAsia="Arial Unicode MS" w:hAnsi="Arial" w:cs="Arial"/>
                <w:sz w:val="26"/>
                <w:szCs w:val="20"/>
                <w:lang w:eastAsia="ar-SA"/>
              </w:rPr>
            </w:pPr>
          </w:p>
        </w:tc>
        <w:tc>
          <w:tcPr>
            <w:tcW w:w="357" w:type="dxa"/>
            <w:vAlign w:val="bottom"/>
          </w:tcPr>
          <w:p w:rsidR="006E235C" w:rsidRPr="00F51C67" w:rsidRDefault="006E235C" w:rsidP="006E235C">
            <w:pPr>
              <w:suppressAutoHyphens/>
              <w:snapToGrid w:val="0"/>
              <w:spacing w:after="0" w:line="240" w:lineRule="auto"/>
              <w:rPr>
                <w:rFonts w:ascii="Arial" w:eastAsia="Arial Unicode MS" w:hAnsi="Arial" w:cs="Arial"/>
                <w:sz w:val="26"/>
                <w:szCs w:val="20"/>
                <w:lang w:eastAsia="ar-SA"/>
              </w:rPr>
            </w:pPr>
          </w:p>
        </w:tc>
        <w:tc>
          <w:tcPr>
            <w:tcW w:w="2024" w:type="dxa"/>
            <w:gridSpan w:val="2"/>
          </w:tcPr>
          <w:p w:rsidR="006E235C" w:rsidRPr="00F51C67" w:rsidRDefault="006E235C" w:rsidP="006E235C">
            <w:pPr>
              <w:suppressAutoHyphens/>
              <w:snapToGrid w:val="0"/>
              <w:spacing w:after="0" w:line="240" w:lineRule="auto"/>
              <w:rPr>
                <w:rFonts w:ascii="Arial" w:eastAsia="Arial Unicode MS" w:hAnsi="Arial" w:cs="Arial"/>
                <w:sz w:val="26"/>
                <w:szCs w:val="20"/>
                <w:lang w:eastAsia="ar-SA"/>
              </w:rPr>
            </w:pPr>
          </w:p>
        </w:tc>
        <w:tc>
          <w:tcPr>
            <w:tcW w:w="357" w:type="dxa"/>
            <w:gridSpan w:val="2"/>
            <w:vAlign w:val="bottom"/>
          </w:tcPr>
          <w:p w:rsidR="006E235C" w:rsidRPr="00F51C67" w:rsidRDefault="006E235C" w:rsidP="006E235C">
            <w:pPr>
              <w:suppressAutoHyphens/>
              <w:snapToGrid w:val="0"/>
              <w:spacing w:after="0" w:line="240" w:lineRule="auto"/>
              <w:rPr>
                <w:rFonts w:ascii="Arial" w:eastAsia="Arial Unicode MS" w:hAnsi="Arial" w:cs="Arial"/>
                <w:sz w:val="26"/>
                <w:szCs w:val="20"/>
                <w:lang w:eastAsia="ar-SA"/>
              </w:rPr>
            </w:pPr>
          </w:p>
        </w:tc>
        <w:tc>
          <w:tcPr>
            <w:tcW w:w="3201" w:type="dxa"/>
            <w:gridSpan w:val="3"/>
            <w:vAlign w:val="bottom"/>
          </w:tcPr>
          <w:p w:rsidR="006E235C" w:rsidRPr="00F51C67" w:rsidRDefault="006E235C" w:rsidP="006E235C">
            <w:pPr>
              <w:suppressAutoHyphens/>
              <w:snapToGrid w:val="0"/>
              <w:spacing w:after="0" w:line="240" w:lineRule="auto"/>
              <w:rPr>
                <w:rFonts w:ascii="Arial" w:eastAsia="Arial Unicode MS" w:hAnsi="Arial" w:cs="Arial"/>
                <w:sz w:val="26"/>
                <w:szCs w:val="20"/>
                <w:lang w:eastAsia="ar-SA"/>
              </w:rPr>
            </w:pPr>
          </w:p>
        </w:tc>
      </w:tr>
      <w:tr w:rsidR="006E235C" w:rsidRPr="00F51C67" w:rsidTr="008F4A56">
        <w:trPr>
          <w:trHeight w:val="270"/>
        </w:trPr>
        <w:tc>
          <w:tcPr>
            <w:tcW w:w="5838" w:type="dxa"/>
            <w:gridSpan w:val="13"/>
            <w:vAlign w:val="bottom"/>
          </w:tcPr>
          <w:p w:rsidR="006E235C" w:rsidRPr="00F51C67" w:rsidRDefault="006E235C" w:rsidP="006E235C">
            <w:pPr>
              <w:suppressAutoHyphens/>
              <w:snapToGrid w:val="0"/>
              <w:spacing w:after="0" w:line="240" w:lineRule="auto"/>
              <w:rPr>
                <w:rFonts w:ascii="Arial" w:eastAsia="Times New Roman" w:hAnsi="Arial" w:cs="Arial"/>
                <w:sz w:val="26"/>
                <w:szCs w:val="20"/>
                <w:lang w:eastAsia="ar-SA"/>
              </w:rPr>
            </w:pPr>
            <w:r w:rsidRPr="00F51C67">
              <w:rPr>
                <w:rFonts w:ascii="Arial" w:eastAsia="Times New Roman" w:hAnsi="Arial" w:cs="Arial"/>
                <w:sz w:val="26"/>
                <w:szCs w:val="20"/>
                <w:lang w:eastAsia="ar-SA"/>
              </w:rPr>
              <w:t>Tab.č.3</w:t>
            </w:r>
          </w:p>
        </w:tc>
        <w:tc>
          <w:tcPr>
            <w:tcW w:w="2024" w:type="dxa"/>
            <w:gridSpan w:val="2"/>
          </w:tcPr>
          <w:p w:rsidR="006E235C" w:rsidRPr="00F51C67" w:rsidRDefault="006E235C" w:rsidP="006E235C">
            <w:pPr>
              <w:suppressAutoHyphens/>
              <w:snapToGrid w:val="0"/>
              <w:spacing w:after="0" w:line="240" w:lineRule="auto"/>
              <w:jc w:val="right"/>
              <w:rPr>
                <w:rFonts w:ascii="Arial" w:eastAsia="Times New Roman" w:hAnsi="Arial" w:cs="Arial"/>
                <w:sz w:val="26"/>
                <w:szCs w:val="20"/>
                <w:lang w:eastAsia="ar-SA"/>
              </w:rPr>
            </w:pPr>
          </w:p>
        </w:tc>
        <w:tc>
          <w:tcPr>
            <w:tcW w:w="3558" w:type="dxa"/>
            <w:gridSpan w:val="5"/>
            <w:vAlign w:val="bottom"/>
          </w:tcPr>
          <w:p w:rsidR="006E235C" w:rsidRPr="00F51C67" w:rsidRDefault="006E235C" w:rsidP="006E235C">
            <w:pPr>
              <w:suppressAutoHyphens/>
              <w:snapToGrid w:val="0"/>
              <w:spacing w:after="0" w:line="240" w:lineRule="auto"/>
              <w:jc w:val="right"/>
              <w:rPr>
                <w:rFonts w:ascii="Arial" w:eastAsia="Times New Roman" w:hAnsi="Arial" w:cs="Arial"/>
                <w:sz w:val="26"/>
                <w:szCs w:val="20"/>
                <w:lang w:eastAsia="ar-SA"/>
              </w:rPr>
            </w:pPr>
            <w:r w:rsidRPr="00F51C67">
              <w:rPr>
                <w:rFonts w:ascii="Arial" w:eastAsia="Times New Roman" w:hAnsi="Arial" w:cs="Arial"/>
                <w:sz w:val="26"/>
                <w:szCs w:val="20"/>
                <w:lang w:eastAsia="ar-SA"/>
              </w:rPr>
              <w:t>(v €)</w:t>
            </w:r>
          </w:p>
        </w:tc>
      </w:tr>
      <w:tr w:rsidR="005E3FEA" w:rsidRPr="00F51C67" w:rsidTr="008F4A56">
        <w:trPr>
          <w:gridBefore w:val="1"/>
          <w:gridAfter w:val="1"/>
          <w:wBefore w:w="10" w:type="dxa"/>
          <w:wAfter w:w="1408" w:type="dxa"/>
          <w:trHeight w:val="255"/>
        </w:trPr>
        <w:tc>
          <w:tcPr>
            <w:tcW w:w="3393" w:type="dxa"/>
            <w:gridSpan w:val="6"/>
            <w:tcBorders>
              <w:top w:val="single" w:sz="8" w:space="0" w:color="000000"/>
              <w:left w:val="single" w:sz="8" w:space="0" w:color="000000"/>
            </w:tcBorders>
            <w:shd w:val="clear" w:color="auto" w:fill="C0C0C0"/>
            <w:vAlign w:val="bottom"/>
          </w:tcPr>
          <w:p w:rsidR="005E3FEA" w:rsidRPr="00F51C67" w:rsidRDefault="005E3FEA" w:rsidP="005E3FEA">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Dlhodobý finančný majetok</w:t>
            </w:r>
            <w:r w:rsidR="00424C26">
              <w:rPr>
                <w:rFonts w:ascii="Arial" w:eastAsia="Times New Roman" w:hAnsi="Arial" w:cs="Arial"/>
                <w:b/>
                <w:bCs/>
                <w:sz w:val="26"/>
                <w:szCs w:val="20"/>
                <w:lang w:eastAsia="ar-SA"/>
              </w:rPr>
              <w:t xml:space="preserve"> </w:t>
            </w:r>
            <w:r w:rsidR="00871E69" w:rsidRPr="008F4A56">
              <w:rPr>
                <w:rFonts w:ascii="Arial" w:eastAsia="Times New Roman" w:hAnsi="Arial" w:cs="Arial"/>
                <w:b/>
                <w:bCs/>
                <w:sz w:val="26"/>
                <w:szCs w:val="20"/>
                <w:lang w:eastAsia="ar-SA"/>
              </w:rPr>
              <w:t>netto</w:t>
            </w:r>
          </w:p>
        </w:tc>
        <w:tc>
          <w:tcPr>
            <w:tcW w:w="1417" w:type="dxa"/>
            <w:gridSpan w:val="3"/>
            <w:tcBorders>
              <w:top w:val="single" w:sz="8" w:space="0" w:color="000000"/>
              <w:left w:val="single" w:sz="4" w:space="0" w:color="000000"/>
            </w:tcBorders>
            <w:shd w:val="clear" w:color="auto" w:fill="C0C0C0"/>
            <w:vAlign w:val="bottom"/>
          </w:tcPr>
          <w:p w:rsidR="005E3FEA" w:rsidRPr="00F51C67" w:rsidRDefault="005E3FEA" w:rsidP="005E3FEA">
            <w:pPr>
              <w:suppressAutoHyphens/>
              <w:snapToGrid w:val="0"/>
              <w:spacing w:after="0" w:line="240" w:lineRule="auto"/>
              <w:jc w:val="center"/>
              <w:rPr>
                <w:rFonts w:ascii="Arial" w:eastAsia="Arial Unicode MS" w:hAnsi="Arial" w:cs="Arial"/>
                <w:b/>
                <w:bCs/>
                <w:sz w:val="26"/>
                <w:szCs w:val="20"/>
                <w:lang w:eastAsia="ar-SA"/>
              </w:rPr>
            </w:pPr>
            <w:r w:rsidRPr="00F51C67">
              <w:rPr>
                <w:rFonts w:ascii="Arial" w:eastAsia="Arial Unicode MS" w:hAnsi="Arial" w:cs="Arial"/>
                <w:b/>
                <w:bCs/>
                <w:sz w:val="26"/>
                <w:szCs w:val="20"/>
                <w:lang w:eastAsia="ar-SA"/>
              </w:rPr>
              <w:t>Stav k</w:t>
            </w:r>
          </w:p>
        </w:tc>
        <w:tc>
          <w:tcPr>
            <w:tcW w:w="1559" w:type="dxa"/>
            <w:gridSpan w:val="4"/>
            <w:tcBorders>
              <w:top w:val="single" w:sz="8" w:space="0" w:color="000000"/>
              <w:left w:val="single" w:sz="4" w:space="0" w:color="000000"/>
            </w:tcBorders>
            <w:shd w:val="clear" w:color="auto" w:fill="C0C0C0"/>
            <w:vAlign w:val="bottom"/>
          </w:tcPr>
          <w:p w:rsidR="005E3FEA" w:rsidRPr="00F51C67" w:rsidRDefault="005E3FEA" w:rsidP="005E3FEA">
            <w:pPr>
              <w:suppressAutoHyphens/>
              <w:snapToGrid w:val="0"/>
              <w:spacing w:after="0" w:line="240" w:lineRule="auto"/>
              <w:jc w:val="center"/>
              <w:rPr>
                <w:rFonts w:ascii="Arial" w:eastAsia="Arial Unicode MS" w:hAnsi="Arial" w:cs="Arial"/>
                <w:b/>
                <w:bCs/>
                <w:sz w:val="26"/>
                <w:szCs w:val="20"/>
                <w:lang w:eastAsia="ar-SA"/>
              </w:rPr>
            </w:pPr>
            <w:r w:rsidRPr="00F51C67">
              <w:rPr>
                <w:rFonts w:ascii="Arial" w:eastAsia="Arial Unicode MS" w:hAnsi="Arial" w:cs="Arial"/>
                <w:b/>
                <w:bCs/>
                <w:sz w:val="26"/>
                <w:szCs w:val="20"/>
                <w:lang w:eastAsia="ar-SA"/>
              </w:rPr>
              <w:t>Stav k</w:t>
            </w:r>
          </w:p>
        </w:tc>
        <w:tc>
          <w:tcPr>
            <w:tcW w:w="1609" w:type="dxa"/>
            <w:gridSpan w:val="2"/>
            <w:tcBorders>
              <w:top w:val="single" w:sz="8" w:space="0" w:color="000000"/>
              <w:left w:val="single" w:sz="4" w:space="0" w:color="000000"/>
            </w:tcBorders>
            <w:shd w:val="clear" w:color="auto" w:fill="C0C0C0"/>
            <w:vAlign w:val="bottom"/>
          </w:tcPr>
          <w:p w:rsidR="005E3FEA" w:rsidRPr="00F51C67" w:rsidRDefault="005E3FEA" w:rsidP="005E3FEA">
            <w:pPr>
              <w:suppressAutoHyphens/>
              <w:snapToGrid w:val="0"/>
              <w:spacing w:after="0" w:line="240" w:lineRule="auto"/>
              <w:jc w:val="center"/>
              <w:rPr>
                <w:rFonts w:ascii="Arial" w:eastAsia="Arial Unicode MS" w:hAnsi="Arial" w:cs="Arial"/>
                <w:b/>
                <w:bCs/>
                <w:sz w:val="26"/>
                <w:szCs w:val="20"/>
                <w:lang w:eastAsia="ar-SA"/>
              </w:rPr>
            </w:pPr>
            <w:r w:rsidRPr="00F51C67">
              <w:rPr>
                <w:rFonts w:ascii="Arial" w:eastAsia="Arial Unicode MS" w:hAnsi="Arial" w:cs="Arial"/>
                <w:b/>
                <w:bCs/>
                <w:sz w:val="26"/>
                <w:szCs w:val="20"/>
                <w:lang w:eastAsia="ar-SA"/>
              </w:rPr>
              <w:t>Stav k</w:t>
            </w:r>
          </w:p>
        </w:tc>
        <w:tc>
          <w:tcPr>
            <w:tcW w:w="2024" w:type="dxa"/>
            <w:gridSpan w:val="3"/>
            <w:tcBorders>
              <w:top w:val="single" w:sz="8" w:space="0" w:color="000000"/>
              <w:left w:val="single" w:sz="4" w:space="0" w:color="000000"/>
              <w:bottom w:val="single" w:sz="4" w:space="0" w:color="000000"/>
              <w:right w:val="single" w:sz="8" w:space="0" w:color="000000"/>
            </w:tcBorders>
            <w:shd w:val="clear" w:color="auto" w:fill="C0C0C0"/>
            <w:vAlign w:val="bottom"/>
          </w:tcPr>
          <w:p w:rsidR="005E3FEA" w:rsidRPr="00F51C67" w:rsidRDefault="005E3FEA" w:rsidP="005E3FEA">
            <w:pPr>
              <w:suppressAutoHyphens/>
              <w:snapToGrid w:val="0"/>
              <w:spacing w:after="0" w:line="240" w:lineRule="auto"/>
              <w:jc w:val="center"/>
              <w:rPr>
                <w:rFonts w:ascii="Arial" w:eastAsia="Times New Roman" w:hAnsi="Arial" w:cs="Arial"/>
                <w:b/>
                <w:bCs/>
                <w:sz w:val="26"/>
                <w:szCs w:val="20"/>
                <w:lang w:eastAsia="ar-SA"/>
              </w:rPr>
            </w:pPr>
            <w:r>
              <w:rPr>
                <w:rFonts w:ascii="Arial" w:eastAsia="Times New Roman" w:hAnsi="Arial" w:cs="Arial"/>
                <w:b/>
                <w:bCs/>
                <w:sz w:val="26"/>
                <w:szCs w:val="20"/>
                <w:lang w:eastAsia="ar-SA"/>
              </w:rPr>
              <w:t>Zmena stavu 2020/2019</w:t>
            </w:r>
          </w:p>
        </w:tc>
      </w:tr>
      <w:tr w:rsidR="005E3FEA" w:rsidRPr="00F51C67" w:rsidTr="008F4A56">
        <w:trPr>
          <w:gridBefore w:val="1"/>
          <w:gridAfter w:val="1"/>
          <w:wBefore w:w="10" w:type="dxa"/>
          <w:wAfter w:w="1408" w:type="dxa"/>
          <w:trHeight w:val="255"/>
        </w:trPr>
        <w:tc>
          <w:tcPr>
            <w:tcW w:w="3393" w:type="dxa"/>
            <w:gridSpan w:val="6"/>
            <w:tcBorders>
              <w:left w:val="single" w:sz="8" w:space="0" w:color="000000"/>
              <w:bottom w:val="single" w:sz="4" w:space="0" w:color="000000"/>
            </w:tcBorders>
            <w:shd w:val="clear" w:color="auto" w:fill="C0C0C0"/>
            <w:vAlign w:val="bottom"/>
          </w:tcPr>
          <w:p w:rsidR="005E3FEA" w:rsidRPr="00F51C67" w:rsidRDefault="005E3FEA" w:rsidP="005E3FEA">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 </w:t>
            </w:r>
          </w:p>
        </w:tc>
        <w:tc>
          <w:tcPr>
            <w:tcW w:w="1417" w:type="dxa"/>
            <w:gridSpan w:val="3"/>
            <w:tcBorders>
              <w:left w:val="single" w:sz="4" w:space="0" w:color="000000"/>
              <w:bottom w:val="single" w:sz="4" w:space="0" w:color="000000"/>
            </w:tcBorders>
            <w:shd w:val="clear" w:color="auto" w:fill="C0C0C0"/>
            <w:vAlign w:val="bottom"/>
          </w:tcPr>
          <w:p w:rsidR="005E3FEA" w:rsidRPr="00F51C67" w:rsidRDefault="005E3FEA" w:rsidP="005E3FEA">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31.12.2018</w:t>
            </w:r>
          </w:p>
        </w:tc>
        <w:tc>
          <w:tcPr>
            <w:tcW w:w="1559" w:type="dxa"/>
            <w:gridSpan w:val="4"/>
            <w:tcBorders>
              <w:left w:val="single" w:sz="4" w:space="0" w:color="000000"/>
              <w:bottom w:val="single" w:sz="4" w:space="0" w:color="000000"/>
            </w:tcBorders>
            <w:shd w:val="clear" w:color="auto" w:fill="C0C0C0"/>
            <w:vAlign w:val="bottom"/>
          </w:tcPr>
          <w:p w:rsidR="005E3FEA" w:rsidRPr="00F51C67" w:rsidRDefault="005E3FEA" w:rsidP="005E3FEA">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31.12.2019</w:t>
            </w:r>
          </w:p>
        </w:tc>
        <w:tc>
          <w:tcPr>
            <w:tcW w:w="1609" w:type="dxa"/>
            <w:gridSpan w:val="2"/>
            <w:tcBorders>
              <w:left w:val="single" w:sz="4" w:space="0" w:color="000000"/>
              <w:bottom w:val="single" w:sz="4" w:space="0" w:color="000000"/>
            </w:tcBorders>
            <w:shd w:val="clear" w:color="auto" w:fill="C0C0C0"/>
            <w:vAlign w:val="bottom"/>
          </w:tcPr>
          <w:p w:rsidR="005E3FEA" w:rsidRPr="00F51C67" w:rsidRDefault="005E3FEA" w:rsidP="005E3FEA">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31.12.2020</w:t>
            </w:r>
          </w:p>
        </w:tc>
        <w:tc>
          <w:tcPr>
            <w:tcW w:w="1134" w:type="dxa"/>
            <w:gridSpan w:val="2"/>
            <w:tcBorders>
              <w:top w:val="single" w:sz="4" w:space="0" w:color="000000"/>
              <w:left w:val="single" w:sz="4" w:space="0" w:color="000000"/>
              <w:bottom w:val="single" w:sz="4" w:space="0" w:color="000000"/>
            </w:tcBorders>
            <w:shd w:val="clear" w:color="auto" w:fill="C0C0C0"/>
            <w:vAlign w:val="bottom"/>
          </w:tcPr>
          <w:p w:rsidR="005E3FEA" w:rsidRPr="00F51C67" w:rsidRDefault="005E3FEA" w:rsidP="005E3FEA">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v €</w:t>
            </w:r>
          </w:p>
        </w:tc>
        <w:tc>
          <w:tcPr>
            <w:tcW w:w="890" w:type="dxa"/>
            <w:tcBorders>
              <w:left w:val="single" w:sz="4" w:space="0" w:color="000000"/>
              <w:bottom w:val="single" w:sz="4" w:space="0" w:color="000000"/>
              <w:right w:val="single" w:sz="8" w:space="0" w:color="000000"/>
            </w:tcBorders>
            <w:shd w:val="clear" w:color="auto" w:fill="C0C0C0"/>
            <w:vAlign w:val="bottom"/>
          </w:tcPr>
          <w:p w:rsidR="005E3FEA" w:rsidRPr="00F51C67" w:rsidRDefault="005E3FEA" w:rsidP="005E3FEA">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w:t>
            </w:r>
          </w:p>
        </w:tc>
      </w:tr>
      <w:tr w:rsidR="005E3FEA" w:rsidRPr="00F51C67" w:rsidTr="008F4A56">
        <w:trPr>
          <w:gridBefore w:val="1"/>
          <w:gridAfter w:val="1"/>
          <w:wBefore w:w="10" w:type="dxa"/>
          <w:wAfter w:w="1408" w:type="dxa"/>
          <w:trHeight w:val="255"/>
        </w:trPr>
        <w:tc>
          <w:tcPr>
            <w:tcW w:w="3393" w:type="dxa"/>
            <w:gridSpan w:val="6"/>
            <w:tcBorders>
              <w:left w:val="single" w:sz="8" w:space="0" w:color="000000"/>
            </w:tcBorders>
            <w:shd w:val="clear" w:color="auto" w:fill="C0C0C0"/>
            <w:vAlign w:val="bottom"/>
          </w:tcPr>
          <w:p w:rsidR="005E3FEA" w:rsidRPr="00F51C67" w:rsidRDefault="005E3FEA" w:rsidP="005E3FEA">
            <w:pPr>
              <w:suppressAutoHyphens/>
              <w:snapToGrid w:val="0"/>
              <w:spacing w:after="0" w:line="240" w:lineRule="auto"/>
              <w:jc w:val="center"/>
              <w:rPr>
                <w:rFonts w:ascii="Arial" w:eastAsia="Times New Roman" w:hAnsi="Arial" w:cs="Arial"/>
                <w:sz w:val="26"/>
                <w:szCs w:val="20"/>
                <w:lang w:eastAsia="ar-SA"/>
              </w:rPr>
            </w:pPr>
            <w:r w:rsidRPr="00F51C67">
              <w:rPr>
                <w:rFonts w:ascii="Arial" w:eastAsia="Times New Roman" w:hAnsi="Arial" w:cs="Arial"/>
                <w:sz w:val="26"/>
                <w:szCs w:val="20"/>
                <w:lang w:eastAsia="ar-SA"/>
              </w:rPr>
              <w:t>Podiel.</w:t>
            </w:r>
            <w:r w:rsidR="008F4A56">
              <w:rPr>
                <w:rFonts w:ascii="Arial" w:eastAsia="Times New Roman" w:hAnsi="Arial" w:cs="Arial"/>
                <w:sz w:val="26"/>
                <w:szCs w:val="20"/>
                <w:lang w:eastAsia="ar-SA"/>
              </w:rPr>
              <w:t xml:space="preserve"> </w:t>
            </w:r>
            <w:r w:rsidRPr="00F51C67">
              <w:rPr>
                <w:rFonts w:ascii="Arial" w:eastAsia="Times New Roman" w:hAnsi="Arial" w:cs="Arial"/>
                <w:sz w:val="26"/>
                <w:szCs w:val="20"/>
                <w:lang w:eastAsia="ar-SA"/>
              </w:rPr>
              <w:t>CP a podiely v ovl.</w:t>
            </w:r>
            <w:r w:rsidR="008F4A56">
              <w:rPr>
                <w:rFonts w:ascii="Arial" w:eastAsia="Times New Roman" w:hAnsi="Arial" w:cs="Arial"/>
                <w:sz w:val="26"/>
                <w:szCs w:val="20"/>
                <w:lang w:eastAsia="ar-SA"/>
              </w:rPr>
              <w:t xml:space="preserve"> </w:t>
            </w:r>
            <w:r w:rsidRPr="00F51C67">
              <w:rPr>
                <w:rFonts w:ascii="Arial" w:eastAsia="Times New Roman" w:hAnsi="Arial" w:cs="Arial"/>
                <w:sz w:val="26"/>
                <w:szCs w:val="20"/>
                <w:lang w:eastAsia="ar-SA"/>
              </w:rPr>
              <w:t>osobe</w:t>
            </w:r>
          </w:p>
        </w:tc>
        <w:tc>
          <w:tcPr>
            <w:tcW w:w="1417" w:type="dxa"/>
            <w:gridSpan w:val="3"/>
            <w:tcBorders>
              <w:left w:val="single" w:sz="4" w:space="0" w:color="000000"/>
            </w:tcBorders>
            <w:vAlign w:val="bottom"/>
          </w:tcPr>
          <w:p w:rsidR="005E3FEA" w:rsidRPr="00F51C67" w:rsidRDefault="005E3FEA" w:rsidP="008F4A56">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144 912</w:t>
            </w:r>
          </w:p>
        </w:tc>
        <w:tc>
          <w:tcPr>
            <w:tcW w:w="1559" w:type="dxa"/>
            <w:gridSpan w:val="4"/>
            <w:tcBorders>
              <w:left w:val="single" w:sz="4" w:space="0" w:color="000000"/>
            </w:tcBorders>
            <w:vAlign w:val="bottom"/>
          </w:tcPr>
          <w:p w:rsidR="005E3FEA" w:rsidRPr="00F51C67" w:rsidRDefault="005E3FEA" w:rsidP="008F4A56">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165 819</w:t>
            </w:r>
          </w:p>
        </w:tc>
        <w:tc>
          <w:tcPr>
            <w:tcW w:w="1609" w:type="dxa"/>
            <w:gridSpan w:val="2"/>
            <w:tcBorders>
              <w:left w:val="single" w:sz="4" w:space="0" w:color="000000"/>
            </w:tcBorders>
            <w:vAlign w:val="bottom"/>
          </w:tcPr>
          <w:p w:rsidR="005E3FEA" w:rsidRPr="00F51C67" w:rsidRDefault="005E3FEA" w:rsidP="008F4A56">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1</w:t>
            </w:r>
            <w:r w:rsidR="001C7F5B">
              <w:rPr>
                <w:rFonts w:ascii="Arial" w:eastAsia="Arial Unicode MS" w:hAnsi="Arial" w:cs="Arial"/>
                <w:sz w:val="26"/>
                <w:szCs w:val="20"/>
                <w:lang w:eastAsia="ar-SA"/>
              </w:rPr>
              <w:t>85 858</w:t>
            </w:r>
          </w:p>
        </w:tc>
        <w:tc>
          <w:tcPr>
            <w:tcW w:w="1134" w:type="dxa"/>
            <w:gridSpan w:val="2"/>
            <w:tcBorders>
              <w:left w:val="single" w:sz="4" w:space="0" w:color="000000"/>
            </w:tcBorders>
            <w:vAlign w:val="bottom"/>
          </w:tcPr>
          <w:p w:rsidR="005E3FEA" w:rsidRPr="00F51C67" w:rsidRDefault="005E3FEA" w:rsidP="008F4A56">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2</w:t>
            </w:r>
            <w:r w:rsidR="001C7F5B">
              <w:rPr>
                <w:rFonts w:ascii="Arial" w:eastAsia="Arial Unicode MS" w:hAnsi="Arial" w:cs="Arial"/>
                <w:sz w:val="26"/>
                <w:szCs w:val="20"/>
                <w:lang w:eastAsia="ar-SA"/>
              </w:rPr>
              <w:t>0 039</w:t>
            </w:r>
          </w:p>
        </w:tc>
        <w:tc>
          <w:tcPr>
            <w:tcW w:w="890" w:type="dxa"/>
            <w:tcBorders>
              <w:left w:val="single" w:sz="4" w:space="0" w:color="000000"/>
              <w:right w:val="single" w:sz="8" w:space="0" w:color="000000"/>
            </w:tcBorders>
            <w:vAlign w:val="bottom"/>
          </w:tcPr>
          <w:p w:rsidR="005E3FEA" w:rsidRPr="00F51C67" w:rsidRDefault="005E3FEA" w:rsidP="008F4A56">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1</w:t>
            </w:r>
            <w:r w:rsidR="001C7F5B">
              <w:rPr>
                <w:rFonts w:ascii="Arial" w:eastAsia="Arial Unicode MS" w:hAnsi="Arial" w:cs="Arial"/>
                <w:sz w:val="26"/>
                <w:szCs w:val="20"/>
                <w:lang w:eastAsia="ar-SA"/>
              </w:rPr>
              <w:t>12,08</w:t>
            </w:r>
          </w:p>
        </w:tc>
      </w:tr>
      <w:tr w:rsidR="005E3FEA" w:rsidRPr="00F51C67" w:rsidTr="008F4A56">
        <w:trPr>
          <w:gridBefore w:val="1"/>
          <w:gridAfter w:val="1"/>
          <w:wBefore w:w="10" w:type="dxa"/>
          <w:wAfter w:w="1408" w:type="dxa"/>
          <w:trHeight w:val="255"/>
        </w:trPr>
        <w:tc>
          <w:tcPr>
            <w:tcW w:w="3393" w:type="dxa"/>
            <w:gridSpan w:val="6"/>
            <w:tcBorders>
              <w:left w:val="single" w:sz="8" w:space="0" w:color="000000"/>
            </w:tcBorders>
            <w:shd w:val="clear" w:color="auto" w:fill="C0C0C0"/>
            <w:vAlign w:val="bottom"/>
          </w:tcPr>
          <w:p w:rsidR="005E3FEA" w:rsidRPr="00F51C67" w:rsidRDefault="005E3FEA" w:rsidP="005E3FEA">
            <w:pPr>
              <w:suppressAutoHyphens/>
              <w:snapToGrid w:val="0"/>
              <w:spacing w:after="0" w:line="240" w:lineRule="auto"/>
              <w:jc w:val="center"/>
              <w:rPr>
                <w:rFonts w:ascii="Arial" w:eastAsia="Times New Roman" w:hAnsi="Arial" w:cs="Arial"/>
                <w:sz w:val="26"/>
                <w:szCs w:val="20"/>
                <w:lang w:eastAsia="ar-SA"/>
              </w:rPr>
            </w:pPr>
            <w:r w:rsidRPr="00F51C67">
              <w:rPr>
                <w:rFonts w:ascii="Arial" w:eastAsia="Times New Roman" w:hAnsi="Arial" w:cs="Arial"/>
                <w:sz w:val="26"/>
                <w:szCs w:val="20"/>
                <w:lang w:eastAsia="ar-SA"/>
              </w:rPr>
              <w:t>Podiel.</w:t>
            </w:r>
            <w:r w:rsidR="008F4A56">
              <w:rPr>
                <w:rFonts w:ascii="Arial" w:eastAsia="Times New Roman" w:hAnsi="Arial" w:cs="Arial"/>
                <w:sz w:val="26"/>
                <w:szCs w:val="20"/>
                <w:lang w:eastAsia="ar-SA"/>
              </w:rPr>
              <w:t xml:space="preserve"> </w:t>
            </w:r>
            <w:r w:rsidRPr="00F51C67">
              <w:rPr>
                <w:rFonts w:ascii="Arial" w:eastAsia="Times New Roman" w:hAnsi="Arial" w:cs="Arial"/>
                <w:sz w:val="26"/>
                <w:szCs w:val="20"/>
                <w:lang w:eastAsia="ar-SA"/>
              </w:rPr>
              <w:t>CP</w:t>
            </w:r>
            <w:r w:rsidR="008F4A56">
              <w:rPr>
                <w:rFonts w:ascii="Arial" w:eastAsia="Times New Roman" w:hAnsi="Arial" w:cs="Arial"/>
                <w:sz w:val="26"/>
                <w:szCs w:val="20"/>
                <w:lang w:eastAsia="ar-SA"/>
              </w:rPr>
              <w:t xml:space="preserve"> </w:t>
            </w:r>
            <w:r w:rsidRPr="00F51C67">
              <w:rPr>
                <w:rFonts w:ascii="Arial" w:eastAsia="Times New Roman" w:hAnsi="Arial" w:cs="Arial"/>
                <w:sz w:val="26"/>
                <w:szCs w:val="20"/>
                <w:lang w:eastAsia="ar-SA"/>
              </w:rPr>
              <w:t>–</w:t>
            </w:r>
            <w:r w:rsidR="008F4A56">
              <w:rPr>
                <w:rFonts w:ascii="Arial" w:eastAsia="Times New Roman" w:hAnsi="Arial" w:cs="Arial"/>
                <w:sz w:val="26"/>
                <w:szCs w:val="20"/>
                <w:lang w:eastAsia="ar-SA"/>
              </w:rPr>
              <w:t xml:space="preserve"> </w:t>
            </w:r>
            <w:r w:rsidRPr="00F51C67">
              <w:rPr>
                <w:rFonts w:ascii="Arial" w:eastAsia="Times New Roman" w:hAnsi="Arial" w:cs="Arial"/>
                <w:sz w:val="26"/>
                <w:szCs w:val="20"/>
                <w:lang w:eastAsia="ar-SA"/>
              </w:rPr>
              <w:t>podstat.</w:t>
            </w:r>
            <w:r w:rsidR="008F4A56">
              <w:rPr>
                <w:rFonts w:ascii="Arial" w:eastAsia="Times New Roman" w:hAnsi="Arial" w:cs="Arial"/>
                <w:sz w:val="26"/>
                <w:szCs w:val="20"/>
                <w:lang w:eastAsia="ar-SA"/>
              </w:rPr>
              <w:t xml:space="preserve"> </w:t>
            </w:r>
            <w:r w:rsidRPr="00F51C67">
              <w:rPr>
                <w:rFonts w:ascii="Arial" w:eastAsia="Times New Roman" w:hAnsi="Arial" w:cs="Arial"/>
                <w:sz w:val="26"/>
                <w:szCs w:val="20"/>
                <w:lang w:eastAsia="ar-SA"/>
              </w:rPr>
              <w:t>vplyv</w:t>
            </w:r>
          </w:p>
        </w:tc>
        <w:tc>
          <w:tcPr>
            <w:tcW w:w="1417" w:type="dxa"/>
            <w:gridSpan w:val="3"/>
            <w:tcBorders>
              <w:left w:val="single" w:sz="4" w:space="0" w:color="000000"/>
            </w:tcBorders>
            <w:vAlign w:val="bottom"/>
          </w:tcPr>
          <w:p w:rsidR="005E3FEA" w:rsidRPr="00F51C67" w:rsidRDefault="005E3FEA" w:rsidP="008F4A56">
            <w:pPr>
              <w:suppressAutoHyphens/>
              <w:snapToGrid w:val="0"/>
              <w:spacing w:after="0" w:line="240" w:lineRule="auto"/>
              <w:jc w:val="right"/>
              <w:rPr>
                <w:rFonts w:ascii="Arial" w:eastAsia="Arial Unicode MS" w:hAnsi="Arial" w:cs="Arial"/>
                <w:sz w:val="26"/>
                <w:szCs w:val="20"/>
                <w:lang w:eastAsia="ar-SA"/>
              </w:rPr>
            </w:pPr>
            <w:r w:rsidRPr="00F51C67">
              <w:rPr>
                <w:rFonts w:ascii="Arial" w:eastAsia="Arial Unicode MS" w:hAnsi="Arial" w:cs="Arial"/>
                <w:sz w:val="26"/>
                <w:szCs w:val="20"/>
                <w:lang w:eastAsia="ar-SA"/>
              </w:rPr>
              <w:t>0</w:t>
            </w:r>
          </w:p>
        </w:tc>
        <w:tc>
          <w:tcPr>
            <w:tcW w:w="1559" w:type="dxa"/>
            <w:gridSpan w:val="4"/>
            <w:tcBorders>
              <w:left w:val="single" w:sz="4" w:space="0" w:color="000000"/>
            </w:tcBorders>
            <w:vAlign w:val="bottom"/>
          </w:tcPr>
          <w:p w:rsidR="005E3FEA" w:rsidRPr="00F51C67" w:rsidRDefault="005E3FEA" w:rsidP="008F4A56">
            <w:pPr>
              <w:suppressAutoHyphens/>
              <w:snapToGrid w:val="0"/>
              <w:spacing w:after="0" w:line="240" w:lineRule="auto"/>
              <w:jc w:val="right"/>
              <w:rPr>
                <w:rFonts w:ascii="Arial" w:eastAsia="Arial Unicode MS" w:hAnsi="Arial" w:cs="Arial"/>
                <w:sz w:val="26"/>
                <w:szCs w:val="20"/>
                <w:lang w:eastAsia="ar-SA"/>
              </w:rPr>
            </w:pPr>
            <w:r w:rsidRPr="00F51C67">
              <w:rPr>
                <w:rFonts w:ascii="Arial" w:eastAsia="Arial Unicode MS" w:hAnsi="Arial" w:cs="Arial"/>
                <w:sz w:val="26"/>
                <w:szCs w:val="20"/>
                <w:lang w:eastAsia="ar-SA"/>
              </w:rPr>
              <w:t>0</w:t>
            </w:r>
          </w:p>
        </w:tc>
        <w:tc>
          <w:tcPr>
            <w:tcW w:w="1609" w:type="dxa"/>
            <w:gridSpan w:val="2"/>
            <w:tcBorders>
              <w:left w:val="single" w:sz="4" w:space="0" w:color="000000"/>
            </w:tcBorders>
            <w:vAlign w:val="bottom"/>
          </w:tcPr>
          <w:p w:rsidR="005E3FEA" w:rsidRPr="00F51C67" w:rsidRDefault="005E3FEA" w:rsidP="008F4A56">
            <w:pPr>
              <w:suppressAutoHyphens/>
              <w:snapToGrid w:val="0"/>
              <w:spacing w:after="0" w:line="240" w:lineRule="auto"/>
              <w:jc w:val="right"/>
              <w:rPr>
                <w:rFonts w:ascii="Arial" w:eastAsia="Arial Unicode MS" w:hAnsi="Arial" w:cs="Arial"/>
                <w:sz w:val="26"/>
                <w:szCs w:val="20"/>
                <w:lang w:eastAsia="ar-SA"/>
              </w:rPr>
            </w:pPr>
            <w:r w:rsidRPr="00F51C67">
              <w:rPr>
                <w:rFonts w:ascii="Arial" w:eastAsia="Arial Unicode MS" w:hAnsi="Arial" w:cs="Arial"/>
                <w:sz w:val="26"/>
                <w:szCs w:val="20"/>
                <w:lang w:eastAsia="ar-SA"/>
              </w:rPr>
              <w:t>0</w:t>
            </w:r>
          </w:p>
        </w:tc>
        <w:tc>
          <w:tcPr>
            <w:tcW w:w="1134" w:type="dxa"/>
            <w:gridSpan w:val="2"/>
            <w:tcBorders>
              <w:left w:val="single" w:sz="4" w:space="0" w:color="000000"/>
            </w:tcBorders>
            <w:vAlign w:val="bottom"/>
          </w:tcPr>
          <w:p w:rsidR="005E3FEA" w:rsidRPr="00F51C67" w:rsidRDefault="005E3FEA" w:rsidP="008F4A56">
            <w:pPr>
              <w:suppressAutoHyphens/>
              <w:snapToGrid w:val="0"/>
              <w:spacing w:after="0" w:line="240" w:lineRule="auto"/>
              <w:jc w:val="right"/>
              <w:rPr>
                <w:rFonts w:ascii="Arial" w:eastAsia="Arial Unicode MS" w:hAnsi="Arial" w:cs="Arial"/>
                <w:sz w:val="26"/>
                <w:szCs w:val="20"/>
                <w:lang w:eastAsia="ar-SA"/>
              </w:rPr>
            </w:pPr>
            <w:r w:rsidRPr="00F51C67">
              <w:rPr>
                <w:rFonts w:ascii="Arial" w:eastAsia="Arial Unicode MS" w:hAnsi="Arial" w:cs="Arial"/>
                <w:sz w:val="26"/>
                <w:szCs w:val="20"/>
                <w:lang w:eastAsia="ar-SA"/>
              </w:rPr>
              <w:t>0</w:t>
            </w:r>
          </w:p>
        </w:tc>
        <w:tc>
          <w:tcPr>
            <w:tcW w:w="890" w:type="dxa"/>
            <w:tcBorders>
              <w:left w:val="single" w:sz="4" w:space="0" w:color="000000"/>
              <w:right w:val="single" w:sz="8" w:space="0" w:color="000000"/>
            </w:tcBorders>
            <w:vAlign w:val="bottom"/>
          </w:tcPr>
          <w:p w:rsidR="005E3FEA" w:rsidRPr="00F51C67" w:rsidRDefault="005E3FEA" w:rsidP="008F4A56">
            <w:pPr>
              <w:suppressAutoHyphens/>
              <w:snapToGrid w:val="0"/>
              <w:spacing w:after="0" w:line="240" w:lineRule="auto"/>
              <w:jc w:val="right"/>
              <w:rPr>
                <w:rFonts w:ascii="Arial" w:eastAsia="Arial Unicode MS" w:hAnsi="Arial" w:cs="Arial"/>
                <w:sz w:val="26"/>
                <w:szCs w:val="20"/>
                <w:lang w:eastAsia="ar-SA"/>
              </w:rPr>
            </w:pPr>
            <w:r w:rsidRPr="00F51C67">
              <w:rPr>
                <w:rFonts w:ascii="Arial" w:eastAsia="Arial Unicode MS" w:hAnsi="Arial" w:cs="Arial"/>
                <w:sz w:val="26"/>
                <w:szCs w:val="20"/>
                <w:lang w:eastAsia="ar-SA"/>
              </w:rPr>
              <w:t>x</w:t>
            </w:r>
          </w:p>
        </w:tc>
      </w:tr>
      <w:tr w:rsidR="005E3FEA" w:rsidRPr="00F51C67" w:rsidTr="008F4A56">
        <w:trPr>
          <w:gridBefore w:val="1"/>
          <w:gridAfter w:val="1"/>
          <w:wBefore w:w="10" w:type="dxa"/>
          <w:wAfter w:w="1408" w:type="dxa"/>
          <w:trHeight w:val="255"/>
        </w:trPr>
        <w:tc>
          <w:tcPr>
            <w:tcW w:w="3393" w:type="dxa"/>
            <w:gridSpan w:val="6"/>
            <w:tcBorders>
              <w:left w:val="single" w:sz="8" w:space="0" w:color="000000"/>
            </w:tcBorders>
            <w:shd w:val="clear" w:color="auto" w:fill="C0C0C0"/>
            <w:vAlign w:val="bottom"/>
          </w:tcPr>
          <w:p w:rsidR="005E3FEA" w:rsidRPr="00F51C67" w:rsidRDefault="008F4A56" w:rsidP="005E3FEA">
            <w:pPr>
              <w:suppressAutoHyphens/>
              <w:snapToGrid w:val="0"/>
              <w:spacing w:after="0" w:line="240" w:lineRule="auto"/>
              <w:jc w:val="center"/>
              <w:rPr>
                <w:rFonts w:ascii="Arial" w:eastAsia="Times New Roman" w:hAnsi="Arial" w:cs="Arial"/>
                <w:sz w:val="26"/>
                <w:szCs w:val="20"/>
                <w:lang w:eastAsia="ar-SA"/>
              </w:rPr>
            </w:pPr>
            <w:r>
              <w:rPr>
                <w:rFonts w:ascii="Arial" w:eastAsia="Times New Roman" w:hAnsi="Arial" w:cs="Arial"/>
                <w:sz w:val="26"/>
                <w:szCs w:val="20"/>
                <w:lang w:eastAsia="ar-SA"/>
              </w:rPr>
              <w:t>Ostat. d</w:t>
            </w:r>
            <w:r w:rsidR="005E3FEA" w:rsidRPr="00F51C67">
              <w:rPr>
                <w:rFonts w:ascii="Arial" w:eastAsia="Times New Roman" w:hAnsi="Arial" w:cs="Arial"/>
                <w:sz w:val="26"/>
                <w:szCs w:val="20"/>
                <w:lang w:eastAsia="ar-SA"/>
              </w:rPr>
              <w:t>lhod.</w:t>
            </w:r>
            <w:r>
              <w:rPr>
                <w:rFonts w:ascii="Arial" w:eastAsia="Times New Roman" w:hAnsi="Arial" w:cs="Arial"/>
                <w:sz w:val="26"/>
                <w:szCs w:val="20"/>
                <w:lang w:eastAsia="ar-SA"/>
              </w:rPr>
              <w:t xml:space="preserve"> </w:t>
            </w:r>
            <w:r w:rsidR="005E3FEA" w:rsidRPr="00F51C67">
              <w:rPr>
                <w:rFonts w:ascii="Arial" w:eastAsia="Times New Roman" w:hAnsi="Arial" w:cs="Arial"/>
                <w:sz w:val="26"/>
                <w:szCs w:val="20"/>
                <w:lang w:eastAsia="ar-SA"/>
              </w:rPr>
              <w:t>CP a podiely</w:t>
            </w:r>
          </w:p>
        </w:tc>
        <w:tc>
          <w:tcPr>
            <w:tcW w:w="1417" w:type="dxa"/>
            <w:gridSpan w:val="3"/>
            <w:tcBorders>
              <w:left w:val="single" w:sz="4" w:space="0" w:color="000000"/>
            </w:tcBorders>
            <w:vAlign w:val="bottom"/>
          </w:tcPr>
          <w:p w:rsidR="005E3FEA" w:rsidRPr="00F51C67" w:rsidRDefault="005E3FEA" w:rsidP="008F4A56">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16 783</w:t>
            </w:r>
          </w:p>
        </w:tc>
        <w:tc>
          <w:tcPr>
            <w:tcW w:w="1559" w:type="dxa"/>
            <w:gridSpan w:val="4"/>
            <w:tcBorders>
              <w:left w:val="single" w:sz="4" w:space="0" w:color="000000"/>
            </w:tcBorders>
            <w:vAlign w:val="bottom"/>
          </w:tcPr>
          <w:p w:rsidR="005E3FEA" w:rsidRPr="00F51C67" w:rsidRDefault="005E3FEA" w:rsidP="008F4A56">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 xml:space="preserve"> 7 559</w:t>
            </w:r>
          </w:p>
        </w:tc>
        <w:tc>
          <w:tcPr>
            <w:tcW w:w="1609" w:type="dxa"/>
            <w:gridSpan w:val="2"/>
            <w:tcBorders>
              <w:left w:val="single" w:sz="4" w:space="0" w:color="000000"/>
            </w:tcBorders>
            <w:vAlign w:val="bottom"/>
          </w:tcPr>
          <w:p w:rsidR="005E3FEA" w:rsidRPr="00F51C67" w:rsidRDefault="001C7F5B" w:rsidP="008F4A56">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0</w:t>
            </w:r>
          </w:p>
        </w:tc>
        <w:tc>
          <w:tcPr>
            <w:tcW w:w="1134" w:type="dxa"/>
            <w:gridSpan w:val="2"/>
            <w:tcBorders>
              <w:left w:val="single" w:sz="4" w:space="0" w:color="000000"/>
            </w:tcBorders>
            <w:vAlign w:val="bottom"/>
          </w:tcPr>
          <w:p w:rsidR="005E3FEA" w:rsidRPr="00F51C67" w:rsidRDefault="001C7F5B" w:rsidP="008F4A56">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-7 559</w:t>
            </w:r>
          </w:p>
        </w:tc>
        <w:tc>
          <w:tcPr>
            <w:tcW w:w="890" w:type="dxa"/>
            <w:tcBorders>
              <w:left w:val="single" w:sz="4" w:space="0" w:color="000000"/>
              <w:right w:val="single" w:sz="8" w:space="0" w:color="000000"/>
            </w:tcBorders>
            <w:vAlign w:val="bottom"/>
          </w:tcPr>
          <w:p w:rsidR="005E3FEA" w:rsidRPr="00F51C67" w:rsidRDefault="001C7F5B" w:rsidP="008F4A56">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 xml:space="preserve">     0</w:t>
            </w:r>
          </w:p>
        </w:tc>
      </w:tr>
      <w:tr w:rsidR="005E3FEA" w:rsidRPr="00F51C67" w:rsidTr="008F4A56">
        <w:trPr>
          <w:gridBefore w:val="1"/>
          <w:gridAfter w:val="1"/>
          <w:wBefore w:w="10" w:type="dxa"/>
          <w:wAfter w:w="1408" w:type="dxa"/>
          <w:trHeight w:val="255"/>
        </w:trPr>
        <w:tc>
          <w:tcPr>
            <w:tcW w:w="3393" w:type="dxa"/>
            <w:gridSpan w:val="6"/>
            <w:tcBorders>
              <w:left w:val="single" w:sz="8" w:space="0" w:color="000000"/>
            </w:tcBorders>
            <w:shd w:val="clear" w:color="auto" w:fill="C0C0C0"/>
            <w:vAlign w:val="bottom"/>
          </w:tcPr>
          <w:p w:rsidR="005E3FEA" w:rsidRPr="00F51C67" w:rsidRDefault="005E3FEA" w:rsidP="005E3FEA">
            <w:pPr>
              <w:suppressAutoHyphens/>
              <w:snapToGrid w:val="0"/>
              <w:spacing w:after="0" w:line="240" w:lineRule="auto"/>
              <w:jc w:val="center"/>
              <w:rPr>
                <w:rFonts w:ascii="Arial" w:eastAsia="Times New Roman" w:hAnsi="Arial" w:cs="Arial"/>
                <w:sz w:val="26"/>
                <w:szCs w:val="20"/>
                <w:lang w:eastAsia="ar-SA"/>
              </w:rPr>
            </w:pPr>
            <w:r w:rsidRPr="00F51C67">
              <w:rPr>
                <w:rFonts w:ascii="Arial" w:eastAsia="Times New Roman" w:hAnsi="Arial" w:cs="Arial"/>
                <w:sz w:val="26"/>
                <w:szCs w:val="20"/>
                <w:lang w:eastAsia="ar-SA"/>
              </w:rPr>
              <w:t>Ost.</w:t>
            </w:r>
            <w:r w:rsidR="008F4A56">
              <w:rPr>
                <w:rFonts w:ascii="Arial" w:eastAsia="Times New Roman" w:hAnsi="Arial" w:cs="Arial"/>
                <w:sz w:val="26"/>
                <w:szCs w:val="20"/>
                <w:lang w:eastAsia="ar-SA"/>
              </w:rPr>
              <w:t xml:space="preserve"> </w:t>
            </w:r>
            <w:r w:rsidRPr="00F51C67">
              <w:rPr>
                <w:rFonts w:ascii="Arial" w:eastAsia="Times New Roman" w:hAnsi="Arial" w:cs="Arial"/>
                <w:sz w:val="26"/>
                <w:szCs w:val="20"/>
                <w:lang w:eastAsia="ar-SA"/>
              </w:rPr>
              <w:t>dlhod.</w:t>
            </w:r>
            <w:r w:rsidR="008F4A56">
              <w:rPr>
                <w:rFonts w:ascii="Arial" w:eastAsia="Times New Roman" w:hAnsi="Arial" w:cs="Arial"/>
                <w:sz w:val="26"/>
                <w:szCs w:val="20"/>
                <w:lang w:eastAsia="ar-SA"/>
              </w:rPr>
              <w:t xml:space="preserve"> </w:t>
            </w:r>
            <w:r w:rsidRPr="00F51C67">
              <w:rPr>
                <w:rFonts w:ascii="Arial" w:eastAsia="Times New Roman" w:hAnsi="Arial" w:cs="Arial"/>
                <w:sz w:val="26"/>
                <w:szCs w:val="20"/>
                <w:lang w:eastAsia="ar-SA"/>
              </w:rPr>
              <w:t>fin.</w:t>
            </w:r>
            <w:r w:rsidR="008F4A56">
              <w:rPr>
                <w:rFonts w:ascii="Arial" w:eastAsia="Times New Roman" w:hAnsi="Arial" w:cs="Arial"/>
                <w:sz w:val="26"/>
                <w:szCs w:val="20"/>
                <w:lang w:eastAsia="ar-SA"/>
              </w:rPr>
              <w:t xml:space="preserve"> </w:t>
            </w:r>
            <w:r w:rsidRPr="00F51C67">
              <w:rPr>
                <w:rFonts w:ascii="Arial" w:eastAsia="Times New Roman" w:hAnsi="Arial" w:cs="Arial"/>
                <w:sz w:val="26"/>
                <w:szCs w:val="20"/>
                <w:lang w:eastAsia="ar-SA"/>
              </w:rPr>
              <w:t>majetok</w:t>
            </w:r>
          </w:p>
        </w:tc>
        <w:tc>
          <w:tcPr>
            <w:tcW w:w="1417" w:type="dxa"/>
            <w:gridSpan w:val="3"/>
            <w:tcBorders>
              <w:left w:val="single" w:sz="4" w:space="0" w:color="000000"/>
            </w:tcBorders>
            <w:vAlign w:val="bottom"/>
          </w:tcPr>
          <w:p w:rsidR="005E3FEA" w:rsidRPr="00F51C67" w:rsidRDefault="005E3FEA" w:rsidP="008F4A56">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1 539 840</w:t>
            </w:r>
          </w:p>
        </w:tc>
        <w:tc>
          <w:tcPr>
            <w:tcW w:w="1559" w:type="dxa"/>
            <w:gridSpan w:val="4"/>
            <w:tcBorders>
              <w:left w:val="single" w:sz="4" w:space="0" w:color="000000"/>
            </w:tcBorders>
            <w:vAlign w:val="bottom"/>
          </w:tcPr>
          <w:p w:rsidR="005E3FEA" w:rsidRPr="00F51C67" w:rsidRDefault="005E3FEA" w:rsidP="008F4A56">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1 523 800</w:t>
            </w:r>
          </w:p>
        </w:tc>
        <w:tc>
          <w:tcPr>
            <w:tcW w:w="1609" w:type="dxa"/>
            <w:gridSpan w:val="2"/>
            <w:tcBorders>
              <w:left w:val="single" w:sz="4" w:space="0" w:color="000000"/>
            </w:tcBorders>
            <w:vAlign w:val="bottom"/>
          </w:tcPr>
          <w:p w:rsidR="005E3FEA" w:rsidRPr="00F51C67" w:rsidRDefault="00B7752E" w:rsidP="008F4A56">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1 491 720</w:t>
            </w:r>
          </w:p>
        </w:tc>
        <w:tc>
          <w:tcPr>
            <w:tcW w:w="1134" w:type="dxa"/>
            <w:gridSpan w:val="2"/>
            <w:tcBorders>
              <w:left w:val="single" w:sz="4" w:space="0" w:color="000000"/>
            </w:tcBorders>
            <w:vAlign w:val="bottom"/>
          </w:tcPr>
          <w:p w:rsidR="005E3FEA" w:rsidRPr="00F51C67" w:rsidRDefault="00B7752E" w:rsidP="008F4A56">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-32 080</w:t>
            </w:r>
          </w:p>
        </w:tc>
        <w:tc>
          <w:tcPr>
            <w:tcW w:w="890" w:type="dxa"/>
            <w:tcBorders>
              <w:left w:val="single" w:sz="4" w:space="0" w:color="000000"/>
              <w:right w:val="single" w:sz="8" w:space="0" w:color="000000"/>
            </w:tcBorders>
            <w:vAlign w:val="bottom"/>
          </w:tcPr>
          <w:p w:rsidR="005E3FEA" w:rsidRPr="00F51C67" w:rsidRDefault="00B7752E" w:rsidP="008F4A56">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97,89</w:t>
            </w:r>
          </w:p>
        </w:tc>
      </w:tr>
      <w:tr w:rsidR="005E3FEA" w:rsidRPr="00F51C67" w:rsidTr="008F4A56">
        <w:trPr>
          <w:gridBefore w:val="1"/>
          <w:gridAfter w:val="1"/>
          <w:wBefore w:w="10" w:type="dxa"/>
          <w:wAfter w:w="1408" w:type="dxa"/>
          <w:trHeight w:val="255"/>
        </w:trPr>
        <w:tc>
          <w:tcPr>
            <w:tcW w:w="3393" w:type="dxa"/>
            <w:gridSpan w:val="6"/>
            <w:tcBorders>
              <w:top w:val="single" w:sz="4" w:space="0" w:color="000000"/>
              <w:left w:val="single" w:sz="8" w:space="0" w:color="000000"/>
              <w:bottom w:val="single" w:sz="4" w:space="0" w:color="000000"/>
            </w:tcBorders>
            <w:shd w:val="clear" w:color="auto" w:fill="C0C0C0"/>
            <w:vAlign w:val="bottom"/>
          </w:tcPr>
          <w:p w:rsidR="005E3FEA" w:rsidRPr="00F51C67" w:rsidRDefault="005E3FEA" w:rsidP="005E3FEA">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Dlhod.</w:t>
            </w:r>
            <w:r w:rsidR="008F4A56">
              <w:rPr>
                <w:rFonts w:ascii="Arial" w:eastAsia="Times New Roman" w:hAnsi="Arial" w:cs="Arial"/>
                <w:b/>
                <w:bCs/>
                <w:sz w:val="26"/>
                <w:szCs w:val="20"/>
                <w:lang w:eastAsia="ar-SA"/>
              </w:rPr>
              <w:t xml:space="preserve"> </w:t>
            </w:r>
            <w:r w:rsidRPr="00F51C67">
              <w:rPr>
                <w:rFonts w:ascii="Arial" w:eastAsia="Times New Roman" w:hAnsi="Arial" w:cs="Arial"/>
                <w:b/>
                <w:bCs/>
                <w:sz w:val="26"/>
                <w:szCs w:val="20"/>
                <w:lang w:eastAsia="ar-SA"/>
              </w:rPr>
              <w:t>fin.</w:t>
            </w:r>
            <w:r w:rsidR="008F4A56">
              <w:rPr>
                <w:rFonts w:ascii="Arial" w:eastAsia="Times New Roman" w:hAnsi="Arial" w:cs="Arial"/>
                <w:b/>
                <w:bCs/>
                <w:sz w:val="26"/>
                <w:szCs w:val="20"/>
                <w:lang w:eastAsia="ar-SA"/>
              </w:rPr>
              <w:t xml:space="preserve"> </w:t>
            </w:r>
            <w:r w:rsidRPr="00F51C67">
              <w:rPr>
                <w:rFonts w:ascii="Arial" w:eastAsia="Times New Roman" w:hAnsi="Arial" w:cs="Arial"/>
                <w:b/>
                <w:bCs/>
                <w:sz w:val="26"/>
                <w:szCs w:val="20"/>
                <w:lang w:eastAsia="ar-SA"/>
              </w:rPr>
              <w:t xml:space="preserve">majetok </w:t>
            </w:r>
            <w:r w:rsidR="00871E69" w:rsidRPr="008F4A56">
              <w:rPr>
                <w:rFonts w:ascii="Arial" w:eastAsia="Times New Roman" w:hAnsi="Arial" w:cs="Arial"/>
                <w:b/>
                <w:bCs/>
                <w:sz w:val="26"/>
                <w:szCs w:val="20"/>
                <w:lang w:eastAsia="ar-SA"/>
              </w:rPr>
              <w:t>netto</w:t>
            </w:r>
            <w:r w:rsidR="00424C26">
              <w:rPr>
                <w:rFonts w:ascii="Arial" w:eastAsia="Times New Roman" w:hAnsi="Arial" w:cs="Arial"/>
                <w:b/>
                <w:bCs/>
                <w:color w:val="FF0000"/>
                <w:sz w:val="26"/>
                <w:szCs w:val="20"/>
                <w:lang w:eastAsia="ar-SA"/>
              </w:rPr>
              <w:t xml:space="preserve"> </w:t>
            </w:r>
            <w:r w:rsidRPr="00F51C67">
              <w:rPr>
                <w:rFonts w:ascii="Arial" w:eastAsia="Times New Roman" w:hAnsi="Arial" w:cs="Arial"/>
                <w:b/>
                <w:bCs/>
                <w:sz w:val="26"/>
                <w:szCs w:val="20"/>
                <w:lang w:eastAsia="ar-SA"/>
              </w:rPr>
              <w:t>celkom</w:t>
            </w:r>
          </w:p>
        </w:tc>
        <w:tc>
          <w:tcPr>
            <w:tcW w:w="1417" w:type="dxa"/>
            <w:gridSpan w:val="3"/>
            <w:tcBorders>
              <w:top w:val="single" w:sz="4" w:space="0" w:color="000000"/>
              <w:left w:val="single" w:sz="4" w:space="0" w:color="000000"/>
              <w:bottom w:val="single" w:sz="4" w:space="0" w:color="000000"/>
            </w:tcBorders>
            <w:vAlign w:val="bottom"/>
          </w:tcPr>
          <w:p w:rsidR="005E3FEA" w:rsidRPr="00F51C67" w:rsidRDefault="005E3FEA" w:rsidP="008F4A56">
            <w:pPr>
              <w:suppressAutoHyphens/>
              <w:snapToGrid w:val="0"/>
              <w:spacing w:after="0" w:line="240" w:lineRule="auto"/>
              <w:jc w:val="right"/>
              <w:rPr>
                <w:rFonts w:ascii="Arial" w:eastAsia="Arial Unicode MS" w:hAnsi="Arial" w:cs="Arial"/>
                <w:b/>
                <w:bCs/>
                <w:sz w:val="26"/>
                <w:szCs w:val="20"/>
                <w:lang w:eastAsia="ar-SA"/>
              </w:rPr>
            </w:pPr>
            <w:r>
              <w:rPr>
                <w:rFonts w:ascii="Arial" w:eastAsia="Arial Unicode MS" w:hAnsi="Arial" w:cs="Arial"/>
                <w:b/>
                <w:bCs/>
                <w:sz w:val="26"/>
                <w:szCs w:val="20"/>
                <w:lang w:eastAsia="ar-SA"/>
              </w:rPr>
              <w:t>1 701 535</w:t>
            </w:r>
          </w:p>
        </w:tc>
        <w:tc>
          <w:tcPr>
            <w:tcW w:w="1559" w:type="dxa"/>
            <w:gridSpan w:val="4"/>
            <w:tcBorders>
              <w:top w:val="single" w:sz="4" w:space="0" w:color="000000"/>
              <w:left w:val="single" w:sz="4" w:space="0" w:color="000000"/>
              <w:bottom w:val="single" w:sz="4" w:space="0" w:color="000000"/>
            </w:tcBorders>
            <w:vAlign w:val="bottom"/>
          </w:tcPr>
          <w:p w:rsidR="005E3FEA" w:rsidRPr="00F51C67" w:rsidRDefault="005E3FEA" w:rsidP="008F4A56">
            <w:pPr>
              <w:suppressAutoHyphens/>
              <w:snapToGrid w:val="0"/>
              <w:spacing w:after="0" w:line="240" w:lineRule="auto"/>
              <w:jc w:val="right"/>
              <w:rPr>
                <w:rFonts w:ascii="Arial" w:eastAsia="Arial Unicode MS" w:hAnsi="Arial" w:cs="Arial"/>
                <w:b/>
                <w:bCs/>
                <w:sz w:val="26"/>
                <w:szCs w:val="20"/>
                <w:lang w:eastAsia="ar-SA"/>
              </w:rPr>
            </w:pPr>
            <w:r>
              <w:rPr>
                <w:rFonts w:ascii="Arial" w:eastAsia="Arial Unicode MS" w:hAnsi="Arial" w:cs="Arial"/>
                <w:b/>
                <w:bCs/>
                <w:sz w:val="26"/>
                <w:szCs w:val="20"/>
                <w:lang w:eastAsia="ar-SA"/>
              </w:rPr>
              <w:t>1 697 178</w:t>
            </w:r>
          </w:p>
        </w:tc>
        <w:tc>
          <w:tcPr>
            <w:tcW w:w="1609" w:type="dxa"/>
            <w:gridSpan w:val="2"/>
            <w:tcBorders>
              <w:top w:val="single" w:sz="4" w:space="0" w:color="000000"/>
              <w:left w:val="single" w:sz="4" w:space="0" w:color="000000"/>
              <w:bottom w:val="single" w:sz="4" w:space="0" w:color="000000"/>
            </w:tcBorders>
            <w:vAlign w:val="bottom"/>
          </w:tcPr>
          <w:p w:rsidR="005E3FEA" w:rsidRPr="00F51C67" w:rsidRDefault="005E3FEA" w:rsidP="008F4A56">
            <w:pPr>
              <w:suppressAutoHyphens/>
              <w:snapToGrid w:val="0"/>
              <w:spacing w:after="0" w:line="240" w:lineRule="auto"/>
              <w:jc w:val="right"/>
              <w:rPr>
                <w:rFonts w:ascii="Arial" w:eastAsia="Arial Unicode MS" w:hAnsi="Arial" w:cs="Arial"/>
                <w:b/>
                <w:bCs/>
                <w:sz w:val="26"/>
                <w:szCs w:val="20"/>
                <w:lang w:eastAsia="ar-SA"/>
              </w:rPr>
            </w:pPr>
            <w:r>
              <w:rPr>
                <w:rFonts w:ascii="Arial" w:eastAsia="Arial Unicode MS" w:hAnsi="Arial" w:cs="Arial"/>
                <w:b/>
                <w:bCs/>
                <w:sz w:val="26"/>
                <w:szCs w:val="20"/>
                <w:lang w:eastAsia="ar-SA"/>
              </w:rPr>
              <w:t>1</w:t>
            </w:r>
            <w:r w:rsidR="00143D6B">
              <w:rPr>
                <w:rFonts w:ascii="Arial" w:eastAsia="Arial Unicode MS" w:hAnsi="Arial" w:cs="Arial"/>
                <w:b/>
                <w:bCs/>
                <w:sz w:val="26"/>
                <w:szCs w:val="20"/>
                <w:lang w:eastAsia="ar-SA"/>
              </w:rPr>
              <w:t> 677 578</w:t>
            </w:r>
          </w:p>
        </w:tc>
        <w:tc>
          <w:tcPr>
            <w:tcW w:w="1134" w:type="dxa"/>
            <w:gridSpan w:val="2"/>
            <w:tcBorders>
              <w:top w:val="single" w:sz="4" w:space="0" w:color="000000"/>
              <w:left w:val="single" w:sz="4" w:space="0" w:color="000000"/>
              <w:bottom w:val="single" w:sz="4" w:space="0" w:color="000000"/>
            </w:tcBorders>
            <w:vAlign w:val="bottom"/>
          </w:tcPr>
          <w:p w:rsidR="005E3FEA" w:rsidRPr="00F51C67" w:rsidRDefault="00143D6B" w:rsidP="008F4A56">
            <w:pPr>
              <w:suppressAutoHyphens/>
              <w:snapToGrid w:val="0"/>
              <w:spacing w:after="0" w:line="240" w:lineRule="auto"/>
              <w:jc w:val="right"/>
              <w:rPr>
                <w:rFonts w:ascii="Arial" w:eastAsia="Arial Unicode MS" w:hAnsi="Arial" w:cs="Arial"/>
                <w:b/>
                <w:sz w:val="26"/>
                <w:szCs w:val="24"/>
                <w:lang w:eastAsia="ar-SA"/>
              </w:rPr>
            </w:pPr>
            <w:r>
              <w:rPr>
                <w:rFonts w:ascii="Arial" w:eastAsia="Arial Unicode MS" w:hAnsi="Arial" w:cs="Arial"/>
                <w:b/>
                <w:sz w:val="26"/>
                <w:szCs w:val="24"/>
                <w:lang w:eastAsia="ar-SA"/>
              </w:rPr>
              <w:t>-19 600</w:t>
            </w:r>
          </w:p>
        </w:tc>
        <w:tc>
          <w:tcPr>
            <w:tcW w:w="890" w:type="dxa"/>
            <w:tcBorders>
              <w:top w:val="single" w:sz="4" w:space="0" w:color="000000"/>
              <w:left w:val="single" w:sz="4" w:space="0" w:color="000000"/>
              <w:bottom w:val="single" w:sz="4" w:space="0" w:color="000000"/>
              <w:right w:val="single" w:sz="8" w:space="0" w:color="000000"/>
            </w:tcBorders>
            <w:vAlign w:val="bottom"/>
          </w:tcPr>
          <w:p w:rsidR="005E3FEA" w:rsidRPr="00F51C67" w:rsidRDefault="00143D6B" w:rsidP="008F4A56">
            <w:pPr>
              <w:suppressAutoHyphens/>
              <w:snapToGrid w:val="0"/>
              <w:spacing w:after="0" w:line="240" w:lineRule="auto"/>
              <w:ind w:left="-206" w:firstLine="206"/>
              <w:jc w:val="right"/>
              <w:rPr>
                <w:rFonts w:ascii="Arial" w:eastAsia="Arial Unicode MS" w:hAnsi="Arial" w:cs="Arial"/>
                <w:b/>
                <w:sz w:val="26"/>
                <w:szCs w:val="24"/>
                <w:lang w:eastAsia="ar-SA"/>
              </w:rPr>
            </w:pPr>
            <w:r>
              <w:rPr>
                <w:rFonts w:ascii="Arial" w:eastAsia="Arial Unicode MS" w:hAnsi="Arial" w:cs="Arial"/>
                <w:b/>
                <w:sz w:val="26"/>
                <w:szCs w:val="24"/>
                <w:lang w:eastAsia="ar-SA"/>
              </w:rPr>
              <w:t>98,85</w:t>
            </w:r>
          </w:p>
        </w:tc>
      </w:tr>
    </w:tbl>
    <w:p w:rsidR="00562EEF" w:rsidRPr="00F51C67" w:rsidRDefault="00562EEF" w:rsidP="00562EEF">
      <w:pPr>
        <w:suppressAutoHyphens/>
        <w:spacing w:after="0" w:line="240" w:lineRule="auto"/>
        <w:ind w:firstLine="426"/>
        <w:jc w:val="both"/>
        <w:rPr>
          <w:rFonts w:ascii="Times New Roman" w:eastAsia="Times New Roman" w:hAnsi="Times New Roman" w:cs="Times New Roman"/>
          <w:sz w:val="20"/>
          <w:szCs w:val="20"/>
          <w:lang w:eastAsia="ar-SA"/>
        </w:rPr>
      </w:pPr>
    </w:p>
    <w:p w:rsidR="00F51C67" w:rsidRPr="00F51C67" w:rsidRDefault="00F51C67" w:rsidP="00F51C67">
      <w:pPr>
        <w:suppressAutoHyphens/>
        <w:spacing w:after="0" w:line="240" w:lineRule="auto"/>
        <w:ind w:firstLine="426"/>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lastRenderedPageBreak/>
        <w:t>Z uvedeného prehľadu vyplýva, že v celkovom vyjadrení sa dlhodobý finančný majetok</w:t>
      </w:r>
      <w:r w:rsidR="00246BA3">
        <w:rPr>
          <w:rFonts w:ascii="Times New Roman" w:eastAsia="Times New Roman" w:hAnsi="Times New Roman" w:cs="Times New Roman"/>
          <w:sz w:val="26"/>
          <w:szCs w:val="20"/>
          <w:lang w:eastAsia="ar-SA"/>
        </w:rPr>
        <w:t xml:space="preserve"> </w:t>
      </w:r>
      <w:r w:rsidR="00871E69" w:rsidRPr="008F4A56">
        <w:rPr>
          <w:rFonts w:ascii="Times New Roman" w:eastAsia="Times New Roman" w:hAnsi="Times New Roman" w:cs="Times New Roman"/>
          <w:sz w:val="26"/>
          <w:szCs w:val="20"/>
          <w:lang w:eastAsia="ar-SA"/>
        </w:rPr>
        <w:t>netto</w:t>
      </w:r>
      <w:r w:rsidR="0081742E" w:rsidRPr="008F4A56">
        <w:rPr>
          <w:rFonts w:ascii="Times New Roman" w:eastAsia="Times New Roman" w:hAnsi="Times New Roman" w:cs="Times New Roman"/>
          <w:sz w:val="26"/>
          <w:szCs w:val="20"/>
          <w:lang w:eastAsia="ar-SA"/>
        </w:rPr>
        <w:t xml:space="preserve"> </w:t>
      </w:r>
      <w:r w:rsidR="0081742E">
        <w:rPr>
          <w:rFonts w:ascii="Times New Roman" w:eastAsia="Times New Roman" w:hAnsi="Times New Roman" w:cs="Times New Roman"/>
          <w:sz w:val="26"/>
          <w:szCs w:val="20"/>
          <w:lang w:eastAsia="ar-SA"/>
        </w:rPr>
        <w:t>v priebehu roka 2020</w:t>
      </w:r>
      <w:r w:rsidR="00246BA3">
        <w:rPr>
          <w:rFonts w:ascii="Times New Roman" w:eastAsia="Times New Roman" w:hAnsi="Times New Roman" w:cs="Times New Roman"/>
          <w:sz w:val="26"/>
          <w:szCs w:val="20"/>
          <w:lang w:eastAsia="ar-SA"/>
        </w:rPr>
        <w:t xml:space="preserve"> </w:t>
      </w:r>
      <w:r w:rsidR="005C1BC8">
        <w:rPr>
          <w:rFonts w:ascii="Times New Roman" w:eastAsia="Times New Roman" w:hAnsi="Times New Roman" w:cs="Times New Roman"/>
          <w:sz w:val="26"/>
          <w:szCs w:val="20"/>
          <w:lang w:eastAsia="ar-SA"/>
        </w:rPr>
        <w:t>znížil</w:t>
      </w:r>
      <w:r w:rsidR="00246BA3">
        <w:rPr>
          <w:rFonts w:ascii="Times New Roman" w:eastAsia="Times New Roman" w:hAnsi="Times New Roman" w:cs="Times New Roman"/>
          <w:sz w:val="26"/>
          <w:szCs w:val="20"/>
          <w:lang w:eastAsia="ar-SA"/>
        </w:rPr>
        <w:t xml:space="preserve"> </w:t>
      </w:r>
      <w:r w:rsidR="005C1BC8" w:rsidRPr="005C1BC8">
        <w:rPr>
          <w:rFonts w:ascii="Times New Roman" w:eastAsia="Times New Roman" w:hAnsi="Times New Roman" w:cs="Times New Roman"/>
          <w:sz w:val="26"/>
          <w:szCs w:val="20"/>
          <w:lang w:eastAsia="ar-SA"/>
        </w:rPr>
        <w:t>o</w:t>
      </w:r>
      <w:r w:rsidR="0081742E">
        <w:rPr>
          <w:rFonts w:ascii="Times New Roman" w:eastAsia="Times New Roman" w:hAnsi="Times New Roman" w:cs="Times New Roman"/>
          <w:sz w:val="26"/>
          <w:szCs w:val="20"/>
          <w:lang w:eastAsia="ar-SA"/>
        </w:rPr>
        <w:t> 19 600</w:t>
      </w:r>
      <w:r w:rsidR="001946EB" w:rsidRPr="005C1BC8">
        <w:rPr>
          <w:rFonts w:ascii="Times New Roman" w:eastAsia="Times New Roman" w:hAnsi="Times New Roman" w:cs="Times New Roman"/>
          <w:sz w:val="26"/>
          <w:szCs w:val="20"/>
          <w:lang w:eastAsia="ar-SA"/>
        </w:rPr>
        <w:t>,-</w:t>
      </w:r>
      <w:r w:rsidR="003D46A4" w:rsidRPr="005C1BC8">
        <w:rPr>
          <w:rFonts w:ascii="Times New Roman" w:eastAsia="Times New Roman" w:hAnsi="Times New Roman" w:cs="Times New Roman"/>
          <w:sz w:val="26"/>
          <w:szCs w:val="20"/>
          <w:lang w:eastAsia="ar-SA"/>
        </w:rPr>
        <w:t xml:space="preserve">€ </w:t>
      </w:r>
      <w:r w:rsidR="003D46A4">
        <w:rPr>
          <w:rFonts w:ascii="Times New Roman" w:eastAsia="Times New Roman" w:hAnsi="Times New Roman" w:cs="Times New Roman"/>
          <w:sz w:val="26"/>
          <w:szCs w:val="20"/>
          <w:lang w:eastAsia="ar-SA"/>
        </w:rPr>
        <w:t xml:space="preserve">a to z dôvodu </w:t>
      </w:r>
      <w:r w:rsidR="005C1BC8">
        <w:rPr>
          <w:rFonts w:ascii="Times New Roman" w:eastAsia="Times New Roman" w:hAnsi="Times New Roman" w:cs="Times New Roman"/>
          <w:sz w:val="26"/>
          <w:szCs w:val="20"/>
          <w:lang w:eastAsia="ar-SA"/>
        </w:rPr>
        <w:t>zníženia</w:t>
      </w:r>
      <w:r w:rsidRPr="00F51C67">
        <w:rPr>
          <w:rFonts w:ascii="Times New Roman" w:eastAsia="Times New Roman" w:hAnsi="Times New Roman" w:cs="Times New Roman"/>
          <w:sz w:val="26"/>
          <w:szCs w:val="20"/>
          <w:lang w:eastAsia="ar-SA"/>
        </w:rPr>
        <w:t xml:space="preserve">  ocenenia dlhodobého finančného majetku</w:t>
      </w:r>
      <w:r w:rsidR="00246BA3">
        <w:rPr>
          <w:rFonts w:ascii="Times New Roman" w:eastAsia="Times New Roman" w:hAnsi="Times New Roman" w:cs="Times New Roman"/>
          <w:sz w:val="26"/>
          <w:szCs w:val="20"/>
          <w:lang w:eastAsia="ar-SA"/>
        </w:rPr>
        <w:t xml:space="preserve"> </w:t>
      </w:r>
      <w:r w:rsidR="00871E69" w:rsidRPr="008F4A56">
        <w:rPr>
          <w:rFonts w:ascii="Times New Roman" w:eastAsia="Times New Roman" w:hAnsi="Times New Roman" w:cs="Times New Roman"/>
          <w:sz w:val="26"/>
          <w:szCs w:val="20"/>
          <w:lang w:eastAsia="ar-SA"/>
        </w:rPr>
        <w:t>netto</w:t>
      </w:r>
      <w:r w:rsidRPr="008F4A56">
        <w:rPr>
          <w:rFonts w:ascii="Times New Roman" w:eastAsia="Times New Roman" w:hAnsi="Times New Roman" w:cs="Times New Roman"/>
          <w:sz w:val="26"/>
          <w:szCs w:val="20"/>
          <w:lang w:eastAsia="ar-SA"/>
        </w:rPr>
        <w:t xml:space="preserve"> </w:t>
      </w:r>
      <w:r w:rsidRPr="00F51C67">
        <w:rPr>
          <w:rFonts w:ascii="Times New Roman" w:eastAsia="Times New Roman" w:hAnsi="Times New Roman" w:cs="Times New Roman"/>
          <w:sz w:val="26"/>
          <w:szCs w:val="20"/>
          <w:lang w:eastAsia="ar-SA"/>
        </w:rPr>
        <w:t>ku dňu účtovnej závierky v súlade s § 27</w:t>
      </w:r>
      <w:r w:rsidR="00246BA3">
        <w:rPr>
          <w:rFonts w:ascii="Times New Roman" w:eastAsia="Times New Roman" w:hAnsi="Times New Roman" w:cs="Times New Roman"/>
          <w:sz w:val="26"/>
          <w:szCs w:val="20"/>
          <w:lang w:eastAsia="ar-SA"/>
        </w:rPr>
        <w:t xml:space="preserve">                                                                                                                                                                      </w:t>
      </w:r>
      <w:r w:rsidR="001946EB">
        <w:rPr>
          <w:rFonts w:ascii="Times New Roman" w:eastAsia="Times New Roman" w:hAnsi="Times New Roman" w:cs="Times New Roman"/>
          <w:sz w:val="26"/>
          <w:szCs w:val="20"/>
          <w:lang w:eastAsia="ar-SA"/>
        </w:rPr>
        <w:t>z</w:t>
      </w:r>
      <w:r w:rsidRPr="00F51C67">
        <w:rPr>
          <w:rFonts w:ascii="Times New Roman" w:eastAsia="Times New Roman" w:hAnsi="Times New Roman" w:cs="Times New Roman"/>
          <w:sz w:val="26"/>
          <w:szCs w:val="20"/>
          <w:lang w:eastAsia="ar-SA"/>
        </w:rPr>
        <w:t>ákona o účtovníctve.</w:t>
      </w:r>
    </w:p>
    <w:p w:rsidR="00276698" w:rsidRDefault="00276698" w:rsidP="00F51C67">
      <w:pPr>
        <w:suppressAutoHyphens/>
        <w:spacing w:after="0" w:line="240" w:lineRule="auto"/>
        <w:ind w:firstLine="284"/>
        <w:jc w:val="both"/>
        <w:rPr>
          <w:rFonts w:ascii="Times New Roman" w:eastAsia="Times New Roman" w:hAnsi="Times New Roman" w:cs="Times New Roman"/>
          <w:caps/>
          <w:sz w:val="26"/>
          <w:szCs w:val="20"/>
          <w:lang w:eastAsia="ar-SA"/>
        </w:rPr>
      </w:pPr>
    </w:p>
    <w:p w:rsidR="00F51C67" w:rsidRPr="00F51C67" w:rsidRDefault="00F51C67" w:rsidP="00F51C67">
      <w:pPr>
        <w:suppressAutoHyphens/>
        <w:spacing w:after="0" w:line="240" w:lineRule="auto"/>
        <w:ind w:firstLine="284"/>
        <w:jc w:val="both"/>
        <w:rPr>
          <w:rFonts w:ascii="Times New Roman" w:eastAsia="Times New Roman" w:hAnsi="Times New Roman" w:cs="Times New Roman"/>
          <w:caps/>
          <w:sz w:val="26"/>
          <w:szCs w:val="20"/>
          <w:lang w:eastAsia="ar-SA"/>
        </w:rPr>
      </w:pPr>
      <w:r w:rsidRPr="00F51C67">
        <w:rPr>
          <w:rFonts w:ascii="Times New Roman" w:eastAsia="Times New Roman" w:hAnsi="Times New Roman" w:cs="Times New Roman"/>
          <w:caps/>
          <w:sz w:val="26"/>
          <w:szCs w:val="20"/>
          <w:lang w:eastAsia="ar-SA"/>
        </w:rPr>
        <w:t>Celková charakteristika dlhodobého finančného majetku:</w:t>
      </w:r>
    </w:p>
    <w:p w:rsidR="00F51C67" w:rsidRPr="00F51C67"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Podielové cenné papiere a podiely v dcérske</w:t>
      </w:r>
      <w:r w:rsidR="0059297C">
        <w:rPr>
          <w:rFonts w:ascii="Times New Roman" w:eastAsia="Times New Roman" w:hAnsi="Times New Roman" w:cs="Times New Roman"/>
          <w:sz w:val="26"/>
          <w:szCs w:val="20"/>
          <w:lang w:eastAsia="ar-SA"/>
        </w:rPr>
        <w:t>j účtovnej jednotke k 31.12.2020</w:t>
      </w:r>
      <w:r w:rsidRPr="00F51C67">
        <w:rPr>
          <w:rFonts w:ascii="Times New Roman" w:eastAsia="Times New Roman" w:hAnsi="Times New Roman" w:cs="Times New Roman"/>
          <w:sz w:val="26"/>
          <w:szCs w:val="20"/>
          <w:lang w:eastAsia="ar-SA"/>
        </w:rPr>
        <w:t xml:space="preserve"> :</w:t>
      </w:r>
    </w:p>
    <w:p w:rsidR="00F51C67" w:rsidRPr="008F4A56" w:rsidRDefault="00F51C67" w:rsidP="00F51C67">
      <w:pPr>
        <w:suppressAutoHyphens/>
        <w:spacing w:after="0" w:line="240" w:lineRule="auto"/>
        <w:ind w:firstLine="284"/>
        <w:jc w:val="both"/>
        <w:rPr>
          <w:rFonts w:ascii="Times New Roman" w:eastAsia="Times New Roman" w:hAnsi="Times New Roman" w:cs="Times New Roman"/>
          <w:sz w:val="16"/>
          <w:szCs w:val="16"/>
          <w:lang w:eastAsia="ar-SA"/>
        </w:rPr>
      </w:pPr>
    </w:p>
    <w:p w:rsidR="00F51C67" w:rsidRPr="00F51C67" w:rsidRDefault="00F51C67" w:rsidP="00F51C67">
      <w:pPr>
        <w:numPr>
          <w:ilvl w:val="0"/>
          <w:numId w:val="14"/>
        </w:numPr>
        <w:tabs>
          <w:tab w:val="left" w:pos="360"/>
        </w:tabs>
        <w:suppressAutoHyphens/>
        <w:spacing w:after="0" w:line="240" w:lineRule="auto"/>
        <w:ind w:left="360"/>
        <w:jc w:val="both"/>
        <w:rPr>
          <w:rFonts w:ascii="Times New Roman" w:eastAsia="Times New Roman" w:hAnsi="Times New Roman" w:cs="Times New Roman"/>
          <w:b/>
          <w:sz w:val="26"/>
          <w:szCs w:val="20"/>
          <w:lang w:eastAsia="ar-SA"/>
        </w:rPr>
      </w:pPr>
      <w:r w:rsidRPr="001946EB">
        <w:rPr>
          <w:rFonts w:ascii="Times New Roman" w:eastAsia="Times New Roman" w:hAnsi="Times New Roman" w:cs="Times New Roman"/>
          <w:b/>
          <w:caps/>
          <w:sz w:val="26"/>
          <w:szCs w:val="20"/>
          <w:lang w:eastAsia="ar-SA"/>
        </w:rPr>
        <w:t>Mäsoprodukt</w:t>
      </w:r>
      <w:r w:rsidRPr="00F51C67">
        <w:rPr>
          <w:rFonts w:ascii="Times New Roman" w:eastAsia="Times New Roman" w:hAnsi="Times New Roman" w:cs="Times New Roman"/>
          <w:b/>
          <w:sz w:val="26"/>
          <w:szCs w:val="20"/>
          <w:lang w:eastAsia="ar-SA"/>
        </w:rPr>
        <w:t>, a.s.</w:t>
      </w:r>
      <w:r w:rsidR="001946EB">
        <w:rPr>
          <w:rFonts w:ascii="Times New Roman" w:eastAsia="Times New Roman" w:hAnsi="Times New Roman" w:cs="Times New Roman"/>
          <w:b/>
          <w:sz w:val="26"/>
          <w:szCs w:val="20"/>
          <w:lang w:eastAsia="ar-SA"/>
        </w:rPr>
        <w:t xml:space="preserve">, </w:t>
      </w:r>
      <w:r w:rsidRPr="00F51C67">
        <w:rPr>
          <w:rFonts w:ascii="Times New Roman" w:eastAsia="Times New Roman" w:hAnsi="Times New Roman" w:cs="Times New Roman"/>
          <w:b/>
          <w:sz w:val="26"/>
          <w:szCs w:val="20"/>
          <w:lang w:eastAsia="ar-SA"/>
        </w:rPr>
        <w:t>Prešov</w:t>
      </w:r>
      <w:r w:rsidR="001946EB">
        <w:rPr>
          <w:rFonts w:ascii="Times New Roman" w:eastAsia="Times New Roman" w:hAnsi="Times New Roman" w:cs="Times New Roman"/>
          <w:b/>
          <w:sz w:val="26"/>
          <w:szCs w:val="20"/>
          <w:lang w:eastAsia="ar-SA"/>
        </w:rPr>
        <w:t xml:space="preserve"> :</w:t>
      </w:r>
    </w:p>
    <w:p w:rsidR="00F51C67" w:rsidRPr="00F51C67" w:rsidRDefault="00F51C67" w:rsidP="00F51C67">
      <w:pPr>
        <w:suppressAutoHyphens/>
        <w:spacing w:after="0" w:line="240" w:lineRule="auto"/>
        <w:ind w:left="709"/>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Celkový počet akcií: 50 924</w:t>
      </w:r>
    </w:p>
    <w:p w:rsidR="00F51C67" w:rsidRPr="00F51C67" w:rsidRDefault="00F51C67" w:rsidP="00F51C67">
      <w:pPr>
        <w:suppressAutoHyphens/>
        <w:spacing w:after="0" w:line="240" w:lineRule="auto"/>
        <w:ind w:left="709"/>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Priemerná obstarávacia hodnota: 33,15 €, spolu v hodnote 1 688 190,- €</w:t>
      </w:r>
    </w:p>
    <w:p w:rsidR="00F51C67" w:rsidRPr="00F51C67" w:rsidRDefault="00F51C67" w:rsidP="00F51C67">
      <w:pPr>
        <w:suppressAutoHyphens/>
        <w:spacing w:after="0" w:line="240" w:lineRule="auto"/>
        <w:ind w:left="709"/>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Ocenenie met</w:t>
      </w:r>
      <w:r w:rsidR="006D0EE2">
        <w:rPr>
          <w:rFonts w:ascii="Times New Roman" w:eastAsia="Times New Roman" w:hAnsi="Times New Roman" w:cs="Times New Roman"/>
          <w:sz w:val="26"/>
          <w:szCs w:val="20"/>
          <w:lang w:eastAsia="ar-SA"/>
        </w:rPr>
        <w:t xml:space="preserve">ódou vlastného imania: </w:t>
      </w:r>
      <w:r w:rsidR="00871E69" w:rsidRPr="008F4A56">
        <w:rPr>
          <w:rFonts w:ascii="Times New Roman" w:eastAsia="Times New Roman" w:hAnsi="Times New Roman" w:cs="Times New Roman"/>
          <w:sz w:val="26"/>
          <w:szCs w:val="20"/>
          <w:lang w:eastAsia="ar-SA"/>
        </w:rPr>
        <w:t>-</w:t>
      </w:r>
      <w:r w:rsidR="00871E69" w:rsidRPr="00871E69">
        <w:rPr>
          <w:rFonts w:ascii="Times New Roman" w:eastAsia="Times New Roman" w:hAnsi="Times New Roman" w:cs="Times New Roman"/>
          <w:color w:val="FF0000"/>
          <w:sz w:val="26"/>
          <w:szCs w:val="20"/>
          <w:lang w:eastAsia="ar-SA"/>
        </w:rPr>
        <w:t xml:space="preserve"> </w:t>
      </w:r>
      <w:r w:rsidR="006D0EE2">
        <w:rPr>
          <w:rFonts w:ascii="Times New Roman" w:eastAsia="Times New Roman" w:hAnsi="Times New Roman" w:cs="Times New Roman"/>
          <w:sz w:val="26"/>
          <w:szCs w:val="20"/>
          <w:lang w:eastAsia="ar-SA"/>
        </w:rPr>
        <w:t>1</w:t>
      </w:r>
      <w:r w:rsidR="0059297C">
        <w:rPr>
          <w:rFonts w:ascii="Times New Roman" w:eastAsia="Times New Roman" w:hAnsi="Times New Roman" w:cs="Times New Roman"/>
          <w:sz w:val="26"/>
          <w:szCs w:val="20"/>
          <w:lang w:eastAsia="ar-SA"/>
        </w:rPr>
        <w:t> </w:t>
      </w:r>
      <w:r w:rsidR="006D0EE2">
        <w:rPr>
          <w:rFonts w:ascii="Times New Roman" w:eastAsia="Times New Roman" w:hAnsi="Times New Roman" w:cs="Times New Roman"/>
          <w:sz w:val="26"/>
          <w:szCs w:val="20"/>
          <w:lang w:eastAsia="ar-SA"/>
        </w:rPr>
        <w:t>6</w:t>
      </w:r>
      <w:r w:rsidR="0059297C">
        <w:rPr>
          <w:rFonts w:ascii="Times New Roman" w:eastAsia="Times New Roman" w:hAnsi="Times New Roman" w:cs="Times New Roman"/>
          <w:sz w:val="26"/>
          <w:szCs w:val="20"/>
          <w:lang w:eastAsia="ar-SA"/>
        </w:rPr>
        <w:t>42 677</w:t>
      </w:r>
      <w:r w:rsidRPr="00F51C67">
        <w:rPr>
          <w:rFonts w:ascii="Times New Roman" w:eastAsia="Times New Roman" w:hAnsi="Times New Roman" w:cs="Times New Roman"/>
          <w:sz w:val="26"/>
          <w:szCs w:val="20"/>
          <w:lang w:eastAsia="ar-SA"/>
        </w:rPr>
        <w:t>,- €</w:t>
      </w:r>
    </w:p>
    <w:p w:rsidR="00F51C67" w:rsidRPr="00F94E60" w:rsidRDefault="0059297C" w:rsidP="00F51C67">
      <w:pPr>
        <w:suppressAutoHyphens/>
        <w:spacing w:after="0" w:line="240" w:lineRule="auto"/>
        <w:ind w:left="709"/>
        <w:jc w:val="both"/>
        <w:rPr>
          <w:rFonts w:ascii="Times New Roman" w:eastAsia="Times New Roman" w:hAnsi="Times New Roman" w:cs="Times New Roman"/>
          <w:sz w:val="26"/>
          <w:szCs w:val="20"/>
          <w:lang w:eastAsia="ar-SA"/>
        </w:rPr>
      </w:pPr>
      <w:r>
        <w:rPr>
          <w:rFonts w:ascii="Times New Roman" w:eastAsia="Times New Roman" w:hAnsi="Times New Roman" w:cs="Times New Roman"/>
          <w:sz w:val="26"/>
          <w:szCs w:val="20"/>
          <w:lang w:eastAsia="ar-SA"/>
        </w:rPr>
        <w:t>Stav k 31.12.2020</w:t>
      </w:r>
      <w:r w:rsidR="006D0EE2" w:rsidRPr="00F94E60">
        <w:rPr>
          <w:rFonts w:ascii="Times New Roman" w:eastAsia="Times New Roman" w:hAnsi="Times New Roman" w:cs="Times New Roman"/>
          <w:sz w:val="26"/>
          <w:szCs w:val="20"/>
          <w:lang w:eastAsia="ar-SA"/>
        </w:rPr>
        <w:t xml:space="preserve">:  </w:t>
      </w:r>
      <w:r>
        <w:rPr>
          <w:rFonts w:ascii="Times New Roman" w:eastAsia="Times New Roman" w:hAnsi="Times New Roman" w:cs="Times New Roman"/>
          <w:sz w:val="26"/>
          <w:szCs w:val="20"/>
          <w:lang w:eastAsia="ar-SA"/>
        </w:rPr>
        <w:t>45 513,-</w:t>
      </w:r>
      <w:r w:rsidR="008A54B5" w:rsidRPr="00F94E60">
        <w:rPr>
          <w:rFonts w:ascii="Times New Roman" w:eastAsia="Times New Roman" w:hAnsi="Times New Roman" w:cs="Times New Roman"/>
          <w:sz w:val="26"/>
          <w:szCs w:val="20"/>
          <w:lang w:eastAsia="ar-SA"/>
        </w:rPr>
        <w:t xml:space="preserve"> €</w:t>
      </w:r>
      <w:r w:rsidR="006A73BE">
        <w:rPr>
          <w:rFonts w:ascii="Times New Roman" w:eastAsia="Times New Roman" w:hAnsi="Times New Roman" w:cs="Times New Roman"/>
          <w:sz w:val="26"/>
          <w:szCs w:val="20"/>
          <w:lang w:eastAsia="ar-SA"/>
        </w:rPr>
        <w:t xml:space="preserve"> ( - 23 879</w:t>
      </w:r>
      <w:r w:rsidR="00F51C67" w:rsidRPr="00F94E60">
        <w:rPr>
          <w:rFonts w:ascii="Times New Roman" w:eastAsia="Times New Roman" w:hAnsi="Times New Roman" w:cs="Times New Roman"/>
          <w:sz w:val="26"/>
          <w:szCs w:val="20"/>
          <w:lang w:eastAsia="ar-SA"/>
        </w:rPr>
        <w:t>,- €)</w:t>
      </w:r>
    </w:p>
    <w:p w:rsidR="00F51C67" w:rsidRPr="008F4A56" w:rsidRDefault="00F51C67" w:rsidP="00F51C67">
      <w:pPr>
        <w:suppressAutoHyphens/>
        <w:spacing w:after="0" w:line="240" w:lineRule="auto"/>
        <w:ind w:left="709"/>
        <w:jc w:val="both"/>
        <w:rPr>
          <w:rFonts w:ascii="Times New Roman" w:eastAsia="Times New Roman" w:hAnsi="Times New Roman" w:cs="Times New Roman"/>
          <w:sz w:val="16"/>
          <w:szCs w:val="16"/>
          <w:lang w:eastAsia="ar-SA"/>
        </w:rPr>
      </w:pPr>
    </w:p>
    <w:p w:rsidR="00F51C67" w:rsidRPr="00F51C67" w:rsidRDefault="00F51C67" w:rsidP="00F51C67">
      <w:pPr>
        <w:numPr>
          <w:ilvl w:val="0"/>
          <w:numId w:val="14"/>
        </w:numPr>
        <w:tabs>
          <w:tab w:val="left" w:pos="360"/>
        </w:tabs>
        <w:suppressAutoHyphens/>
        <w:spacing w:after="0" w:line="240" w:lineRule="auto"/>
        <w:ind w:left="360"/>
        <w:jc w:val="both"/>
        <w:rPr>
          <w:rFonts w:ascii="Times New Roman" w:eastAsia="Times New Roman" w:hAnsi="Times New Roman" w:cs="Times New Roman"/>
          <w:b/>
          <w:sz w:val="26"/>
          <w:szCs w:val="20"/>
          <w:lang w:eastAsia="ar-SA"/>
        </w:rPr>
      </w:pPr>
      <w:r w:rsidRPr="00F51C67">
        <w:rPr>
          <w:rFonts w:ascii="Times New Roman" w:eastAsia="Times New Roman" w:hAnsi="Times New Roman" w:cs="Times New Roman"/>
          <w:b/>
          <w:sz w:val="26"/>
          <w:szCs w:val="20"/>
          <w:lang w:eastAsia="ar-SA"/>
        </w:rPr>
        <w:t>FYTOSTAR, s.r.o.</w:t>
      </w:r>
      <w:r w:rsidR="001946EB">
        <w:rPr>
          <w:rFonts w:ascii="Times New Roman" w:eastAsia="Times New Roman" w:hAnsi="Times New Roman" w:cs="Times New Roman"/>
          <w:b/>
          <w:sz w:val="26"/>
          <w:szCs w:val="20"/>
          <w:lang w:eastAsia="ar-SA"/>
        </w:rPr>
        <w:t xml:space="preserve"> :</w:t>
      </w:r>
    </w:p>
    <w:p w:rsidR="00F51C67" w:rsidRPr="00B06ADC" w:rsidRDefault="00F51C67" w:rsidP="00F51C67">
      <w:pPr>
        <w:suppressAutoHyphens/>
        <w:spacing w:after="0" w:line="240" w:lineRule="auto"/>
        <w:ind w:left="709"/>
        <w:jc w:val="both"/>
        <w:rPr>
          <w:rFonts w:ascii="Times New Roman" w:eastAsia="Times New Roman" w:hAnsi="Times New Roman" w:cs="Times New Roman"/>
          <w:sz w:val="26"/>
          <w:szCs w:val="20"/>
          <w:lang w:eastAsia="ar-SA"/>
        </w:rPr>
      </w:pPr>
      <w:r w:rsidRPr="00B06ADC">
        <w:rPr>
          <w:rFonts w:ascii="Times New Roman" w:eastAsia="Times New Roman" w:hAnsi="Times New Roman" w:cs="Times New Roman"/>
          <w:sz w:val="26"/>
          <w:szCs w:val="20"/>
          <w:lang w:eastAsia="ar-SA"/>
        </w:rPr>
        <w:t>Celkové základné imanie : 6 639,- €</w:t>
      </w:r>
    </w:p>
    <w:p w:rsidR="00F51C67" w:rsidRPr="00B06ADC" w:rsidRDefault="00F51C67" w:rsidP="00F51C67">
      <w:pPr>
        <w:suppressAutoHyphens/>
        <w:spacing w:after="0" w:line="240" w:lineRule="auto"/>
        <w:ind w:left="709"/>
        <w:jc w:val="both"/>
        <w:rPr>
          <w:rFonts w:ascii="Times New Roman" w:eastAsia="Times New Roman" w:hAnsi="Times New Roman" w:cs="Times New Roman"/>
          <w:sz w:val="26"/>
          <w:szCs w:val="20"/>
          <w:lang w:eastAsia="ar-SA"/>
        </w:rPr>
      </w:pPr>
      <w:r w:rsidRPr="00B06ADC">
        <w:rPr>
          <w:rFonts w:ascii="Times New Roman" w:eastAsia="Times New Roman" w:hAnsi="Times New Roman" w:cs="Times New Roman"/>
          <w:sz w:val="26"/>
          <w:szCs w:val="20"/>
          <w:lang w:eastAsia="ar-SA"/>
        </w:rPr>
        <w:t xml:space="preserve">Obstarávacia hodnota podielu : </w:t>
      </w:r>
      <w:r w:rsidR="008A54B5" w:rsidRPr="00B06ADC">
        <w:rPr>
          <w:rFonts w:ascii="Times New Roman" w:eastAsia="Times New Roman" w:hAnsi="Times New Roman" w:cs="Times New Roman"/>
          <w:sz w:val="26"/>
          <w:szCs w:val="20"/>
          <w:lang w:eastAsia="ar-SA"/>
        </w:rPr>
        <w:t>3 386</w:t>
      </w:r>
      <w:r w:rsidRPr="00B06ADC">
        <w:rPr>
          <w:rFonts w:ascii="Times New Roman" w:eastAsia="Times New Roman" w:hAnsi="Times New Roman" w:cs="Times New Roman"/>
          <w:sz w:val="26"/>
          <w:szCs w:val="20"/>
          <w:lang w:eastAsia="ar-SA"/>
        </w:rPr>
        <w:t>,- €, menovitá hodnota podielu : 3 386,- €</w:t>
      </w:r>
    </w:p>
    <w:p w:rsidR="00F51C67" w:rsidRPr="00B06ADC" w:rsidRDefault="00F51C67" w:rsidP="00F51C67">
      <w:pPr>
        <w:suppressAutoHyphens/>
        <w:spacing w:after="0" w:line="240" w:lineRule="auto"/>
        <w:ind w:left="709"/>
        <w:jc w:val="both"/>
        <w:rPr>
          <w:rFonts w:ascii="Times New Roman" w:eastAsia="Times New Roman" w:hAnsi="Times New Roman" w:cs="Times New Roman"/>
          <w:sz w:val="26"/>
          <w:szCs w:val="20"/>
          <w:lang w:eastAsia="ar-SA"/>
        </w:rPr>
      </w:pPr>
      <w:r w:rsidRPr="00B06ADC">
        <w:rPr>
          <w:rFonts w:ascii="Times New Roman" w:eastAsia="Times New Roman" w:hAnsi="Times New Roman" w:cs="Times New Roman"/>
          <w:sz w:val="26"/>
          <w:szCs w:val="20"/>
          <w:lang w:eastAsia="ar-SA"/>
        </w:rPr>
        <w:t xml:space="preserve">Ocenenie </w:t>
      </w:r>
      <w:r w:rsidR="006D0EE2" w:rsidRPr="00B06ADC">
        <w:rPr>
          <w:rFonts w:ascii="Times New Roman" w:eastAsia="Times New Roman" w:hAnsi="Times New Roman" w:cs="Times New Roman"/>
          <w:sz w:val="26"/>
          <w:szCs w:val="20"/>
          <w:lang w:eastAsia="ar-SA"/>
        </w:rPr>
        <w:t xml:space="preserve">metódou vlastného imania: </w:t>
      </w:r>
      <w:r w:rsidR="00BE24F2">
        <w:rPr>
          <w:rFonts w:ascii="Times New Roman" w:eastAsia="Times New Roman" w:hAnsi="Times New Roman" w:cs="Times New Roman"/>
          <w:sz w:val="26"/>
          <w:szCs w:val="20"/>
          <w:lang w:eastAsia="ar-SA"/>
        </w:rPr>
        <w:t>113 431</w:t>
      </w:r>
      <w:r w:rsidRPr="00B06ADC">
        <w:rPr>
          <w:rFonts w:ascii="Times New Roman" w:eastAsia="Times New Roman" w:hAnsi="Times New Roman" w:cs="Times New Roman"/>
          <w:sz w:val="26"/>
          <w:szCs w:val="20"/>
          <w:lang w:eastAsia="ar-SA"/>
        </w:rPr>
        <w:t>,- €</w:t>
      </w:r>
    </w:p>
    <w:p w:rsidR="00F51C67" w:rsidRPr="00B06ADC" w:rsidRDefault="006A73BE" w:rsidP="00F51C67">
      <w:pPr>
        <w:suppressAutoHyphens/>
        <w:spacing w:after="0" w:line="240" w:lineRule="auto"/>
        <w:ind w:left="709"/>
        <w:jc w:val="both"/>
        <w:rPr>
          <w:rFonts w:ascii="Times New Roman" w:eastAsia="Times New Roman" w:hAnsi="Times New Roman" w:cs="Times New Roman"/>
          <w:sz w:val="26"/>
          <w:szCs w:val="20"/>
          <w:lang w:eastAsia="ar-SA"/>
        </w:rPr>
      </w:pPr>
      <w:r>
        <w:rPr>
          <w:rFonts w:ascii="Times New Roman" w:eastAsia="Times New Roman" w:hAnsi="Times New Roman" w:cs="Times New Roman"/>
          <w:sz w:val="26"/>
          <w:szCs w:val="20"/>
          <w:lang w:eastAsia="ar-SA"/>
        </w:rPr>
        <w:t>Stav k 31.12.2020</w:t>
      </w:r>
      <w:r w:rsidR="00103271" w:rsidRPr="00B06ADC">
        <w:rPr>
          <w:rFonts w:ascii="Times New Roman" w:eastAsia="Times New Roman" w:hAnsi="Times New Roman" w:cs="Times New Roman"/>
          <w:sz w:val="26"/>
          <w:szCs w:val="20"/>
          <w:lang w:eastAsia="ar-SA"/>
        </w:rPr>
        <w:t xml:space="preserve">:  </w:t>
      </w:r>
      <w:r w:rsidR="007D425F">
        <w:rPr>
          <w:rFonts w:ascii="Times New Roman" w:eastAsia="Times New Roman" w:hAnsi="Times New Roman" w:cs="Times New Roman"/>
          <w:sz w:val="26"/>
          <w:szCs w:val="20"/>
          <w:lang w:eastAsia="ar-SA"/>
        </w:rPr>
        <w:t>140 344,-</w:t>
      </w:r>
      <w:r w:rsidR="006D0EE2" w:rsidRPr="00B06ADC">
        <w:rPr>
          <w:rFonts w:ascii="Times New Roman" w:eastAsia="Times New Roman" w:hAnsi="Times New Roman" w:cs="Times New Roman"/>
          <w:sz w:val="26"/>
          <w:szCs w:val="20"/>
          <w:lang w:eastAsia="ar-SA"/>
        </w:rPr>
        <w:t xml:space="preserve"> € ( +</w:t>
      </w:r>
      <w:r>
        <w:rPr>
          <w:rFonts w:ascii="Times New Roman" w:eastAsia="Times New Roman" w:hAnsi="Times New Roman" w:cs="Times New Roman"/>
          <w:sz w:val="26"/>
          <w:szCs w:val="20"/>
          <w:lang w:eastAsia="ar-SA"/>
        </w:rPr>
        <w:t>43 917,-</w:t>
      </w:r>
      <w:r w:rsidR="00F51C67" w:rsidRPr="00B06ADC">
        <w:rPr>
          <w:rFonts w:ascii="Times New Roman" w:eastAsia="Times New Roman" w:hAnsi="Times New Roman" w:cs="Times New Roman"/>
          <w:sz w:val="26"/>
          <w:szCs w:val="20"/>
          <w:lang w:eastAsia="ar-SA"/>
        </w:rPr>
        <w:t xml:space="preserve"> €)</w:t>
      </w:r>
    </w:p>
    <w:p w:rsidR="00F51C67" w:rsidRPr="008F4A56" w:rsidRDefault="00F51C67" w:rsidP="00F51C67">
      <w:pPr>
        <w:suppressAutoHyphens/>
        <w:spacing w:after="0" w:line="240" w:lineRule="auto"/>
        <w:jc w:val="both"/>
        <w:rPr>
          <w:rFonts w:ascii="Times New Roman" w:eastAsia="Times New Roman" w:hAnsi="Times New Roman" w:cs="Times New Roman"/>
          <w:sz w:val="16"/>
          <w:szCs w:val="16"/>
          <w:lang w:eastAsia="ar-SA"/>
        </w:rPr>
      </w:pPr>
    </w:p>
    <w:p w:rsidR="00F51C67" w:rsidRPr="00F51C67" w:rsidRDefault="00F51C67" w:rsidP="00F51C67">
      <w:pPr>
        <w:suppressAutoHyphens/>
        <w:spacing w:after="0" w:line="240" w:lineRule="auto"/>
        <w:ind w:left="709" w:hanging="425"/>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Ostatné dlhodobé cenné papiere a podiely:</w:t>
      </w:r>
    </w:p>
    <w:p w:rsidR="00F51C67" w:rsidRPr="00B06ADC" w:rsidRDefault="00F51C67" w:rsidP="00F51C67">
      <w:pPr>
        <w:numPr>
          <w:ilvl w:val="0"/>
          <w:numId w:val="12"/>
        </w:numPr>
        <w:tabs>
          <w:tab w:val="left" w:pos="360"/>
        </w:tabs>
        <w:suppressAutoHyphens/>
        <w:spacing w:after="0" w:line="240" w:lineRule="auto"/>
        <w:ind w:left="360"/>
        <w:jc w:val="both"/>
        <w:rPr>
          <w:rFonts w:ascii="Times New Roman" w:eastAsia="Times New Roman" w:hAnsi="Times New Roman" w:cs="Times New Roman"/>
          <w:b/>
          <w:sz w:val="26"/>
          <w:szCs w:val="20"/>
          <w:lang w:eastAsia="ar-SA"/>
        </w:rPr>
      </w:pPr>
      <w:r w:rsidRPr="00B06ADC">
        <w:rPr>
          <w:rFonts w:ascii="Times New Roman" w:eastAsia="Times New Roman" w:hAnsi="Times New Roman" w:cs="Times New Roman"/>
          <w:b/>
          <w:sz w:val="26"/>
          <w:szCs w:val="20"/>
          <w:lang w:eastAsia="ar-SA"/>
        </w:rPr>
        <w:t>AGAPE, a.s., Prešov</w:t>
      </w:r>
    </w:p>
    <w:p w:rsidR="00F51C67" w:rsidRPr="00B06ADC" w:rsidRDefault="00F51C67" w:rsidP="00F51C67">
      <w:pPr>
        <w:suppressAutoHyphens/>
        <w:spacing w:after="0" w:line="240" w:lineRule="auto"/>
        <w:ind w:left="709"/>
        <w:jc w:val="both"/>
        <w:rPr>
          <w:rFonts w:ascii="Times New Roman" w:eastAsia="Times New Roman" w:hAnsi="Times New Roman" w:cs="Times New Roman"/>
          <w:sz w:val="26"/>
          <w:szCs w:val="20"/>
          <w:lang w:eastAsia="ar-SA"/>
        </w:rPr>
      </w:pPr>
      <w:r w:rsidRPr="00B06ADC">
        <w:rPr>
          <w:rFonts w:ascii="Times New Roman" w:eastAsia="Times New Roman" w:hAnsi="Times New Roman" w:cs="Times New Roman"/>
          <w:sz w:val="26"/>
          <w:szCs w:val="20"/>
          <w:lang w:eastAsia="ar-SA"/>
        </w:rPr>
        <w:t>počet  akcií: 130</w:t>
      </w:r>
    </w:p>
    <w:p w:rsidR="00F51C67" w:rsidRPr="00B06ADC" w:rsidRDefault="00F51C67" w:rsidP="00F51C67">
      <w:pPr>
        <w:suppressAutoHyphens/>
        <w:spacing w:after="0" w:line="240" w:lineRule="auto"/>
        <w:jc w:val="both"/>
        <w:rPr>
          <w:rFonts w:ascii="Times New Roman" w:eastAsia="Times New Roman" w:hAnsi="Times New Roman" w:cs="Times New Roman"/>
          <w:sz w:val="26"/>
          <w:szCs w:val="20"/>
          <w:lang w:eastAsia="ar-SA"/>
        </w:rPr>
      </w:pPr>
      <w:r w:rsidRPr="00B06ADC">
        <w:rPr>
          <w:rFonts w:ascii="Times New Roman" w:eastAsia="Times New Roman" w:hAnsi="Times New Roman" w:cs="Times New Roman"/>
          <w:sz w:val="26"/>
          <w:szCs w:val="20"/>
          <w:lang w:eastAsia="ar-SA"/>
        </w:rPr>
        <w:tab/>
      </w:r>
      <w:r w:rsidR="00871E69">
        <w:rPr>
          <w:rFonts w:ascii="Times New Roman" w:eastAsia="Times New Roman" w:hAnsi="Times New Roman" w:cs="Times New Roman"/>
          <w:sz w:val="26"/>
          <w:szCs w:val="20"/>
          <w:lang w:eastAsia="ar-SA"/>
        </w:rPr>
        <w:t xml:space="preserve">Priemerná </w:t>
      </w:r>
      <w:r w:rsidRPr="00B06ADC">
        <w:rPr>
          <w:rFonts w:ascii="Times New Roman" w:eastAsia="Times New Roman" w:hAnsi="Times New Roman" w:cs="Times New Roman"/>
          <w:sz w:val="26"/>
          <w:szCs w:val="20"/>
          <w:lang w:eastAsia="ar-SA"/>
        </w:rPr>
        <w:t>obstarávacia hodnota: 510,68 €, spolu v hodnote 66 388,- €</w:t>
      </w:r>
    </w:p>
    <w:p w:rsidR="00F51C67" w:rsidRPr="008F4A56" w:rsidRDefault="00F51C67" w:rsidP="00F51C67">
      <w:pPr>
        <w:suppressAutoHyphens/>
        <w:spacing w:after="0" w:line="240" w:lineRule="auto"/>
        <w:jc w:val="both"/>
        <w:rPr>
          <w:rFonts w:ascii="Times New Roman" w:eastAsia="Times New Roman" w:hAnsi="Times New Roman" w:cs="Times New Roman"/>
          <w:sz w:val="26"/>
          <w:szCs w:val="20"/>
          <w:lang w:eastAsia="ar-SA"/>
        </w:rPr>
      </w:pPr>
      <w:r w:rsidRPr="00B06ADC">
        <w:rPr>
          <w:rFonts w:ascii="Times New Roman" w:eastAsia="Times New Roman" w:hAnsi="Times New Roman" w:cs="Times New Roman"/>
          <w:sz w:val="26"/>
          <w:szCs w:val="20"/>
          <w:lang w:eastAsia="ar-SA"/>
        </w:rPr>
        <w:tab/>
      </w:r>
      <w:r w:rsidR="00871E69" w:rsidRPr="008F4A56">
        <w:rPr>
          <w:rFonts w:ascii="Times New Roman" w:eastAsia="Times New Roman" w:hAnsi="Times New Roman" w:cs="Times New Roman"/>
          <w:sz w:val="26"/>
          <w:szCs w:val="20"/>
          <w:lang w:eastAsia="ar-SA"/>
        </w:rPr>
        <w:t>Ocenenie metódou vlastného imania: - 66 388,-</w:t>
      </w:r>
      <w:r w:rsidR="008F4A56" w:rsidRPr="008F4A56">
        <w:rPr>
          <w:rFonts w:ascii="Times New Roman" w:eastAsia="Times New Roman" w:hAnsi="Times New Roman" w:cs="Times New Roman"/>
          <w:sz w:val="26"/>
          <w:szCs w:val="20"/>
          <w:lang w:eastAsia="ar-SA"/>
        </w:rPr>
        <w:t xml:space="preserve"> € </w:t>
      </w:r>
    </w:p>
    <w:p w:rsidR="00F51C67" w:rsidRPr="00B06ADC" w:rsidRDefault="00701FF7" w:rsidP="00F51C67">
      <w:pPr>
        <w:suppressAutoHyphens/>
        <w:spacing w:after="0" w:line="240" w:lineRule="auto"/>
        <w:jc w:val="both"/>
        <w:rPr>
          <w:rFonts w:ascii="Times New Roman" w:eastAsia="Times New Roman" w:hAnsi="Times New Roman" w:cs="Times New Roman"/>
          <w:sz w:val="26"/>
          <w:szCs w:val="20"/>
          <w:lang w:eastAsia="ar-SA"/>
        </w:rPr>
      </w:pPr>
      <w:r>
        <w:rPr>
          <w:rFonts w:ascii="Times New Roman" w:eastAsia="Times New Roman" w:hAnsi="Times New Roman" w:cs="Times New Roman"/>
          <w:sz w:val="26"/>
          <w:szCs w:val="20"/>
          <w:lang w:eastAsia="ar-SA"/>
        </w:rPr>
        <w:t xml:space="preserve">           Stav k 31.12.2020</w:t>
      </w:r>
      <w:r w:rsidR="00F51C67" w:rsidRPr="00B06ADC">
        <w:rPr>
          <w:rFonts w:ascii="Times New Roman" w:eastAsia="Times New Roman" w:hAnsi="Times New Roman" w:cs="Times New Roman"/>
          <w:sz w:val="26"/>
          <w:szCs w:val="20"/>
          <w:lang w:eastAsia="ar-SA"/>
        </w:rPr>
        <w:t xml:space="preserve">: </w:t>
      </w:r>
      <w:r>
        <w:rPr>
          <w:rFonts w:ascii="Times New Roman" w:eastAsia="Times New Roman" w:hAnsi="Times New Roman" w:cs="Times New Roman"/>
          <w:sz w:val="26"/>
          <w:szCs w:val="20"/>
          <w:lang w:eastAsia="ar-SA"/>
        </w:rPr>
        <w:t>0</w:t>
      </w:r>
      <w:r w:rsidR="00F51C67" w:rsidRPr="00B06ADC">
        <w:rPr>
          <w:rFonts w:ascii="Times New Roman" w:eastAsia="Times New Roman" w:hAnsi="Times New Roman" w:cs="Times New Roman"/>
          <w:sz w:val="26"/>
          <w:szCs w:val="20"/>
          <w:lang w:eastAsia="ar-SA"/>
        </w:rPr>
        <w:t>,- € (</w:t>
      </w:r>
      <w:r w:rsidR="008A54B5" w:rsidRPr="00B06ADC">
        <w:rPr>
          <w:rFonts w:ascii="Times New Roman" w:eastAsia="Times New Roman" w:hAnsi="Times New Roman" w:cs="Times New Roman"/>
          <w:sz w:val="26"/>
          <w:szCs w:val="20"/>
          <w:lang w:eastAsia="ar-SA"/>
        </w:rPr>
        <w:t>-</w:t>
      </w:r>
      <w:r w:rsidR="00E15355">
        <w:rPr>
          <w:rFonts w:ascii="Times New Roman" w:eastAsia="Times New Roman" w:hAnsi="Times New Roman" w:cs="Times New Roman"/>
          <w:sz w:val="26"/>
          <w:szCs w:val="20"/>
          <w:lang w:eastAsia="ar-SA"/>
        </w:rPr>
        <w:t>10 797</w:t>
      </w:r>
      <w:r w:rsidR="00F51C67" w:rsidRPr="00B06ADC">
        <w:rPr>
          <w:rFonts w:ascii="Times New Roman" w:eastAsia="Times New Roman" w:hAnsi="Times New Roman" w:cs="Times New Roman"/>
          <w:sz w:val="26"/>
          <w:szCs w:val="20"/>
          <w:lang w:eastAsia="ar-SA"/>
        </w:rPr>
        <w:t>,-€)</w:t>
      </w:r>
    </w:p>
    <w:p w:rsidR="00F51C67" w:rsidRPr="008F4A56" w:rsidRDefault="00F51C67" w:rsidP="00F51C67">
      <w:pPr>
        <w:suppressAutoHyphens/>
        <w:spacing w:after="0" w:line="240" w:lineRule="auto"/>
        <w:jc w:val="both"/>
        <w:rPr>
          <w:rFonts w:ascii="Times New Roman" w:eastAsia="Times New Roman" w:hAnsi="Times New Roman" w:cs="Times New Roman"/>
          <w:sz w:val="16"/>
          <w:szCs w:val="16"/>
          <w:lang w:eastAsia="ar-SA"/>
        </w:rPr>
      </w:pPr>
    </w:p>
    <w:p w:rsidR="00F51C67" w:rsidRPr="00F51C67" w:rsidRDefault="00F51C67" w:rsidP="00F51C67">
      <w:pPr>
        <w:suppressAutoHyphens/>
        <w:spacing w:after="0" w:line="240" w:lineRule="auto"/>
        <w:jc w:val="both"/>
        <w:rPr>
          <w:rFonts w:ascii="Times New Roman" w:eastAsia="Times New Roman" w:hAnsi="Times New Roman" w:cs="Times New Roman"/>
          <w:sz w:val="26"/>
          <w:szCs w:val="20"/>
          <w:lang w:eastAsia="ar-SA"/>
        </w:rPr>
      </w:pPr>
    </w:p>
    <w:p w:rsidR="00F51C67" w:rsidRPr="00871E69" w:rsidRDefault="00F51C67" w:rsidP="00F51C67">
      <w:pPr>
        <w:suppressAutoHyphens/>
        <w:spacing w:after="0" w:line="240" w:lineRule="auto"/>
        <w:ind w:firstLine="426"/>
        <w:jc w:val="both"/>
        <w:rPr>
          <w:rFonts w:ascii="Times New Roman" w:eastAsia="Times New Roman" w:hAnsi="Times New Roman" w:cs="Times New Roman"/>
          <w:b/>
          <w:color w:val="FF0000"/>
          <w:sz w:val="28"/>
          <w:szCs w:val="20"/>
          <w:lang w:eastAsia="ar-SA"/>
        </w:rPr>
      </w:pPr>
      <w:r w:rsidRPr="00F51C67">
        <w:rPr>
          <w:rFonts w:ascii="Times New Roman" w:eastAsia="Times New Roman" w:hAnsi="Times New Roman" w:cs="Times New Roman"/>
          <w:b/>
          <w:sz w:val="28"/>
          <w:szCs w:val="20"/>
          <w:lang w:eastAsia="ar-SA"/>
        </w:rPr>
        <w:t>B. OBEŽNÝ MAJETOK</w:t>
      </w:r>
      <w:r w:rsidR="00246BA3">
        <w:rPr>
          <w:rFonts w:ascii="Times New Roman" w:eastAsia="Times New Roman" w:hAnsi="Times New Roman" w:cs="Times New Roman"/>
          <w:b/>
          <w:sz w:val="28"/>
          <w:szCs w:val="20"/>
          <w:lang w:eastAsia="ar-SA"/>
        </w:rPr>
        <w:t xml:space="preserve"> </w:t>
      </w:r>
      <w:r w:rsidR="00871E69" w:rsidRPr="008F4A56">
        <w:rPr>
          <w:rFonts w:ascii="Times New Roman" w:eastAsia="Times New Roman" w:hAnsi="Times New Roman" w:cs="Times New Roman"/>
          <w:b/>
          <w:sz w:val="28"/>
          <w:szCs w:val="20"/>
          <w:lang w:eastAsia="ar-SA"/>
        </w:rPr>
        <w:t>NETTO</w:t>
      </w:r>
    </w:p>
    <w:p w:rsidR="00F51C67" w:rsidRPr="00F51C67" w:rsidRDefault="00F51C67" w:rsidP="00DA6DD9">
      <w:pPr>
        <w:suppressAutoHyphens/>
        <w:spacing w:after="0" w:line="240" w:lineRule="auto"/>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Obežný majetok</w:t>
      </w:r>
      <w:r w:rsidR="00246BA3">
        <w:rPr>
          <w:rFonts w:ascii="Times New Roman" w:eastAsia="Times New Roman" w:hAnsi="Times New Roman" w:cs="Times New Roman"/>
          <w:sz w:val="26"/>
          <w:szCs w:val="20"/>
          <w:lang w:eastAsia="ar-SA"/>
        </w:rPr>
        <w:t xml:space="preserve"> </w:t>
      </w:r>
      <w:r w:rsidR="00871E69" w:rsidRPr="008F4A56">
        <w:rPr>
          <w:rFonts w:ascii="Times New Roman" w:eastAsia="Times New Roman" w:hAnsi="Times New Roman" w:cs="Times New Roman"/>
          <w:sz w:val="26"/>
          <w:szCs w:val="20"/>
          <w:lang w:eastAsia="ar-SA"/>
        </w:rPr>
        <w:t>netto</w:t>
      </w:r>
      <w:r w:rsidRPr="008F4A56">
        <w:rPr>
          <w:rFonts w:ascii="Times New Roman" w:eastAsia="Times New Roman" w:hAnsi="Times New Roman" w:cs="Times New Roman"/>
          <w:sz w:val="26"/>
          <w:szCs w:val="20"/>
          <w:lang w:eastAsia="ar-SA"/>
        </w:rPr>
        <w:t xml:space="preserve"> </w:t>
      </w:r>
      <w:r w:rsidRPr="00F51C67">
        <w:rPr>
          <w:rFonts w:ascii="Times New Roman" w:eastAsia="Times New Roman" w:hAnsi="Times New Roman" w:cs="Times New Roman"/>
          <w:sz w:val="26"/>
          <w:szCs w:val="20"/>
          <w:lang w:eastAsia="ar-SA"/>
        </w:rPr>
        <w:t xml:space="preserve"> v porovnaní s ro</w:t>
      </w:r>
      <w:r w:rsidR="00E15355">
        <w:rPr>
          <w:rFonts w:ascii="Times New Roman" w:eastAsia="Times New Roman" w:hAnsi="Times New Roman" w:cs="Times New Roman"/>
          <w:sz w:val="26"/>
          <w:szCs w:val="20"/>
          <w:lang w:eastAsia="ar-SA"/>
        </w:rPr>
        <w:t>kom  2020</w:t>
      </w:r>
      <w:r w:rsidR="00103271">
        <w:rPr>
          <w:rFonts w:ascii="Times New Roman" w:eastAsia="Times New Roman" w:hAnsi="Times New Roman" w:cs="Times New Roman"/>
          <w:sz w:val="26"/>
          <w:szCs w:val="20"/>
          <w:lang w:eastAsia="ar-SA"/>
        </w:rPr>
        <w:t xml:space="preserve"> sa zvýšil  </w:t>
      </w:r>
      <w:r w:rsidR="00103271" w:rsidRPr="00B8556B">
        <w:rPr>
          <w:rFonts w:ascii="Times New Roman" w:eastAsia="Times New Roman" w:hAnsi="Times New Roman" w:cs="Times New Roman"/>
          <w:sz w:val="26"/>
          <w:szCs w:val="20"/>
          <w:lang w:eastAsia="ar-SA"/>
        </w:rPr>
        <w:t>o</w:t>
      </w:r>
      <w:r w:rsidR="000D158B">
        <w:rPr>
          <w:rFonts w:ascii="Times New Roman" w:eastAsia="Times New Roman" w:hAnsi="Times New Roman" w:cs="Times New Roman"/>
          <w:sz w:val="26"/>
          <w:szCs w:val="20"/>
          <w:lang w:eastAsia="ar-SA"/>
        </w:rPr>
        <w:t> </w:t>
      </w:r>
      <w:r w:rsidR="000D158B">
        <w:rPr>
          <w:rFonts w:ascii="Times New Roman" w:eastAsia="Arial Unicode MS" w:hAnsi="Times New Roman" w:cs="Times New Roman"/>
          <w:sz w:val="26"/>
          <w:szCs w:val="24"/>
          <w:lang w:eastAsia="ar-SA"/>
        </w:rPr>
        <w:t>337 502</w:t>
      </w:r>
      <w:r w:rsidR="00BC6C0B">
        <w:rPr>
          <w:rFonts w:ascii="Times New Roman" w:eastAsia="Times New Roman" w:hAnsi="Times New Roman" w:cs="Times New Roman"/>
          <w:sz w:val="26"/>
          <w:szCs w:val="20"/>
          <w:lang w:eastAsia="ar-SA"/>
        </w:rPr>
        <w:t> </w:t>
      </w:r>
      <w:r w:rsidR="00DA6DD9">
        <w:rPr>
          <w:rFonts w:ascii="Times New Roman" w:eastAsia="Times New Roman" w:hAnsi="Times New Roman" w:cs="Times New Roman"/>
          <w:sz w:val="26"/>
          <w:szCs w:val="20"/>
          <w:lang w:eastAsia="ar-SA"/>
        </w:rPr>
        <w:t>,- €</w:t>
      </w:r>
      <w:r w:rsidR="00246BA3">
        <w:rPr>
          <w:rFonts w:ascii="Times New Roman" w:eastAsia="Times New Roman" w:hAnsi="Times New Roman" w:cs="Times New Roman"/>
          <w:sz w:val="26"/>
          <w:szCs w:val="20"/>
          <w:lang w:eastAsia="ar-SA"/>
        </w:rPr>
        <w:t xml:space="preserve"> </w:t>
      </w:r>
      <w:r w:rsidR="00DA6DD9">
        <w:rPr>
          <w:rFonts w:ascii="Times New Roman" w:eastAsia="Times New Roman" w:hAnsi="Times New Roman" w:cs="Times New Roman"/>
          <w:sz w:val="26"/>
          <w:szCs w:val="20"/>
          <w:lang w:eastAsia="ar-SA"/>
        </w:rPr>
        <w:t xml:space="preserve"> na konečnú sumu 4 042 720 ,- €</w:t>
      </w:r>
    </w:p>
    <w:p w:rsidR="00F51C67" w:rsidRPr="00F51C67" w:rsidRDefault="00F51C67" w:rsidP="00F51C67">
      <w:pPr>
        <w:suppressAutoHyphens/>
        <w:spacing w:after="0" w:line="240" w:lineRule="auto"/>
        <w:ind w:firstLine="426"/>
        <w:jc w:val="both"/>
        <w:rPr>
          <w:rFonts w:ascii="Times New Roman" w:eastAsia="Times New Roman" w:hAnsi="Times New Roman" w:cs="Times New Roman"/>
          <w:sz w:val="26"/>
          <w:szCs w:val="20"/>
          <w:lang w:eastAsia="ar-SA"/>
        </w:rPr>
      </w:pPr>
    </w:p>
    <w:p w:rsidR="00F51C67" w:rsidRPr="00F51C67" w:rsidRDefault="00F51C67" w:rsidP="00FE7DD3">
      <w:pPr>
        <w:suppressAutoHyphens/>
        <w:spacing w:after="0" w:line="240" w:lineRule="auto"/>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ZÁSOBY</w:t>
      </w:r>
      <w:r w:rsidR="00246BA3">
        <w:rPr>
          <w:rFonts w:ascii="Times New Roman" w:eastAsia="Times New Roman" w:hAnsi="Times New Roman" w:cs="Times New Roman"/>
          <w:sz w:val="26"/>
          <w:szCs w:val="20"/>
          <w:lang w:eastAsia="ar-SA"/>
        </w:rPr>
        <w:t xml:space="preserve"> </w:t>
      </w:r>
      <w:r w:rsidR="00871E69" w:rsidRPr="008F4A56">
        <w:rPr>
          <w:rFonts w:ascii="Times New Roman" w:eastAsia="Times New Roman" w:hAnsi="Times New Roman" w:cs="Times New Roman"/>
          <w:sz w:val="26"/>
          <w:szCs w:val="20"/>
          <w:lang w:eastAsia="ar-SA"/>
        </w:rPr>
        <w:t>NETTO</w:t>
      </w:r>
    </w:p>
    <w:p w:rsidR="00F51C67" w:rsidRPr="00F51C67" w:rsidRDefault="00F51C67" w:rsidP="00FE7DD3">
      <w:pPr>
        <w:suppressAutoHyphens/>
        <w:spacing w:after="0" w:line="240" w:lineRule="auto"/>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Stav a vývoj zásob</w:t>
      </w:r>
      <w:r w:rsidR="00246BA3">
        <w:rPr>
          <w:rFonts w:ascii="Times New Roman" w:eastAsia="Times New Roman" w:hAnsi="Times New Roman" w:cs="Times New Roman"/>
          <w:sz w:val="26"/>
          <w:szCs w:val="20"/>
          <w:lang w:eastAsia="ar-SA"/>
        </w:rPr>
        <w:t xml:space="preserve"> </w:t>
      </w:r>
      <w:r w:rsidR="00871E69" w:rsidRPr="008F4A56">
        <w:rPr>
          <w:rFonts w:ascii="Times New Roman" w:eastAsia="Times New Roman" w:hAnsi="Times New Roman" w:cs="Times New Roman"/>
          <w:sz w:val="26"/>
          <w:szCs w:val="20"/>
          <w:lang w:eastAsia="ar-SA"/>
        </w:rPr>
        <w:t>netto</w:t>
      </w:r>
      <w:r w:rsidRPr="00F51C67">
        <w:rPr>
          <w:rFonts w:ascii="Times New Roman" w:eastAsia="Times New Roman" w:hAnsi="Times New Roman" w:cs="Times New Roman"/>
          <w:sz w:val="26"/>
          <w:szCs w:val="20"/>
          <w:lang w:eastAsia="ar-SA"/>
        </w:rPr>
        <w:t xml:space="preserve"> charakterizuje tabuľka č. 4</w:t>
      </w:r>
    </w:p>
    <w:tbl>
      <w:tblPr>
        <w:tblW w:w="10724" w:type="dxa"/>
        <w:tblLayout w:type="fixed"/>
        <w:tblCellMar>
          <w:left w:w="0" w:type="dxa"/>
          <w:right w:w="0" w:type="dxa"/>
        </w:tblCellMar>
        <w:tblLook w:val="0000" w:firstRow="0" w:lastRow="0" w:firstColumn="0" w:lastColumn="0" w:noHBand="0" w:noVBand="0"/>
      </w:tblPr>
      <w:tblGrid>
        <w:gridCol w:w="433"/>
        <w:gridCol w:w="433"/>
        <w:gridCol w:w="127"/>
        <w:gridCol w:w="306"/>
        <w:gridCol w:w="455"/>
        <w:gridCol w:w="20"/>
        <w:gridCol w:w="778"/>
        <w:gridCol w:w="132"/>
        <w:gridCol w:w="455"/>
        <w:gridCol w:w="398"/>
        <w:gridCol w:w="57"/>
        <w:gridCol w:w="375"/>
        <w:gridCol w:w="22"/>
        <w:gridCol w:w="397"/>
        <w:gridCol w:w="999"/>
        <w:gridCol w:w="32"/>
        <w:gridCol w:w="851"/>
        <w:gridCol w:w="535"/>
        <w:gridCol w:w="1095"/>
        <w:gridCol w:w="992"/>
        <w:gridCol w:w="1378"/>
        <w:gridCol w:w="454"/>
      </w:tblGrid>
      <w:tr w:rsidR="00BC6C0B" w:rsidRPr="00F51C67" w:rsidTr="008F4A56">
        <w:trPr>
          <w:gridAfter w:val="1"/>
          <w:wAfter w:w="454" w:type="dxa"/>
          <w:trHeight w:val="255"/>
        </w:trPr>
        <w:tc>
          <w:tcPr>
            <w:tcW w:w="993" w:type="dxa"/>
            <w:gridSpan w:val="3"/>
          </w:tcPr>
          <w:p w:rsidR="00BC6C0B" w:rsidRPr="00F51C67" w:rsidRDefault="00BC6C0B" w:rsidP="00F51C67">
            <w:pPr>
              <w:suppressAutoHyphens/>
              <w:snapToGrid w:val="0"/>
              <w:spacing w:after="0" w:line="240" w:lineRule="auto"/>
              <w:jc w:val="center"/>
              <w:rPr>
                <w:rFonts w:ascii="Arial" w:eastAsia="Times New Roman" w:hAnsi="Arial" w:cs="Arial"/>
                <w:b/>
                <w:bCs/>
                <w:sz w:val="26"/>
                <w:szCs w:val="20"/>
                <w:lang w:eastAsia="ar-SA"/>
              </w:rPr>
            </w:pPr>
          </w:p>
        </w:tc>
        <w:tc>
          <w:tcPr>
            <w:tcW w:w="9277" w:type="dxa"/>
            <w:gridSpan w:val="18"/>
            <w:vAlign w:val="bottom"/>
          </w:tcPr>
          <w:p w:rsidR="00C20018" w:rsidRDefault="00C20018" w:rsidP="00B13039">
            <w:pPr>
              <w:suppressAutoHyphens/>
              <w:snapToGrid w:val="0"/>
              <w:spacing w:after="0" w:line="240" w:lineRule="auto"/>
              <w:rPr>
                <w:rFonts w:ascii="Arial" w:eastAsia="Times New Roman" w:hAnsi="Arial" w:cs="Arial"/>
                <w:b/>
                <w:bCs/>
                <w:sz w:val="26"/>
                <w:szCs w:val="20"/>
                <w:lang w:eastAsia="ar-SA"/>
              </w:rPr>
            </w:pPr>
          </w:p>
          <w:p w:rsidR="00BC6C0B" w:rsidRPr="00F51C67" w:rsidRDefault="00BC6C0B" w:rsidP="008F4A56">
            <w:pPr>
              <w:suppressAutoHyphens/>
              <w:snapToGrid w:val="0"/>
              <w:spacing w:after="0" w:line="240" w:lineRule="auto"/>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Zásoby</w:t>
            </w:r>
            <w:r w:rsidR="00246BA3">
              <w:rPr>
                <w:rFonts w:ascii="Arial" w:eastAsia="Times New Roman" w:hAnsi="Arial" w:cs="Arial"/>
                <w:b/>
                <w:bCs/>
                <w:sz w:val="26"/>
                <w:szCs w:val="20"/>
                <w:lang w:eastAsia="ar-SA"/>
              </w:rPr>
              <w:t xml:space="preserve"> </w:t>
            </w:r>
            <w:r w:rsidR="00214AC6" w:rsidRPr="008F4A56">
              <w:rPr>
                <w:rFonts w:ascii="Arial" w:eastAsia="Times New Roman" w:hAnsi="Arial" w:cs="Arial"/>
                <w:b/>
                <w:bCs/>
                <w:sz w:val="26"/>
                <w:szCs w:val="20"/>
                <w:lang w:eastAsia="ar-SA"/>
              </w:rPr>
              <w:t>netto</w:t>
            </w:r>
            <w:r w:rsidR="00246BA3">
              <w:rPr>
                <w:rFonts w:ascii="Arial" w:eastAsia="Times New Roman" w:hAnsi="Arial" w:cs="Arial"/>
                <w:b/>
                <w:bCs/>
                <w:color w:val="FF0000"/>
                <w:sz w:val="26"/>
                <w:szCs w:val="20"/>
                <w:lang w:eastAsia="ar-SA"/>
              </w:rPr>
              <w:t xml:space="preserve"> </w:t>
            </w:r>
            <w:r w:rsidR="00C20018">
              <w:rPr>
                <w:rFonts w:ascii="Arial" w:eastAsia="Times New Roman" w:hAnsi="Arial" w:cs="Arial"/>
                <w:b/>
                <w:bCs/>
                <w:sz w:val="26"/>
                <w:szCs w:val="20"/>
                <w:lang w:eastAsia="ar-SA"/>
              </w:rPr>
              <w:t>a ich vývoj v priebehu rokov 2018 až</w:t>
            </w:r>
            <w:r w:rsidR="000D158B">
              <w:rPr>
                <w:rFonts w:ascii="Arial" w:eastAsia="Times New Roman" w:hAnsi="Arial" w:cs="Arial"/>
                <w:b/>
                <w:bCs/>
                <w:sz w:val="26"/>
                <w:szCs w:val="20"/>
                <w:lang w:eastAsia="ar-SA"/>
              </w:rPr>
              <w:t xml:space="preserve"> 2020</w:t>
            </w:r>
          </w:p>
        </w:tc>
      </w:tr>
      <w:tr w:rsidR="00BC6C0B" w:rsidRPr="00F51C67" w:rsidTr="008F4A56">
        <w:trPr>
          <w:trHeight w:val="255"/>
        </w:trPr>
        <w:tc>
          <w:tcPr>
            <w:tcW w:w="433" w:type="dxa"/>
            <w:shd w:val="clear" w:color="auto" w:fill="auto"/>
            <w:vAlign w:val="bottom"/>
          </w:tcPr>
          <w:p w:rsidR="00BC6C0B" w:rsidRPr="008F4A56" w:rsidRDefault="00BC6C0B" w:rsidP="00F51C67">
            <w:pPr>
              <w:suppressAutoHyphens/>
              <w:snapToGrid w:val="0"/>
              <w:spacing w:after="0" w:line="240" w:lineRule="auto"/>
              <w:rPr>
                <w:rFonts w:ascii="Arial" w:eastAsia="Arial Unicode MS" w:hAnsi="Arial" w:cs="Arial"/>
                <w:sz w:val="16"/>
                <w:szCs w:val="16"/>
                <w:lang w:eastAsia="ar-SA"/>
              </w:rPr>
            </w:pPr>
          </w:p>
        </w:tc>
        <w:tc>
          <w:tcPr>
            <w:tcW w:w="433" w:type="dxa"/>
            <w:shd w:val="clear" w:color="auto" w:fill="auto"/>
            <w:vAlign w:val="bottom"/>
          </w:tcPr>
          <w:p w:rsidR="00BC6C0B" w:rsidRPr="008F4A56" w:rsidRDefault="00BC6C0B" w:rsidP="00F51C67">
            <w:pPr>
              <w:suppressAutoHyphens/>
              <w:snapToGrid w:val="0"/>
              <w:spacing w:after="0" w:line="240" w:lineRule="auto"/>
              <w:rPr>
                <w:rFonts w:ascii="Arial" w:eastAsia="Arial Unicode MS" w:hAnsi="Arial" w:cs="Arial"/>
                <w:sz w:val="16"/>
                <w:szCs w:val="16"/>
                <w:lang w:eastAsia="ar-SA"/>
              </w:rPr>
            </w:pPr>
          </w:p>
        </w:tc>
        <w:tc>
          <w:tcPr>
            <w:tcW w:w="433" w:type="dxa"/>
            <w:gridSpan w:val="2"/>
            <w:shd w:val="clear" w:color="auto" w:fill="auto"/>
            <w:vAlign w:val="bottom"/>
          </w:tcPr>
          <w:p w:rsidR="00BC6C0B" w:rsidRPr="008F4A56" w:rsidRDefault="00BC6C0B" w:rsidP="00F51C67">
            <w:pPr>
              <w:suppressAutoHyphens/>
              <w:snapToGrid w:val="0"/>
              <w:spacing w:after="0" w:line="240" w:lineRule="auto"/>
              <w:rPr>
                <w:rFonts w:ascii="Arial" w:eastAsia="Arial Unicode MS" w:hAnsi="Arial" w:cs="Arial"/>
                <w:sz w:val="16"/>
                <w:szCs w:val="16"/>
                <w:lang w:eastAsia="ar-SA"/>
              </w:rPr>
            </w:pPr>
          </w:p>
        </w:tc>
        <w:tc>
          <w:tcPr>
            <w:tcW w:w="455" w:type="dxa"/>
            <w:shd w:val="clear" w:color="auto" w:fill="auto"/>
            <w:vAlign w:val="bottom"/>
          </w:tcPr>
          <w:p w:rsidR="00BC6C0B" w:rsidRPr="008F4A56" w:rsidRDefault="00BC6C0B" w:rsidP="00F51C67">
            <w:pPr>
              <w:suppressAutoHyphens/>
              <w:snapToGrid w:val="0"/>
              <w:spacing w:after="0" w:line="240" w:lineRule="auto"/>
              <w:rPr>
                <w:rFonts w:ascii="Arial" w:eastAsia="Arial Unicode MS" w:hAnsi="Arial" w:cs="Arial"/>
                <w:sz w:val="16"/>
                <w:szCs w:val="16"/>
                <w:lang w:eastAsia="ar-SA"/>
              </w:rPr>
            </w:pPr>
          </w:p>
        </w:tc>
        <w:tc>
          <w:tcPr>
            <w:tcW w:w="20" w:type="dxa"/>
            <w:shd w:val="clear" w:color="auto" w:fill="auto"/>
            <w:vAlign w:val="bottom"/>
          </w:tcPr>
          <w:p w:rsidR="00BC6C0B" w:rsidRPr="008F4A56" w:rsidRDefault="00BC6C0B" w:rsidP="00F51C67">
            <w:pPr>
              <w:suppressAutoHyphens/>
              <w:snapToGrid w:val="0"/>
              <w:spacing w:after="0" w:line="240" w:lineRule="auto"/>
              <w:rPr>
                <w:rFonts w:ascii="Arial" w:eastAsia="Arial Unicode MS" w:hAnsi="Arial" w:cs="Arial"/>
                <w:sz w:val="16"/>
                <w:szCs w:val="16"/>
                <w:lang w:eastAsia="ar-SA"/>
              </w:rPr>
            </w:pPr>
          </w:p>
        </w:tc>
        <w:tc>
          <w:tcPr>
            <w:tcW w:w="778" w:type="dxa"/>
            <w:shd w:val="clear" w:color="auto" w:fill="auto"/>
            <w:vAlign w:val="bottom"/>
          </w:tcPr>
          <w:p w:rsidR="00BC6C0B" w:rsidRPr="008F4A56" w:rsidRDefault="00BC6C0B" w:rsidP="00F51C67">
            <w:pPr>
              <w:suppressAutoHyphens/>
              <w:snapToGrid w:val="0"/>
              <w:spacing w:after="0" w:line="240" w:lineRule="auto"/>
              <w:rPr>
                <w:rFonts w:ascii="Arial" w:eastAsia="Arial Unicode MS" w:hAnsi="Arial" w:cs="Arial"/>
                <w:sz w:val="16"/>
                <w:szCs w:val="16"/>
                <w:lang w:eastAsia="ar-SA"/>
              </w:rPr>
            </w:pPr>
          </w:p>
        </w:tc>
        <w:tc>
          <w:tcPr>
            <w:tcW w:w="132" w:type="dxa"/>
            <w:shd w:val="clear" w:color="auto" w:fill="auto"/>
            <w:vAlign w:val="bottom"/>
          </w:tcPr>
          <w:p w:rsidR="00BC6C0B" w:rsidRPr="008F4A56" w:rsidRDefault="00BC6C0B" w:rsidP="00F51C67">
            <w:pPr>
              <w:suppressAutoHyphens/>
              <w:snapToGrid w:val="0"/>
              <w:spacing w:after="0" w:line="240" w:lineRule="auto"/>
              <w:rPr>
                <w:rFonts w:ascii="Arial" w:eastAsia="Arial Unicode MS" w:hAnsi="Arial" w:cs="Arial"/>
                <w:sz w:val="16"/>
                <w:szCs w:val="16"/>
                <w:lang w:eastAsia="ar-SA"/>
              </w:rPr>
            </w:pPr>
          </w:p>
        </w:tc>
        <w:tc>
          <w:tcPr>
            <w:tcW w:w="455" w:type="dxa"/>
            <w:shd w:val="clear" w:color="auto" w:fill="auto"/>
            <w:vAlign w:val="bottom"/>
          </w:tcPr>
          <w:p w:rsidR="00BC6C0B" w:rsidRPr="008F4A56" w:rsidRDefault="00BC6C0B" w:rsidP="00F51C67">
            <w:pPr>
              <w:suppressAutoHyphens/>
              <w:snapToGrid w:val="0"/>
              <w:spacing w:after="0" w:line="240" w:lineRule="auto"/>
              <w:rPr>
                <w:rFonts w:ascii="Arial" w:eastAsia="Arial Unicode MS" w:hAnsi="Arial" w:cs="Arial"/>
                <w:sz w:val="16"/>
                <w:szCs w:val="16"/>
                <w:lang w:eastAsia="ar-SA"/>
              </w:rPr>
            </w:pPr>
          </w:p>
        </w:tc>
        <w:tc>
          <w:tcPr>
            <w:tcW w:w="455" w:type="dxa"/>
            <w:gridSpan w:val="2"/>
            <w:shd w:val="clear" w:color="auto" w:fill="auto"/>
            <w:vAlign w:val="bottom"/>
          </w:tcPr>
          <w:p w:rsidR="00BC6C0B" w:rsidRPr="008F4A56" w:rsidRDefault="00BC6C0B" w:rsidP="00F51C67">
            <w:pPr>
              <w:suppressAutoHyphens/>
              <w:snapToGrid w:val="0"/>
              <w:spacing w:after="0" w:line="240" w:lineRule="auto"/>
              <w:rPr>
                <w:rFonts w:ascii="Arial" w:eastAsia="Arial Unicode MS" w:hAnsi="Arial" w:cs="Arial"/>
                <w:sz w:val="16"/>
                <w:szCs w:val="16"/>
                <w:lang w:eastAsia="ar-SA"/>
              </w:rPr>
            </w:pPr>
          </w:p>
        </w:tc>
        <w:tc>
          <w:tcPr>
            <w:tcW w:w="397" w:type="dxa"/>
            <w:gridSpan w:val="2"/>
            <w:vAlign w:val="bottom"/>
          </w:tcPr>
          <w:p w:rsidR="00BC6C0B" w:rsidRPr="008F4A56" w:rsidRDefault="00BC6C0B" w:rsidP="00F51C67">
            <w:pPr>
              <w:suppressAutoHyphens/>
              <w:snapToGrid w:val="0"/>
              <w:spacing w:after="0" w:line="240" w:lineRule="auto"/>
              <w:rPr>
                <w:rFonts w:ascii="Arial" w:eastAsia="Arial Unicode MS" w:hAnsi="Arial" w:cs="Arial"/>
                <w:sz w:val="16"/>
                <w:szCs w:val="16"/>
                <w:lang w:eastAsia="ar-SA"/>
              </w:rPr>
            </w:pPr>
          </w:p>
        </w:tc>
        <w:tc>
          <w:tcPr>
            <w:tcW w:w="397" w:type="dxa"/>
            <w:vAlign w:val="bottom"/>
          </w:tcPr>
          <w:p w:rsidR="00BC6C0B" w:rsidRPr="008F4A56" w:rsidRDefault="00BC6C0B" w:rsidP="00F51C67">
            <w:pPr>
              <w:suppressAutoHyphens/>
              <w:snapToGrid w:val="0"/>
              <w:spacing w:after="0" w:line="240" w:lineRule="auto"/>
              <w:rPr>
                <w:rFonts w:ascii="Arial" w:eastAsia="Arial Unicode MS" w:hAnsi="Arial" w:cs="Arial"/>
                <w:sz w:val="16"/>
                <w:szCs w:val="16"/>
                <w:lang w:eastAsia="ar-SA"/>
              </w:rPr>
            </w:pPr>
          </w:p>
        </w:tc>
        <w:tc>
          <w:tcPr>
            <w:tcW w:w="1882" w:type="dxa"/>
            <w:gridSpan w:val="3"/>
          </w:tcPr>
          <w:p w:rsidR="00BC6C0B" w:rsidRPr="008F4A56" w:rsidRDefault="00BC6C0B" w:rsidP="00F51C67">
            <w:pPr>
              <w:suppressAutoHyphens/>
              <w:snapToGrid w:val="0"/>
              <w:spacing w:after="0" w:line="240" w:lineRule="auto"/>
              <w:rPr>
                <w:rFonts w:ascii="Arial" w:eastAsia="Arial Unicode MS" w:hAnsi="Arial" w:cs="Arial"/>
                <w:sz w:val="16"/>
                <w:szCs w:val="16"/>
                <w:lang w:eastAsia="ar-SA"/>
              </w:rPr>
            </w:pPr>
          </w:p>
        </w:tc>
        <w:tc>
          <w:tcPr>
            <w:tcW w:w="4454" w:type="dxa"/>
            <w:gridSpan w:val="5"/>
            <w:vAlign w:val="bottom"/>
          </w:tcPr>
          <w:p w:rsidR="00BC6C0B" w:rsidRPr="008F4A56" w:rsidRDefault="00BC6C0B" w:rsidP="00F51C67">
            <w:pPr>
              <w:suppressAutoHyphens/>
              <w:snapToGrid w:val="0"/>
              <w:spacing w:after="0" w:line="240" w:lineRule="auto"/>
              <w:rPr>
                <w:rFonts w:ascii="Arial" w:eastAsia="Arial Unicode MS" w:hAnsi="Arial" w:cs="Arial"/>
                <w:sz w:val="16"/>
                <w:szCs w:val="16"/>
                <w:lang w:eastAsia="ar-SA"/>
              </w:rPr>
            </w:pPr>
          </w:p>
        </w:tc>
      </w:tr>
      <w:tr w:rsidR="00BC6C0B" w:rsidRPr="00F51C67" w:rsidTr="008F4A56">
        <w:trPr>
          <w:gridAfter w:val="1"/>
          <w:wAfter w:w="454" w:type="dxa"/>
          <w:trHeight w:val="270"/>
        </w:trPr>
        <w:tc>
          <w:tcPr>
            <w:tcW w:w="3537" w:type="dxa"/>
            <w:gridSpan w:val="10"/>
            <w:shd w:val="clear" w:color="auto" w:fill="auto"/>
            <w:vAlign w:val="bottom"/>
          </w:tcPr>
          <w:p w:rsidR="00BC6C0B" w:rsidRPr="008F4A56" w:rsidRDefault="00BC6C0B" w:rsidP="00F51C67">
            <w:pPr>
              <w:suppressAutoHyphens/>
              <w:snapToGrid w:val="0"/>
              <w:spacing w:after="0" w:line="240" w:lineRule="auto"/>
              <w:rPr>
                <w:rFonts w:ascii="Arial" w:eastAsia="Times New Roman" w:hAnsi="Arial" w:cs="Arial"/>
                <w:sz w:val="26"/>
                <w:szCs w:val="20"/>
                <w:lang w:eastAsia="ar-SA"/>
              </w:rPr>
            </w:pPr>
            <w:r w:rsidRPr="008F4A56">
              <w:rPr>
                <w:rFonts w:ascii="Arial" w:eastAsia="Times New Roman" w:hAnsi="Arial" w:cs="Arial"/>
                <w:sz w:val="26"/>
                <w:szCs w:val="20"/>
                <w:lang w:eastAsia="ar-SA"/>
              </w:rPr>
              <w:t>Tab.č.4</w:t>
            </w:r>
          </w:p>
        </w:tc>
        <w:tc>
          <w:tcPr>
            <w:tcW w:w="1882" w:type="dxa"/>
            <w:gridSpan w:val="6"/>
          </w:tcPr>
          <w:p w:rsidR="00BC6C0B" w:rsidRPr="00F51C67" w:rsidRDefault="00BC6C0B" w:rsidP="00F51C67">
            <w:pPr>
              <w:suppressAutoHyphens/>
              <w:snapToGrid w:val="0"/>
              <w:spacing w:after="0" w:line="240" w:lineRule="auto"/>
              <w:jc w:val="right"/>
              <w:rPr>
                <w:rFonts w:ascii="Arial" w:eastAsia="Times New Roman" w:hAnsi="Arial" w:cs="Arial"/>
                <w:sz w:val="26"/>
                <w:szCs w:val="20"/>
                <w:lang w:eastAsia="ar-SA"/>
              </w:rPr>
            </w:pPr>
          </w:p>
        </w:tc>
        <w:tc>
          <w:tcPr>
            <w:tcW w:w="4851" w:type="dxa"/>
            <w:gridSpan w:val="5"/>
            <w:vAlign w:val="bottom"/>
          </w:tcPr>
          <w:p w:rsidR="00BC6C0B" w:rsidRPr="00F51C67" w:rsidRDefault="008F4A56" w:rsidP="008F4A56">
            <w:pPr>
              <w:suppressAutoHyphens/>
              <w:snapToGrid w:val="0"/>
              <w:spacing w:after="0" w:line="240" w:lineRule="auto"/>
              <w:rPr>
                <w:rFonts w:ascii="Arial" w:eastAsia="Times New Roman" w:hAnsi="Arial" w:cs="Arial"/>
                <w:sz w:val="26"/>
                <w:szCs w:val="20"/>
                <w:lang w:eastAsia="ar-SA"/>
              </w:rPr>
            </w:pPr>
            <w:r>
              <w:rPr>
                <w:rFonts w:ascii="Arial" w:eastAsia="Times New Roman" w:hAnsi="Arial" w:cs="Arial"/>
                <w:sz w:val="26"/>
                <w:szCs w:val="20"/>
                <w:lang w:eastAsia="ar-SA"/>
              </w:rPr>
              <w:t xml:space="preserve">                               </w:t>
            </w:r>
            <w:r w:rsidR="00BC6C0B" w:rsidRPr="00F51C67">
              <w:rPr>
                <w:rFonts w:ascii="Arial" w:eastAsia="Times New Roman" w:hAnsi="Arial" w:cs="Arial"/>
                <w:sz w:val="26"/>
                <w:szCs w:val="20"/>
                <w:lang w:eastAsia="ar-SA"/>
              </w:rPr>
              <w:t>(v €)</w:t>
            </w:r>
          </w:p>
        </w:tc>
      </w:tr>
      <w:tr w:rsidR="000D158B" w:rsidRPr="00F51C67" w:rsidTr="008F4A56">
        <w:trPr>
          <w:gridAfter w:val="2"/>
          <w:wAfter w:w="1832" w:type="dxa"/>
          <w:trHeight w:val="782"/>
        </w:trPr>
        <w:tc>
          <w:tcPr>
            <w:tcW w:w="2552" w:type="dxa"/>
            <w:gridSpan w:val="7"/>
            <w:tcBorders>
              <w:top w:val="single" w:sz="8" w:space="0" w:color="000000"/>
              <w:left w:val="single" w:sz="8" w:space="0" w:color="000000"/>
            </w:tcBorders>
            <w:shd w:val="clear" w:color="auto" w:fill="C0C0C0"/>
            <w:vAlign w:val="bottom"/>
          </w:tcPr>
          <w:p w:rsidR="000D158B" w:rsidRPr="00F51C67" w:rsidRDefault="000D158B" w:rsidP="000D158B">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Zásoby</w:t>
            </w:r>
            <w:r w:rsidR="00246BA3">
              <w:rPr>
                <w:rFonts w:ascii="Arial" w:eastAsia="Times New Roman" w:hAnsi="Arial" w:cs="Arial"/>
                <w:b/>
                <w:bCs/>
                <w:sz w:val="26"/>
                <w:szCs w:val="20"/>
                <w:lang w:eastAsia="ar-SA"/>
              </w:rPr>
              <w:t xml:space="preserve"> </w:t>
            </w:r>
            <w:r w:rsidR="00214AC6" w:rsidRPr="008F4A56">
              <w:rPr>
                <w:rFonts w:ascii="Arial" w:eastAsia="Times New Roman" w:hAnsi="Arial" w:cs="Arial"/>
                <w:b/>
                <w:bCs/>
                <w:sz w:val="26"/>
                <w:szCs w:val="20"/>
                <w:lang w:eastAsia="ar-SA"/>
              </w:rPr>
              <w:t>netto</w:t>
            </w:r>
          </w:p>
        </w:tc>
        <w:tc>
          <w:tcPr>
            <w:tcW w:w="1417" w:type="dxa"/>
            <w:gridSpan w:val="5"/>
            <w:tcBorders>
              <w:top w:val="single" w:sz="8" w:space="0" w:color="000000"/>
              <w:left w:val="single" w:sz="4" w:space="0" w:color="000000"/>
            </w:tcBorders>
            <w:shd w:val="clear" w:color="auto" w:fill="C0C0C0"/>
            <w:vAlign w:val="bottom"/>
          </w:tcPr>
          <w:p w:rsidR="000D158B" w:rsidRPr="00F51C67" w:rsidRDefault="000D158B" w:rsidP="000D158B">
            <w:pPr>
              <w:suppressAutoHyphens/>
              <w:snapToGrid w:val="0"/>
              <w:spacing w:after="0" w:line="240" w:lineRule="auto"/>
              <w:jc w:val="center"/>
              <w:rPr>
                <w:rFonts w:ascii="Arial" w:eastAsia="Arial Unicode MS" w:hAnsi="Arial" w:cs="Arial"/>
                <w:b/>
                <w:bCs/>
                <w:sz w:val="26"/>
                <w:szCs w:val="20"/>
                <w:lang w:eastAsia="ar-SA"/>
              </w:rPr>
            </w:pPr>
            <w:r w:rsidRPr="00F51C67">
              <w:rPr>
                <w:rFonts w:ascii="Arial" w:eastAsia="Arial Unicode MS" w:hAnsi="Arial" w:cs="Arial"/>
                <w:b/>
                <w:bCs/>
                <w:sz w:val="26"/>
                <w:szCs w:val="20"/>
                <w:lang w:eastAsia="ar-SA"/>
              </w:rPr>
              <w:t>Stav k</w:t>
            </w:r>
          </w:p>
        </w:tc>
        <w:tc>
          <w:tcPr>
            <w:tcW w:w="1418" w:type="dxa"/>
            <w:gridSpan w:val="3"/>
            <w:tcBorders>
              <w:top w:val="single" w:sz="8" w:space="0" w:color="000000"/>
              <w:left w:val="single" w:sz="4" w:space="0" w:color="000000"/>
            </w:tcBorders>
            <w:shd w:val="clear" w:color="auto" w:fill="C0C0C0"/>
            <w:vAlign w:val="bottom"/>
          </w:tcPr>
          <w:p w:rsidR="000D158B" w:rsidRPr="00F51C67" w:rsidRDefault="000D158B" w:rsidP="000D158B">
            <w:pPr>
              <w:suppressAutoHyphens/>
              <w:snapToGrid w:val="0"/>
              <w:spacing w:after="0" w:line="240" w:lineRule="auto"/>
              <w:jc w:val="center"/>
              <w:rPr>
                <w:rFonts w:ascii="Arial" w:eastAsia="Arial Unicode MS" w:hAnsi="Arial" w:cs="Arial"/>
                <w:b/>
                <w:bCs/>
                <w:sz w:val="26"/>
                <w:szCs w:val="20"/>
                <w:lang w:eastAsia="ar-SA"/>
              </w:rPr>
            </w:pPr>
            <w:r w:rsidRPr="00F51C67">
              <w:rPr>
                <w:rFonts w:ascii="Arial" w:eastAsia="Arial Unicode MS" w:hAnsi="Arial" w:cs="Arial"/>
                <w:b/>
                <w:bCs/>
                <w:sz w:val="26"/>
                <w:szCs w:val="20"/>
                <w:lang w:eastAsia="ar-SA"/>
              </w:rPr>
              <w:t>Stav k</w:t>
            </w:r>
          </w:p>
        </w:tc>
        <w:tc>
          <w:tcPr>
            <w:tcW w:w="1418" w:type="dxa"/>
            <w:gridSpan w:val="3"/>
            <w:tcBorders>
              <w:top w:val="single" w:sz="8" w:space="0" w:color="000000"/>
              <w:left w:val="single" w:sz="4" w:space="0" w:color="000000"/>
            </w:tcBorders>
            <w:shd w:val="clear" w:color="auto" w:fill="C0C0C0"/>
            <w:vAlign w:val="bottom"/>
          </w:tcPr>
          <w:p w:rsidR="000D158B" w:rsidRPr="00F51C67" w:rsidRDefault="000D158B" w:rsidP="000D158B">
            <w:pPr>
              <w:suppressAutoHyphens/>
              <w:snapToGrid w:val="0"/>
              <w:spacing w:after="0" w:line="240" w:lineRule="auto"/>
              <w:jc w:val="center"/>
              <w:rPr>
                <w:rFonts w:ascii="Arial" w:eastAsia="Arial Unicode MS" w:hAnsi="Arial" w:cs="Arial"/>
                <w:b/>
                <w:bCs/>
                <w:sz w:val="26"/>
                <w:szCs w:val="20"/>
                <w:lang w:eastAsia="ar-SA"/>
              </w:rPr>
            </w:pPr>
            <w:r w:rsidRPr="00F51C67">
              <w:rPr>
                <w:rFonts w:ascii="Arial" w:eastAsia="Arial Unicode MS" w:hAnsi="Arial" w:cs="Arial"/>
                <w:b/>
                <w:bCs/>
                <w:sz w:val="26"/>
                <w:szCs w:val="20"/>
                <w:lang w:eastAsia="ar-SA"/>
              </w:rPr>
              <w:t>Stav k</w:t>
            </w:r>
          </w:p>
        </w:tc>
        <w:tc>
          <w:tcPr>
            <w:tcW w:w="2087" w:type="dxa"/>
            <w:gridSpan w:val="2"/>
            <w:tcBorders>
              <w:top w:val="single" w:sz="8" w:space="0" w:color="000000"/>
              <w:left w:val="single" w:sz="4" w:space="0" w:color="000000"/>
              <w:bottom w:val="single" w:sz="4" w:space="0" w:color="000000"/>
              <w:right w:val="single" w:sz="8" w:space="0" w:color="000000"/>
            </w:tcBorders>
            <w:shd w:val="clear" w:color="auto" w:fill="C0C0C0"/>
            <w:vAlign w:val="bottom"/>
          </w:tcPr>
          <w:p w:rsidR="000D158B" w:rsidRPr="00F51C67" w:rsidRDefault="000D158B" w:rsidP="000D158B">
            <w:pPr>
              <w:suppressAutoHyphens/>
              <w:snapToGrid w:val="0"/>
              <w:spacing w:after="0" w:line="240" w:lineRule="auto"/>
              <w:jc w:val="center"/>
              <w:rPr>
                <w:rFonts w:ascii="Arial" w:eastAsia="Times New Roman" w:hAnsi="Arial" w:cs="Arial"/>
                <w:b/>
                <w:bCs/>
                <w:sz w:val="26"/>
                <w:szCs w:val="20"/>
                <w:lang w:eastAsia="ar-SA"/>
              </w:rPr>
            </w:pPr>
            <w:r>
              <w:rPr>
                <w:rFonts w:ascii="Arial" w:eastAsia="Times New Roman" w:hAnsi="Arial" w:cs="Arial"/>
                <w:b/>
                <w:bCs/>
                <w:sz w:val="26"/>
                <w:szCs w:val="20"/>
                <w:lang w:eastAsia="ar-SA"/>
              </w:rPr>
              <w:t>Zmena stavu 2020/2019</w:t>
            </w:r>
          </w:p>
        </w:tc>
      </w:tr>
      <w:tr w:rsidR="000D158B" w:rsidRPr="00F51C67" w:rsidTr="008F4A56">
        <w:trPr>
          <w:gridAfter w:val="2"/>
          <w:wAfter w:w="1832" w:type="dxa"/>
          <w:trHeight w:val="255"/>
        </w:trPr>
        <w:tc>
          <w:tcPr>
            <w:tcW w:w="2552" w:type="dxa"/>
            <w:gridSpan w:val="7"/>
            <w:tcBorders>
              <w:left w:val="single" w:sz="8" w:space="0" w:color="000000"/>
              <w:bottom w:val="single" w:sz="4" w:space="0" w:color="000000"/>
            </w:tcBorders>
            <w:shd w:val="clear" w:color="auto" w:fill="C0C0C0"/>
            <w:vAlign w:val="bottom"/>
          </w:tcPr>
          <w:p w:rsidR="000D158B" w:rsidRPr="00F51C67" w:rsidRDefault="000D158B" w:rsidP="000D158B">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 </w:t>
            </w:r>
          </w:p>
        </w:tc>
        <w:tc>
          <w:tcPr>
            <w:tcW w:w="1417" w:type="dxa"/>
            <w:gridSpan w:val="5"/>
            <w:tcBorders>
              <w:left w:val="single" w:sz="4" w:space="0" w:color="000000"/>
              <w:bottom w:val="single" w:sz="4" w:space="0" w:color="000000"/>
            </w:tcBorders>
            <w:shd w:val="clear" w:color="auto" w:fill="C0C0C0"/>
            <w:vAlign w:val="bottom"/>
          </w:tcPr>
          <w:p w:rsidR="000D158B" w:rsidRPr="00F51C67" w:rsidRDefault="000D158B" w:rsidP="000D158B">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31.12.2018</w:t>
            </w:r>
          </w:p>
        </w:tc>
        <w:tc>
          <w:tcPr>
            <w:tcW w:w="1418" w:type="dxa"/>
            <w:gridSpan w:val="3"/>
            <w:tcBorders>
              <w:left w:val="single" w:sz="4" w:space="0" w:color="000000"/>
              <w:bottom w:val="single" w:sz="4" w:space="0" w:color="000000"/>
            </w:tcBorders>
            <w:shd w:val="clear" w:color="auto" w:fill="C0C0C0"/>
            <w:vAlign w:val="bottom"/>
          </w:tcPr>
          <w:p w:rsidR="000D158B" w:rsidRPr="00F51C67" w:rsidRDefault="000D158B" w:rsidP="000D158B">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31.12.2019</w:t>
            </w:r>
          </w:p>
        </w:tc>
        <w:tc>
          <w:tcPr>
            <w:tcW w:w="1418" w:type="dxa"/>
            <w:gridSpan w:val="3"/>
            <w:tcBorders>
              <w:left w:val="single" w:sz="4" w:space="0" w:color="000000"/>
              <w:bottom w:val="single" w:sz="4" w:space="0" w:color="000000"/>
            </w:tcBorders>
            <w:shd w:val="clear" w:color="auto" w:fill="C0C0C0"/>
            <w:vAlign w:val="bottom"/>
          </w:tcPr>
          <w:p w:rsidR="000D158B" w:rsidRPr="00F51C67" w:rsidRDefault="000D158B" w:rsidP="000D158B">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31.12.2020</w:t>
            </w:r>
          </w:p>
        </w:tc>
        <w:tc>
          <w:tcPr>
            <w:tcW w:w="1095" w:type="dxa"/>
            <w:tcBorders>
              <w:top w:val="single" w:sz="4" w:space="0" w:color="000000"/>
              <w:left w:val="single" w:sz="4" w:space="0" w:color="000000"/>
              <w:bottom w:val="single" w:sz="4" w:space="0" w:color="000000"/>
            </w:tcBorders>
            <w:shd w:val="clear" w:color="auto" w:fill="C0C0C0"/>
            <w:vAlign w:val="bottom"/>
          </w:tcPr>
          <w:p w:rsidR="000D158B" w:rsidRPr="00F51C67" w:rsidRDefault="000D158B" w:rsidP="000D158B">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v €</w:t>
            </w:r>
          </w:p>
        </w:tc>
        <w:tc>
          <w:tcPr>
            <w:tcW w:w="992" w:type="dxa"/>
            <w:tcBorders>
              <w:left w:val="single" w:sz="4" w:space="0" w:color="000000"/>
              <w:bottom w:val="single" w:sz="4" w:space="0" w:color="000000"/>
              <w:right w:val="single" w:sz="8" w:space="0" w:color="000000"/>
            </w:tcBorders>
            <w:shd w:val="clear" w:color="auto" w:fill="C0C0C0"/>
            <w:vAlign w:val="bottom"/>
          </w:tcPr>
          <w:p w:rsidR="000D158B" w:rsidRPr="00F51C67" w:rsidRDefault="000D158B" w:rsidP="000D158B">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w:t>
            </w:r>
          </w:p>
        </w:tc>
      </w:tr>
      <w:tr w:rsidR="000D158B" w:rsidRPr="00F51C67" w:rsidTr="008F4A56">
        <w:trPr>
          <w:gridAfter w:val="2"/>
          <w:wAfter w:w="1832" w:type="dxa"/>
          <w:trHeight w:val="255"/>
        </w:trPr>
        <w:tc>
          <w:tcPr>
            <w:tcW w:w="2552" w:type="dxa"/>
            <w:gridSpan w:val="7"/>
            <w:tcBorders>
              <w:left w:val="single" w:sz="8" w:space="0" w:color="000000"/>
            </w:tcBorders>
            <w:shd w:val="clear" w:color="auto" w:fill="C0C0C0"/>
            <w:vAlign w:val="bottom"/>
          </w:tcPr>
          <w:p w:rsidR="000D158B" w:rsidRPr="00F51C67" w:rsidRDefault="000D158B" w:rsidP="000D158B">
            <w:pPr>
              <w:suppressAutoHyphens/>
              <w:snapToGrid w:val="0"/>
              <w:spacing w:after="0" w:line="240" w:lineRule="auto"/>
              <w:jc w:val="center"/>
              <w:rPr>
                <w:rFonts w:ascii="Arial" w:eastAsia="Times New Roman" w:hAnsi="Arial" w:cs="Arial"/>
                <w:sz w:val="26"/>
                <w:szCs w:val="20"/>
                <w:lang w:eastAsia="ar-SA"/>
              </w:rPr>
            </w:pPr>
            <w:r w:rsidRPr="00F51C67">
              <w:rPr>
                <w:rFonts w:ascii="Arial" w:eastAsia="Times New Roman" w:hAnsi="Arial" w:cs="Arial"/>
                <w:sz w:val="26"/>
                <w:szCs w:val="20"/>
                <w:lang w:eastAsia="ar-SA"/>
              </w:rPr>
              <w:t>Materiál</w:t>
            </w:r>
          </w:p>
        </w:tc>
        <w:tc>
          <w:tcPr>
            <w:tcW w:w="1417" w:type="dxa"/>
            <w:gridSpan w:val="5"/>
            <w:tcBorders>
              <w:left w:val="single" w:sz="4" w:space="0" w:color="000000"/>
            </w:tcBorders>
            <w:vAlign w:val="bottom"/>
          </w:tcPr>
          <w:p w:rsidR="000D158B" w:rsidRPr="00F51C67" w:rsidRDefault="000D158B" w:rsidP="008F4A56">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34 991</w:t>
            </w:r>
          </w:p>
        </w:tc>
        <w:tc>
          <w:tcPr>
            <w:tcW w:w="1418" w:type="dxa"/>
            <w:gridSpan w:val="3"/>
            <w:tcBorders>
              <w:left w:val="single" w:sz="4" w:space="0" w:color="000000"/>
            </w:tcBorders>
            <w:vAlign w:val="bottom"/>
          </w:tcPr>
          <w:p w:rsidR="000D158B" w:rsidRPr="00F51C67" w:rsidRDefault="000D158B" w:rsidP="008F4A56">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53 939</w:t>
            </w:r>
          </w:p>
        </w:tc>
        <w:tc>
          <w:tcPr>
            <w:tcW w:w="1418" w:type="dxa"/>
            <w:gridSpan w:val="3"/>
            <w:tcBorders>
              <w:left w:val="single" w:sz="4" w:space="0" w:color="000000"/>
            </w:tcBorders>
            <w:vAlign w:val="bottom"/>
          </w:tcPr>
          <w:p w:rsidR="000D158B" w:rsidRPr="00F51C67" w:rsidRDefault="000D158B" w:rsidP="008F4A56">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46 646</w:t>
            </w:r>
          </w:p>
        </w:tc>
        <w:tc>
          <w:tcPr>
            <w:tcW w:w="1095" w:type="dxa"/>
            <w:tcBorders>
              <w:left w:val="single" w:sz="4" w:space="0" w:color="000000"/>
            </w:tcBorders>
            <w:vAlign w:val="bottom"/>
          </w:tcPr>
          <w:p w:rsidR="000D158B" w:rsidRPr="00F51C67" w:rsidRDefault="000D158B" w:rsidP="008F4A56">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-7 293</w:t>
            </w:r>
          </w:p>
        </w:tc>
        <w:tc>
          <w:tcPr>
            <w:tcW w:w="992" w:type="dxa"/>
            <w:tcBorders>
              <w:left w:val="single" w:sz="4" w:space="0" w:color="000000"/>
              <w:right w:val="single" w:sz="8" w:space="0" w:color="000000"/>
            </w:tcBorders>
            <w:vAlign w:val="bottom"/>
          </w:tcPr>
          <w:p w:rsidR="000D158B" w:rsidRPr="00F51C67" w:rsidRDefault="000D158B" w:rsidP="008F4A56">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86,48</w:t>
            </w:r>
          </w:p>
        </w:tc>
      </w:tr>
      <w:tr w:rsidR="000D158B" w:rsidRPr="00F51C67" w:rsidTr="008F4A56">
        <w:trPr>
          <w:gridAfter w:val="2"/>
          <w:wAfter w:w="1832" w:type="dxa"/>
          <w:trHeight w:val="255"/>
        </w:trPr>
        <w:tc>
          <w:tcPr>
            <w:tcW w:w="2552" w:type="dxa"/>
            <w:gridSpan w:val="7"/>
            <w:tcBorders>
              <w:left w:val="single" w:sz="8" w:space="0" w:color="000000"/>
            </w:tcBorders>
            <w:shd w:val="clear" w:color="auto" w:fill="C0C0C0"/>
            <w:vAlign w:val="bottom"/>
          </w:tcPr>
          <w:p w:rsidR="000D158B" w:rsidRPr="00F51C67" w:rsidRDefault="000D158B" w:rsidP="000D158B">
            <w:pPr>
              <w:suppressAutoHyphens/>
              <w:snapToGrid w:val="0"/>
              <w:spacing w:after="0" w:line="240" w:lineRule="auto"/>
              <w:jc w:val="center"/>
              <w:rPr>
                <w:rFonts w:ascii="Arial" w:eastAsia="Times New Roman" w:hAnsi="Arial" w:cs="Arial"/>
                <w:sz w:val="26"/>
                <w:szCs w:val="20"/>
                <w:lang w:eastAsia="ar-SA"/>
              </w:rPr>
            </w:pPr>
            <w:r w:rsidRPr="00F51C67">
              <w:rPr>
                <w:rFonts w:ascii="Arial" w:eastAsia="Times New Roman" w:hAnsi="Arial" w:cs="Arial"/>
                <w:sz w:val="26"/>
                <w:szCs w:val="20"/>
                <w:lang w:eastAsia="ar-SA"/>
              </w:rPr>
              <w:t>Výrobky</w:t>
            </w:r>
          </w:p>
        </w:tc>
        <w:tc>
          <w:tcPr>
            <w:tcW w:w="1417" w:type="dxa"/>
            <w:gridSpan w:val="5"/>
            <w:tcBorders>
              <w:left w:val="single" w:sz="4" w:space="0" w:color="000000"/>
            </w:tcBorders>
            <w:vAlign w:val="bottom"/>
          </w:tcPr>
          <w:p w:rsidR="000D158B" w:rsidRPr="00F51C67" w:rsidRDefault="000D158B" w:rsidP="008F4A56">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 xml:space="preserve">      1 311</w:t>
            </w:r>
          </w:p>
        </w:tc>
        <w:tc>
          <w:tcPr>
            <w:tcW w:w="1418" w:type="dxa"/>
            <w:gridSpan w:val="3"/>
            <w:tcBorders>
              <w:left w:val="single" w:sz="4" w:space="0" w:color="000000"/>
            </w:tcBorders>
            <w:vAlign w:val="bottom"/>
          </w:tcPr>
          <w:p w:rsidR="000D158B" w:rsidRPr="00F51C67" w:rsidRDefault="000D158B" w:rsidP="008F4A56">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415</w:t>
            </w:r>
          </w:p>
        </w:tc>
        <w:tc>
          <w:tcPr>
            <w:tcW w:w="1418" w:type="dxa"/>
            <w:gridSpan w:val="3"/>
            <w:tcBorders>
              <w:left w:val="single" w:sz="4" w:space="0" w:color="000000"/>
            </w:tcBorders>
            <w:vAlign w:val="bottom"/>
          </w:tcPr>
          <w:p w:rsidR="000D158B" w:rsidRPr="00F51C67" w:rsidRDefault="000D158B" w:rsidP="008F4A56">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4 218</w:t>
            </w:r>
          </w:p>
        </w:tc>
        <w:tc>
          <w:tcPr>
            <w:tcW w:w="1095" w:type="dxa"/>
            <w:tcBorders>
              <w:left w:val="single" w:sz="4" w:space="0" w:color="000000"/>
            </w:tcBorders>
            <w:vAlign w:val="bottom"/>
          </w:tcPr>
          <w:p w:rsidR="000D158B" w:rsidRPr="00F51C67" w:rsidRDefault="000D158B" w:rsidP="008F4A56">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 xml:space="preserve">    3 803</w:t>
            </w:r>
          </w:p>
        </w:tc>
        <w:tc>
          <w:tcPr>
            <w:tcW w:w="992" w:type="dxa"/>
            <w:tcBorders>
              <w:left w:val="single" w:sz="4" w:space="0" w:color="000000"/>
              <w:right w:val="single" w:sz="8" w:space="0" w:color="000000"/>
            </w:tcBorders>
            <w:vAlign w:val="bottom"/>
          </w:tcPr>
          <w:p w:rsidR="000D158B" w:rsidRPr="00F51C67" w:rsidRDefault="000D158B" w:rsidP="008F4A56">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1016,38</w:t>
            </w:r>
          </w:p>
        </w:tc>
      </w:tr>
      <w:tr w:rsidR="000D158B" w:rsidRPr="00F51C67" w:rsidTr="008F4A56">
        <w:trPr>
          <w:gridAfter w:val="2"/>
          <w:wAfter w:w="1832" w:type="dxa"/>
          <w:trHeight w:val="255"/>
        </w:trPr>
        <w:tc>
          <w:tcPr>
            <w:tcW w:w="2552" w:type="dxa"/>
            <w:gridSpan w:val="7"/>
            <w:tcBorders>
              <w:left w:val="single" w:sz="8" w:space="0" w:color="000000"/>
            </w:tcBorders>
            <w:shd w:val="clear" w:color="auto" w:fill="C0C0C0"/>
            <w:vAlign w:val="bottom"/>
          </w:tcPr>
          <w:p w:rsidR="000D158B" w:rsidRPr="00F51C67" w:rsidRDefault="000D158B" w:rsidP="000D158B">
            <w:pPr>
              <w:suppressAutoHyphens/>
              <w:snapToGrid w:val="0"/>
              <w:spacing w:after="0" w:line="240" w:lineRule="auto"/>
              <w:jc w:val="center"/>
              <w:rPr>
                <w:rFonts w:ascii="Arial" w:eastAsia="Times New Roman" w:hAnsi="Arial" w:cs="Arial"/>
                <w:sz w:val="26"/>
                <w:szCs w:val="20"/>
                <w:lang w:eastAsia="ar-SA"/>
              </w:rPr>
            </w:pPr>
            <w:r w:rsidRPr="00F51C67">
              <w:rPr>
                <w:rFonts w:ascii="Arial" w:eastAsia="Times New Roman" w:hAnsi="Arial" w:cs="Arial"/>
                <w:sz w:val="26"/>
                <w:szCs w:val="20"/>
                <w:lang w:eastAsia="ar-SA"/>
              </w:rPr>
              <w:t>Tovar</w:t>
            </w:r>
          </w:p>
        </w:tc>
        <w:tc>
          <w:tcPr>
            <w:tcW w:w="1417" w:type="dxa"/>
            <w:gridSpan w:val="5"/>
            <w:tcBorders>
              <w:left w:val="single" w:sz="4" w:space="0" w:color="000000"/>
            </w:tcBorders>
            <w:vAlign w:val="bottom"/>
          </w:tcPr>
          <w:p w:rsidR="000D158B" w:rsidRPr="00F51C67" w:rsidRDefault="000D158B" w:rsidP="008F4A56">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1 790 669</w:t>
            </w:r>
          </w:p>
        </w:tc>
        <w:tc>
          <w:tcPr>
            <w:tcW w:w="1418" w:type="dxa"/>
            <w:gridSpan w:val="3"/>
            <w:tcBorders>
              <w:left w:val="single" w:sz="4" w:space="0" w:color="000000"/>
            </w:tcBorders>
            <w:vAlign w:val="bottom"/>
          </w:tcPr>
          <w:p w:rsidR="000D158B" w:rsidRPr="00F51C67" w:rsidRDefault="000D158B" w:rsidP="008F4A56">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2 450 503</w:t>
            </w:r>
          </w:p>
        </w:tc>
        <w:tc>
          <w:tcPr>
            <w:tcW w:w="1418" w:type="dxa"/>
            <w:gridSpan w:val="3"/>
            <w:tcBorders>
              <w:left w:val="single" w:sz="4" w:space="0" w:color="000000"/>
            </w:tcBorders>
            <w:vAlign w:val="bottom"/>
          </w:tcPr>
          <w:p w:rsidR="000D158B" w:rsidRPr="00F51C67" w:rsidRDefault="000D158B" w:rsidP="008F4A56">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2 896 561</w:t>
            </w:r>
          </w:p>
        </w:tc>
        <w:tc>
          <w:tcPr>
            <w:tcW w:w="1095" w:type="dxa"/>
            <w:tcBorders>
              <w:left w:val="single" w:sz="4" w:space="0" w:color="000000"/>
            </w:tcBorders>
            <w:vAlign w:val="bottom"/>
          </w:tcPr>
          <w:p w:rsidR="000D158B" w:rsidRPr="00F51C67" w:rsidRDefault="000D158B" w:rsidP="008F4A56">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446 058</w:t>
            </w:r>
          </w:p>
        </w:tc>
        <w:tc>
          <w:tcPr>
            <w:tcW w:w="992" w:type="dxa"/>
            <w:tcBorders>
              <w:left w:val="single" w:sz="4" w:space="0" w:color="000000"/>
              <w:right w:val="single" w:sz="8" w:space="0" w:color="000000"/>
            </w:tcBorders>
            <w:vAlign w:val="bottom"/>
          </w:tcPr>
          <w:p w:rsidR="000D158B" w:rsidRPr="00F51C67" w:rsidRDefault="000D158B" w:rsidP="008F4A56">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118,20</w:t>
            </w:r>
          </w:p>
        </w:tc>
      </w:tr>
      <w:tr w:rsidR="000D158B" w:rsidRPr="00F51C67" w:rsidTr="008F4A56">
        <w:trPr>
          <w:gridAfter w:val="2"/>
          <w:wAfter w:w="1832" w:type="dxa"/>
          <w:trHeight w:val="255"/>
        </w:trPr>
        <w:tc>
          <w:tcPr>
            <w:tcW w:w="2552" w:type="dxa"/>
            <w:gridSpan w:val="7"/>
            <w:tcBorders>
              <w:top w:val="single" w:sz="4" w:space="0" w:color="000000"/>
              <w:left w:val="single" w:sz="8" w:space="0" w:color="000000"/>
              <w:bottom w:val="single" w:sz="4" w:space="0" w:color="000000"/>
            </w:tcBorders>
            <w:shd w:val="clear" w:color="auto" w:fill="C0C0C0"/>
            <w:vAlign w:val="bottom"/>
          </w:tcPr>
          <w:p w:rsidR="000D158B" w:rsidRPr="008F4A56" w:rsidRDefault="000D158B" w:rsidP="000D158B">
            <w:pPr>
              <w:suppressAutoHyphens/>
              <w:snapToGrid w:val="0"/>
              <w:spacing w:after="0" w:line="240" w:lineRule="auto"/>
              <w:jc w:val="center"/>
              <w:rPr>
                <w:rFonts w:ascii="Arial" w:eastAsia="Times New Roman" w:hAnsi="Arial" w:cs="Arial"/>
                <w:b/>
                <w:bCs/>
                <w:sz w:val="24"/>
                <w:szCs w:val="24"/>
                <w:lang w:eastAsia="ar-SA"/>
              </w:rPr>
            </w:pPr>
            <w:r w:rsidRPr="008F4A56">
              <w:rPr>
                <w:rFonts w:ascii="Arial" w:eastAsia="Times New Roman" w:hAnsi="Arial" w:cs="Arial"/>
                <w:b/>
                <w:bCs/>
                <w:sz w:val="24"/>
                <w:szCs w:val="24"/>
                <w:lang w:eastAsia="ar-SA"/>
              </w:rPr>
              <w:t xml:space="preserve">Zásoby </w:t>
            </w:r>
            <w:r w:rsidR="00CF02BB" w:rsidRPr="008F4A56">
              <w:rPr>
                <w:rFonts w:ascii="Arial" w:eastAsia="Times New Roman" w:hAnsi="Arial" w:cs="Arial"/>
                <w:b/>
                <w:bCs/>
                <w:sz w:val="24"/>
                <w:szCs w:val="24"/>
                <w:lang w:eastAsia="ar-SA"/>
              </w:rPr>
              <w:t xml:space="preserve">netto </w:t>
            </w:r>
            <w:r w:rsidRPr="008F4A56">
              <w:rPr>
                <w:rFonts w:ascii="Arial" w:eastAsia="Times New Roman" w:hAnsi="Arial" w:cs="Arial"/>
                <w:b/>
                <w:bCs/>
                <w:sz w:val="24"/>
                <w:szCs w:val="24"/>
                <w:lang w:eastAsia="ar-SA"/>
              </w:rPr>
              <w:t>celkom</w:t>
            </w:r>
          </w:p>
        </w:tc>
        <w:tc>
          <w:tcPr>
            <w:tcW w:w="1417" w:type="dxa"/>
            <w:gridSpan w:val="5"/>
            <w:tcBorders>
              <w:top w:val="single" w:sz="4" w:space="0" w:color="000000"/>
              <w:left w:val="single" w:sz="4" w:space="0" w:color="000000"/>
              <w:bottom w:val="single" w:sz="4" w:space="0" w:color="000000"/>
            </w:tcBorders>
            <w:vAlign w:val="bottom"/>
          </w:tcPr>
          <w:p w:rsidR="000D158B" w:rsidRPr="00F51C67" w:rsidRDefault="000D158B" w:rsidP="008F4A56">
            <w:pPr>
              <w:suppressAutoHyphens/>
              <w:snapToGrid w:val="0"/>
              <w:spacing w:after="0" w:line="240" w:lineRule="auto"/>
              <w:jc w:val="right"/>
              <w:rPr>
                <w:rFonts w:ascii="Arial" w:eastAsia="Arial Unicode MS" w:hAnsi="Arial" w:cs="Arial"/>
                <w:b/>
                <w:bCs/>
                <w:sz w:val="26"/>
                <w:szCs w:val="20"/>
                <w:lang w:eastAsia="ar-SA"/>
              </w:rPr>
            </w:pPr>
            <w:r>
              <w:rPr>
                <w:rFonts w:ascii="Arial" w:eastAsia="Arial Unicode MS" w:hAnsi="Arial" w:cs="Arial"/>
                <w:b/>
                <w:bCs/>
                <w:sz w:val="26"/>
                <w:szCs w:val="20"/>
                <w:lang w:eastAsia="ar-SA"/>
              </w:rPr>
              <w:t>1 826 971</w:t>
            </w:r>
          </w:p>
        </w:tc>
        <w:tc>
          <w:tcPr>
            <w:tcW w:w="1418" w:type="dxa"/>
            <w:gridSpan w:val="3"/>
            <w:tcBorders>
              <w:top w:val="single" w:sz="4" w:space="0" w:color="000000"/>
              <w:left w:val="single" w:sz="4" w:space="0" w:color="000000"/>
              <w:bottom w:val="single" w:sz="4" w:space="0" w:color="000000"/>
            </w:tcBorders>
            <w:vAlign w:val="bottom"/>
          </w:tcPr>
          <w:p w:rsidR="000D158B" w:rsidRPr="00F51C67" w:rsidRDefault="000D158B" w:rsidP="008F4A56">
            <w:pPr>
              <w:suppressAutoHyphens/>
              <w:snapToGrid w:val="0"/>
              <w:spacing w:after="0" w:line="240" w:lineRule="auto"/>
              <w:jc w:val="right"/>
              <w:rPr>
                <w:rFonts w:ascii="Arial" w:eastAsia="Arial Unicode MS" w:hAnsi="Arial" w:cs="Arial"/>
                <w:b/>
                <w:bCs/>
                <w:sz w:val="26"/>
                <w:szCs w:val="20"/>
                <w:lang w:eastAsia="ar-SA"/>
              </w:rPr>
            </w:pPr>
            <w:r>
              <w:rPr>
                <w:rFonts w:ascii="Arial" w:eastAsia="Arial Unicode MS" w:hAnsi="Arial" w:cs="Arial"/>
                <w:b/>
                <w:bCs/>
                <w:sz w:val="26"/>
                <w:szCs w:val="20"/>
                <w:lang w:eastAsia="ar-SA"/>
              </w:rPr>
              <w:t>2 504 857</w:t>
            </w:r>
          </w:p>
        </w:tc>
        <w:tc>
          <w:tcPr>
            <w:tcW w:w="1418" w:type="dxa"/>
            <w:gridSpan w:val="3"/>
            <w:tcBorders>
              <w:top w:val="single" w:sz="4" w:space="0" w:color="000000"/>
              <w:left w:val="single" w:sz="4" w:space="0" w:color="000000"/>
              <w:bottom w:val="single" w:sz="4" w:space="0" w:color="000000"/>
            </w:tcBorders>
            <w:vAlign w:val="bottom"/>
          </w:tcPr>
          <w:p w:rsidR="000D158B" w:rsidRPr="00F51C67" w:rsidRDefault="000D158B" w:rsidP="008F4A56">
            <w:pPr>
              <w:suppressAutoHyphens/>
              <w:snapToGrid w:val="0"/>
              <w:spacing w:after="0" w:line="240" w:lineRule="auto"/>
              <w:jc w:val="right"/>
              <w:rPr>
                <w:rFonts w:ascii="Arial" w:eastAsia="Arial Unicode MS" w:hAnsi="Arial" w:cs="Arial"/>
                <w:b/>
                <w:bCs/>
                <w:sz w:val="26"/>
                <w:szCs w:val="20"/>
                <w:lang w:eastAsia="ar-SA"/>
              </w:rPr>
            </w:pPr>
            <w:r>
              <w:rPr>
                <w:rFonts w:ascii="Arial" w:eastAsia="Arial Unicode MS" w:hAnsi="Arial" w:cs="Arial"/>
                <w:b/>
                <w:bCs/>
                <w:sz w:val="26"/>
                <w:szCs w:val="20"/>
                <w:lang w:eastAsia="ar-SA"/>
              </w:rPr>
              <w:t>2 947 425</w:t>
            </w:r>
          </w:p>
        </w:tc>
        <w:tc>
          <w:tcPr>
            <w:tcW w:w="1095" w:type="dxa"/>
            <w:tcBorders>
              <w:top w:val="single" w:sz="4" w:space="0" w:color="000000"/>
              <w:left w:val="single" w:sz="4" w:space="0" w:color="000000"/>
              <w:bottom w:val="single" w:sz="4" w:space="0" w:color="000000"/>
            </w:tcBorders>
            <w:vAlign w:val="bottom"/>
          </w:tcPr>
          <w:p w:rsidR="000D158B" w:rsidRPr="00F51C67" w:rsidRDefault="000D158B" w:rsidP="008F4A56">
            <w:pPr>
              <w:suppressAutoHyphens/>
              <w:snapToGrid w:val="0"/>
              <w:spacing w:after="0" w:line="240" w:lineRule="auto"/>
              <w:jc w:val="right"/>
              <w:rPr>
                <w:rFonts w:ascii="Arial" w:eastAsia="Arial Unicode MS" w:hAnsi="Arial" w:cs="Arial"/>
                <w:b/>
                <w:bCs/>
                <w:sz w:val="26"/>
                <w:szCs w:val="20"/>
                <w:lang w:eastAsia="ar-SA"/>
              </w:rPr>
            </w:pPr>
            <w:r>
              <w:rPr>
                <w:rFonts w:ascii="Arial" w:eastAsia="Arial Unicode MS" w:hAnsi="Arial" w:cs="Arial"/>
                <w:b/>
                <w:bCs/>
                <w:sz w:val="26"/>
                <w:szCs w:val="20"/>
                <w:lang w:eastAsia="ar-SA"/>
              </w:rPr>
              <w:t>442 568</w:t>
            </w:r>
          </w:p>
        </w:tc>
        <w:tc>
          <w:tcPr>
            <w:tcW w:w="992" w:type="dxa"/>
            <w:tcBorders>
              <w:top w:val="single" w:sz="4" w:space="0" w:color="000000"/>
              <w:left w:val="single" w:sz="4" w:space="0" w:color="000000"/>
              <w:bottom w:val="single" w:sz="4" w:space="0" w:color="000000"/>
              <w:right w:val="single" w:sz="8" w:space="0" w:color="000000"/>
            </w:tcBorders>
            <w:vAlign w:val="bottom"/>
          </w:tcPr>
          <w:p w:rsidR="000D158B" w:rsidRPr="00F51C67" w:rsidRDefault="000D158B" w:rsidP="008F4A56">
            <w:pPr>
              <w:suppressAutoHyphens/>
              <w:snapToGrid w:val="0"/>
              <w:spacing w:after="0" w:line="240" w:lineRule="auto"/>
              <w:jc w:val="right"/>
              <w:rPr>
                <w:rFonts w:ascii="Arial" w:eastAsia="Arial Unicode MS" w:hAnsi="Arial" w:cs="Arial"/>
                <w:b/>
                <w:bCs/>
                <w:sz w:val="26"/>
                <w:szCs w:val="20"/>
                <w:lang w:eastAsia="ar-SA"/>
              </w:rPr>
            </w:pPr>
            <w:r>
              <w:rPr>
                <w:rFonts w:ascii="Arial" w:eastAsia="Arial Unicode MS" w:hAnsi="Arial" w:cs="Arial"/>
                <w:b/>
                <w:bCs/>
                <w:sz w:val="26"/>
                <w:szCs w:val="20"/>
                <w:lang w:eastAsia="ar-SA"/>
              </w:rPr>
              <w:t>117,67</w:t>
            </w:r>
          </w:p>
        </w:tc>
      </w:tr>
    </w:tbl>
    <w:p w:rsidR="00F51C67" w:rsidRDefault="00F51C67" w:rsidP="00F51C67">
      <w:pPr>
        <w:suppressAutoHyphens/>
        <w:spacing w:after="0" w:line="240" w:lineRule="auto"/>
        <w:jc w:val="both"/>
        <w:rPr>
          <w:rFonts w:ascii="Arial" w:eastAsia="Times New Roman" w:hAnsi="Arial" w:cs="Arial"/>
          <w:sz w:val="26"/>
          <w:szCs w:val="20"/>
          <w:lang w:eastAsia="ar-SA"/>
        </w:rPr>
      </w:pPr>
    </w:p>
    <w:p w:rsidR="008F4A56" w:rsidRPr="00F51C67" w:rsidRDefault="008F4A56" w:rsidP="00F51C67">
      <w:pPr>
        <w:suppressAutoHyphens/>
        <w:spacing w:after="0" w:line="240" w:lineRule="auto"/>
        <w:jc w:val="both"/>
        <w:rPr>
          <w:rFonts w:ascii="Arial" w:eastAsia="Times New Roman" w:hAnsi="Arial" w:cs="Arial"/>
          <w:sz w:val="26"/>
          <w:szCs w:val="20"/>
          <w:lang w:eastAsia="ar-SA"/>
        </w:rPr>
      </w:pPr>
    </w:p>
    <w:p w:rsidR="00F51C67" w:rsidRPr="005F7A13" w:rsidRDefault="00F51C67" w:rsidP="00F51C67">
      <w:pPr>
        <w:suppressAutoHyphens/>
        <w:spacing w:after="0" w:line="240" w:lineRule="auto"/>
        <w:jc w:val="both"/>
        <w:rPr>
          <w:rFonts w:ascii="Times New Roman" w:eastAsia="Times New Roman" w:hAnsi="Times New Roman" w:cs="Arial"/>
          <w:sz w:val="26"/>
          <w:szCs w:val="20"/>
          <w:lang w:eastAsia="ar-SA"/>
        </w:rPr>
      </w:pPr>
      <w:r w:rsidRPr="005F7A13">
        <w:rPr>
          <w:rFonts w:ascii="Times New Roman" w:eastAsia="Times New Roman" w:hAnsi="Times New Roman" w:cs="Arial"/>
          <w:sz w:val="26"/>
          <w:szCs w:val="20"/>
          <w:lang w:eastAsia="ar-SA"/>
        </w:rPr>
        <w:t>Z tabuľky č. 4 vyplýva, že stav celkových zásob</w:t>
      </w:r>
      <w:r w:rsidR="00246BA3">
        <w:rPr>
          <w:rFonts w:ascii="Times New Roman" w:eastAsia="Times New Roman" w:hAnsi="Times New Roman" w:cs="Arial"/>
          <w:sz w:val="26"/>
          <w:szCs w:val="20"/>
          <w:lang w:eastAsia="ar-SA"/>
        </w:rPr>
        <w:t xml:space="preserve"> </w:t>
      </w:r>
      <w:r w:rsidR="00CF02BB" w:rsidRPr="008F4A56">
        <w:rPr>
          <w:rFonts w:ascii="Times New Roman" w:eastAsia="Times New Roman" w:hAnsi="Times New Roman" w:cs="Arial"/>
          <w:sz w:val="26"/>
          <w:szCs w:val="20"/>
          <w:lang w:eastAsia="ar-SA"/>
        </w:rPr>
        <w:t>netto</w:t>
      </w:r>
      <w:r w:rsidRPr="005F7A13">
        <w:rPr>
          <w:rFonts w:ascii="Times New Roman" w:eastAsia="Times New Roman" w:hAnsi="Times New Roman" w:cs="Arial"/>
          <w:sz w:val="26"/>
          <w:szCs w:val="20"/>
          <w:lang w:eastAsia="ar-SA"/>
        </w:rPr>
        <w:t xml:space="preserve"> oproti roku </w:t>
      </w:r>
      <w:r w:rsidR="00044319" w:rsidRPr="005F7A13">
        <w:rPr>
          <w:rFonts w:ascii="Times New Roman" w:eastAsia="Times New Roman" w:hAnsi="Times New Roman" w:cs="Arial"/>
          <w:sz w:val="26"/>
          <w:szCs w:val="20"/>
          <w:lang w:eastAsia="ar-SA"/>
        </w:rPr>
        <w:t>201</w:t>
      </w:r>
      <w:r w:rsidR="000D158B">
        <w:rPr>
          <w:rFonts w:ascii="Times New Roman" w:eastAsia="Times New Roman" w:hAnsi="Times New Roman" w:cs="Arial"/>
          <w:sz w:val="26"/>
          <w:szCs w:val="20"/>
          <w:lang w:eastAsia="ar-SA"/>
        </w:rPr>
        <w:t>9</w:t>
      </w:r>
      <w:r w:rsidR="00044319" w:rsidRPr="005F7A13">
        <w:rPr>
          <w:rFonts w:ascii="Times New Roman" w:eastAsia="Times New Roman" w:hAnsi="Times New Roman" w:cs="Arial"/>
          <w:sz w:val="26"/>
          <w:szCs w:val="20"/>
          <w:lang w:eastAsia="ar-SA"/>
        </w:rPr>
        <w:t xml:space="preserve"> sa zvýšil o</w:t>
      </w:r>
      <w:r w:rsidR="005F7A13" w:rsidRPr="005F7A13">
        <w:rPr>
          <w:rFonts w:ascii="Times New Roman" w:eastAsia="Times New Roman" w:hAnsi="Times New Roman" w:cs="Arial"/>
          <w:sz w:val="26"/>
          <w:szCs w:val="20"/>
          <w:lang w:eastAsia="ar-SA"/>
        </w:rPr>
        <w:t> </w:t>
      </w:r>
      <w:r w:rsidR="00BA1958">
        <w:rPr>
          <w:rFonts w:ascii="Times New Roman" w:eastAsia="Times New Roman" w:hAnsi="Times New Roman" w:cs="Arial"/>
          <w:sz w:val="26"/>
          <w:szCs w:val="20"/>
          <w:lang w:eastAsia="ar-SA"/>
        </w:rPr>
        <w:t>17,67</w:t>
      </w:r>
      <w:r w:rsidRPr="005F7A13">
        <w:rPr>
          <w:rFonts w:ascii="Times New Roman" w:eastAsia="Times New Roman" w:hAnsi="Times New Roman" w:cs="Arial"/>
          <w:sz w:val="26"/>
          <w:szCs w:val="20"/>
          <w:lang w:eastAsia="ar-SA"/>
        </w:rPr>
        <w:t xml:space="preserve"> %. </w:t>
      </w:r>
    </w:p>
    <w:p w:rsidR="005E004F" w:rsidRDefault="005E004F" w:rsidP="00F51C67">
      <w:pPr>
        <w:suppressAutoHyphens/>
        <w:spacing w:after="0" w:line="240" w:lineRule="auto"/>
        <w:ind w:firstLine="284"/>
        <w:jc w:val="both"/>
        <w:rPr>
          <w:rFonts w:ascii="Times New Roman" w:eastAsia="Times New Roman" w:hAnsi="Times New Roman" w:cs="Times New Roman"/>
          <w:sz w:val="26"/>
          <w:szCs w:val="20"/>
          <w:lang w:eastAsia="ar-SA"/>
        </w:rPr>
      </w:pPr>
    </w:p>
    <w:p w:rsidR="00DE70F8" w:rsidRDefault="00DE70F8" w:rsidP="00F51C67">
      <w:pPr>
        <w:suppressAutoHyphens/>
        <w:spacing w:after="0" w:line="240" w:lineRule="auto"/>
        <w:ind w:firstLine="284"/>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POHĽADÁVKY</w:t>
      </w:r>
      <w:r w:rsidR="00246BA3">
        <w:rPr>
          <w:rFonts w:ascii="Times New Roman" w:eastAsia="Times New Roman" w:hAnsi="Times New Roman" w:cs="Times New Roman"/>
          <w:sz w:val="26"/>
          <w:szCs w:val="20"/>
          <w:lang w:eastAsia="ar-SA"/>
        </w:rPr>
        <w:t xml:space="preserve"> </w:t>
      </w:r>
      <w:r w:rsidR="00CF02BB" w:rsidRPr="008F4A56">
        <w:rPr>
          <w:rFonts w:ascii="Times New Roman" w:eastAsia="Times New Roman" w:hAnsi="Times New Roman" w:cs="Times New Roman"/>
          <w:sz w:val="26"/>
          <w:szCs w:val="20"/>
          <w:lang w:eastAsia="ar-SA"/>
        </w:rPr>
        <w:t>NETTO</w:t>
      </w:r>
    </w:p>
    <w:p w:rsidR="00F51C67" w:rsidRPr="00F51C67"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p>
    <w:p w:rsidR="00F51C67"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 xml:space="preserve">Stav a vývoj pohľadávok </w:t>
      </w:r>
      <w:r w:rsidR="00CF02BB" w:rsidRPr="008F4A56">
        <w:rPr>
          <w:rFonts w:ascii="Times New Roman" w:eastAsia="Times New Roman" w:hAnsi="Times New Roman" w:cs="Times New Roman"/>
          <w:sz w:val="26"/>
          <w:szCs w:val="20"/>
          <w:lang w:eastAsia="ar-SA"/>
        </w:rPr>
        <w:t>netto</w:t>
      </w:r>
      <w:r w:rsidR="00246BA3">
        <w:rPr>
          <w:rFonts w:ascii="Times New Roman" w:eastAsia="Times New Roman" w:hAnsi="Times New Roman" w:cs="Times New Roman"/>
          <w:color w:val="FF0000"/>
          <w:sz w:val="26"/>
          <w:szCs w:val="20"/>
          <w:lang w:eastAsia="ar-SA"/>
        </w:rPr>
        <w:t xml:space="preserve"> </w:t>
      </w:r>
      <w:r w:rsidRPr="00F51C67">
        <w:rPr>
          <w:rFonts w:ascii="Times New Roman" w:eastAsia="Times New Roman" w:hAnsi="Times New Roman" w:cs="Times New Roman"/>
          <w:sz w:val="26"/>
          <w:szCs w:val="20"/>
          <w:lang w:eastAsia="ar-SA"/>
        </w:rPr>
        <w:t>uvádza nasledujúca tabuľka:</w:t>
      </w:r>
    </w:p>
    <w:p w:rsidR="001946EB" w:rsidRPr="00F51C67" w:rsidRDefault="001946EB" w:rsidP="00F51C67">
      <w:pPr>
        <w:suppressAutoHyphens/>
        <w:spacing w:after="0" w:line="240" w:lineRule="auto"/>
        <w:ind w:firstLine="284"/>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p>
    <w:tbl>
      <w:tblPr>
        <w:tblW w:w="10395" w:type="dxa"/>
        <w:tblLayout w:type="fixed"/>
        <w:tblCellMar>
          <w:left w:w="0" w:type="dxa"/>
          <w:right w:w="0" w:type="dxa"/>
        </w:tblCellMar>
        <w:tblLook w:val="0000" w:firstRow="0" w:lastRow="0" w:firstColumn="0" w:lastColumn="0" w:noHBand="0" w:noVBand="0"/>
      </w:tblPr>
      <w:tblGrid>
        <w:gridCol w:w="682"/>
        <w:gridCol w:w="311"/>
        <w:gridCol w:w="371"/>
        <w:gridCol w:w="20"/>
        <w:gridCol w:w="455"/>
        <w:gridCol w:w="455"/>
        <w:gridCol w:w="455"/>
        <w:gridCol w:w="370"/>
        <w:gridCol w:w="85"/>
        <w:gridCol w:w="455"/>
        <w:gridCol w:w="455"/>
        <w:gridCol w:w="355"/>
        <w:gridCol w:w="67"/>
        <w:gridCol w:w="288"/>
        <w:gridCol w:w="1130"/>
        <w:gridCol w:w="170"/>
        <w:gridCol w:w="582"/>
        <w:gridCol w:w="665"/>
        <w:gridCol w:w="993"/>
        <w:gridCol w:w="992"/>
        <w:gridCol w:w="812"/>
        <w:gridCol w:w="227"/>
      </w:tblGrid>
      <w:tr w:rsidR="005D1EE2" w:rsidRPr="00F51C67" w:rsidTr="008F4A56">
        <w:trPr>
          <w:gridAfter w:val="1"/>
          <w:wAfter w:w="227" w:type="dxa"/>
          <w:trHeight w:val="255"/>
        </w:trPr>
        <w:tc>
          <w:tcPr>
            <w:tcW w:w="993" w:type="dxa"/>
            <w:gridSpan w:val="2"/>
          </w:tcPr>
          <w:p w:rsidR="005D1EE2" w:rsidRPr="00F51C67" w:rsidRDefault="005D1EE2" w:rsidP="003745FB">
            <w:pPr>
              <w:suppressAutoHyphens/>
              <w:snapToGrid w:val="0"/>
              <w:spacing w:after="0" w:line="240" w:lineRule="auto"/>
              <w:rPr>
                <w:rFonts w:ascii="Arial" w:eastAsia="Times New Roman" w:hAnsi="Arial" w:cs="Arial"/>
                <w:b/>
                <w:bCs/>
                <w:sz w:val="26"/>
                <w:szCs w:val="20"/>
                <w:lang w:eastAsia="ar-SA"/>
              </w:rPr>
            </w:pPr>
          </w:p>
        </w:tc>
        <w:tc>
          <w:tcPr>
            <w:tcW w:w="9175" w:type="dxa"/>
            <w:gridSpan w:val="19"/>
            <w:vAlign w:val="bottom"/>
          </w:tcPr>
          <w:p w:rsidR="005D1EE2" w:rsidRPr="00F51C67" w:rsidRDefault="005D1EE2" w:rsidP="008F4A56">
            <w:pPr>
              <w:suppressAutoHyphens/>
              <w:snapToGrid w:val="0"/>
              <w:spacing w:after="0" w:line="240" w:lineRule="auto"/>
              <w:ind w:left="103"/>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 xml:space="preserve">Pohľadávky </w:t>
            </w:r>
            <w:r w:rsidR="00CF02BB" w:rsidRPr="008F4A56">
              <w:rPr>
                <w:rFonts w:ascii="Arial" w:eastAsia="Times New Roman" w:hAnsi="Arial" w:cs="Arial"/>
                <w:b/>
                <w:bCs/>
                <w:sz w:val="26"/>
                <w:szCs w:val="20"/>
                <w:lang w:eastAsia="ar-SA"/>
              </w:rPr>
              <w:t>netto</w:t>
            </w:r>
            <w:r w:rsidR="00246BA3">
              <w:rPr>
                <w:rFonts w:ascii="Arial" w:eastAsia="Times New Roman" w:hAnsi="Arial" w:cs="Arial"/>
                <w:b/>
                <w:bCs/>
                <w:color w:val="FF0000"/>
                <w:sz w:val="26"/>
                <w:szCs w:val="20"/>
                <w:lang w:eastAsia="ar-SA"/>
              </w:rPr>
              <w:t xml:space="preserve"> </w:t>
            </w:r>
            <w:r w:rsidR="003745FB">
              <w:rPr>
                <w:rFonts w:ascii="Arial" w:eastAsia="Times New Roman" w:hAnsi="Arial" w:cs="Arial"/>
                <w:b/>
                <w:bCs/>
                <w:sz w:val="26"/>
                <w:szCs w:val="20"/>
                <w:lang w:eastAsia="ar-SA"/>
              </w:rPr>
              <w:t>a ich vývoj v priebehu rokov 2018 až</w:t>
            </w:r>
            <w:r w:rsidR="00123295">
              <w:rPr>
                <w:rFonts w:ascii="Arial" w:eastAsia="Times New Roman" w:hAnsi="Arial" w:cs="Arial"/>
                <w:b/>
                <w:bCs/>
                <w:sz w:val="26"/>
                <w:szCs w:val="20"/>
                <w:lang w:eastAsia="ar-SA"/>
              </w:rPr>
              <w:t xml:space="preserve"> 2020</w:t>
            </w:r>
          </w:p>
        </w:tc>
      </w:tr>
      <w:tr w:rsidR="005D1EE2" w:rsidRPr="00F51C67" w:rsidTr="008F4A56">
        <w:trPr>
          <w:trHeight w:val="255"/>
        </w:trPr>
        <w:tc>
          <w:tcPr>
            <w:tcW w:w="682" w:type="dxa"/>
            <w:vAlign w:val="bottom"/>
          </w:tcPr>
          <w:p w:rsidR="005D1EE2" w:rsidRPr="00F51C67" w:rsidRDefault="005D1EE2" w:rsidP="00F51C67">
            <w:pPr>
              <w:suppressAutoHyphens/>
              <w:snapToGrid w:val="0"/>
              <w:spacing w:after="0" w:line="240" w:lineRule="auto"/>
              <w:rPr>
                <w:rFonts w:ascii="Arial" w:eastAsia="Arial Unicode MS" w:hAnsi="Arial" w:cs="Arial"/>
                <w:sz w:val="26"/>
                <w:szCs w:val="20"/>
                <w:lang w:eastAsia="ar-SA"/>
              </w:rPr>
            </w:pPr>
          </w:p>
        </w:tc>
        <w:tc>
          <w:tcPr>
            <w:tcW w:w="682" w:type="dxa"/>
            <w:gridSpan w:val="2"/>
            <w:vAlign w:val="bottom"/>
          </w:tcPr>
          <w:p w:rsidR="005D1EE2" w:rsidRPr="00F51C67" w:rsidRDefault="005D1EE2" w:rsidP="00F51C67">
            <w:pPr>
              <w:suppressAutoHyphens/>
              <w:snapToGrid w:val="0"/>
              <w:spacing w:after="0" w:line="240" w:lineRule="auto"/>
              <w:rPr>
                <w:rFonts w:ascii="Arial" w:eastAsia="Arial Unicode MS" w:hAnsi="Arial" w:cs="Arial"/>
                <w:sz w:val="26"/>
                <w:szCs w:val="20"/>
                <w:lang w:eastAsia="ar-SA"/>
              </w:rPr>
            </w:pPr>
          </w:p>
        </w:tc>
        <w:tc>
          <w:tcPr>
            <w:tcW w:w="20" w:type="dxa"/>
            <w:vAlign w:val="bottom"/>
          </w:tcPr>
          <w:p w:rsidR="005D1EE2" w:rsidRPr="00F51C67" w:rsidRDefault="005D1EE2" w:rsidP="00F51C67">
            <w:pPr>
              <w:suppressAutoHyphens/>
              <w:snapToGrid w:val="0"/>
              <w:spacing w:after="0" w:line="240" w:lineRule="auto"/>
              <w:rPr>
                <w:rFonts w:ascii="Arial" w:eastAsia="Arial Unicode MS" w:hAnsi="Arial" w:cs="Arial"/>
                <w:sz w:val="26"/>
                <w:szCs w:val="20"/>
                <w:lang w:eastAsia="ar-SA"/>
              </w:rPr>
            </w:pPr>
          </w:p>
        </w:tc>
        <w:tc>
          <w:tcPr>
            <w:tcW w:w="455" w:type="dxa"/>
            <w:vAlign w:val="bottom"/>
          </w:tcPr>
          <w:p w:rsidR="005D1EE2" w:rsidRPr="00F51C67" w:rsidRDefault="005D1EE2" w:rsidP="00F51C67">
            <w:pPr>
              <w:suppressAutoHyphens/>
              <w:snapToGrid w:val="0"/>
              <w:spacing w:after="0" w:line="240" w:lineRule="auto"/>
              <w:rPr>
                <w:rFonts w:ascii="Arial" w:eastAsia="Arial Unicode MS" w:hAnsi="Arial" w:cs="Arial"/>
                <w:sz w:val="26"/>
                <w:szCs w:val="20"/>
                <w:lang w:eastAsia="ar-SA"/>
              </w:rPr>
            </w:pPr>
          </w:p>
        </w:tc>
        <w:tc>
          <w:tcPr>
            <w:tcW w:w="455" w:type="dxa"/>
            <w:vAlign w:val="bottom"/>
          </w:tcPr>
          <w:p w:rsidR="005D1EE2" w:rsidRPr="00F51C67" w:rsidRDefault="005D1EE2" w:rsidP="00F51C67">
            <w:pPr>
              <w:suppressAutoHyphens/>
              <w:snapToGrid w:val="0"/>
              <w:spacing w:after="0" w:line="240" w:lineRule="auto"/>
              <w:rPr>
                <w:rFonts w:ascii="Arial" w:eastAsia="Arial Unicode MS" w:hAnsi="Arial" w:cs="Arial"/>
                <w:sz w:val="26"/>
                <w:szCs w:val="20"/>
                <w:lang w:eastAsia="ar-SA"/>
              </w:rPr>
            </w:pPr>
          </w:p>
        </w:tc>
        <w:tc>
          <w:tcPr>
            <w:tcW w:w="455" w:type="dxa"/>
            <w:vAlign w:val="bottom"/>
          </w:tcPr>
          <w:p w:rsidR="005D1EE2" w:rsidRPr="00F51C67" w:rsidRDefault="005D1EE2" w:rsidP="00F51C67">
            <w:pPr>
              <w:suppressAutoHyphens/>
              <w:snapToGrid w:val="0"/>
              <w:spacing w:after="0" w:line="240" w:lineRule="auto"/>
              <w:rPr>
                <w:rFonts w:ascii="Arial" w:eastAsia="Arial Unicode MS" w:hAnsi="Arial" w:cs="Arial"/>
                <w:sz w:val="26"/>
                <w:szCs w:val="20"/>
                <w:lang w:eastAsia="ar-SA"/>
              </w:rPr>
            </w:pPr>
          </w:p>
        </w:tc>
        <w:tc>
          <w:tcPr>
            <w:tcW w:w="455" w:type="dxa"/>
            <w:gridSpan w:val="2"/>
            <w:vAlign w:val="bottom"/>
          </w:tcPr>
          <w:p w:rsidR="005D1EE2" w:rsidRPr="00F51C67" w:rsidRDefault="005D1EE2" w:rsidP="00F51C67">
            <w:pPr>
              <w:suppressAutoHyphens/>
              <w:snapToGrid w:val="0"/>
              <w:spacing w:after="0" w:line="240" w:lineRule="auto"/>
              <w:rPr>
                <w:rFonts w:ascii="Arial" w:eastAsia="Arial Unicode MS" w:hAnsi="Arial" w:cs="Arial"/>
                <w:sz w:val="26"/>
                <w:szCs w:val="20"/>
                <w:lang w:eastAsia="ar-SA"/>
              </w:rPr>
            </w:pPr>
          </w:p>
        </w:tc>
        <w:tc>
          <w:tcPr>
            <w:tcW w:w="455" w:type="dxa"/>
            <w:vAlign w:val="bottom"/>
          </w:tcPr>
          <w:p w:rsidR="005D1EE2" w:rsidRPr="00F51C67" w:rsidRDefault="005D1EE2" w:rsidP="00F51C67">
            <w:pPr>
              <w:suppressAutoHyphens/>
              <w:snapToGrid w:val="0"/>
              <w:spacing w:after="0" w:line="240" w:lineRule="auto"/>
              <w:rPr>
                <w:rFonts w:ascii="Arial" w:eastAsia="Arial Unicode MS" w:hAnsi="Arial" w:cs="Arial"/>
                <w:sz w:val="26"/>
                <w:szCs w:val="20"/>
                <w:lang w:eastAsia="ar-SA"/>
              </w:rPr>
            </w:pPr>
          </w:p>
        </w:tc>
        <w:tc>
          <w:tcPr>
            <w:tcW w:w="455" w:type="dxa"/>
            <w:vAlign w:val="bottom"/>
          </w:tcPr>
          <w:p w:rsidR="005D1EE2" w:rsidRPr="00F51C67" w:rsidRDefault="005D1EE2" w:rsidP="00F51C67">
            <w:pPr>
              <w:suppressAutoHyphens/>
              <w:snapToGrid w:val="0"/>
              <w:spacing w:after="0" w:line="240" w:lineRule="auto"/>
              <w:rPr>
                <w:rFonts w:ascii="Arial" w:eastAsia="Arial Unicode MS" w:hAnsi="Arial" w:cs="Arial"/>
                <w:sz w:val="26"/>
                <w:szCs w:val="20"/>
                <w:lang w:eastAsia="ar-SA"/>
              </w:rPr>
            </w:pPr>
          </w:p>
        </w:tc>
        <w:tc>
          <w:tcPr>
            <w:tcW w:w="355" w:type="dxa"/>
            <w:vAlign w:val="bottom"/>
          </w:tcPr>
          <w:p w:rsidR="005D1EE2" w:rsidRPr="00F51C67" w:rsidRDefault="005D1EE2" w:rsidP="00F51C67">
            <w:pPr>
              <w:suppressAutoHyphens/>
              <w:snapToGrid w:val="0"/>
              <w:spacing w:after="0" w:line="240" w:lineRule="auto"/>
              <w:rPr>
                <w:rFonts w:ascii="Arial" w:eastAsia="Arial Unicode MS" w:hAnsi="Arial" w:cs="Arial"/>
                <w:sz w:val="26"/>
                <w:szCs w:val="20"/>
                <w:lang w:eastAsia="ar-SA"/>
              </w:rPr>
            </w:pPr>
          </w:p>
        </w:tc>
        <w:tc>
          <w:tcPr>
            <w:tcW w:w="355" w:type="dxa"/>
            <w:gridSpan w:val="2"/>
            <w:vAlign w:val="bottom"/>
          </w:tcPr>
          <w:p w:rsidR="005D1EE2" w:rsidRPr="00F51C67" w:rsidRDefault="005D1EE2" w:rsidP="00F51C67">
            <w:pPr>
              <w:suppressAutoHyphens/>
              <w:snapToGrid w:val="0"/>
              <w:spacing w:after="0" w:line="240" w:lineRule="auto"/>
              <w:rPr>
                <w:rFonts w:ascii="Arial" w:eastAsia="Arial Unicode MS" w:hAnsi="Arial" w:cs="Arial"/>
                <w:sz w:val="26"/>
                <w:szCs w:val="20"/>
                <w:lang w:eastAsia="ar-SA"/>
              </w:rPr>
            </w:pPr>
          </w:p>
        </w:tc>
        <w:tc>
          <w:tcPr>
            <w:tcW w:w="1882" w:type="dxa"/>
            <w:gridSpan w:val="3"/>
          </w:tcPr>
          <w:p w:rsidR="005D1EE2" w:rsidRPr="00F51C67" w:rsidRDefault="005D1EE2" w:rsidP="00F51C67">
            <w:pPr>
              <w:suppressAutoHyphens/>
              <w:snapToGrid w:val="0"/>
              <w:spacing w:after="0" w:line="240" w:lineRule="auto"/>
              <w:rPr>
                <w:rFonts w:ascii="Arial" w:eastAsia="Arial Unicode MS" w:hAnsi="Arial" w:cs="Arial"/>
                <w:sz w:val="26"/>
                <w:szCs w:val="20"/>
                <w:lang w:eastAsia="ar-SA"/>
              </w:rPr>
            </w:pPr>
          </w:p>
        </w:tc>
        <w:tc>
          <w:tcPr>
            <w:tcW w:w="3689" w:type="dxa"/>
            <w:gridSpan w:val="5"/>
            <w:vAlign w:val="bottom"/>
          </w:tcPr>
          <w:p w:rsidR="005D1EE2" w:rsidRPr="00F51C67" w:rsidRDefault="005D1EE2" w:rsidP="00F51C67">
            <w:pPr>
              <w:suppressAutoHyphens/>
              <w:snapToGrid w:val="0"/>
              <w:spacing w:after="0" w:line="240" w:lineRule="auto"/>
              <w:rPr>
                <w:rFonts w:ascii="Arial" w:eastAsia="Arial Unicode MS" w:hAnsi="Arial" w:cs="Arial"/>
                <w:sz w:val="26"/>
                <w:szCs w:val="20"/>
                <w:lang w:eastAsia="ar-SA"/>
              </w:rPr>
            </w:pPr>
          </w:p>
        </w:tc>
      </w:tr>
      <w:tr w:rsidR="005D1EE2" w:rsidRPr="00F51C67" w:rsidTr="008F4A56">
        <w:trPr>
          <w:gridAfter w:val="1"/>
          <w:wAfter w:w="227" w:type="dxa"/>
          <w:trHeight w:val="270"/>
        </w:trPr>
        <w:tc>
          <w:tcPr>
            <w:tcW w:w="4536" w:type="dxa"/>
            <w:gridSpan w:val="13"/>
            <w:vAlign w:val="bottom"/>
          </w:tcPr>
          <w:p w:rsidR="005D1EE2" w:rsidRPr="00F51C67" w:rsidRDefault="005D1EE2" w:rsidP="00F51C67">
            <w:pPr>
              <w:suppressAutoHyphens/>
              <w:snapToGrid w:val="0"/>
              <w:spacing w:after="0" w:line="240" w:lineRule="auto"/>
              <w:rPr>
                <w:rFonts w:ascii="Arial" w:eastAsia="Times New Roman" w:hAnsi="Arial" w:cs="Arial"/>
                <w:sz w:val="26"/>
                <w:szCs w:val="20"/>
                <w:lang w:eastAsia="ar-SA"/>
              </w:rPr>
            </w:pPr>
            <w:r w:rsidRPr="00F51C67">
              <w:rPr>
                <w:rFonts w:ascii="Arial" w:eastAsia="Times New Roman" w:hAnsi="Arial" w:cs="Arial"/>
                <w:sz w:val="26"/>
                <w:szCs w:val="20"/>
                <w:lang w:eastAsia="ar-SA"/>
              </w:rPr>
              <w:t>Tab.č.5</w:t>
            </w:r>
          </w:p>
        </w:tc>
        <w:tc>
          <w:tcPr>
            <w:tcW w:w="1588" w:type="dxa"/>
            <w:gridSpan w:val="3"/>
          </w:tcPr>
          <w:p w:rsidR="005D1EE2" w:rsidRPr="00F51C67" w:rsidRDefault="005D1EE2" w:rsidP="00F51C67">
            <w:pPr>
              <w:suppressAutoHyphens/>
              <w:snapToGrid w:val="0"/>
              <w:spacing w:after="0" w:line="240" w:lineRule="auto"/>
              <w:jc w:val="right"/>
              <w:rPr>
                <w:rFonts w:ascii="Arial" w:eastAsia="Times New Roman" w:hAnsi="Arial" w:cs="Arial"/>
                <w:sz w:val="26"/>
                <w:szCs w:val="20"/>
                <w:lang w:eastAsia="ar-SA"/>
              </w:rPr>
            </w:pPr>
          </w:p>
        </w:tc>
        <w:tc>
          <w:tcPr>
            <w:tcW w:w="4044" w:type="dxa"/>
            <w:gridSpan w:val="5"/>
            <w:vAlign w:val="bottom"/>
          </w:tcPr>
          <w:p w:rsidR="005D1EE2" w:rsidRPr="00F51C67" w:rsidRDefault="005D1EE2" w:rsidP="008F4A56">
            <w:pPr>
              <w:suppressAutoHyphens/>
              <w:snapToGrid w:val="0"/>
              <w:spacing w:after="0" w:line="240" w:lineRule="auto"/>
              <w:jc w:val="center"/>
              <w:rPr>
                <w:rFonts w:ascii="Arial" w:eastAsia="Times New Roman" w:hAnsi="Arial" w:cs="Arial"/>
                <w:sz w:val="26"/>
                <w:szCs w:val="20"/>
                <w:lang w:eastAsia="ar-SA"/>
              </w:rPr>
            </w:pPr>
            <w:r w:rsidRPr="00F51C67">
              <w:rPr>
                <w:rFonts w:ascii="Arial" w:eastAsia="Times New Roman" w:hAnsi="Arial" w:cs="Arial"/>
                <w:sz w:val="26"/>
                <w:szCs w:val="20"/>
                <w:lang w:eastAsia="ar-SA"/>
              </w:rPr>
              <w:t>(v €)</w:t>
            </w:r>
          </w:p>
        </w:tc>
      </w:tr>
      <w:tr w:rsidR="00123295" w:rsidRPr="00F51C67" w:rsidTr="0023284E">
        <w:trPr>
          <w:gridAfter w:val="2"/>
          <w:wAfter w:w="1039" w:type="dxa"/>
          <w:trHeight w:val="255"/>
        </w:trPr>
        <w:tc>
          <w:tcPr>
            <w:tcW w:w="3119" w:type="dxa"/>
            <w:gridSpan w:val="8"/>
            <w:tcBorders>
              <w:top w:val="single" w:sz="8" w:space="0" w:color="000000"/>
              <w:left w:val="single" w:sz="8" w:space="0" w:color="000000"/>
            </w:tcBorders>
            <w:shd w:val="clear" w:color="auto" w:fill="C0C0C0"/>
            <w:vAlign w:val="bottom"/>
          </w:tcPr>
          <w:p w:rsidR="00123295" w:rsidRPr="00F51C67" w:rsidRDefault="00123295" w:rsidP="00123295">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Pohľadávky</w:t>
            </w:r>
            <w:r w:rsidR="00246BA3">
              <w:rPr>
                <w:rFonts w:ascii="Arial" w:eastAsia="Times New Roman" w:hAnsi="Arial" w:cs="Arial"/>
                <w:b/>
                <w:bCs/>
                <w:sz w:val="26"/>
                <w:szCs w:val="20"/>
                <w:lang w:eastAsia="ar-SA"/>
              </w:rPr>
              <w:t xml:space="preserve"> </w:t>
            </w:r>
            <w:r w:rsidR="00CF02BB" w:rsidRPr="0023284E">
              <w:rPr>
                <w:rFonts w:ascii="Arial" w:eastAsia="Times New Roman" w:hAnsi="Arial" w:cs="Arial"/>
                <w:b/>
                <w:bCs/>
                <w:sz w:val="26"/>
                <w:szCs w:val="20"/>
                <w:lang w:eastAsia="ar-SA"/>
              </w:rPr>
              <w:t>netto</w:t>
            </w:r>
          </w:p>
        </w:tc>
        <w:tc>
          <w:tcPr>
            <w:tcW w:w="1417" w:type="dxa"/>
            <w:gridSpan w:val="5"/>
            <w:tcBorders>
              <w:top w:val="single" w:sz="8" w:space="0" w:color="000000"/>
              <w:left w:val="single" w:sz="4" w:space="0" w:color="000000"/>
            </w:tcBorders>
            <w:shd w:val="clear" w:color="auto" w:fill="C0C0C0"/>
            <w:vAlign w:val="bottom"/>
          </w:tcPr>
          <w:p w:rsidR="00123295" w:rsidRPr="00F51C67" w:rsidRDefault="00123295" w:rsidP="00123295">
            <w:pPr>
              <w:suppressAutoHyphens/>
              <w:snapToGrid w:val="0"/>
              <w:spacing w:after="0" w:line="240" w:lineRule="auto"/>
              <w:jc w:val="center"/>
              <w:rPr>
                <w:rFonts w:ascii="Arial" w:eastAsia="Arial Unicode MS" w:hAnsi="Arial" w:cs="Arial"/>
                <w:b/>
                <w:bCs/>
                <w:sz w:val="26"/>
                <w:szCs w:val="20"/>
                <w:lang w:eastAsia="ar-SA"/>
              </w:rPr>
            </w:pPr>
            <w:r w:rsidRPr="00F51C67">
              <w:rPr>
                <w:rFonts w:ascii="Arial" w:eastAsia="Arial Unicode MS" w:hAnsi="Arial" w:cs="Arial"/>
                <w:b/>
                <w:bCs/>
                <w:sz w:val="26"/>
                <w:szCs w:val="20"/>
                <w:lang w:eastAsia="ar-SA"/>
              </w:rPr>
              <w:t>Stav k</w:t>
            </w:r>
          </w:p>
        </w:tc>
        <w:tc>
          <w:tcPr>
            <w:tcW w:w="1418" w:type="dxa"/>
            <w:gridSpan w:val="2"/>
            <w:tcBorders>
              <w:top w:val="single" w:sz="8" w:space="0" w:color="000000"/>
              <w:left w:val="single" w:sz="4" w:space="0" w:color="000000"/>
            </w:tcBorders>
            <w:shd w:val="clear" w:color="auto" w:fill="C0C0C0"/>
            <w:vAlign w:val="bottom"/>
          </w:tcPr>
          <w:p w:rsidR="00123295" w:rsidRPr="00F51C67" w:rsidRDefault="00123295" w:rsidP="00123295">
            <w:pPr>
              <w:suppressAutoHyphens/>
              <w:snapToGrid w:val="0"/>
              <w:spacing w:after="0" w:line="240" w:lineRule="auto"/>
              <w:jc w:val="center"/>
              <w:rPr>
                <w:rFonts w:ascii="Arial" w:eastAsia="Arial Unicode MS" w:hAnsi="Arial" w:cs="Arial"/>
                <w:b/>
                <w:bCs/>
                <w:sz w:val="26"/>
                <w:szCs w:val="20"/>
                <w:lang w:eastAsia="ar-SA"/>
              </w:rPr>
            </w:pPr>
            <w:r w:rsidRPr="00F51C67">
              <w:rPr>
                <w:rFonts w:ascii="Arial" w:eastAsia="Arial Unicode MS" w:hAnsi="Arial" w:cs="Arial"/>
                <w:b/>
                <w:bCs/>
                <w:sz w:val="26"/>
                <w:szCs w:val="20"/>
                <w:lang w:eastAsia="ar-SA"/>
              </w:rPr>
              <w:t>Stav k</w:t>
            </w:r>
          </w:p>
        </w:tc>
        <w:tc>
          <w:tcPr>
            <w:tcW w:w="1417" w:type="dxa"/>
            <w:gridSpan w:val="3"/>
            <w:tcBorders>
              <w:top w:val="single" w:sz="8" w:space="0" w:color="000000"/>
              <w:left w:val="single" w:sz="4" w:space="0" w:color="000000"/>
            </w:tcBorders>
            <w:shd w:val="clear" w:color="auto" w:fill="C0C0C0"/>
            <w:vAlign w:val="bottom"/>
          </w:tcPr>
          <w:p w:rsidR="00123295" w:rsidRPr="00F51C67" w:rsidRDefault="00123295" w:rsidP="00123295">
            <w:pPr>
              <w:suppressAutoHyphens/>
              <w:snapToGrid w:val="0"/>
              <w:spacing w:after="0" w:line="240" w:lineRule="auto"/>
              <w:jc w:val="center"/>
              <w:rPr>
                <w:rFonts w:ascii="Arial" w:eastAsia="Arial Unicode MS" w:hAnsi="Arial" w:cs="Arial"/>
                <w:b/>
                <w:bCs/>
                <w:sz w:val="26"/>
                <w:szCs w:val="20"/>
                <w:lang w:eastAsia="ar-SA"/>
              </w:rPr>
            </w:pPr>
            <w:r w:rsidRPr="00F51C67">
              <w:rPr>
                <w:rFonts w:ascii="Arial" w:eastAsia="Arial Unicode MS" w:hAnsi="Arial" w:cs="Arial"/>
                <w:b/>
                <w:bCs/>
                <w:sz w:val="26"/>
                <w:szCs w:val="20"/>
                <w:lang w:eastAsia="ar-SA"/>
              </w:rPr>
              <w:t>Stav k</w:t>
            </w:r>
          </w:p>
        </w:tc>
        <w:tc>
          <w:tcPr>
            <w:tcW w:w="1985" w:type="dxa"/>
            <w:gridSpan w:val="2"/>
            <w:tcBorders>
              <w:top w:val="single" w:sz="8" w:space="0" w:color="000000"/>
              <w:left w:val="single" w:sz="4" w:space="0" w:color="000000"/>
              <w:bottom w:val="single" w:sz="4" w:space="0" w:color="000000"/>
              <w:right w:val="single" w:sz="8" w:space="0" w:color="000000"/>
            </w:tcBorders>
            <w:shd w:val="clear" w:color="auto" w:fill="C0C0C0"/>
            <w:vAlign w:val="bottom"/>
          </w:tcPr>
          <w:p w:rsidR="00123295" w:rsidRPr="00F51C67" w:rsidRDefault="00123295" w:rsidP="00123295">
            <w:pPr>
              <w:suppressAutoHyphens/>
              <w:snapToGrid w:val="0"/>
              <w:spacing w:after="0" w:line="240" w:lineRule="auto"/>
              <w:jc w:val="center"/>
              <w:rPr>
                <w:rFonts w:ascii="Arial" w:eastAsia="Times New Roman" w:hAnsi="Arial" w:cs="Arial"/>
                <w:b/>
                <w:bCs/>
                <w:sz w:val="26"/>
                <w:szCs w:val="20"/>
                <w:lang w:eastAsia="ar-SA"/>
              </w:rPr>
            </w:pPr>
            <w:r>
              <w:rPr>
                <w:rFonts w:ascii="Arial" w:eastAsia="Times New Roman" w:hAnsi="Arial" w:cs="Arial"/>
                <w:b/>
                <w:bCs/>
                <w:sz w:val="26"/>
                <w:szCs w:val="20"/>
                <w:lang w:eastAsia="ar-SA"/>
              </w:rPr>
              <w:t>Zmena stavu 2020/2019</w:t>
            </w:r>
          </w:p>
        </w:tc>
      </w:tr>
      <w:tr w:rsidR="00123295" w:rsidRPr="00F51C67" w:rsidTr="0023284E">
        <w:trPr>
          <w:gridAfter w:val="2"/>
          <w:wAfter w:w="1039" w:type="dxa"/>
          <w:trHeight w:val="255"/>
        </w:trPr>
        <w:tc>
          <w:tcPr>
            <w:tcW w:w="3119" w:type="dxa"/>
            <w:gridSpan w:val="8"/>
            <w:tcBorders>
              <w:left w:val="single" w:sz="8" w:space="0" w:color="000000"/>
              <w:bottom w:val="single" w:sz="4" w:space="0" w:color="000000"/>
            </w:tcBorders>
            <w:shd w:val="clear" w:color="auto" w:fill="C0C0C0"/>
            <w:vAlign w:val="bottom"/>
          </w:tcPr>
          <w:p w:rsidR="00123295" w:rsidRPr="00F51C67" w:rsidRDefault="00123295" w:rsidP="00123295">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 </w:t>
            </w:r>
          </w:p>
        </w:tc>
        <w:tc>
          <w:tcPr>
            <w:tcW w:w="1417" w:type="dxa"/>
            <w:gridSpan w:val="5"/>
            <w:tcBorders>
              <w:left w:val="single" w:sz="4" w:space="0" w:color="000000"/>
              <w:bottom w:val="single" w:sz="4" w:space="0" w:color="000000"/>
            </w:tcBorders>
            <w:shd w:val="clear" w:color="auto" w:fill="C0C0C0"/>
            <w:vAlign w:val="bottom"/>
          </w:tcPr>
          <w:p w:rsidR="00123295" w:rsidRPr="00F51C67" w:rsidRDefault="00123295" w:rsidP="00123295">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31.12.2018</w:t>
            </w:r>
          </w:p>
        </w:tc>
        <w:tc>
          <w:tcPr>
            <w:tcW w:w="1418" w:type="dxa"/>
            <w:gridSpan w:val="2"/>
            <w:tcBorders>
              <w:left w:val="single" w:sz="4" w:space="0" w:color="000000"/>
              <w:bottom w:val="single" w:sz="4" w:space="0" w:color="000000"/>
            </w:tcBorders>
            <w:shd w:val="clear" w:color="auto" w:fill="C0C0C0"/>
            <w:vAlign w:val="bottom"/>
          </w:tcPr>
          <w:p w:rsidR="00123295" w:rsidRPr="00F51C67" w:rsidRDefault="00123295" w:rsidP="00123295">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31.12.2019</w:t>
            </w:r>
          </w:p>
        </w:tc>
        <w:tc>
          <w:tcPr>
            <w:tcW w:w="1417" w:type="dxa"/>
            <w:gridSpan w:val="3"/>
            <w:tcBorders>
              <w:left w:val="single" w:sz="4" w:space="0" w:color="000000"/>
              <w:bottom w:val="single" w:sz="4" w:space="0" w:color="000000"/>
            </w:tcBorders>
            <w:shd w:val="clear" w:color="auto" w:fill="C0C0C0"/>
            <w:vAlign w:val="bottom"/>
          </w:tcPr>
          <w:p w:rsidR="00123295" w:rsidRPr="00F51C67" w:rsidRDefault="00123295" w:rsidP="00123295">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31.12.2020</w:t>
            </w:r>
          </w:p>
        </w:tc>
        <w:tc>
          <w:tcPr>
            <w:tcW w:w="993" w:type="dxa"/>
            <w:tcBorders>
              <w:top w:val="single" w:sz="4" w:space="0" w:color="000000"/>
              <w:left w:val="single" w:sz="4" w:space="0" w:color="000000"/>
              <w:bottom w:val="single" w:sz="4" w:space="0" w:color="000000"/>
            </w:tcBorders>
            <w:shd w:val="clear" w:color="auto" w:fill="C0C0C0"/>
            <w:vAlign w:val="bottom"/>
          </w:tcPr>
          <w:p w:rsidR="00123295" w:rsidRPr="00F51C67" w:rsidRDefault="00123295" w:rsidP="00123295">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v €</w:t>
            </w:r>
          </w:p>
        </w:tc>
        <w:tc>
          <w:tcPr>
            <w:tcW w:w="992" w:type="dxa"/>
            <w:tcBorders>
              <w:left w:val="single" w:sz="4" w:space="0" w:color="000000"/>
              <w:bottom w:val="single" w:sz="4" w:space="0" w:color="000000"/>
              <w:right w:val="single" w:sz="8" w:space="0" w:color="000000"/>
            </w:tcBorders>
            <w:shd w:val="clear" w:color="auto" w:fill="C0C0C0"/>
            <w:vAlign w:val="bottom"/>
          </w:tcPr>
          <w:p w:rsidR="00123295" w:rsidRPr="00F51C67" w:rsidRDefault="00123295" w:rsidP="00123295">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w:t>
            </w:r>
          </w:p>
        </w:tc>
      </w:tr>
      <w:tr w:rsidR="00123295" w:rsidRPr="00F51C67" w:rsidTr="0023284E">
        <w:trPr>
          <w:gridAfter w:val="2"/>
          <w:wAfter w:w="1039" w:type="dxa"/>
          <w:trHeight w:val="255"/>
        </w:trPr>
        <w:tc>
          <w:tcPr>
            <w:tcW w:w="3119" w:type="dxa"/>
            <w:gridSpan w:val="8"/>
            <w:tcBorders>
              <w:left w:val="single" w:sz="8" w:space="0" w:color="000000"/>
            </w:tcBorders>
            <w:shd w:val="clear" w:color="auto" w:fill="C0C0C0"/>
            <w:vAlign w:val="bottom"/>
          </w:tcPr>
          <w:p w:rsidR="00123295" w:rsidRPr="00F51C67" w:rsidRDefault="00123295" w:rsidP="00123295">
            <w:pPr>
              <w:suppressAutoHyphens/>
              <w:snapToGrid w:val="0"/>
              <w:spacing w:after="0" w:line="240" w:lineRule="auto"/>
              <w:jc w:val="center"/>
              <w:rPr>
                <w:rFonts w:ascii="Arial" w:eastAsia="Times New Roman" w:hAnsi="Arial" w:cs="Arial"/>
                <w:sz w:val="26"/>
                <w:szCs w:val="20"/>
                <w:lang w:eastAsia="ar-SA"/>
              </w:rPr>
            </w:pPr>
            <w:r w:rsidRPr="00F51C67">
              <w:rPr>
                <w:rFonts w:ascii="Arial" w:eastAsia="Times New Roman" w:hAnsi="Arial" w:cs="Arial"/>
                <w:sz w:val="26"/>
                <w:szCs w:val="20"/>
                <w:lang w:eastAsia="ar-SA"/>
              </w:rPr>
              <w:t>Dlhodobé pohľadávky</w:t>
            </w:r>
          </w:p>
        </w:tc>
        <w:tc>
          <w:tcPr>
            <w:tcW w:w="1417" w:type="dxa"/>
            <w:gridSpan w:val="5"/>
            <w:tcBorders>
              <w:left w:val="single" w:sz="4" w:space="0" w:color="000000"/>
            </w:tcBorders>
            <w:vAlign w:val="bottom"/>
          </w:tcPr>
          <w:p w:rsidR="00123295" w:rsidRPr="00F51C67" w:rsidRDefault="00123295" w:rsidP="000F4B9D">
            <w:pPr>
              <w:suppressAutoHyphens/>
              <w:snapToGrid w:val="0"/>
              <w:spacing w:after="0" w:line="240" w:lineRule="auto"/>
              <w:jc w:val="right"/>
              <w:rPr>
                <w:rFonts w:ascii="Arial" w:eastAsia="Times New Roman" w:hAnsi="Arial" w:cs="Arial"/>
                <w:sz w:val="26"/>
                <w:szCs w:val="20"/>
                <w:lang w:eastAsia="ar-SA"/>
              </w:rPr>
            </w:pPr>
            <w:r>
              <w:rPr>
                <w:rFonts w:ascii="Arial" w:eastAsia="Times New Roman" w:hAnsi="Arial" w:cs="Arial"/>
                <w:sz w:val="26"/>
                <w:szCs w:val="20"/>
                <w:lang w:eastAsia="ar-SA"/>
              </w:rPr>
              <w:t xml:space="preserve">       4 107</w:t>
            </w:r>
          </w:p>
        </w:tc>
        <w:tc>
          <w:tcPr>
            <w:tcW w:w="1418" w:type="dxa"/>
            <w:gridSpan w:val="2"/>
            <w:tcBorders>
              <w:left w:val="single" w:sz="4" w:space="0" w:color="000000"/>
            </w:tcBorders>
            <w:vAlign w:val="bottom"/>
          </w:tcPr>
          <w:p w:rsidR="00123295" w:rsidRPr="00F51C67" w:rsidRDefault="00123295" w:rsidP="000F4B9D">
            <w:pPr>
              <w:suppressAutoHyphens/>
              <w:snapToGrid w:val="0"/>
              <w:spacing w:after="0" w:line="240" w:lineRule="auto"/>
              <w:jc w:val="right"/>
              <w:rPr>
                <w:rFonts w:ascii="Arial" w:eastAsia="Times New Roman" w:hAnsi="Arial" w:cs="Arial"/>
                <w:sz w:val="26"/>
                <w:szCs w:val="20"/>
                <w:lang w:eastAsia="ar-SA"/>
              </w:rPr>
            </w:pPr>
            <w:r>
              <w:rPr>
                <w:rFonts w:ascii="Arial" w:eastAsia="Times New Roman" w:hAnsi="Arial" w:cs="Arial"/>
                <w:sz w:val="26"/>
                <w:szCs w:val="20"/>
                <w:lang w:eastAsia="ar-SA"/>
              </w:rPr>
              <w:t xml:space="preserve">          0</w:t>
            </w:r>
          </w:p>
        </w:tc>
        <w:tc>
          <w:tcPr>
            <w:tcW w:w="1417" w:type="dxa"/>
            <w:gridSpan w:val="3"/>
            <w:tcBorders>
              <w:left w:val="single" w:sz="4" w:space="0" w:color="000000"/>
            </w:tcBorders>
            <w:vAlign w:val="bottom"/>
          </w:tcPr>
          <w:p w:rsidR="00123295" w:rsidRPr="00F51C67" w:rsidRDefault="00123295" w:rsidP="000F4B9D">
            <w:pPr>
              <w:suppressAutoHyphens/>
              <w:snapToGrid w:val="0"/>
              <w:spacing w:after="0" w:line="240" w:lineRule="auto"/>
              <w:jc w:val="right"/>
              <w:rPr>
                <w:rFonts w:ascii="Arial" w:eastAsia="Times New Roman" w:hAnsi="Arial" w:cs="Arial"/>
                <w:sz w:val="26"/>
                <w:szCs w:val="20"/>
                <w:lang w:eastAsia="ar-SA"/>
              </w:rPr>
            </w:pPr>
            <w:r>
              <w:rPr>
                <w:rFonts w:ascii="Arial" w:eastAsia="Times New Roman" w:hAnsi="Arial" w:cs="Arial"/>
                <w:sz w:val="26"/>
                <w:szCs w:val="20"/>
                <w:lang w:eastAsia="ar-SA"/>
              </w:rPr>
              <w:t>16 729</w:t>
            </w:r>
          </w:p>
        </w:tc>
        <w:tc>
          <w:tcPr>
            <w:tcW w:w="993" w:type="dxa"/>
            <w:tcBorders>
              <w:left w:val="single" w:sz="4" w:space="0" w:color="000000"/>
            </w:tcBorders>
            <w:vAlign w:val="bottom"/>
          </w:tcPr>
          <w:p w:rsidR="00123295" w:rsidRPr="00CB0ACC" w:rsidRDefault="00123295" w:rsidP="000F4B9D">
            <w:pPr>
              <w:suppressAutoHyphens/>
              <w:snapToGrid w:val="0"/>
              <w:spacing w:after="0" w:line="240" w:lineRule="auto"/>
              <w:jc w:val="right"/>
              <w:rPr>
                <w:rFonts w:ascii="Arial" w:eastAsia="Times New Roman" w:hAnsi="Arial" w:cs="Arial"/>
                <w:sz w:val="24"/>
                <w:szCs w:val="24"/>
                <w:lang w:eastAsia="ar-SA"/>
              </w:rPr>
            </w:pPr>
            <w:r w:rsidRPr="00CB0ACC">
              <w:rPr>
                <w:rFonts w:ascii="Arial" w:eastAsia="Times New Roman" w:hAnsi="Arial" w:cs="Arial"/>
                <w:sz w:val="24"/>
                <w:szCs w:val="24"/>
                <w:lang w:eastAsia="ar-SA"/>
              </w:rPr>
              <w:t>0</w:t>
            </w:r>
          </w:p>
        </w:tc>
        <w:tc>
          <w:tcPr>
            <w:tcW w:w="992" w:type="dxa"/>
            <w:tcBorders>
              <w:left w:val="single" w:sz="4" w:space="0" w:color="000000"/>
              <w:right w:val="single" w:sz="8" w:space="0" w:color="000000"/>
            </w:tcBorders>
            <w:vAlign w:val="bottom"/>
          </w:tcPr>
          <w:p w:rsidR="00123295" w:rsidRPr="00F51C67" w:rsidRDefault="00123295" w:rsidP="000F4B9D">
            <w:pPr>
              <w:suppressAutoHyphens/>
              <w:snapToGrid w:val="0"/>
              <w:spacing w:after="0" w:line="240" w:lineRule="auto"/>
              <w:jc w:val="right"/>
              <w:rPr>
                <w:rFonts w:ascii="Arial" w:eastAsia="Times New Roman" w:hAnsi="Arial" w:cs="Arial"/>
                <w:sz w:val="26"/>
                <w:szCs w:val="20"/>
                <w:lang w:eastAsia="ar-SA"/>
              </w:rPr>
            </w:pPr>
            <w:r w:rsidRPr="00F51C67">
              <w:rPr>
                <w:rFonts w:ascii="Arial" w:eastAsia="Times New Roman" w:hAnsi="Arial" w:cs="Arial"/>
                <w:sz w:val="26"/>
                <w:szCs w:val="20"/>
                <w:lang w:eastAsia="ar-SA"/>
              </w:rPr>
              <w:t>X</w:t>
            </w:r>
          </w:p>
        </w:tc>
      </w:tr>
      <w:tr w:rsidR="00123295" w:rsidRPr="00F51C67" w:rsidTr="0023284E">
        <w:trPr>
          <w:gridAfter w:val="2"/>
          <w:wAfter w:w="1039" w:type="dxa"/>
          <w:trHeight w:val="255"/>
        </w:trPr>
        <w:tc>
          <w:tcPr>
            <w:tcW w:w="3119" w:type="dxa"/>
            <w:gridSpan w:val="8"/>
            <w:tcBorders>
              <w:left w:val="single" w:sz="8" w:space="0" w:color="000000"/>
            </w:tcBorders>
            <w:shd w:val="clear" w:color="auto" w:fill="C0C0C0"/>
            <w:vAlign w:val="bottom"/>
          </w:tcPr>
          <w:p w:rsidR="00123295" w:rsidRPr="00F51C67" w:rsidRDefault="00123295" w:rsidP="00123295">
            <w:pPr>
              <w:suppressAutoHyphens/>
              <w:snapToGrid w:val="0"/>
              <w:spacing w:after="0" w:line="240" w:lineRule="auto"/>
              <w:jc w:val="center"/>
              <w:rPr>
                <w:rFonts w:ascii="Arial" w:eastAsia="Times New Roman" w:hAnsi="Arial" w:cs="Arial"/>
                <w:sz w:val="26"/>
                <w:szCs w:val="20"/>
                <w:lang w:eastAsia="ar-SA"/>
              </w:rPr>
            </w:pPr>
            <w:r w:rsidRPr="00F51C67">
              <w:rPr>
                <w:rFonts w:ascii="Arial" w:eastAsia="Times New Roman" w:hAnsi="Arial" w:cs="Arial"/>
                <w:sz w:val="26"/>
                <w:szCs w:val="20"/>
                <w:lang w:eastAsia="ar-SA"/>
              </w:rPr>
              <w:t>Pohľadávky z obch. styku</w:t>
            </w:r>
          </w:p>
        </w:tc>
        <w:tc>
          <w:tcPr>
            <w:tcW w:w="1417" w:type="dxa"/>
            <w:gridSpan w:val="5"/>
            <w:tcBorders>
              <w:left w:val="single" w:sz="4" w:space="0" w:color="000000"/>
            </w:tcBorders>
            <w:vAlign w:val="bottom"/>
          </w:tcPr>
          <w:p w:rsidR="00123295" w:rsidRPr="00F51C67" w:rsidRDefault="00123295" w:rsidP="000F4B9D">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270 290</w:t>
            </w:r>
          </w:p>
        </w:tc>
        <w:tc>
          <w:tcPr>
            <w:tcW w:w="1418" w:type="dxa"/>
            <w:gridSpan w:val="2"/>
            <w:tcBorders>
              <w:left w:val="single" w:sz="4" w:space="0" w:color="000000"/>
            </w:tcBorders>
            <w:vAlign w:val="bottom"/>
          </w:tcPr>
          <w:p w:rsidR="00123295" w:rsidRPr="00F51C67" w:rsidRDefault="00123295" w:rsidP="000F4B9D">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507 712</w:t>
            </w:r>
          </w:p>
        </w:tc>
        <w:tc>
          <w:tcPr>
            <w:tcW w:w="1417" w:type="dxa"/>
            <w:gridSpan w:val="3"/>
            <w:tcBorders>
              <w:left w:val="single" w:sz="4" w:space="0" w:color="000000"/>
            </w:tcBorders>
            <w:vAlign w:val="bottom"/>
          </w:tcPr>
          <w:p w:rsidR="00123295" w:rsidRPr="00F51C67" w:rsidRDefault="00123295" w:rsidP="000F4B9D">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380 024</w:t>
            </w:r>
          </w:p>
        </w:tc>
        <w:tc>
          <w:tcPr>
            <w:tcW w:w="993" w:type="dxa"/>
            <w:tcBorders>
              <w:left w:val="single" w:sz="4" w:space="0" w:color="000000"/>
            </w:tcBorders>
            <w:vAlign w:val="bottom"/>
          </w:tcPr>
          <w:p w:rsidR="00123295" w:rsidRPr="00CB0ACC" w:rsidRDefault="00CB0ACC" w:rsidP="000F4B9D">
            <w:pPr>
              <w:suppressAutoHyphens/>
              <w:snapToGrid w:val="0"/>
              <w:spacing w:after="0" w:line="240" w:lineRule="auto"/>
              <w:jc w:val="right"/>
              <w:rPr>
                <w:rFonts w:ascii="Arial" w:eastAsia="Arial Unicode MS" w:hAnsi="Arial" w:cs="Arial"/>
                <w:bCs/>
                <w:sz w:val="24"/>
                <w:szCs w:val="24"/>
                <w:lang w:eastAsia="ar-SA"/>
              </w:rPr>
            </w:pPr>
            <w:r w:rsidRPr="00CB0ACC">
              <w:rPr>
                <w:rFonts w:ascii="Arial" w:eastAsia="Arial Unicode MS" w:hAnsi="Arial" w:cs="Arial"/>
                <w:bCs/>
                <w:sz w:val="24"/>
                <w:szCs w:val="24"/>
                <w:lang w:eastAsia="ar-SA"/>
              </w:rPr>
              <w:t>-127 688</w:t>
            </w:r>
          </w:p>
        </w:tc>
        <w:tc>
          <w:tcPr>
            <w:tcW w:w="992" w:type="dxa"/>
            <w:tcBorders>
              <w:left w:val="single" w:sz="4" w:space="0" w:color="000000"/>
              <w:right w:val="single" w:sz="8" w:space="0" w:color="000000"/>
            </w:tcBorders>
            <w:vAlign w:val="bottom"/>
          </w:tcPr>
          <w:p w:rsidR="00123295" w:rsidRPr="00F51C67" w:rsidRDefault="00CB0ACC" w:rsidP="000F4B9D">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74,85</w:t>
            </w:r>
          </w:p>
        </w:tc>
      </w:tr>
      <w:tr w:rsidR="00123295" w:rsidRPr="00F51C67" w:rsidTr="0023284E">
        <w:trPr>
          <w:gridAfter w:val="2"/>
          <w:wAfter w:w="1039" w:type="dxa"/>
          <w:trHeight w:val="255"/>
        </w:trPr>
        <w:tc>
          <w:tcPr>
            <w:tcW w:w="3119" w:type="dxa"/>
            <w:gridSpan w:val="8"/>
            <w:tcBorders>
              <w:left w:val="single" w:sz="8" w:space="0" w:color="000000"/>
            </w:tcBorders>
            <w:shd w:val="clear" w:color="auto" w:fill="C0C0C0"/>
            <w:vAlign w:val="bottom"/>
          </w:tcPr>
          <w:p w:rsidR="00123295" w:rsidRPr="00F51C67" w:rsidRDefault="00123295" w:rsidP="00123295">
            <w:pPr>
              <w:suppressAutoHyphens/>
              <w:snapToGrid w:val="0"/>
              <w:spacing w:after="0" w:line="240" w:lineRule="auto"/>
              <w:jc w:val="center"/>
              <w:rPr>
                <w:rFonts w:ascii="Arial" w:eastAsia="Times New Roman" w:hAnsi="Arial" w:cs="Arial"/>
                <w:sz w:val="26"/>
                <w:szCs w:val="20"/>
                <w:lang w:eastAsia="ar-SA"/>
              </w:rPr>
            </w:pPr>
            <w:r w:rsidRPr="00F51C67">
              <w:rPr>
                <w:rFonts w:ascii="Arial" w:eastAsia="Times New Roman" w:hAnsi="Arial" w:cs="Arial"/>
                <w:sz w:val="26"/>
                <w:szCs w:val="20"/>
                <w:lang w:eastAsia="ar-SA"/>
              </w:rPr>
              <w:t>Štát-daňové pohľadávky</w:t>
            </w:r>
          </w:p>
        </w:tc>
        <w:tc>
          <w:tcPr>
            <w:tcW w:w="1417" w:type="dxa"/>
            <w:gridSpan w:val="5"/>
            <w:tcBorders>
              <w:left w:val="single" w:sz="4" w:space="0" w:color="000000"/>
            </w:tcBorders>
            <w:vAlign w:val="bottom"/>
          </w:tcPr>
          <w:p w:rsidR="00123295" w:rsidRPr="00F51C67" w:rsidRDefault="00123295" w:rsidP="000F4B9D">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10 530</w:t>
            </w:r>
          </w:p>
        </w:tc>
        <w:tc>
          <w:tcPr>
            <w:tcW w:w="1418" w:type="dxa"/>
            <w:gridSpan w:val="2"/>
            <w:tcBorders>
              <w:left w:val="single" w:sz="4" w:space="0" w:color="000000"/>
            </w:tcBorders>
            <w:vAlign w:val="bottom"/>
          </w:tcPr>
          <w:p w:rsidR="00123295" w:rsidRPr="00F51C67" w:rsidRDefault="00123295" w:rsidP="000F4B9D">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12</w:t>
            </w:r>
          </w:p>
        </w:tc>
        <w:tc>
          <w:tcPr>
            <w:tcW w:w="1417" w:type="dxa"/>
            <w:gridSpan w:val="3"/>
            <w:tcBorders>
              <w:left w:val="single" w:sz="4" w:space="0" w:color="000000"/>
            </w:tcBorders>
            <w:vAlign w:val="bottom"/>
          </w:tcPr>
          <w:p w:rsidR="00123295" w:rsidRPr="00F51C67" w:rsidRDefault="003C3BF6" w:rsidP="000F4B9D">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769</w:t>
            </w:r>
          </w:p>
        </w:tc>
        <w:tc>
          <w:tcPr>
            <w:tcW w:w="993" w:type="dxa"/>
            <w:tcBorders>
              <w:left w:val="single" w:sz="4" w:space="0" w:color="000000"/>
            </w:tcBorders>
            <w:vAlign w:val="bottom"/>
          </w:tcPr>
          <w:p w:rsidR="00123295" w:rsidRPr="00CB0ACC" w:rsidRDefault="003C3BF6" w:rsidP="000F4B9D">
            <w:pPr>
              <w:suppressAutoHyphens/>
              <w:snapToGrid w:val="0"/>
              <w:spacing w:after="0" w:line="240" w:lineRule="auto"/>
              <w:jc w:val="right"/>
              <w:rPr>
                <w:rFonts w:ascii="Arial" w:eastAsia="Arial Unicode MS" w:hAnsi="Arial" w:cs="Arial"/>
                <w:bCs/>
                <w:sz w:val="24"/>
                <w:szCs w:val="24"/>
                <w:lang w:eastAsia="ar-SA"/>
              </w:rPr>
            </w:pPr>
            <w:r>
              <w:rPr>
                <w:rFonts w:ascii="Arial" w:eastAsia="Arial Unicode MS" w:hAnsi="Arial" w:cs="Arial"/>
                <w:bCs/>
                <w:sz w:val="24"/>
                <w:szCs w:val="24"/>
                <w:lang w:eastAsia="ar-SA"/>
              </w:rPr>
              <w:t>757</w:t>
            </w:r>
          </w:p>
        </w:tc>
        <w:tc>
          <w:tcPr>
            <w:tcW w:w="992" w:type="dxa"/>
            <w:tcBorders>
              <w:left w:val="single" w:sz="4" w:space="0" w:color="000000"/>
              <w:right w:val="single" w:sz="8" w:space="0" w:color="000000"/>
            </w:tcBorders>
            <w:vAlign w:val="bottom"/>
          </w:tcPr>
          <w:p w:rsidR="00123295" w:rsidRPr="00F51C67" w:rsidRDefault="00123295" w:rsidP="000F4B9D">
            <w:pPr>
              <w:suppressAutoHyphens/>
              <w:snapToGrid w:val="0"/>
              <w:spacing w:after="0" w:line="240" w:lineRule="auto"/>
              <w:jc w:val="right"/>
              <w:rPr>
                <w:rFonts w:ascii="Arial" w:eastAsia="Arial Unicode MS" w:hAnsi="Arial" w:cs="Arial"/>
                <w:b/>
                <w:sz w:val="20"/>
                <w:szCs w:val="20"/>
                <w:lang w:eastAsia="ar-SA"/>
              </w:rPr>
            </w:pPr>
            <w:r>
              <w:rPr>
                <w:rFonts w:ascii="Arial" w:eastAsia="Arial Unicode MS" w:hAnsi="Arial" w:cs="Arial"/>
                <w:sz w:val="26"/>
                <w:szCs w:val="20"/>
                <w:lang w:eastAsia="ar-SA"/>
              </w:rPr>
              <w:t>x</w:t>
            </w:r>
          </w:p>
        </w:tc>
      </w:tr>
      <w:tr w:rsidR="00123295" w:rsidRPr="00F51C67" w:rsidTr="0023284E">
        <w:trPr>
          <w:gridAfter w:val="2"/>
          <w:wAfter w:w="1039" w:type="dxa"/>
          <w:trHeight w:val="255"/>
        </w:trPr>
        <w:tc>
          <w:tcPr>
            <w:tcW w:w="3119" w:type="dxa"/>
            <w:gridSpan w:val="8"/>
            <w:tcBorders>
              <w:left w:val="single" w:sz="8" w:space="0" w:color="000000"/>
            </w:tcBorders>
            <w:shd w:val="clear" w:color="auto" w:fill="C0C0C0"/>
            <w:vAlign w:val="bottom"/>
          </w:tcPr>
          <w:p w:rsidR="00123295" w:rsidRPr="00F51C67" w:rsidRDefault="00123295" w:rsidP="00123295">
            <w:pPr>
              <w:suppressAutoHyphens/>
              <w:snapToGrid w:val="0"/>
              <w:spacing w:after="0" w:line="240" w:lineRule="auto"/>
              <w:jc w:val="center"/>
              <w:rPr>
                <w:rFonts w:ascii="Arial" w:eastAsia="Times New Roman" w:hAnsi="Arial" w:cs="Arial"/>
                <w:sz w:val="26"/>
                <w:szCs w:val="20"/>
                <w:lang w:eastAsia="ar-SA"/>
              </w:rPr>
            </w:pPr>
            <w:r w:rsidRPr="00F51C67">
              <w:rPr>
                <w:rFonts w:ascii="Arial" w:eastAsia="Times New Roman" w:hAnsi="Arial" w:cs="Arial"/>
                <w:sz w:val="26"/>
                <w:szCs w:val="20"/>
                <w:lang w:eastAsia="ar-SA"/>
              </w:rPr>
              <w:t>Iné pohľadávky</w:t>
            </w:r>
          </w:p>
        </w:tc>
        <w:tc>
          <w:tcPr>
            <w:tcW w:w="1417" w:type="dxa"/>
            <w:gridSpan w:val="5"/>
            <w:tcBorders>
              <w:left w:val="single" w:sz="4" w:space="0" w:color="000000"/>
            </w:tcBorders>
            <w:vAlign w:val="bottom"/>
          </w:tcPr>
          <w:p w:rsidR="00123295" w:rsidRPr="00AA6E08" w:rsidRDefault="00123295" w:rsidP="000F4B9D">
            <w:pPr>
              <w:suppressAutoHyphens/>
              <w:snapToGrid w:val="0"/>
              <w:spacing w:after="0" w:line="240" w:lineRule="auto"/>
              <w:jc w:val="right"/>
              <w:rPr>
                <w:rFonts w:ascii="Arial" w:eastAsia="Arial Unicode MS" w:hAnsi="Arial" w:cs="Arial"/>
                <w:sz w:val="26"/>
                <w:szCs w:val="20"/>
                <w:lang w:eastAsia="ar-SA"/>
              </w:rPr>
            </w:pPr>
            <w:r w:rsidRPr="00AA6E08">
              <w:rPr>
                <w:rFonts w:ascii="Arial" w:eastAsia="Arial Unicode MS" w:hAnsi="Arial" w:cs="Arial"/>
                <w:sz w:val="26"/>
                <w:szCs w:val="20"/>
                <w:lang w:eastAsia="ar-SA"/>
              </w:rPr>
              <w:t>122 809</w:t>
            </w:r>
          </w:p>
        </w:tc>
        <w:tc>
          <w:tcPr>
            <w:tcW w:w="1418" w:type="dxa"/>
            <w:gridSpan w:val="2"/>
            <w:tcBorders>
              <w:left w:val="single" w:sz="4" w:space="0" w:color="000000"/>
            </w:tcBorders>
            <w:vAlign w:val="bottom"/>
          </w:tcPr>
          <w:p w:rsidR="00123295" w:rsidRPr="00AA6E08" w:rsidRDefault="00123295" w:rsidP="000F4B9D">
            <w:pPr>
              <w:suppressAutoHyphens/>
              <w:snapToGrid w:val="0"/>
              <w:spacing w:after="0" w:line="240" w:lineRule="auto"/>
              <w:jc w:val="right"/>
              <w:rPr>
                <w:rFonts w:ascii="Arial" w:eastAsia="Arial Unicode MS" w:hAnsi="Arial" w:cs="Arial"/>
                <w:sz w:val="26"/>
                <w:szCs w:val="20"/>
                <w:lang w:eastAsia="ar-SA"/>
              </w:rPr>
            </w:pPr>
            <w:r w:rsidRPr="00AA6E08">
              <w:rPr>
                <w:rFonts w:ascii="Arial" w:eastAsia="Arial Unicode MS" w:hAnsi="Arial" w:cs="Arial"/>
                <w:sz w:val="26"/>
                <w:szCs w:val="20"/>
                <w:lang w:eastAsia="ar-SA"/>
              </w:rPr>
              <w:t>71 728</w:t>
            </w:r>
          </w:p>
        </w:tc>
        <w:tc>
          <w:tcPr>
            <w:tcW w:w="1417" w:type="dxa"/>
            <w:gridSpan w:val="3"/>
            <w:tcBorders>
              <w:left w:val="single" w:sz="4" w:space="0" w:color="000000"/>
            </w:tcBorders>
            <w:vAlign w:val="bottom"/>
          </w:tcPr>
          <w:p w:rsidR="00123295" w:rsidRPr="00AA6E08" w:rsidRDefault="003C3BF6" w:rsidP="000F4B9D">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74 921</w:t>
            </w:r>
          </w:p>
        </w:tc>
        <w:tc>
          <w:tcPr>
            <w:tcW w:w="993" w:type="dxa"/>
            <w:tcBorders>
              <w:left w:val="single" w:sz="4" w:space="0" w:color="000000"/>
            </w:tcBorders>
            <w:vAlign w:val="bottom"/>
          </w:tcPr>
          <w:p w:rsidR="00123295" w:rsidRPr="00CB0ACC" w:rsidRDefault="003C3BF6" w:rsidP="000F4B9D">
            <w:pPr>
              <w:suppressAutoHyphens/>
              <w:snapToGrid w:val="0"/>
              <w:spacing w:after="0" w:line="240" w:lineRule="auto"/>
              <w:jc w:val="right"/>
              <w:rPr>
                <w:rFonts w:ascii="Arial" w:eastAsia="Arial Unicode MS" w:hAnsi="Arial" w:cs="Arial"/>
                <w:bCs/>
                <w:sz w:val="24"/>
                <w:szCs w:val="24"/>
                <w:lang w:eastAsia="ar-SA"/>
              </w:rPr>
            </w:pPr>
            <w:r>
              <w:rPr>
                <w:rFonts w:ascii="Arial" w:eastAsia="Arial Unicode MS" w:hAnsi="Arial" w:cs="Arial"/>
                <w:bCs/>
                <w:sz w:val="24"/>
                <w:szCs w:val="24"/>
                <w:lang w:eastAsia="ar-SA"/>
              </w:rPr>
              <w:t>3 193</w:t>
            </w:r>
          </w:p>
        </w:tc>
        <w:tc>
          <w:tcPr>
            <w:tcW w:w="992" w:type="dxa"/>
            <w:tcBorders>
              <w:left w:val="single" w:sz="4" w:space="0" w:color="000000"/>
              <w:right w:val="single" w:sz="8" w:space="0" w:color="000000"/>
            </w:tcBorders>
            <w:vAlign w:val="bottom"/>
          </w:tcPr>
          <w:p w:rsidR="00123295" w:rsidRPr="00AA6E08" w:rsidRDefault="003C3BF6" w:rsidP="000F4B9D">
            <w:pPr>
              <w:suppressAutoHyphens/>
              <w:snapToGrid w:val="0"/>
              <w:spacing w:after="0" w:line="240" w:lineRule="auto"/>
              <w:jc w:val="right"/>
              <w:rPr>
                <w:rFonts w:ascii="Arial" w:eastAsia="Arial Unicode MS" w:hAnsi="Arial" w:cs="Arial"/>
                <w:bCs/>
                <w:sz w:val="26"/>
                <w:szCs w:val="20"/>
                <w:lang w:eastAsia="ar-SA"/>
              </w:rPr>
            </w:pPr>
            <w:r>
              <w:rPr>
                <w:rFonts w:ascii="Arial" w:eastAsia="Arial Unicode MS" w:hAnsi="Arial" w:cs="Arial"/>
                <w:bCs/>
                <w:sz w:val="26"/>
                <w:szCs w:val="20"/>
                <w:lang w:eastAsia="ar-SA"/>
              </w:rPr>
              <w:t>104,45</w:t>
            </w:r>
          </w:p>
        </w:tc>
      </w:tr>
      <w:tr w:rsidR="00123295" w:rsidRPr="00F51C67" w:rsidTr="0023284E">
        <w:trPr>
          <w:gridAfter w:val="2"/>
          <w:wAfter w:w="1039" w:type="dxa"/>
          <w:trHeight w:val="255"/>
        </w:trPr>
        <w:tc>
          <w:tcPr>
            <w:tcW w:w="3119" w:type="dxa"/>
            <w:gridSpan w:val="8"/>
            <w:tcBorders>
              <w:top w:val="single" w:sz="4" w:space="0" w:color="000000"/>
              <w:left w:val="single" w:sz="8" w:space="0" w:color="000000"/>
              <w:bottom w:val="single" w:sz="4" w:space="0" w:color="000000"/>
            </w:tcBorders>
            <w:shd w:val="clear" w:color="auto" w:fill="C0C0C0"/>
            <w:vAlign w:val="bottom"/>
          </w:tcPr>
          <w:p w:rsidR="00123295" w:rsidRPr="00F51C67" w:rsidRDefault="00123295" w:rsidP="00123295">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 xml:space="preserve">Pohľadávky </w:t>
            </w:r>
            <w:r w:rsidR="00CF02BB" w:rsidRPr="0023284E">
              <w:rPr>
                <w:rFonts w:ascii="Arial" w:eastAsia="Times New Roman" w:hAnsi="Arial" w:cs="Arial"/>
                <w:b/>
                <w:bCs/>
                <w:sz w:val="26"/>
                <w:szCs w:val="20"/>
                <w:lang w:eastAsia="ar-SA"/>
              </w:rPr>
              <w:t>netto</w:t>
            </w:r>
            <w:r w:rsidR="00246BA3" w:rsidRPr="0023284E">
              <w:rPr>
                <w:rFonts w:ascii="Arial" w:eastAsia="Times New Roman" w:hAnsi="Arial" w:cs="Arial"/>
                <w:b/>
                <w:bCs/>
                <w:sz w:val="26"/>
                <w:szCs w:val="20"/>
                <w:lang w:eastAsia="ar-SA"/>
              </w:rPr>
              <w:t xml:space="preserve"> </w:t>
            </w:r>
            <w:r w:rsidRPr="00F51C67">
              <w:rPr>
                <w:rFonts w:ascii="Arial" w:eastAsia="Times New Roman" w:hAnsi="Arial" w:cs="Arial"/>
                <w:b/>
                <w:bCs/>
                <w:sz w:val="26"/>
                <w:szCs w:val="20"/>
                <w:lang w:eastAsia="ar-SA"/>
              </w:rPr>
              <w:t>celkom</w:t>
            </w:r>
          </w:p>
        </w:tc>
        <w:tc>
          <w:tcPr>
            <w:tcW w:w="1417" w:type="dxa"/>
            <w:gridSpan w:val="5"/>
            <w:tcBorders>
              <w:top w:val="single" w:sz="4" w:space="0" w:color="000000"/>
              <w:left w:val="single" w:sz="4" w:space="0" w:color="000000"/>
              <w:bottom w:val="single" w:sz="4" w:space="0" w:color="000000"/>
            </w:tcBorders>
            <w:vAlign w:val="bottom"/>
          </w:tcPr>
          <w:p w:rsidR="00123295" w:rsidRPr="00AA6E08" w:rsidRDefault="00123295" w:rsidP="000F4B9D">
            <w:pPr>
              <w:suppressAutoHyphens/>
              <w:snapToGrid w:val="0"/>
              <w:spacing w:after="0" w:line="240" w:lineRule="auto"/>
              <w:jc w:val="right"/>
              <w:rPr>
                <w:rFonts w:ascii="Arial" w:eastAsia="Arial Unicode MS" w:hAnsi="Arial" w:cs="Arial"/>
                <w:b/>
                <w:bCs/>
                <w:sz w:val="26"/>
                <w:szCs w:val="20"/>
                <w:lang w:eastAsia="ar-SA"/>
              </w:rPr>
            </w:pPr>
            <w:r w:rsidRPr="00AA6E08">
              <w:rPr>
                <w:rFonts w:ascii="Arial" w:eastAsia="Arial Unicode MS" w:hAnsi="Arial" w:cs="Arial"/>
                <w:b/>
                <w:bCs/>
                <w:sz w:val="26"/>
                <w:szCs w:val="20"/>
                <w:lang w:eastAsia="ar-SA"/>
              </w:rPr>
              <w:t>407 737</w:t>
            </w:r>
          </w:p>
        </w:tc>
        <w:tc>
          <w:tcPr>
            <w:tcW w:w="1418" w:type="dxa"/>
            <w:gridSpan w:val="2"/>
            <w:tcBorders>
              <w:top w:val="single" w:sz="4" w:space="0" w:color="000000"/>
              <w:left w:val="single" w:sz="4" w:space="0" w:color="000000"/>
              <w:bottom w:val="single" w:sz="4" w:space="0" w:color="000000"/>
            </w:tcBorders>
            <w:vAlign w:val="bottom"/>
          </w:tcPr>
          <w:p w:rsidR="00123295" w:rsidRPr="00AA6E08" w:rsidRDefault="00123295" w:rsidP="000F4B9D">
            <w:pPr>
              <w:suppressAutoHyphens/>
              <w:snapToGrid w:val="0"/>
              <w:spacing w:after="0" w:line="240" w:lineRule="auto"/>
              <w:jc w:val="right"/>
              <w:rPr>
                <w:rFonts w:ascii="Arial" w:eastAsia="Arial Unicode MS" w:hAnsi="Arial" w:cs="Arial"/>
                <w:b/>
                <w:bCs/>
                <w:sz w:val="26"/>
                <w:szCs w:val="20"/>
                <w:lang w:eastAsia="ar-SA"/>
              </w:rPr>
            </w:pPr>
            <w:r>
              <w:rPr>
                <w:rFonts w:ascii="Arial" w:eastAsia="Arial Unicode MS" w:hAnsi="Arial" w:cs="Arial"/>
                <w:b/>
                <w:bCs/>
                <w:sz w:val="26"/>
                <w:szCs w:val="20"/>
                <w:lang w:eastAsia="ar-SA"/>
              </w:rPr>
              <w:t>579 452</w:t>
            </w:r>
          </w:p>
        </w:tc>
        <w:tc>
          <w:tcPr>
            <w:tcW w:w="1417" w:type="dxa"/>
            <w:gridSpan w:val="3"/>
            <w:tcBorders>
              <w:top w:val="single" w:sz="4" w:space="0" w:color="000000"/>
              <w:left w:val="single" w:sz="4" w:space="0" w:color="000000"/>
              <w:bottom w:val="single" w:sz="4" w:space="0" w:color="000000"/>
            </w:tcBorders>
            <w:vAlign w:val="bottom"/>
          </w:tcPr>
          <w:p w:rsidR="00123295" w:rsidRPr="00AA6E08" w:rsidRDefault="003C3BF6" w:rsidP="000F4B9D">
            <w:pPr>
              <w:suppressAutoHyphens/>
              <w:snapToGrid w:val="0"/>
              <w:spacing w:after="0" w:line="240" w:lineRule="auto"/>
              <w:jc w:val="right"/>
              <w:rPr>
                <w:rFonts w:ascii="Arial" w:eastAsia="Arial Unicode MS" w:hAnsi="Arial" w:cs="Arial"/>
                <w:b/>
                <w:bCs/>
                <w:sz w:val="26"/>
                <w:szCs w:val="20"/>
                <w:lang w:eastAsia="ar-SA"/>
              </w:rPr>
            </w:pPr>
            <w:r>
              <w:rPr>
                <w:rFonts w:ascii="Arial" w:eastAsia="Arial Unicode MS" w:hAnsi="Arial" w:cs="Arial"/>
                <w:b/>
                <w:bCs/>
                <w:sz w:val="26"/>
                <w:szCs w:val="20"/>
                <w:lang w:eastAsia="ar-SA"/>
              </w:rPr>
              <w:t>472 443</w:t>
            </w:r>
          </w:p>
        </w:tc>
        <w:tc>
          <w:tcPr>
            <w:tcW w:w="993" w:type="dxa"/>
            <w:tcBorders>
              <w:top w:val="single" w:sz="4" w:space="0" w:color="000000"/>
              <w:left w:val="single" w:sz="4" w:space="0" w:color="000000"/>
              <w:bottom w:val="single" w:sz="4" w:space="0" w:color="000000"/>
            </w:tcBorders>
            <w:vAlign w:val="bottom"/>
          </w:tcPr>
          <w:p w:rsidR="00123295" w:rsidRPr="00CB0ACC" w:rsidRDefault="00685B6D" w:rsidP="000F4B9D">
            <w:pPr>
              <w:suppressAutoHyphens/>
              <w:snapToGrid w:val="0"/>
              <w:spacing w:after="0" w:line="240" w:lineRule="auto"/>
              <w:jc w:val="right"/>
              <w:rPr>
                <w:rFonts w:ascii="Arial" w:eastAsia="Arial Unicode MS" w:hAnsi="Arial" w:cs="Arial"/>
                <w:b/>
                <w:bCs/>
                <w:sz w:val="24"/>
                <w:szCs w:val="24"/>
                <w:lang w:eastAsia="ar-SA"/>
              </w:rPr>
            </w:pPr>
            <w:r>
              <w:rPr>
                <w:rFonts w:ascii="Arial" w:eastAsia="Arial Unicode MS" w:hAnsi="Arial" w:cs="Arial"/>
                <w:b/>
                <w:bCs/>
                <w:sz w:val="24"/>
                <w:szCs w:val="24"/>
                <w:lang w:eastAsia="ar-SA"/>
              </w:rPr>
              <w:t>-107 009</w:t>
            </w:r>
          </w:p>
        </w:tc>
        <w:tc>
          <w:tcPr>
            <w:tcW w:w="992" w:type="dxa"/>
            <w:tcBorders>
              <w:top w:val="single" w:sz="4" w:space="0" w:color="000000"/>
              <w:left w:val="single" w:sz="4" w:space="0" w:color="000000"/>
              <w:bottom w:val="single" w:sz="4" w:space="0" w:color="000000"/>
              <w:right w:val="single" w:sz="8" w:space="0" w:color="000000"/>
            </w:tcBorders>
            <w:vAlign w:val="bottom"/>
          </w:tcPr>
          <w:p w:rsidR="00123295" w:rsidRPr="00AA6E08" w:rsidRDefault="00685B6D" w:rsidP="000F4B9D">
            <w:pPr>
              <w:suppressAutoHyphens/>
              <w:snapToGrid w:val="0"/>
              <w:spacing w:after="0" w:line="240" w:lineRule="auto"/>
              <w:jc w:val="right"/>
              <w:rPr>
                <w:rFonts w:ascii="Arial" w:eastAsia="Arial Unicode MS" w:hAnsi="Arial" w:cs="Arial"/>
                <w:b/>
                <w:bCs/>
                <w:sz w:val="26"/>
                <w:szCs w:val="20"/>
                <w:lang w:eastAsia="ar-SA"/>
              </w:rPr>
            </w:pPr>
            <w:r>
              <w:rPr>
                <w:rFonts w:ascii="Arial" w:eastAsia="Arial Unicode MS" w:hAnsi="Arial" w:cs="Arial"/>
                <w:b/>
                <w:bCs/>
                <w:sz w:val="26"/>
                <w:szCs w:val="20"/>
                <w:lang w:eastAsia="ar-SA"/>
              </w:rPr>
              <w:t>81,53</w:t>
            </w:r>
          </w:p>
        </w:tc>
      </w:tr>
    </w:tbl>
    <w:p w:rsidR="00F51C67" w:rsidRPr="00F51C67" w:rsidRDefault="00F51C67" w:rsidP="00F51C67">
      <w:pPr>
        <w:suppressAutoHyphens/>
        <w:spacing w:after="0" w:line="240" w:lineRule="auto"/>
        <w:ind w:firstLine="284"/>
        <w:jc w:val="both"/>
        <w:rPr>
          <w:rFonts w:ascii="Times New Roman" w:eastAsia="Times New Roman" w:hAnsi="Times New Roman" w:cs="Times New Roman"/>
          <w:sz w:val="20"/>
          <w:szCs w:val="20"/>
          <w:lang w:eastAsia="ar-SA"/>
        </w:rPr>
      </w:pPr>
    </w:p>
    <w:p w:rsidR="00F51C67" w:rsidRPr="005F7A13" w:rsidRDefault="00F51C67" w:rsidP="001946EB">
      <w:pPr>
        <w:suppressAutoHyphens/>
        <w:spacing w:before="120" w:after="0" w:line="240" w:lineRule="auto"/>
        <w:ind w:firstLine="284"/>
        <w:jc w:val="both"/>
        <w:rPr>
          <w:rFonts w:ascii="Times New Roman" w:eastAsia="Times New Roman" w:hAnsi="Times New Roman" w:cs="Arial"/>
          <w:sz w:val="26"/>
          <w:szCs w:val="20"/>
          <w:lang w:eastAsia="ar-SA"/>
        </w:rPr>
      </w:pPr>
      <w:r w:rsidRPr="005F7A13">
        <w:rPr>
          <w:rFonts w:ascii="Times New Roman" w:eastAsia="Times New Roman" w:hAnsi="Times New Roman" w:cs="Arial"/>
          <w:sz w:val="26"/>
          <w:szCs w:val="20"/>
          <w:lang w:eastAsia="ar-SA"/>
        </w:rPr>
        <w:t>Celkový stav pohľ</w:t>
      </w:r>
      <w:r w:rsidR="009836E2" w:rsidRPr="005F7A13">
        <w:rPr>
          <w:rFonts w:ascii="Times New Roman" w:eastAsia="Times New Roman" w:hAnsi="Times New Roman" w:cs="Arial"/>
          <w:sz w:val="26"/>
          <w:szCs w:val="20"/>
          <w:lang w:eastAsia="ar-SA"/>
        </w:rPr>
        <w:t>a</w:t>
      </w:r>
      <w:r w:rsidR="00371B51">
        <w:rPr>
          <w:rFonts w:ascii="Times New Roman" w:eastAsia="Times New Roman" w:hAnsi="Times New Roman" w:cs="Arial"/>
          <w:sz w:val="26"/>
          <w:szCs w:val="20"/>
          <w:lang w:eastAsia="ar-SA"/>
        </w:rPr>
        <w:t xml:space="preserve">dávok </w:t>
      </w:r>
      <w:r w:rsidR="00CF02BB" w:rsidRPr="000F4B9D">
        <w:rPr>
          <w:rFonts w:ascii="Times New Roman" w:eastAsia="Times New Roman" w:hAnsi="Times New Roman" w:cs="Arial"/>
          <w:sz w:val="26"/>
          <w:szCs w:val="20"/>
          <w:lang w:eastAsia="ar-SA"/>
        </w:rPr>
        <w:t>netto</w:t>
      </w:r>
      <w:r w:rsidR="00246BA3">
        <w:rPr>
          <w:rFonts w:ascii="Times New Roman" w:eastAsia="Times New Roman" w:hAnsi="Times New Roman" w:cs="Arial"/>
          <w:color w:val="FF0000"/>
          <w:sz w:val="26"/>
          <w:szCs w:val="20"/>
          <w:lang w:eastAsia="ar-SA"/>
        </w:rPr>
        <w:t xml:space="preserve"> </w:t>
      </w:r>
      <w:r w:rsidR="00371B51">
        <w:rPr>
          <w:rFonts w:ascii="Times New Roman" w:eastAsia="Times New Roman" w:hAnsi="Times New Roman" w:cs="Arial"/>
          <w:sz w:val="26"/>
          <w:szCs w:val="20"/>
          <w:lang w:eastAsia="ar-SA"/>
        </w:rPr>
        <w:t>zaznamenal  v roku  2020 zníženie o 60,58</w:t>
      </w:r>
      <w:r w:rsidRPr="005F7A13">
        <w:rPr>
          <w:rFonts w:ascii="Times New Roman" w:eastAsia="Times New Roman" w:hAnsi="Times New Roman" w:cs="Arial"/>
          <w:sz w:val="26"/>
          <w:szCs w:val="20"/>
          <w:lang w:eastAsia="ar-SA"/>
        </w:rPr>
        <w:t xml:space="preserve"> %,  z toho sa  stav pohľ</w:t>
      </w:r>
      <w:r w:rsidR="00371B51">
        <w:rPr>
          <w:rFonts w:ascii="Times New Roman" w:eastAsia="Times New Roman" w:hAnsi="Times New Roman" w:cs="Arial"/>
          <w:sz w:val="26"/>
          <w:szCs w:val="20"/>
          <w:lang w:eastAsia="ar-SA"/>
        </w:rPr>
        <w:t>adávok</w:t>
      </w:r>
      <w:r w:rsidR="00246BA3">
        <w:rPr>
          <w:rFonts w:ascii="Times New Roman" w:eastAsia="Times New Roman" w:hAnsi="Times New Roman" w:cs="Arial"/>
          <w:sz w:val="26"/>
          <w:szCs w:val="20"/>
          <w:lang w:eastAsia="ar-SA"/>
        </w:rPr>
        <w:t xml:space="preserve"> </w:t>
      </w:r>
      <w:r w:rsidR="00CF02BB" w:rsidRPr="000F4B9D">
        <w:rPr>
          <w:rFonts w:ascii="Times New Roman" w:eastAsia="Times New Roman" w:hAnsi="Times New Roman" w:cs="Arial"/>
          <w:sz w:val="26"/>
          <w:szCs w:val="20"/>
          <w:lang w:eastAsia="ar-SA"/>
        </w:rPr>
        <w:t>netto</w:t>
      </w:r>
      <w:r w:rsidR="00371B51" w:rsidRPr="000F4B9D">
        <w:rPr>
          <w:rFonts w:ascii="Times New Roman" w:eastAsia="Times New Roman" w:hAnsi="Times New Roman" w:cs="Arial"/>
          <w:sz w:val="26"/>
          <w:szCs w:val="20"/>
          <w:lang w:eastAsia="ar-SA"/>
        </w:rPr>
        <w:t xml:space="preserve"> </w:t>
      </w:r>
      <w:r w:rsidR="00371B51">
        <w:rPr>
          <w:rFonts w:ascii="Times New Roman" w:eastAsia="Times New Roman" w:hAnsi="Times New Roman" w:cs="Arial"/>
          <w:sz w:val="26"/>
          <w:szCs w:val="20"/>
          <w:lang w:eastAsia="ar-SA"/>
        </w:rPr>
        <w:t>z obchodného styku znížil</w:t>
      </w:r>
      <w:r w:rsidR="009836E2" w:rsidRPr="005F7A13">
        <w:rPr>
          <w:rFonts w:ascii="Times New Roman" w:eastAsia="Times New Roman" w:hAnsi="Times New Roman" w:cs="Arial"/>
          <w:sz w:val="26"/>
          <w:szCs w:val="20"/>
          <w:lang w:eastAsia="ar-SA"/>
        </w:rPr>
        <w:t xml:space="preserve"> o</w:t>
      </w:r>
      <w:r w:rsidR="00371B51">
        <w:rPr>
          <w:rFonts w:ascii="Times New Roman" w:eastAsia="Times New Roman" w:hAnsi="Times New Roman" w:cs="Arial"/>
          <w:sz w:val="26"/>
          <w:szCs w:val="20"/>
          <w:lang w:eastAsia="ar-SA"/>
        </w:rPr>
        <w:t> 127 688</w:t>
      </w:r>
      <w:r w:rsidRPr="005F7A13">
        <w:rPr>
          <w:rFonts w:ascii="Times New Roman" w:eastAsia="Times New Roman" w:hAnsi="Times New Roman" w:cs="Arial"/>
          <w:sz w:val="26"/>
          <w:szCs w:val="20"/>
          <w:lang w:eastAsia="ar-SA"/>
        </w:rPr>
        <w:t xml:space="preserve">,- €.     </w:t>
      </w:r>
    </w:p>
    <w:p w:rsidR="00F51C67" w:rsidRPr="00F51C67" w:rsidRDefault="00F51C67" w:rsidP="00F51C67">
      <w:pPr>
        <w:suppressAutoHyphens/>
        <w:spacing w:after="0" w:line="240" w:lineRule="auto"/>
        <w:ind w:firstLine="284"/>
        <w:jc w:val="both"/>
        <w:rPr>
          <w:rFonts w:ascii="Times New Roman" w:eastAsia="Times New Roman" w:hAnsi="Times New Roman" w:cs="Arial"/>
          <w:sz w:val="26"/>
          <w:szCs w:val="20"/>
          <w:lang w:eastAsia="ar-SA"/>
        </w:rPr>
      </w:pPr>
    </w:p>
    <w:p w:rsidR="00F51C67" w:rsidRPr="00B8556B" w:rsidRDefault="000421D3" w:rsidP="00F51C67">
      <w:pPr>
        <w:suppressAutoHyphens/>
        <w:spacing w:after="0" w:line="240" w:lineRule="auto"/>
        <w:ind w:firstLine="284"/>
        <w:jc w:val="both"/>
        <w:rPr>
          <w:rFonts w:ascii="Times New Roman" w:eastAsia="Times New Roman" w:hAnsi="Times New Roman" w:cs="Arial"/>
          <w:sz w:val="26"/>
          <w:szCs w:val="20"/>
          <w:lang w:eastAsia="ar-SA"/>
        </w:rPr>
      </w:pPr>
      <w:r>
        <w:rPr>
          <w:rFonts w:ascii="Times New Roman" w:eastAsia="Times New Roman" w:hAnsi="Times New Roman" w:cs="Arial"/>
          <w:sz w:val="26"/>
          <w:szCs w:val="20"/>
          <w:lang w:eastAsia="ar-SA"/>
        </w:rPr>
        <w:t>Celková hodnota vytvorených opravných položiek k pohľadávkam v roku 2020 bola 9 286,57 eur. Významné o</w:t>
      </w:r>
      <w:r w:rsidR="00F51C67" w:rsidRPr="00B8556B">
        <w:rPr>
          <w:rFonts w:ascii="Times New Roman" w:eastAsia="Times New Roman" w:hAnsi="Times New Roman" w:cs="Arial"/>
          <w:sz w:val="26"/>
          <w:szCs w:val="20"/>
          <w:lang w:eastAsia="ar-SA"/>
        </w:rPr>
        <w:t>pravné p</w:t>
      </w:r>
      <w:r w:rsidR="00371B51">
        <w:rPr>
          <w:rFonts w:ascii="Times New Roman" w:eastAsia="Times New Roman" w:hAnsi="Times New Roman" w:cs="Arial"/>
          <w:sz w:val="26"/>
          <w:szCs w:val="20"/>
          <w:lang w:eastAsia="ar-SA"/>
        </w:rPr>
        <w:t>oložky k pohľadávkam v roku 2020</w:t>
      </w:r>
      <w:r w:rsidR="00F51C67" w:rsidRPr="00B8556B">
        <w:rPr>
          <w:rFonts w:ascii="Times New Roman" w:eastAsia="Times New Roman" w:hAnsi="Times New Roman" w:cs="Arial"/>
          <w:sz w:val="26"/>
          <w:szCs w:val="20"/>
          <w:lang w:eastAsia="ar-SA"/>
        </w:rPr>
        <w:t xml:space="preserve"> boli vytvorené na  pohľadávky voči spoločnosti Mäsoprodukt</w:t>
      </w:r>
      <w:r>
        <w:rPr>
          <w:rFonts w:ascii="Times New Roman" w:eastAsia="Times New Roman" w:hAnsi="Times New Roman" w:cs="Arial"/>
          <w:sz w:val="26"/>
          <w:szCs w:val="20"/>
          <w:lang w:eastAsia="ar-SA"/>
        </w:rPr>
        <w:t xml:space="preserve">, a.s. Prešov vo výške 1 255,02 € a voči spoločnosti AP Trans Energy Sp. z o.o. vo výške 6 000,59 eur. </w:t>
      </w:r>
      <w:r w:rsidR="00F51C67" w:rsidRPr="00B8556B">
        <w:rPr>
          <w:rFonts w:ascii="Times New Roman" w:eastAsia="Times New Roman" w:hAnsi="Times New Roman" w:cs="Arial"/>
          <w:sz w:val="26"/>
          <w:szCs w:val="20"/>
          <w:lang w:eastAsia="ar-SA"/>
        </w:rPr>
        <w:t>Celková hodnota opravných položiek v súvislosti s inkasom p</w:t>
      </w:r>
      <w:r w:rsidR="009836E2" w:rsidRPr="00B8556B">
        <w:rPr>
          <w:rFonts w:ascii="Times New Roman" w:eastAsia="Times New Roman" w:hAnsi="Times New Roman" w:cs="Arial"/>
          <w:sz w:val="26"/>
          <w:szCs w:val="20"/>
          <w:lang w:eastAsia="ar-SA"/>
        </w:rPr>
        <w:t xml:space="preserve">ohľadávok </w:t>
      </w:r>
      <w:r>
        <w:rPr>
          <w:rFonts w:ascii="Times New Roman" w:eastAsia="Times New Roman" w:hAnsi="Times New Roman" w:cs="Arial"/>
          <w:sz w:val="26"/>
          <w:szCs w:val="20"/>
          <w:lang w:eastAsia="ar-SA"/>
        </w:rPr>
        <w:t xml:space="preserve">alebo ich odpísaním </w:t>
      </w:r>
      <w:r w:rsidR="009836E2" w:rsidRPr="00B8556B">
        <w:rPr>
          <w:rFonts w:ascii="Times New Roman" w:eastAsia="Times New Roman" w:hAnsi="Times New Roman" w:cs="Arial"/>
          <w:sz w:val="26"/>
          <w:szCs w:val="20"/>
          <w:lang w:eastAsia="ar-SA"/>
        </w:rPr>
        <w:t>sa  znížila o</w:t>
      </w:r>
      <w:r>
        <w:rPr>
          <w:rFonts w:ascii="Times New Roman" w:eastAsia="Times New Roman" w:hAnsi="Times New Roman" w:cs="Arial"/>
          <w:sz w:val="26"/>
          <w:szCs w:val="20"/>
          <w:lang w:eastAsia="ar-SA"/>
        </w:rPr>
        <w:t> 14 705,98</w:t>
      </w:r>
      <w:r w:rsidR="00F51C67" w:rsidRPr="00B8556B">
        <w:rPr>
          <w:rFonts w:ascii="Times New Roman" w:eastAsia="Times New Roman" w:hAnsi="Times New Roman" w:cs="Arial"/>
          <w:sz w:val="26"/>
          <w:szCs w:val="20"/>
          <w:lang w:eastAsia="ar-SA"/>
        </w:rPr>
        <w:t xml:space="preserve"> €.</w:t>
      </w:r>
    </w:p>
    <w:p w:rsidR="00F51C67" w:rsidRPr="00F51C67" w:rsidRDefault="00F51C67" w:rsidP="00F51C67">
      <w:pPr>
        <w:suppressAutoHyphens/>
        <w:spacing w:after="0" w:line="240" w:lineRule="auto"/>
        <w:jc w:val="both"/>
        <w:rPr>
          <w:rFonts w:ascii="Times New Roman" w:eastAsia="Times New Roman" w:hAnsi="Times New Roman" w:cs="Arial"/>
          <w:sz w:val="26"/>
          <w:szCs w:val="20"/>
          <w:lang w:eastAsia="ar-SA"/>
        </w:rPr>
      </w:pPr>
    </w:p>
    <w:p w:rsidR="00F51C67" w:rsidRPr="00F51C67" w:rsidRDefault="00F51C67" w:rsidP="00F51C67">
      <w:pPr>
        <w:suppressAutoHyphens/>
        <w:spacing w:after="0" w:line="240" w:lineRule="auto"/>
        <w:ind w:firstLine="284"/>
        <w:jc w:val="both"/>
        <w:rPr>
          <w:rFonts w:ascii="Times New Roman" w:eastAsia="Times New Roman" w:hAnsi="Times New Roman" w:cs="Arial"/>
          <w:sz w:val="26"/>
          <w:szCs w:val="20"/>
          <w:lang w:eastAsia="ar-SA"/>
        </w:rPr>
      </w:pPr>
      <w:r w:rsidRPr="00F51C67">
        <w:rPr>
          <w:rFonts w:ascii="Times New Roman" w:eastAsia="Times New Roman" w:hAnsi="Times New Roman" w:cs="Arial"/>
          <w:sz w:val="26"/>
          <w:szCs w:val="20"/>
          <w:lang w:eastAsia="ar-SA"/>
        </w:rPr>
        <w:t>Finančnej situácii a pohľadávk</w:t>
      </w:r>
      <w:r w:rsidR="000421D3">
        <w:rPr>
          <w:rFonts w:ascii="Times New Roman" w:eastAsia="Times New Roman" w:hAnsi="Times New Roman" w:cs="Arial"/>
          <w:sz w:val="26"/>
          <w:szCs w:val="20"/>
          <w:lang w:eastAsia="ar-SA"/>
        </w:rPr>
        <w:t>am ako takým bola aj v roku 2020</w:t>
      </w:r>
      <w:r w:rsidRPr="00F51C67">
        <w:rPr>
          <w:rFonts w:ascii="Times New Roman" w:eastAsia="Times New Roman" w:hAnsi="Times New Roman" w:cs="Arial"/>
          <w:sz w:val="26"/>
          <w:szCs w:val="20"/>
          <w:lang w:eastAsia="ar-SA"/>
        </w:rPr>
        <w:t xml:space="preserve"> naďalej venovaná veľká pozornosť. Prioritne boli sledované pohľadávky z obchodného styku, aby nedochádzalo k vzniku nových, ťažko vymožiteľných pohľadávok. Pohľadávky po lehote  splatnosti boli postupované na právne oddelenie spoločnosti. </w:t>
      </w:r>
    </w:p>
    <w:p w:rsidR="00F51C67" w:rsidRPr="00F51C67" w:rsidRDefault="00F51C67" w:rsidP="00F51C67">
      <w:pPr>
        <w:suppressAutoHyphens/>
        <w:spacing w:after="0" w:line="240" w:lineRule="auto"/>
        <w:ind w:firstLine="284"/>
        <w:jc w:val="both"/>
        <w:rPr>
          <w:rFonts w:ascii="Times New Roman" w:eastAsia="Times New Roman" w:hAnsi="Times New Roman" w:cs="Arial"/>
          <w:sz w:val="26"/>
          <w:szCs w:val="20"/>
          <w:lang w:eastAsia="ar-SA"/>
        </w:rPr>
      </w:pPr>
    </w:p>
    <w:p w:rsidR="00F51C67" w:rsidRPr="00B06ADC" w:rsidRDefault="00F51C67" w:rsidP="00F51C67">
      <w:pPr>
        <w:tabs>
          <w:tab w:val="left" w:pos="284"/>
        </w:tabs>
        <w:suppressAutoHyphens/>
        <w:spacing w:after="0" w:line="240" w:lineRule="auto"/>
        <w:ind w:firstLine="284"/>
        <w:jc w:val="both"/>
        <w:rPr>
          <w:rFonts w:ascii="Times New Roman" w:eastAsia="Times New Roman" w:hAnsi="Times New Roman" w:cs="Times New Roman"/>
          <w:sz w:val="26"/>
          <w:szCs w:val="20"/>
          <w:lang w:eastAsia="ar-SA"/>
        </w:rPr>
      </w:pPr>
      <w:r w:rsidRPr="00B06ADC">
        <w:rPr>
          <w:rFonts w:ascii="Times New Roman" w:eastAsia="Times New Roman" w:hAnsi="Times New Roman" w:cs="Times New Roman"/>
          <w:sz w:val="26"/>
          <w:szCs w:val="20"/>
          <w:lang w:eastAsia="ar-SA"/>
        </w:rPr>
        <w:t>Najvýznamnejšími odb</w:t>
      </w:r>
      <w:r w:rsidR="001F3C1D">
        <w:rPr>
          <w:rFonts w:ascii="Times New Roman" w:eastAsia="Times New Roman" w:hAnsi="Times New Roman" w:cs="Times New Roman"/>
          <w:sz w:val="26"/>
          <w:szCs w:val="20"/>
          <w:lang w:eastAsia="ar-SA"/>
        </w:rPr>
        <w:t>erateľmi spoločnosti v roku 2020</w:t>
      </w:r>
      <w:r w:rsidRPr="00B06ADC">
        <w:rPr>
          <w:rFonts w:ascii="Times New Roman" w:eastAsia="Times New Roman" w:hAnsi="Times New Roman" w:cs="Times New Roman"/>
          <w:sz w:val="26"/>
          <w:szCs w:val="20"/>
          <w:lang w:eastAsia="ar-SA"/>
        </w:rPr>
        <w:t xml:space="preserve"> boli spoločnosti: Poľnohospodárske družstvo Sekčov v Tulčík</w:t>
      </w:r>
      <w:r w:rsidR="002A0826">
        <w:rPr>
          <w:rFonts w:ascii="Times New Roman" w:eastAsia="Times New Roman" w:hAnsi="Times New Roman" w:cs="Times New Roman"/>
          <w:sz w:val="26"/>
          <w:szCs w:val="20"/>
          <w:lang w:eastAsia="ar-SA"/>
        </w:rPr>
        <w:t>u, P.P.H.U. ZIEMPOL</w:t>
      </w:r>
      <w:r w:rsidR="00DB5288">
        <w:rPr>
          <w:rFonts w:ascii="Times New Roman" w:eastAsia="Times New Roman" w:hAnsi="Times New Roman" w:cs="Times New Roman"/>
          <w:sz w:val="26"/>
          <w:szCs w:val="20"/>
          <w:lang w:eastAsia="ar-SA"/>
        </w:rPr>
        <w:t xml:space="preserve"> W.Letowski</w:t>
      </w:r>
      <w:r w:rsidR="00426C46" w:rsidRPr="00B06ADC">
        <w:rPr>
          <w:rFonts w:ascii="Times New Roman" w:eastAsia="Times New Roman" w:hAnsi="Times New Roman" w:cs="Times New Roman"/>
          <w:sz w:val="26"/>
          <w:szCs w:val="20"/>
          <w:lang w:eastAsia="ar-SA"/>
        </w:rPr>
        <w:t>,  CORN TRANS</w:t>
      </w:r>
      <w:r w:rsidR="00DB5288">
        <w:rPr>
          <w:rFonts w:ascii="Times New Roman" w:eastAsia="Times New Roman" w:hAnsi="Times New Roman" w:cs="Times New Roman"/>
          <w:sz w:val="26"/>
          <w:szCs w:val="20"/>
          <w:lang w:eastAsia="ar-SA"/>
        </w:rPr>
        <w:t xml:space="preserve"> Sp. z o.o.</w:t>
      </w:r>
      <w:r w:rsidR="00426C46" w:rsidRPr="00B06ADC">
        <w:rPr>
          <w:rFonts w:ascii="Times New Roman" w:eastAsia="Times New Roman" w:hAnsi="Times New Roman" w:cs="Times New Roman"/>
          <w:sz w:val="26"/>
          <w:szCs w:val="20"/>
          <w:lang w:eastAsia="ar-SA"/>
        </w:rPr>
        <w:t xml:space="preserve">  a</w:t>
      </w:r>
      <w:r w:rsidR="00246BA3">
        <w:rPr>
          <w:rFonts w:ascii="Times New Roman" w:eastAsia="Times New Roman" w:hAnsi="Times New Roman" w:cs="Times New Roman"/>
          <w:sz w:val="26"/>
          <w:szCs w:val="20"/>
          <w:lang w:eastAsia="ar-SA"/>
        </w:rPr>
        <w:t> </w:t>
      </w:r>
      <w:r w:rsidR="00426C46" w:rsidRPr="00B06ADC">
        <w:rPr>
          <w:rFonts w:ascii="Times New Roman" w:eastAsia="Times New Roman" w:hAnsi="Times New Roman" w:cs="Times New Roman"/>
          <w:sz w:val="26"/>
          <w:szCs w:val="20"/>
          <w:lang w:eastAsia="ar-SA"/>
        </w:rPr>
        <w:t>KARPATOVKA</w:t>
      </w:r>
      <w:r w:rsidR="00246BA3">
        <w:rPr>
          <w:rFonts w:ascii="Times New Roman" w:eastAsia="Times New Roman" w:hAnsi="Times New Roman" w:cs="Times New Roman"/>
          <w:sz w:val="26"/>
          <w:szCs w:val="20"/>
          <w:lang w:eastAsia="ar-SA"/>
        </w:rPr>
        <w:t xml:space="preserve"> </w:t>
      </w:r>
      <w:r w:rsidRPr="00B06ADC">
        <w:rPr>
          <w:rFonts w:ascii="Times New Roman" w:eastAsia="Times New Roman" w:hAnsi="Times New Roman" w:cs="Times New Roman"/>
          <w:sz w:val="26"/>
          <w:szCs w:val="20"/>
          <w:lang w:eastAsia="ar-SA"/>
        </w:rPr>
        <w:t>s.r.o. .</w:t>
      </w:r>
    </w:p>
    <w:p w:rsidR="00F51C67" w:rsidRPr="00F51C67"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p>
    <w:p w:rsidR="00F51C67"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p>
    <w:p w:rsidR="000F4B9D" w:rsidRDefault="000F4B9D" w:rsidP="00F51C67">
      <w:pPr>
        <w:suppressAutoHyphens/>
        <w:spacing w:after="0" w:line="240" w:lineRule="auto"/>
        <w:ind w:firstLine="284"/>
        <w:jc w:val="both"/>
        <w:rPr>
          <w:rFonts w:ascii="Times New Roman" w:eastAsia="Times New Roman" w:hAnsi="Times New Roman" w:cs="Times New Roman"/>
          <w:sz w:val="26"/>
          <w:szCs w:val="20"/>
          <w:lang w:eastAsia="ar-SA"/>
        </w:rPr>
      </w:pPr>
    </w:p>
    <w:p w:rsidR="00986A71" w:rsidRPr="00F51C67" w:rsidRDefault="00986A71" w:rsidP="00F51C67">
      <w:pPr>
        <w:suppressAutoHyphens/>
        <w:spacing w:after="0" w:line="240" w:lineRule="auto"/>
        <w:ind w:firstLine="284"/>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0" w:line="240" w:lineRule="auto"/>
        <w:ind w:firstLine="426"/>
        <w:jc w:val="both"/>
        <w:rPr>
          <w:rFonts w:ascii="Times New Roman" w:eastAsia="Times New Roman" w:hAnsi="Times New Roman" w:cs="Times New Roman"/>
          <w:sz w:val="26"/>
          <w:szCs w:val="20"/>
          <w:lang w:eastAsia="ar-SA"/>
        </w:rPr>
      </w:pPr>
    </w:p>
    <w:p w:rsidR="00F51C67" w:rsidRPr="00F51C67" w:rsidRDefault="000F4B9D" w:rsidP="000F4B9D">
      <w:pPr>
        <w:suppressAutoHyphens/>
        <w:spacing w:after="0" w:line="240" w:lineRule="auto"/>
        <w:jc w:val="both"/>
        <w:rPr>
          <w:rFonts w:ascii="Times New Roman" w:eastAsia="Times New Roman" w:hAnsi="Times New Roman" w:cs="Times New Roman"/>
          <w:sz w:val="26"/>
          <w:szCs w:val="20"/>
          <w:lang w:eastAsia="ar-SA"/>
        </w:rPr>
      </w:pPr>
      <w:r>
        <w:rPr>
          <w:rFonts w:ascii="Times New Roman" w:eastAsia="Times New Roman" w:hAnsi="Times New Roman" w:cs="Times New Roman"/>
          <w:sz w:val="26"/>
          <w:szCs w:val="20"/>
          <w:lang w:eastAsia="ar-SA"/>
        </w:rPr>
        <w:lastRenderedPageBreak/>
        <w:t xml:space="preserve">    </w:t>
      </w:r>
      <w:r w:rsidR="00F51C67" w:rsidRPr="00F51C67">
        <w:rPr>
          <w:rFonts w:ascii="Times New Roman" w:eastAsia="Times New Roman" w:hAnsi="Times New Roman" w:cs="Times New Roman"/>
          <w:sz w:val="26"/>
          <w:szCs w:val="20"/>
          <w:lang w:eastAsia="ar-SA"/>
        </w:rPr>
        <w:t>ZDROJE KRYTIA MAJETKU SPOLOČNOSTI</w:t>
      </w:r>
    </w:p>
    <w:p w:rsidR="00F51C67" w:rsidRPr="00F51C67" w:rsidRDefault="00F51C67" w:rsidP="00F51C67">
      <w:pPr>
        <w:suppressAutoHyphens/>
        <w:spacing w:after="0" w:line="240" w:lineRule="auto"/>
        <w:ind w:firstLine="426"/>
        <w:jc w:val="both"/>
        <w:rPr>
          <w:rFonts w:ascii="Times New Roman" w:eastAsia="Times New Roman" w:hAnsi="Times New Roman" w:cs="Times New Roman"/>
          <w:sz w:val="26"/>
          <w:szCs w:val="20"/>
          <w:lang w:eastAsia="ar-SA"/>
        </w:rPr>
      </w:pPr>
    </w:p>
    <w:p w:rsidR="00F51C67"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Zdroje krytia majetku sú charakterizované v nasledujúcej tabuľke č. 6</w:t>
      </w:r>
    </w:p>
    <w:p w:rsidR="009836E2" w:rsidRDefault="009836E2" w:rsidP="00F51C67">
      <w:pPr>
        <w:suppressAutoHyphens/>
        <w:spacing w:after="0" w:line="240" w:lineRule="auto"/>
        <w:ind w:firstLine="284"/>
        <w:jc w:val="both"/>
        <w:rPr>
          <w:rFonts w:ascii="Times New Roman" w:eastAsia="Times New Roman" w:hAnsi="Times New Roman" w:cs="Times New Roman"/>
          <w:sz w:val="26"/>
          <w:szCs w:val="20"/>
          <w:lang w:eastAsia="ar-SA"/>
        </w:rPr>
      </w:pPr>
    </w:p>
    <w:tbl>
      <w:tblPr>
        <w:tblW w:w="11175" w:type="dxa"/>
        <w:tblLayout w:type="fixed"/>
        <w:tblCellMar>
          <w:left w:w="0" w:type="dxa"/>
          <w:right w:w="0" w:type="dxa"/>
        </w:tblCellMar>
        <w:tblLook w:val="0000" w:firstRow="0" w:lastRow="0" w:firstColumn="0" w:lastColumn="0" w:noHBand="0" w:noVBand="0"/>
      </w:tblPr>
      <w:tblGrid>
        <w:gridCol w:w="567"/>
        <w:gridCol w:w="323"/>
        <w:gridCol w:w="890"/>
        <w:gridCol w:w="20"/>
        <w:gridCol w:w="463"/>
        <w:gridCol w:w="147"/>
        <w:gridCol w:w="1418"/>
        <w:gridCol w:w="20"/>
        <w:gridCol w:w="392"/>
        <w:gridCol w:w="77"/>
        <w:gridCol w:w="464"/>
        <w:gridCol w:w="464"/>
        <w:gridCol w:w="657"/>
        <w:gridCol w:w="372"/>
        <w:gridCol w:w="672"/>
        <w:gridCol w:w="695"/>
        <w:gridCol w:w="362"/>
        <w:gridCol w:w="219"/>
        <w:gridCol w:w="992"/>
        <w:gridCol w:w="567"/>
        <w:gridCol w:w="147"/>
        <w:gridCol w:w="1247"/>
      </w:tblGrid>
      <w:tr w:rsidR="00044F96" w:rsidRPr="00F51C67" w:rsidTr="000F4B9D">
        <w:trPr>
          <w:gridAfter w:val="1"/>
          <w:wAfter w:w="1247" w:type="dxa"/>
          <w:trHeight w:val="255"/>
        </w:trPr>
        <w:tc>
          <w:tcPr>
            <w:tcW w:w="567" w:type="dxa"/>
          </w:tcPr>
          <w:p w:rsidR="00FE7DD3" w:rsidRPr="00F51C67" w:rsidRDefault="00FE7DD3" w:rsidP="00044F96">
            <w:pPr>
              <w:suppressAutoHyphens/>
              <w:snapToGrid w:val="0"/>
              <w:spacing w:after="0" w:line="240" w:lineRule="auto"/>
              <w:rPr>
                <w:rFonts w:ascii="Arial" w:eastAsia="Times New Roman" w:hAnsi="Arial" w:cs="Arial"/>
                <w:b/>
                <w:bCs/>
                <w:sz w:val="26"/>
                <w:szCs w:val="20"/>
                <w:lang w:eastAsia="ar-SA"/>
              </w:rPr>
            </w:pPr>
          </w:p>
        </w:tc>
        <w:tc>
          <w:tcPr>
            <w:tcW w:w="9361" w:type="dxa"/>
            <w:gridSpan w:val="20"/>
            <w:vAlign w:val="bottom"/>
          </w:tcPr>
          <w:p w:rsidR="00044F96" w:rsidRPr="00442952" w:rsidRDefault="00044F96" w:rsidP="000F4B9D">
            <w:pPr>
              <w:suppressAutoHyphens/>
              <w:snapToGrid w:val="0"/>
              <w:spacing w:after="0" w:line="240" w:lineRule="auto"/>
              <w:ind w:left="98"/>
              <w:rPr>
                <w:rFonts w:ascii="Arial" w:eastAsia="Times New Roman" w:hAnsi="Arial" w:cs="Arial"/>
                <w:b/>
                <w:bCs/>
                <w:sz w:val="24"/>
                <w:szCs w:val="24"/>
                <w:lang w:eastAsia="ar-SA"/>
              </w:rPr>
            </w:pPr>
            <w:r w:rsidRPr="00442952">
              <w:rPr>
                <w:rFonts w:ascii="Arial" w:eastAsia="Times New Roman" w:hAnsi="Arial" w:cs="Arial"/>
                <w:b/>
                <w:bCs/>
                <w:sz w:val="24"/>
                <w:szCs w:val="24"/>
                <w:lang w:eastAsia="ar-SA"/>
              </w:rPr>
              <w:t>Štruktúra kapitálu podniku a</w:t>
            </w:r>
            <w:r w:rsidR="00442952" w:rsidRPr="00442952">
              <w:rPr>
                <w:rFonts w:ascii="Arial" w:eastAsia="Times New Roman" w:hAnsi="Arial" w:cs="Arial"/>
                <w:b/>
                <w:bCs/>
                <w:sz w:val="24"/>
                <w:szCs w:val="24"/>
                <w:lang w:eastAsia="ar-SA"/>
              </w:rPr>
              <w:t xml:space="preserve"> jeho vývoj v priebehu rokov 2018 až</w:t>
            </w:r>
            <w:r w:rsidR="00986A71" w:rsidRPr="00442952">
              <w:rPr>
                <w:rFonts w:ascii="Arial" w:eastAsia="Times New Roman" w:hAnsi="Arial" w:cs="Arial"/>
                <w:b/>
                <w:bCs/>
                <w:sz w:val="24"/>
                <w:szCs w:val="24"/>
                <w:lang w:eastAsia="ar-SA"/>
              </w:rPr>
              <w:t xml:space="preserve"> 2020</w:t>
            </w:r>
          </w:p>
        </w:tc>
      </w:tr>
      <w:tr w:rsidR="00044F96" w:rsidRPr="00F51C67" w:rsidTr="000F4B9D">
        <w:trPr>
          <w:trHeight w:val="538"/>
        </w:trPr>
        <w:tc>
          <w:tcPr>
            <w:tcW w:w="890" w:type="dxa"/>
            <w:gridSpan w:val="2"/>
            <w:vAlign w:val="bottom"/>
          </w:tcPr>
          <w:p w:rsidR="00044F96" w:rsidRPr="00F51C67" w:rsidRDefault="00044F96" w:rsidP="00044F96">
            <w:pPr>
              <w:suppressAutoHyphens/>
              <w:snapToGrid w:val="0"/>
              <w:spacing w:after="0" w:line="240" w:lineRule="auto"/>
              <w:rPr>
                <w:rFonts w:ascii="Arial" w:eastAsia="Arial Unicode MS" w:hAnsi="Arial" w:cs="Arial"/>
                <w:sz w:val="26"/>
                <w:szCs w:val="20"/>
                <w:lang w:eastAsia="ar-SA"/>
              </w:rPr>
            </w:pPr>
          </w:p>
        </w:tc>
        <w:tc>
          <w:tcPr>
            <w:tcW w:w="890" w:type="dxa"/>
            <w:vAlign w:val="bottom"/>
          </w:tcPr>
          <w:p w:rsidR="00044F96" w:rsidRPr="00F51C67" w:rsidRDefault="00044F96" w:rsidP="00044F96">
            <w:pPr>
              <w:suppressAutoHyphens/>
              <w:snapToGrid w:val="0"/>
              <w:spacing w:after="0" w:line="240" w:lineRule="auto"/>
              <w:rPr>
                <w:rFonts w:ascii="Arial" w:eastAsia="Arial Unicode MS" w:hAnsi="Arial" w:cs="Arial"/>
                <w:sz w:val="26"/>
                <w:szCs w:val="20"/>
                <w:lang w:eastAsia="ar-SA"/>
              </w:rPr>
            </w:pPr>
          </w:p>
        </w:tc>
        <w:tc>
          <w:tcPr>
            <w:tcW w:w="20" w:type="dxa"/>
            <w:vAlign w:val="bottom"/>
          </w:tcPr>
          <w:p w:rsidR="00044F96" w:rsidRPr="00F51C67" w:rsidRDefault="00044F96" w:rsidP="00044F96">
            <w:pPr>
              <w:suppressAutoHyphens/>
              <w:snapToGrid w:val="0"/>
              <w:spacing w:after="0" w:line="240" w:lineRule="auto"/>
              <w:rPr>
                <w:rFonts w:ascii="Arial" w:eastAsia="Arial Unicode MS" w:hAnsi="Arial" w:cs="Arial"/>
                <w:sz w:val="26"/>
                <w:szCs w:val="20"/>
                <w:lang w:eastAsia="ar-SA"/>
              </w:rPr>
            </w:pPr>
          </w:p>
        </w:tc>
        <w:tc>
          <w:tcPr>
            <w:tcW w:w="463" w:type="dxa"/>
            <w:vAlign w:val="bottom"/>
          </w:tcPr>
          <w:p w:rsidR="00044F96" w:rsidRPr="00F51C67" w:rsidRDefault="00044F96" w:rsidP="00044F96">
            <w:pPr>
              <w:suppressAutoHyphens/>
              <w:snapToGrid w:val="0"/>
              <w:spacing w:after="0" w:line="240" w:lineRule="auto"/>
              <w:rPr>
                <w:rFonts w:ascii="Arial" w:eastAsia="Arial Unicode MS" w:hAnsi="Arial" w:cs="Arial"/>
                <w:sz w:val="26"/>
                <w:szCs w:val="20"/>
                <w:lang w:eastAsia="ar-SA"/>
              </w:rPr>
            </w:pPr>
          </w:p>
        </w:tc>
        <w:tc>
          <w:tcPr>
            <w:tcW w:w="1565" w:type="dxa"/>
            <w:gridSpan w:val="2"/>
            <w:vAlign w:val="bottom"/>
          </w:tcPr>
          <w:p w:rsidR="00044F96" w:rsidRPr="00F51C67" w:rsidRDefault="00044F96" w:rsidP="00044F96">
            <w:pPr>
              <w:suppressAutoHyphens/>
              <w:snapToGrid w:val="0"/>
              <w:spacing w:after="0" w:line="240" w:lineRule="auto"/>
              <w:rPr>
                <w:rFonts w:ascii="Arial" w:eastAsia="Arial Unicode MS" w:hAnsi="Arial" w:cs="Arial"/>
                <w:sz w:val="26"/>
                <w:szCs w:val="20"/>
                <w:lang w:eastAsia="ar-SA"/>
              </w:rPr>
            </w:pPr>
          </w:p>
        </w:tc>
        <w:tc>
          <w:tcPr>
            <w:tcW w:w="20" w:type="dxa"/>
            <w:vAlign w:val="bottom"/>
          </w:tcPr>
          <w:p w:rsidR="00044F96" w:rsidRPr="00F51C67" w:rsidRDefault="00044F96" w:rsidP="00044F96">
            <w:pPr>
              <w:suppressAutoHyphens/>
              <w:snapToGrid w:val="0"/>
              <w:spacing w:after="0" w:line="240" w:lineRule="auto"/>
              <w:rPr>
                <w:rFonts w:ascii="Arial" w:eastAsia="Arial Unicode MS" w:hAnsi="Arial" w:cs="Arial"/>
                <w:sz w:val="26"/>
                <w:szCs w:val="20"/>
                <w:lang w:eastAsia="ar-SA"/>
              </w:rPr>
            </w:pPr>
          </w:p>
        </w:tc>
        <w:tc>
          <w:tcPr>
            <w:tcW w:w="469" w:type="dxa"/>
            <w:gridSpan w:val="2"/>
            <w:vAlign w:val="bottom"/>
          </w:tcPr>
          <w:p w:rsidR="00044F96" w:rsidRPr="00F51C67" w:rsidRDefault="00044F96" w:rsidP="00044F96">
            <w:pPr>
              <w:suppressAutoHyphens/>
              <w:snapToGrid w:val="0"/>
              <w:spacing w:after="0" w:line="240" w:lineRule="auto"/>
              <w:rPr>
                <w:rFonts w:ascii="Arial" w:eastAsia="Arial Unicode MS" w:hAnsi="Arial" w:cs="Arial"/>
                <w:sz w:val="26"/>
                <w:szCs w:val="20"/>
                <w:lang w:eastAsia="ar-SA"/>
              </w:rPr>
            </w:pPr>
          </w:p>
        </w:tc>
        <w:tc>
          <w:tcPr>
            <w:tcW w:w="464" w:type="dxa"/>
            <w:vAlign w:val="bottom"/>
          </w:tcPr>
          <w:p w:rsidR="00044F96" w:rsidRPr="00F51C67" w:rsidRDefault="00044F96" w:rsidP="00044F96">
            <w:pPr>
              <w:suppressAutoHyphens/>
              <w:snapToGrid w:val="0"/>
              <w:spacing w:after="0" w:line="240" w:lineRule="auto"/>
              <w:rPr>
                <w:rFonts w:ascii="Arial" w:eastAsia="Arial Unicode MS" w:hAnsi="Arial" w:cs="Arial"/>
                <w:sz w:val="26"/>
                <w:szCs w:val="20"/>
                <w:lang w:eastAsia="ar-SA"/>
              </w:rPr>
            </w:pPr>
          </w:p>
        </w:tc>
        <w:tc>
          <w:tcPr>
            <w:tcW w:w="464" w:type="dxa"/>
            <w:vAlign w:val="bottom"/>
          </w:tcPr>
          <w:p w:rsidR="00044F96" w:rsidRPr="00F51C67" w:rsidRDefault="00044F96" w:rsidP="00044F96">
            <w:pPr>
              <w:suppressAutoHyphens/>
              <w:snapToGrid w:val="0"/>
              <w:spacing w:after="0" w:line="240" w:lineRule="auto"/>
              <w:rPr>
                <w:rFonts w:ascii="Arial" w:eastAsia="Arial Unicode MS" w:hAnsi="Arial" w:cs="Arial"/>
                <w:sz w:val="26"/>
                <w:szCs w:val="20"/>
                <w:lang w:eastAsia="ar-SA"/>
              </w:rPr>
            </w:pPr>
          </w:p>
        </w:tc>
        <w:tc>
          <w:tcPr>
            <w:tcW w:w="657" w:type="dxa"/>
            <w:vAlign w:val="bottom"/>
          </w:tcPr>
          <w:p w:rsidR="00044F96" w:rsidRPr="00F51C67" w:rsidRDefault="00044F96" w:rsidP="00044F96">
            <w:pPr>
              <w:suppressAutoHyphens/>
              <w:snapToGrid w:val="0"/>
              <w:spacing w:after="0" w:line="240" w:lineRule="auto"/>
              <w:rPr>
                <w:rFonts w:ascii="Arial" w:eastAsia="Arial Unicode MS" w:hAnsi="Arial" w:cs="Arial"/>
                <w:sz w:val="26"/>
                <w:szCs w:val="20"/>
                <w:lang w:eastAsia="ar-SA"/>
              </w:rPr>
            </w:pPr>
          </w:p>
        </w:tc>
        <w:tc>
          <w:tcPr>
            <w:tcW w:w="1739" w:type="dxa"/>
            <w:gridSpan w:val="3"/>
          </w:tcPr>
          <w:p w:rsidR="00044F96" w:rsidRPr="00F51C67" w:rsidRDefault="00044F96" w:rsidP="00044F96">
            <w:pPr>
              <w:suppressAutoHyphens/>
              <w:snapToGrid w:val="0"/>
              <w:spacing w:after="0" w:line="240" w:lineRule="auto"/>
              <w:rPr>
                <w:rFonts w:ascii="Arial" w:eastAsia="Arial Unicode MS" w:hAnsi="Arial" w:cs="Arial"/>
                <w:sz w:val="26"/>
                <w:szCs w:val="20"/>
                <w:lang w:eastAsia="ar-SA"/>
              </w:rPr>
            </w:pPr>
          </w:p>
        </w:tc>
        <w:tc>
          <w:tcPr>
            <w:tcW w:w="362" w:type="dxa"/>
            <w:vAlign w:val="bottom"/>
          </w:tcPr>
          <w:p w:rsidR="00044F96" w:rsidRPr="00F51C67" w:rsidRDefault="00044F96" w:rsidP="00044F96">
            <w:pPr>
              <w:suppressAutoHyphens/>
              <w:snapToGrid w:val="0"/>
              <w:spacing w:after="0" w:line="240" w:lineRule="auto"/>
              <w:rPr>
                <w:rFonts w:ascii="Arial" w:eastAsia="Arial Unicode MS" w:hAnsi="Arial" w:cs="Arial"/>
                <w:sz w:val="26"/>
                <w:szCs w:val="20"/>
                <w:lang w:eastAsia="ar-SA"/>
              </w:rPr>
            </w:pPr>
          </w:p>
        </w:tc>
        <w:tc>
          <w:tcPr>
            <w:tcW w:w="3172" w:type="dxa"/>
            <w:gridSpan w:val="5"/>
            <w:vAlign w:val="bottom"/>
          </w:tcPr>
          <w:p w:rsidR="00044F96" w:rsidRPr="00F51C67" w:rsidRDefault="00044F96" w:rsidP="00044F96">
            <w:pPr>
              <w:suppressAutoHyphens/>
              <w:snapToGrid w:val="0"/>
              <w:spacing w:after="0" w:line="240" w:lineRule="auto"/>
              <w:rPr>
                <w:rFonts w:ascii="Arial" w:eastAsia="Arial Unicode MS" w:hAnsi="Arial" w:cs="Arial"/>
                <w:sz w:val="26"/>
                <w:szCs w:val="20"/>
                <w:lang w:eastAsia="ar-SA"/>
              </w:rPr>
            </w:pPr>
          </w:p>
        </w:tc>
      </w:tr>
      <w:tr w:rsidR="00044F96" w:rsidRPr="00F51C67" w:rsidTr="000F4B9D">
        <w:trPr>
          <w:gridAfter w:val="2"/>
          <w:wAfter w:w="1394" w:type="dxa"/>
          <w:trHeight w:val="270"/>
        </w:trPr>
        <w:tc>
          <w:tcPr>
            <w:tcW w:w="4240" w:type="dxa"/>
            <w:gridSpan w:val="9"/>
            <w:vAlign w:val="bottom"/>
          </w:tcPr>
          <w:p w:rsidR="00044F96" w:rsidRPr="00F51C67" w:rsidRDefault="00044F96" w:rsidP="00044F96">
            <w:pPr>
              <w:suppressAutoHyphens/>
              <w:snapToGrid w:val="0"/>
              <w:spacing w:after="0" w:line="240" w:lineRule="auto"/>
              <w:rPr>
                <w:rFonts w:ascii="Arial" w:eastAsia="Times New Roman" w:hAnsi="Arial" w:cs="Arial"/>
                <w:sz w:val="26"/>
                <w:szCs w:val="20"/>
                <w:lang w:eastAsia="ar-SA"/>
              </w:rPr>
            </w:pPr>
            <w:r w:rsidRPr="00F51C67">
              <w:rPr>
                <w:rFonts w:ascii="Arial" w:eastAsia="Times New Roman" w:hAnsi="Arial" w:cs="Arial"/>
                <w:sz w:val="26"/>
                <w:szCs w:val="20"/>
                <w:lang w:eastAsia="ar-SA"/>
              </w:rPr>
              <w:t>Tab.č.6</w:t>
            </w:r>
          </w:p>
        </w:tc>
        <w:tc>
          <w:tcPr>
            <w:tcW w:w="2034" w:type="dxa"/>
            <w:gridSpan w:val="5"/>
          </w:tcPr>
          <w:p w:rsidR="00044F96" w:rsidRDefault="00044F96" w:rsidP="00044F96">
            <w:pPr>
              <w:suppressAutoHyphens/>
              <w:snapToGrid w:val="0"/>
              <w:spacing w:after="0" w:line="240" w:lineRule="auto"/>
              <w:jc w:val="center"/>
              <w:rPr>
                <w:rFonts w:ascii="Arial" w:eastAsia="Times New Roman" w:hAnsi="Arial" w:cs="Arial"/>
                <w:sz w:val="26"/>
                <w:szCs w:val="20"/>
                <w:lang w:eastAsia="ar-SA"/>
              </w:rPr>
            </w:pPr>
          </w:p>
        </w:tc>
        <w:tc>
          <w:tcPr>
            <w:tcW w:w="3507" w:type="dxa"/>
            <w:gridSpan w:val="6"/>
            <w:vAlign w:val="bottom"/>
          </w:tcPr>
          <w:p w:rsidR="00044F96" w:rsidRPr="00F51C67" w:rsidRDefault="00044F96" w:rsidP="00044F96">
            <w:pPr>
              <w:suppressAutoHyphens/>
              <w:snapToGrid w:val="0"/>
              <w:spacing w:after="0" w:line="240" w:lineRule="auto"/>
              <w:jc w:val="center"/>
              <w:rPr>
                <w:rFonts w:ascii="Arial" w:eastAsia="Times New Roman" w:hAnsi="Arial" w:cs="Arial"/>
                <w:sz w:val="26"/>
                <w:szCs w:val="20"/>
                <w:lang w:eastAsia="ar-SA"/>
              </w:rPr>
            </w:pPr>
            <w:r w:rsidRPr="00F51C67">
              <w:rPr>
                <w:rFonts w:ascii="Arial" w:eastAsia="Times New Roman" w:hAnsi="Arial" w:cs="Arial"/>
                <w:sz w:val="26"/>
                <w:szCs w:val="20"/>
                <w:lang w:eastAsia="ar-SA"/>
              </w:rPr>
              <w:t>(v €)</w:t>
            </w:r>
          </w:p>
        </w:tc>
      </w:tr>
      <w:tr w:rsidR="00986A71" w:rsidRPr="00F51C67" w:rsidTr="000F4B9D">
        <w:trPr>
          <w:gridAfter w:val="3"/>
          <w:wAfter w:w="1961" w:type="dxa"/>
          <w:trHeight w:val="255"/>
        </w:trPr>
        <w:tc>
          <w:tcPr>
            <w:tcW w:w="2410" w:type="dxa"/>
            <w:gridSpan w:val="6"/>
            <w:tcBorders>
              <w:top w:val="single" w:sz="8" w:space="0" w:color="000000"/>
              <w:left w:val="single" w:sz="8" w:space="0" w:color="000000"/>
            </w:tcBorders>
            <w:shd w:val="clear" w:color="auto" w:fill="C0C0C0"/>
            <w:vAlign w:val="bottom"/>
          </w:tcPr>
          <w:p w:rsidR="00986A71" w:rsidRPr="00F51C67" w:rsidRDefault="00986A71" w:rsidP="00986A71">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Vlastné imanie a záväzky</w:t>
            </w:r>
          </w:p>
        </w:tc>
        <w:tc>
          <w:tcPr>
            <w:tcW w:w="1418" w:type="dxa"/>
            <w:tcBorders>
              <w:top w:val="single" w:sz="8" w:space="0" w:color="000000"/>
              <w:left w:val="single" w:sz="4" w:space="0" w:color="000000"/>
            </w:tcBorders>
            <w:shd w:val="clear" w:color="auto" w:fill="C0C0C0"/>
            <w:vAlign w:val="bottom"/>
          </w:tcPr>
          <w:p w:rsidR="00986A71" w:rsidRPr="00F51C67" w:rsidRDefault="00986A71" w:rsidP="00986A71">
            <w:pPr>
              <w:suppressAutoHyphens/>
              <w:snapToGrid w:val="0"/>
              <w:spacing w:after="0" w:line="240" w:lineRule="auto"/>
              <w:jc w:val="center"/>
              <w:rPr>
                <w:rFonts w:ascii="Arial" w:eastAsia="Arial Unicode MS" w:hAnsi="Arial" w:cs="Arial"/>
                <w:b/>
                <w:bCs/>
                <w:sz w:val="26"/>
                <w:szCs w:val="20"/>
                <w:lang w:eastAsia="ar-SA"/>
              </w:rPr>
            </w:pPr>
            <w:r w:rsidRPr="00F51C67">
              <w:rPr>
                <w:rFonts w:ascii="Arial" w:eastAsia="Arial Unicode MS" w:hAnsi="Arial" w:cs="Arial"/>
                <w:b/>
                <w:bCs/>
                <w:sz w:val="26"/>
                <w:szCs w:val="20"/>
                <w:lang w:eastAsia="ar-SA"/>
              </w:rPr>
              <w:t>Stav k</w:t>
            </w:r>
          </w:p>
        </w:tc>
        <w:tc>
          <w:tcPr>
            <w:tcW w:w="1417" w:type="dxa"/>
            <w:gridSpan w:val="5"/>
            <w:tcBorders>
              <w:top w:val="single" w:sz="8" w:space="0" w:color="000000"/>
              <w:left w:val="single" w:sz="4" w:space="0" w:color="000000"/>
            </w:tcBorders>
            <w:shd w:val="clear" w:color="auto" w:fill="C0C0C0"/>
            <w:vAlign w:val="bottom"/>
          </w:tcPr>
          <w:p w:rsidR="00986A71" w:rsidRPr="00F51C67" w:rsidRDefault="00986A71" w:rsidP="00986A71">
            <w:pPr>
              <w:suppressAutoHyphens/>
              <w:snapToGrid w:val="0"/>
              <w:spacing w:after="0" w:line="240" w:lineRule="auto"/>
              <w:jc w:val="center"/>
              <w:rPr>
                <w:rFonts w:ascii="Arial" w:eastAsia="Arial Unicode MS" w:hAnsi="Arial" w:cs="Arial"/>
                <w:b/>
                <w:bCs/>
                <w:sz w:val="26"/>
                <w:szCs w:val="20"/>
                <w:lang w:eastAsia="ar-SA"/>
              </w:rPr>
            </w:pPr>
            <w:r w:rsidRPr="00F51C67">
              <w:rPr>
                <w:rFonts w:ascii="Arial" w:eastAsia="Arial Unicode MS" w:hAnsi="Arial" w:cs="Arial"/>
                <w:b/>
                <w:bCs/>
                <w:sz w:val="26"/>
                <w:szCs w:val="20"/>
                <w:lang w:eastAsia="ar-SA"/>
              </w:rPr>
              <w:t>Stav k</w:t>
            </w:r>
          </w:p>
        </w:tc>
        <w:tc>
          <w:tcPr>
            <w:tcW w:w="1701" w:type="dxa"/>
            <w:gridSpan w:val="3"/>
            <w:tcBorders>
              <w:top w:val="single" w:sz="8" w:space="0" w:color="000000"/>
              <w:left w:val="single" w:sz="4" w:space="0" w:color="000000"/>
            </w:tcBorders>
            <w:shd w:val="clear" w:color="auto" w:fill="C0C0C0"/>
            <w:vAlign w:val="bottom"/>
          </w:tcPr>
          <w:p w:rsidR="00986A71" w:rsidRPr="00F51C67" w:rsidRDefault="00986A71" w:rsidP="00986A71">
            <w:pPr>
              <w:suppressAutoHyphens/>
              <w:snapToGrid w:val="0"/>
              <w:spacing w:after="0" w:line="240" w:lineRule="auto"/>
              <w:jc w:val="center"/>
              <w:rPr>
                <w:rFonts w:ascii="Arial" w:eastAsia="Arial Unicode MS" w:hAnsi="Arial" w:cs="Arial"/>
                <w:b/>
                <w:bCs/>
                <w:sz w:val="26"/>
                <w:szCs w:val="20"/>
                <w:lang w:eastAsia="ar-SA"/>
              </w:rPr>
            </w:pPr>
            <w:r w:rsidRPr="00F51C67">
              <w:rPr>
                <w:rFonts w:ascii="Arial" w:eastAsia="Arial Unicode MS" w:hAnsi="Arial" w:cs="Arial"/>
                <w:b/>
                <w:bCs/>
                <w:sz w:val="26"/>
                <w:szCs w:val="20"/>
                <w:lang w:eastAsia="ar-SA"/>
              </w:rPr>
              <w:t>Stav k</w:t>
            </w:r>
          </w:p>
        </w:tc>
        <w:tc>
          <w:tcPr>
            <w:tcW w:w="2268" w:type="dxa"/>
            <w:gridSpan w:val="4"/>
            <w:tcBorders>
              <w:top w:val="single" w:sz="8" w:space="0" w:color="000000"/>
              <w:left w:val="single" w:sz="4" w:space="0" w:color="000000"/>
              <w:bottom w:val="single" w:sz="4" w:space="0" w:color="000000"/>
              <w:right w:val="single" w:sz="8" w:space="0" w:color="000000"/>
            </w:tcBorders>
            <w:shd w:val="clear" w:color="auto" w:fill="C0C0C0"/>
            <w:vAlign w:val="bottom"/>
          </w:tcPr>
          <w:p w:rsidR="00986A71" w:rsidRPr="00F51C67" w:rsidRDefault="00986A71" w:rsidP="00986A71">
            <w:pPr>
              <w:suppressAutoHyphens/>
              <w:snapToGrid w:val="0"/>
              <w:spacing w:after="0" w:line="240" w:lineRule="auto"/>
              <w:jc w:val="center"/>
              <w:rPr>
                <w:rFonts w:ascii="Arial" w:eastAsia="Times New Roman" w:hAnsi="Arial" w:cs="Arial"/>
                <w:b/>
                <w:bCs/>
                <w:sz w:val="26"/>
                <w:szCs w:val="20"/>
                <w:lang w:eastAsia="ar-SA"/>
              </w:rPr>
            </w:pPr>
            <w:r>
              <w:rPr>
                <w:rFonts w:ascii="Arial" w:eastAsia="Times New Roman" w:hAnsi="Arial" w:cs="Arial"/>
                <w:b/>
                <w:bCs/>
                <w:sz w:val="26"/>
                <w:szCs w:val="20"/>
                <w:lang w:eastAsia="ar-SA"/>
              </w:rPr>
              <w:t>Zmena stavu 2020/2019</w:t>
            </w:r>
          </w:p>
        </w:tc>
      </w:tr>
      <w:tr w:rsidR="00986A71" w:rsidRPr="00F51C67" w:rsidTr="000F4B9D">
        <w:trPr>
          <w:gridAfter w:val="3"/>
          <w:wAfter w:w="1961" w:type="dxa"/>
          <w:trHeight w:val="255"/>
        </w:trPr>
        <w:tc>
          <w:tcPr>
            <w:tcW w:w="2410" w:type="dxa"/>
            <w:gridSpan w:val="6"/>
            <w:tcBorders>
              <w:left w:val="single" w:sz="8" w:space="0" w:color="000000"/>
              <w:bottom w:val="single" w:sz="4" w:space="0" w:color="000000"/>
            </w:tcBorders>
            <w:shd w:val="clear" w:color="auto" w:fill="C0C0C0"/>
            <w:vAlign w:val="bottom"/>
          </w:tcPr>
          <w:p w:rsidR="00986A71" w:rsidRPr="00F51C67" w:rsidRDefault="00986A71" w:rsidP="00986A71">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 </w:t>
            </w:r>
          </w:p>
        </w:tc>
        <w:tc>
          <w:tcPr>
            <w:tcW w:w="1418" w:type="dxa"/>
            <w:tcBorders>
              <w:left w:val="single" w:sz="4" w:space="0" w:color="000000"/>
              <w:bottom w:val="single" w:sz="4" w:space="0" w:color="000000"/>
            </w:tcBorders>
            <w:shd w:val="clear" w:color="auto" w:fill="C0C0C0"/>
            <w:vAlign w:val="bottom"/>
          </w:tcPr>
          <w:p w:rsidR="00986A71" w:rsidRPr="00F51C67" w:rsidRDefault="00986A71" w:rsidP="00986A71">
            <w:pPr>
              <w:suppressAutoHyphens/>
              <w:snapToGrid w:val="0"/>
              <w:spacing w:after="0" w:line="240" w:lineRule="auto"/>
              <w:jc w:val="center"/>
              <w:rPr>
                <w:rFonts w:ascii="Arial" w:eastAsia="Arial Unicode MS" w:hAnsi="Arial" w:cs="Arial"/>
                <w:b/>
                <w:bCs/>
                <w:sz w:val="26"/>
                <w:szCs w:val="20"/>
                <w:lang w:eastAsia="ar-SA"/>
              </w:rPr>
            </w:pPr>
            <w:r w:rsidRPr="00F51C67">
              <w:rPr>
                <w:rFonts w:ascii="Arial" w:eastAsia="Arial Unicode MS" w:hAnsi="Arial" w:cs="Arial"/>
                <w:b/>
                <w:bCs/>
                <w:sz w:val="26"/>
                <w:szCs w:val="20"/>
                <w:lang w:eastAsia="ar-SA"/>
              </w:rPr>
              <w:t>31.12.20</w:t>
            </w:r>
            <w:r>
              <w:rPr>
                <w:rFonts w:ascii="Arial" w:eastAsia="Arial Unicode MS" w:hAnsi="Arial" w:cs="Arial"/>
                <w:b/>
                <w:bCs/>
                <w:sz w:val="26"/>
                <w:szCs w:val="20"/>
                <w:lang w:eastAsia="ar-SA"/>
              </w:rPr>
              <w:t>18</w:t>
            </w:r>
          </w:p>
        </w:tc>
        <w:tc>
          <w:tcPr>
            <w:tcW w:w="1417" w:type="dxa"/>
            <w:gridSpan w:val="5"/>
            <w:tcBorders>
              <w:left w:val="single" w:sz="4" w:space="0" w:color="000000"/>
              <w:bottom w:val="single" w:sz="4" w:space="0" w:color="000000"/>
            </w:tcBorders>
            <w:shd w:val="clear" w:color="auto" w:fill="C0C0C0"/>
            <w:vAlign w:val="bottom"/>
          </w:tcPr>
          <w:p w:rsidR="00986A71" w:rsidRPr="00F51C67" w:rsidRDefault="00986A71" w:rsidP="00986A71">
            <w:pPr>
              <w:suppressAutoHyphens/>
              <w:snapToGrid w:val="0"/>
              <w:spacing w:after="0" w:line="240" w:lineRule="auto"/>
              <w:jc w:val="center"/>
              <w:rPr>
                <w:rFonts w:ascii="Arial" w:eastAsia="Arial Unicode MS" w:hAnsi="Arial" w:cs="Arial"/>
                <w:b/>
                <w:bCs/>
                <w:sz w:val="26"/>
                <w:szCs w:val="20"/>
                <w:lang w:eastAsia="ar-SA"/>
              </w:rPr>
            </w:pPr>
            <w:r w:rsidRPr="00F51C67">
              <w:rPr>
                <w:rFonts w:ascii="Arial" w:eastAsia="Arial Unicode MS" w:hAnsi="Arial" w:cs="Arial"/>
                <w:b/>
                <w:bCs/>
                <w:sz w:val="26"/>
                <w:szCs w:val="20"/>
                <w:lang w:eastAsia="ar-SA"/>
              </w:rPr>
              <w:t>31.12.20</w:t>
            </w:r>
            <w:r>
              <w:rPr>
                <w:rFonts w:ascii="Arial" w:eastAsia="Arial Unicode MS" w:hAnsi="Arial" w:cs="Arial"/>
                <w:b/>
                <w:bCs/>
                <w:sz w:val="26"/>
                <w:szCs w:val="20"/>
                <w:lang w:eastAsia="ar-SA"/>
              </w:rPr>
              <w:t>19</w:t>
            </w:r>
          </w:p>
        </w:tc>
        <w:tc>
          <w:tcPr>
            <w:tcW w:w="1701" w:type="dxa"/>
            <w:gridSpan w:val="3"/>
            <w:tcBorders>
              <w:left w:val="single" w:sz="4" w:space="0" w:color="000000"/>
              <w:bottom w:val="single" w:sz="4" w:space="0" w:color="000000"/>
            </w:tcBorders>
            <w:shd w:val="clear" w:color="auto" w:fill="C0C0C0"/>
            <w:vAlign w:val="bottom"/>
          </w:tcPr>
          <w:p w:rsidR="00986A71" w:rsidRPr="00F51C67" w:rsidRDefault="00986A71" w:rsidP="00986A71">
            <w:pPr>
              <w:suppressAutoHyphens/>
              <w:snapToGrid w:val="0"/>
              <w:spacing w:after="0" w:line="240" w:lineRule="auto"/>
              <w:jc w:val="center"/>
              <w:rPr>
                <w:rFonts w:ascii="Arial" w:eastAsia="Arial Unicode MS" w:hAnsi="Arial" w:cs="Arial"/>
                <w:b/>
                <w:bCs/>
                <w:sz w:val="26"/>
                <w:szCs w:val="20"/>
                <w:lang w:eastAsia="ar-SA"/>
              </w:rPr>
            </w:pPr>
            <w:r w:rsidRPr="00F51C67">
              <w:rPr>
                <w:rFonts w:ascii="Arial" w:eastAsia="Arial Unicode MS" w:hAnsi="Arial" w:cs="Arial"/>
                <w:b/>
                <w:bCs/>
                <w:sz w:val="26"/>
                <w:szCs w:val="20"/>
                <w:lang w:eastAsia="ar-SA"/>
              </w:rPr>
              <w:t>31.12.20</w:t>
            </w:r>
            <w:r>
              <w:rPr>
                <w:rFonts w:ascii="Arial" w:eastAsia="Arial Unicode MS" w:hAnsi="Arial" w:cs="Arial"/>
                <w:b/>
                <w:bCs/>
                <w:sz w:val="26"/>
                <w:szCs w:val="20"/>
                <w:lang w:eastAsia="ar-SA"/>
              </w:rPr>
              <w:t>20</w:t>
            </w:r>
          </w:p>
        </w:tc>
        <w:tc>
          <w:tcPr>
            <w:tcW w:w="1276" w:type="dxa"/>
            <w:gridSpan w:val="3"/>
            <w:tcBorders>
              <w:top w:val="single" w:sz="4" w:space="0" w:color="000000"/>
              <w:left w:val="single" w:sz="4" w:space="0" w:color="000000"/>
              <w:bottom w:val="single" w:sz="4" w:space="0" w:color="000000"/>
            </w:tcBorders>
            <w:shd w:val="clear" w:color="auto" w:fill="C0C0C0"/>
            <w:vAlign w:val="bottom"/>
          </w:tcPr>
          <w:p w:rsidR="00986A71" w:rsidRPr="00F51C67" w:rsidRDefault="00986A71" w:rsidP="00986A71">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v €</w:t>
            </w:r>
          </w:p>
        </w:tc>
        <w:tc>
          <w:tcPr>
            <w:tcW w:w="992" w:type="dxa"/>
            <w:tcBorders>
              <w:left w:val="single" w:sz="4" w:space="0" w:color="000000"/>
              <w:bottom w:val="single" w:sz="4" w:space="0" w:color="000000"/>
              <w:right w:val="single" w:sz="8" w:space="0" w:color="000000"/>
            </w:tcBorders>
            <w:shd w:val="clear" w:color="auto" w:fill="C0C0C0"/>
            <w:vAlign w:val="bottom"/>
          </w:tcPr>
          <w:p w:rsidR="00986A71" w:rsidRPr="00F51C67" w:rsidRDefault="00986A71" w:rsidP="00986A71">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w:t>
            </w:r>
          </w:p>
        </w:tc>
      </w:tr>
      <w:tr w:rsidR="00986A71" w:rsidRPr="00F51C67" w:rsidTr="000F4B9D">
        <w:trPr>
          <w:gridAfter w:val="3"/>
          <w:wAfter w:w="1961" w:type="dxa"/>
          <w:trHeight w:val="255"/>
        </w:trPr>
        <w:tc>
          <w:tcPr>
            <w:tcW w:w="2410" w:type="dxa"/>
            <w:gridSpan w:val="6"/>
            <w:tcBorders>
              <w:top w:val="single" w:sz="4" w:space="0" w:color="000000"/>
              <w:left w:val="single" w:sz="8" w:space="0" w:color="000000"/>
              <w:bottom w:val="single" w:sz="4" w:space="0" w:color="000000"/>
            </w:tcBorders>
            <w:shd w:val="clear" w:color="auto" w:fill="C0C0C0"/>
            <w:vAlign w:val="bottom"/>
          </w:tcPr>
          <w:p w:rsidR="00986A71" w:rsidRPr="00F51C67" w:rsidRDefault="00986A71" w:rsidP="00986A71">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Vlastné imanie</w:t>
            </w:r>
          </w:p>
        </w:tc>
        <w:tc>
          <w:tcPr>
            <w:tcW w:w="1418" w:type="dxa"/>
            <w:tcBorders>
              <w:top w:val="single" w:sz="4" w:space="0" w:color="000000"/>
              <w:left w:val="single" w:sz="4" w:space="0" w:color="000000"/>
              <w:bottom w:val="single" w:sz="4" w:space="0" w:color="000000"/>
            </w:tcBorders>
            <w:vAlign w:val="bottom"/>
          </w:tcPr>
          <w:p w:rsidR="00986A71" w:rsidRPr="00F51C67" w:rsidRDefault="00986A71" w:rsidP="000F4B9D">
            <w:pPr>
              <w:suppressAutoHyphens/>
              <w:snapToGrid w:val="0"/>
              <w:spacing w:after="0" w:line="240" w:lineRule="auto"/>
              <w:jc w:val="right"/>
              <w:rPr>
                <w:rFonts w:ascii="Arial" w:eastAsia="Arial Unicode MS" w:hAnsi="Arial" w:cs="Arial"/>
                <w:b/>
                <w:bCs/>
                <w:sz w:val="26"/>
                <w:szCs w:val="20"/>
                <w:lang w:val="en-US" w:eastAsia="ar-SA"/>
              </w:rPr>
            </w:pPr>
            <w:r>
              <w:rPr>
                <w:rFonts w:ascii="Arial" w:eastAsia="Arial Unicode MS" w:hAnsi="Arial" w:cs="Arial"/>
                <w:b/>
                <w:bCs/>
                <w:sz w:val="26"/>
                <w:szCs w:val="20"/>
                <w:lang w:val="en-US" w:eastAsia="ar-SA"/>
              </w:rPr>
              <w:t>3 702 577</w:t>
            </w:r>
          </w:p>
        </w:tc>
        <w:tc>
          <w:tcPr>
            <w:tcW w:w="1417" w:type="dxa"/>
            <w:gridSpan w:val="5"/>
            <w:tcBorders>
              <w:top w:val="single" w:sz="4" w:space="0" w:color="000000"/>
              <w:left w:val="single" w:sz="4" w:space="0" w:color="000000"/>
              <w:bottom w:val="single" w:sz="4" w:space="0" w:color="000000"/>
            </w:tcBorders>
            <w:vAlign w:val="bottom"/>
          </w:tcPr>
          <w:p w:rsidR="00986A71" w:rsidRPr="00F51C67" w:rsidRDefault="00986A71" w:rsidP="000F4B9D">
            <w:pPr>
              <w:suppressAutoHyphens/>
              <w:snapToGrid w:val="0"/>
              <w:spacing w:after="0" w:line="240" w:lineRule="auto"/>
              <w:jc w:val="right"/>
              <w:rPr>
                <w:rFonts w:ascii="Arial" w:eastAsia="Arial Unicode MS" w:hAnsi="Arial" w:cs="Arial"/>
                <w:b/>
                <w:bCs/>
                <w:sz w:val="26"/>
                <w:szCs w:val="20"/>
                <w:lang w:val="en-US" w:eastAsia="ar-SA"/>
              </w:rPr>
            </w:pPr>
            <w:r>
              <w:rPr>
                <w:rFonts w:ascii="Arial" w:eastAsia="Arial Unicode MS" w:hAnsi="Arial" w:cs="Arial"/>
                <w:b/>
                <w:bCs/>
                <w:sz w:val="26"/>
                <w:szCs w:val="20"/>
                <w:lang w:val="en-US" w:eastAsia="ar-SA"/>
              </w:rPr>
              <w:t>4 070 035</w:t>
            </w:r>
          </w:p>
        </w:tc>
        <w:tc>
          <w:tcPr>
            <w:tcW w:w="1701" w:type="dxa"/>
            <w:gridSpan w:val="3"/>
            <w:tcBorders>
              <w:top w:val="single" w:sz="4" w:space="0" w:color="000000"/>
              <w:left w:val="single" w:sz="4" w:space="0" w:color="000000"/>
              <w:bottom w:val="single" w:sz="4" w:space="0" w:color="000000"/>
            </w:tcBorders>
            <w:vAlign w:val="bottom"/>
          </w:tcPr>
          <w:p w:rsidR="00986A71" w:rsidRPr="00F51C67" w:rsidRDefault="00986A71" w:rsidP="000F4B9D">
            <w:pPr>
              <w:suppressAutoHyphens/>
              <w:snapToGrid w:val="0"/>
              <w:spacing w:after="0" w:line="240" w:lineRule="auto"/>
              <w:jc w:val="right"/>
              <w:rPr>
                <w:rFonts w:ascii="Arial" w:eastAsia="Arial Unicode MS" w:hAnsi="Arial" w:cs="Arial"/>
                <w:b/>
                <w:bCs/>
                <w:sz w:val="26"/>
                <w:szCs w:val="20"/>
                <w:lang w:val="en-US" w:eastAsia="ar-SA"/>
              </w:rPr>
            </w:pPr>
            <w:r>
              <w:rPr>
                <w:rFonts w:ascii="Arial" w:eastAsia="Arial Unicode MS" w:hAnsi="Arial" w:cs="Arial"/>
                <w:b/>
                <w:bCs/>
                <w:sz w:val="26"/>
                <w:szCs w:val="20"/>
                <w:lang w:val="en-US" w:eastAsia="ar-SA"/>
              </w:rPr>
              <w:t>4 133 307</w:t>
            </w:r>
          </w:p>
        </w:tc>
        <w:tc>
          <w:tcPr>
            <w:tcW w:w="1276" w:type="dxa"/>
            <w:gridSpan w:val="3"/>
            <w:tcBorders>
              <w:top w:val="single" w:sz="4" w:space="0" w:color="000000"/>
              <w:left w:val="single" w:sz="4" w:space="0" w:color="000000"/>
              <w:bottom w:val="single" w:sz="4" w:space="0" w:color="000000"/>
            </w:tcBorders>
            <w:vAlign w:val="bottom"/>
          </w:tcPr>
          <w:p w:rsidR="00986A71" w:rsidRPr="00F51C67" w:rsidRDefault="00986A71" w:rsidP="000F4B9D">
            <w:pPr>
              <w:suppressAutoHyphens/>
              <w:snapToGrid w:val="0"/>
              <w:spacing w:after="0" w:line="240" w:lineRule="auto"/>
              <w:jc w:val="right"/>
              <w:rPr>
                <w:rFonts w:ascii="Arial" w:eastAsia="Arial Unicode MS" w:hAnsi="Arial" w:cs="Arial"/>
                <w:b/>
                <w:bCs/>
                <w:sz w:val="26"/>
                <w:szCs w:val="20"/>
                <w:lang w:eastAsia="ar-SA"/>
              </w:rPr>
            </w:pPr>
            <w:r>
              <w:rPr>
                <w:rFonts w:ascii="Arial" w:eastAsia="Arial Unicode MS" w:hAnsi="Arial" w:cs="Arial"/>
                <w:b/>
                <w:bCs/>
                <w:sz w:val="26"/>
                <w:szCs w:val="20"/>
                <w:lang w:eastAsia="ar-SA"/>
              </w:rPr>
              <w:t>367 458</w:t>
            </w:r>
          </w:p>
        </w:tc>
        <w:tc>
          <w:tcPr>
            <w:tcW w:w="992" w:type="dxa"/>
            <w:tcBorders>
              <w:left w:val="single" w:sz="4" w:space="0" w:color="000000"/>
              <w:bottom w:val="single" w:sz="4" w:space="0" w:color="000000"/>
              <w:right w:val="single" w:sz="8" w:space="0" w:color="000000"/>
            </w:tcBorders>
            <w:vAlign w:val="bottom"/>
          </w:tcPr>
          <w:p w:rsidR="00986A71" w:rsidRPr="00F51C67" w:rsidRDefault="00986A71" w:rsidP="000F4B9D">
            <w:pPr>
              <w:suppressAutoHyphens/>
              <w:snapToGrid w:val="0"/>
              <w:spacing w:after="0" w:line="240" w:lineRule="auto"/>
              <w:jc w:val="right"/>
              <w:rPr>
                <w:rFonts w:ascii="Arial" w:eastAsia="Arial Unicode MS" w:hAnsi="Arial" w:cs="Arial"/>
                <w:b/>
                <w:bCs/>
                <w:sz w:val="26"/>
                <w:szCs w:val="20"/>
                <w:lang w:eastAsia="ar-SA"/>
              </w:rPr>
            </w:pPr>
            <w:r>
              <w:rPr>
                <w:rFonts w:ascii="Arial" w:eastAsia="Arial Unicode MS" w:hAnsi="Arial" w:cs="Arial"/>
                <w:b/>
                <w:bCs/>
                <w:sz w:val="26"/>
                <w:szCs w:val="20"/>
                <w:lang w:eastAsia="ar-SA"/>
              </w:rPr>
              <w:t>109,92</w:t>
            </w:r>
          </w:p>
        </w:tc>
      </w:tr>
      <w:tr w:rsidR="00986A71" w:rsidRPr="00F51C67" w:rsidTr="000F4B9D">
        <w:trPr>
          <w:gridAfter w:val="3"/>
          <w:wAfter w:w="1961" w:type="dxa"/>
          <w:trHeight w:val="255"/>
        </w:trPr>
        <w:tc>
          <w:tcPr>
            <w:tcW w:w="2410" w:type="dxa"/>
            <w:gridSpan w:val="6"/>
            <w:tcBorders>
              <w:left w:val="single" w:sz="8" w:space="0" w:color="000000"/>
            </w:tcBorders>
            <w:shd w:val="clear" w:color="auto" w:fill="C0C0C0"/>
            <w:vAlign w:val="bottom"/>
          </w:tcPr>
          <w:p w:rsidR="00986A71" w:rsidRPr="00F51C67" w:rsidRDefault="00986A71" w:rsidP="00986A71">
            <w:pPr>
              <w:suppressAutoHyphens/>
              <w:snapToGrid w:val="0"/>
              <w:spacing w:after="0" w:line="240" w:lineRule="auto"/>
              <w:rPr>
                <w:rFonts w:ascii="Arial" w:eastAsia="Times New Roman" w:hAnsi="Arial" w:cs="Arial"/>
                <w:sz w:val="26"/>
                <w:szCs w:val="20"/>
                <w:lang w:eastAsia="ar-SA"/>
              </w:rPr>
            </w:pPr>
            <w:r w:rsidRPr="00F51C67">
              <w:rPr>
                <w:rFonts w:ascii="Arial" w:eastAsia="Times New Roman" w:hAnsi="Arial" w:cs="Arial"/>
                <w:sz w:val="26"/>
                <w:szCs w:val="20"/>
                <w:lang w:eastAsia="ar-SA"/>
              </w:rPr>
              <w:t xml:space="preserve">v tom: </w:t>
            </w:r>
          </w:p>
        </w:tc>
        <w:tc>
          <w:tcPr>
            <w:tcW w:w="1418" w:type="dxa"/>
            <w:tcBorders>
              <w:left w:val="single" w:sz="4" w:space="0" w:color="000000"/>
            </w:tcBorders>
            <w:vAlign w:val="bottom"/>
          </w:tcPr>
          <w:p w:rsidR="00986A71" w:rsidRPr="00F51C67" w:rsidRDefault="00986A71" w:rsidP="000F4B9D">
            <w:pPr>
              <w:suppressAutoHyphens/>
              <w:snapToGrid w:val="0"/>
              <w:spacing w:after="0" w:line="240" w:lineRule="auto"/>
              <w:jc w:val="right"/>
              <w:rPr>
                <w:rFonts w:ascii="Arial" w:eastAsia="Arial Unicode MS" w:hAnsi="Arial" w:cs="Arial"/>
                <w:sz w:val="26"/>
                <w:szCs w:val="20"/>
                <w:lang w:eastAsia="ar-SA"/>
              </w:rPr>
            </w:pPr>
          </w:p>
        </w:tc>
        <w:tc>
          <w:tcPr>
            <w:tcW w:w="1417" w:type="dxa"/>
            <w:gridSpan w:val="5"/>
            <w:tcBorders>
              <w:top w:val="single" w:sz="4" w:space="0" w:color="000000"/>
              <w:left w:val="single" w:sz="4" w:space="0" w:color="000000"/>
            </w:tcBorders>
            <w:vAlign w:val="bottom"/>
          </w:tcPr>
          <w:p w:rsidR="00986A71" w:rsidRPr="00F51C67" w:rsidRDefault="00986A71" w:rsidP="000F4B9D">
            <w:pPr>
              <w:suppressAutoHyphens/>
              <w:snapToGrid w:val="0"/>
              <w:spacing w:after="0" w:line="240" w:lineRule="auto"/>
              <w:jc w:val="right"/>
              <w:rPr>
                <w:rFonts w:ascii="Arial" w:eastAsia="Arial Unicode MS" w:hAnsi="Arial" w:cs="Arial"/>
                <w:sz w:val="26"/>
                <w:szCs w:val="20"/>
                <w:lang w:eastAsia="ar-SA"/>
              </w:rPr>
            </w:pPr>
          </w:p>
        </w:tc>
        <w:tc>
          <w:tcPr>
            <w:tcW w:w="1701" w:type="dxa"/>
            <w:gridSpan w:val="3"/>
            <w:tcBorders>
              <w:top w:val="single" w:sz="4" w:space="0" w:color="000000"/>
              <w:left w:val="single" w:sz="4" w:space="0" w:color="000000"/>
            </w:tcBorders>
            <w:vAlign w:val="bottom"/>
          </w:tcPr>
          <w:p w:rsidR="00986A71" w:rsidRPr="00F51C67" w:rsidRDefault="00986A71" w:rsidP="000F4B9D">
            <w:pPr>
              <w:suppressAutoHyphens/>
              <w:snapToGrid w:val="0"/>
              <w:spacing w:after="0" w:line="240" w:lineRule="auto"/>
              <w:jc w:val="right"/>
              <w:rPr>
                <w:rFonts w:ascii="Arial" w:eastAsia="Arial Unicode MS" w:hAnsi="Arial" w:cs="Arial"/>
                <w:sz w:val="26"/>
                <w:szCs w:val="20"/>
                <w:lang w:eastAsia="ar-SA"/>
              </w:rPr>
            </w:pPr>
          </w:p>
        </w:tc>
        <w:tc>
          <w:tcPr>
            <w:tcW w:w="1276" w:type="dxa"/>
            <w:gridSpan w:val="3"/>
            <w:tcBorders>
              <w:left w:val="single" w:sz="4" w:space="0" w:color="000000"/>
            </w:tcBorders>
            <w:vAlign w:val="bottom"/>
          </w:tcPr>
          <w:p w:rsidR="00986A71" w:rsidRPr="00F51C67" w:rsidRDefault="00986A71" w:rsidP="000F4B9D">
            <w:pPr>
              <w:suppressAutoHyphens/>
              <w:snapToGrid w:val="0"/>
              <w:spacing w:after="0" w:line="240" w:lineRule="auto"/>
              <w:jc w:val="right"/>
              <w:rPr>
                <w:rFonts w:ascii="Arial" w:eastAsia="Arial Unicode MS" w:hAnsi="Arial" w:cs="Arial"/>
                <w:sz w:val="26"/>
                <w:szCs w:val="20"/>
                <w:lang w:eastAsia="ar-SA"/>
              </w:rPr>
            </w:pPr>
          </w:p>
        </w:tc>
        <w:tc>
          <w:tcPr>
            <w:tcW w:w="992" w:type="dxa"/>
            <w:tcBorders>
              <w:left w:val="single" w:sz="4" w:space="0" w:color="000000"/>
              <w:right w:val="single" w:sz="8" w:space="0" w:color="000000"/>
            </w:tcBorders>
            <w:vAlign w:val="bottom"/>
          </w:tcPr>
          <w:p w:rsidR="00986A71" w:rsidRPr="00F51C67" w:rsidRDefault="00986A71" w:rsidP="000F4B9D">
            <w:pPr>
              <w:suppressAutoHyphens/>
              <w:snapToGrid w:val="0"/>
              <w:spacing w:after="0" w:line="240" w:lineRule="auto"/>
              <w:jc w:val="right"/>
              <w:rPr>
                <w:rFonts w:ascii="Arial" w:eastAsia="Arial Unicode MS" w:hAnsi="Arial" w:cs="Arial"/>
                <w:sz w:val="26"/>
                <w:szCs w:val="20"/>
                <w:lang w:eastAsia="ar-SA"/>
              </w:rPr>
            </w:pPr>
          </w:p>
        </w:tc>
      </w:tr>
      <w:tr w:rsidR="00986A71" w:rsidRPr="00F51C67" w:rsidTr="000F4B9D">
        <w:trPr>
          <w:gridAfter w:val="3"/>
          <w:wAfter w:w="1961" w:type="dxa"/>
          <w:trHeight w:val="255"/>
        </w:trPr>
        <w:tc>
          <w:tcPr>
            <w:tcW w:w="2410" w:type="dxa"/>
            <w:gridSpan w:val="6"/>
            <w:tcBorders>
              <w:left w:val="single" w:sz="8" w:space="0" w:color="000000"/>
            </w:tcBorders>
            <w:shd w:val="clear" w:color="auto" w:fill="C0C0C0"/>
            <w:vAlign w:val="bottom"/>
          </w:tcPr>
          <w:p w:rsidR="00986A71" w:rsidRPr="00F51C67" w:rsidRDefault="00986A71" w:rsidP="00986A71">
            <w:pPr>
              <w:suppressAutoHyphens/>
              <w:snapToGrid w:val="0"/>
              <w:spacing w:after="0" w:line="240" w:lineRule="auto"/>
              <w:jc w:val="center"/>
              <w:rPr>
                <w:rFonts w:ascii="Arial" w:eastAsia="Times New Roman" w:hAnsi="Arial" w:cs="Arial"/>
                <w:sz w:val="26"/>
                <w:szCs w:val="20"/>
                <w:lang w:eastAsia="ar-SA"/>
              </w:rPr>
            </w:pPr>
            <w:r w:rsidRPr="00F51C67">
              <w:rPr>
                <w:rFonts w:ascii="Arial" w:eastAsia="Times New Roman" w:hAnsi="Arial" w:cs="Arial"/>
                <w:sz w:val="26"/>
                <w:szCs w:val="20"/>
                <w:lang w:eastAsia="ar-SA"/>
              </w:rPr>
              <w:t xml:space="preserve">Základné imanie </w:t>
            </w:r>
          </w:p>
        </w:tc>
        <w:tc>
          <w:tcPr>
            <w:tcW w:w="1418" w:type="dxa"/>
            <w:tcBorders>
              <w:left w:val="single" w:sz="4" w:space="0" w:color="000000"/>
            </w:tcBorders>
            <w:vAlign w:val="bottom"/>
          </w:tcPr>
          <w:p w:rsidR="00986A71" w:rsidRPr="00F51C67" w:rsidRDefault="00986A71" w:rsidP="000F4B9D">
            <w:pPr>
              <w:suppressAutoHyphens/>
              <w:snapToGrid w:val="0"/>
              <w:spacing w:after="0" w:line="240" w:lineRule="auto"/>
              <w:jc w:val="right"/>
              <w:rPr>
                <w:rFonts w:ascii="Arial" w:eastAsia="Arial Unicode MS" w:hAnsi="Arial" w:cs="Arial"/>
                <w:sz w:val="26"/>
                <w:szCs w:val="20"/>
                <w:lang w:eastAsia="ar-SA"/>
              </w:rPr>
            </w:pPr>
            <w:r w:rsidRPr="00F51C67">
              <w:rPr>
                <w:rFonts w:ascii="Arial" w:eastAsia="Arial Unicode MS" w:hAnsi="Arial" w:cs="Arial"/>
                <w:sz w:val="26"/>
                <w:szCs w:val="20"/>
                <w:lang w:eastAsia="ar-SA"/>
              </w:rPr>
              <w:t>5</w:t>
            </w:r>
            <w:r>
              <w:rPr>
                <w:rFonts w:ascii="Arial" w:eastAsia="Arial Unicode MS" w:hAnsi="Arial" w:cs="Arial"/>
                <w:sz w:val="26"/>
                <w:szCs w:val="20"/>
                <w:lang w:eastAsia="ar-SA"/>
              </w:rPr>
              <w:t> </w:t>
            </w:r>
            <w:r w:rsidRPr="00F51C67">
              <w:rPr>
                <w:rFonts w:ascii="Arial" w:eastAsia="Arial Unicode MS" w:hAnsi="Arial" w:cs="Arial"/>
                <w:sz w:val="26"/>
                <w:szCs w:val="20"/>
                <w:lang w:eastAsia="ar-SA"/>
              </w:rPr>
              <w:t>242128</w:t>
            </w:r>
          </w:p>
        </w:tc>
        <w:tc>
          <w:tcPr>
            <w:tcW w:w="1417" w:type="dxa"/>
            <w:gridSpan w:val="5"/>
            <w:tcBorders>
              <w:left w:val="single" w:sz="4" w:space="0" w:color="000000"/>
            </w:tcBorders>
            <w:vAlign w:val="bottom"/>
          </w:tcPr>
          <w:p w:rsidR="00986A71" w:rsidRPr="00F51C67" w:rsidRDefault="00986A71" w:rsidP="000F4B9D">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5 242 128</w:t>
            </w:r>
          </w:p>
        </w:tc>
        <w:tc>
          <w:tcPr>
            <w:tcW w:w="1701" w:type="dxa"/>
            <w:gridSpan w:val="3"/>
            <w:tcBorders>
              <w:left w:val="single" w:sz="4" w:space="0" w:color="000000"/>
            </w:tcBorders>
            <w:vAlign w:val="bottom"/>
          </w:tcPr>
          <w:p w:rsidR="00986A71" w:rsidRPr="00F51C67" w:rsidRDefault="00986A71" w:rsidP="000F4B9D">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5 242 128</w:t>
            </w:r>
          </w:p>
        </w:tc>
        <w:tc>
          <w:tcPr>
            <w:tcW w:w="1276" w:type="dxa"/>
            <w:gridSpan w:val="3"/>
            <w:tcBorders>
              <w:left w:val="single" w:sz="4" w:space="0" w:color="000000"/>
            </w:tcBorders>
            <w:vAlign w:val="bottom"/>
          </w:tcPr>
          <w:p w:rsidR="00986A71" w:rsidRPr="00F51C67" w:rsidRDefault="00986A71" w:rsidP="000F4B9D">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0</w:t>
            </w:r>
          </w:p>
        </w:tc>
        <w:tc>
          <w:tcPr>
            <w:tcW w:w="992" w:type="dxa"/>
            <w:tcBorders>
              <w:left w:val="single" w:sz="4" w:space="0" w:color="000000"/>
              <w:right w:val="single" w:sz="8" w:space="0" w:color="000000"/>
            </w:tcBorders>
            <w:vAlign w:val="bottom"/>
          </w:tcPr>
          <w:p w:rsidR="00986A71" w:rsidRPr="00F51C67" w:rsidRDefault="00986A71" w:rsidP="000F4B9D">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0</w:t>
            </w:r>
          </w:p>
        </w:tc>
      </w:tr>
      <w:tr w:rsidR="00986A71" w:rsidRPr="00F51C67" w:rsidTr="000F4B9D">
        <w:trPr>
          <w:gridAfter w:val="3"/>
          <w:wAfter w:w="1961" w:type="dxa"/>
          <w:trHeight w:val="255"/>
        </w:trPr>
        <w:tc>
          <w:tcPr>
            <w:tcW w:w="2410" w:type="dxa"/>
            <w:gridSpan w:val="6"/>
            <w:tcBorders>
              <w:left w:val="single" w:sz="8" w:space="0" w:color="000000"/>
            </w:tcBorders>
            <w:shd w:val="clear" w:color="auto" w:fill="C0C0C0"/>
            <w:vAlign w:val="bottom"/>
          </w:tcPr>
          <w:p w:rsidR="00986A71" w:rsidRPr="00F51C67" w:rsidRDefault="00986A71" w:rsidP="00986A71">
            <w:pPr>
              <w:suppressAutoHyphens/>
              <w:snapToGrid w:val="0"/>
              <w:spacing w:after="0" w:line="240" w:lineRule="auto"/>
              <w:jc w:val="center"/>
              <w:rPr>
                <w:rFonts w:ascii="Arial" w:eastAsia="Times New Roman" w:hAnsi="Arial" w:cs="Arial"/>
                <w:sz w:val="26"/>
                <w:szCs w:val="20"/>
                <w:lang w:eastAsia="ar-SA"/>
              </w:rPr>
            </w:pPr>
            <w:r w:rsidRPr="00F51C67">
              <w:rPr>
                <w:rFonts w:ascii="Arial" w:eastAsia="Times New Roman" w:hAnsi="Arial" w:cs="Arial"/>
                <w:sz w:val="26"/>
                <w:szCs w:val="20"/>
                <w:lang w:eastAsia="ar-SA"/>
              </w:rPr>
              <w:t>Oceňovacie rozdiely</w:t>
            </w:r>
          </w:p>
        </w:tc>
        <w:tc>
          <w:tcPr>
            <w:tcW w:w="1418" w:type="dxa"/>
            <w:tcBorders>
              <w:left w:val="single" w:sz="4" w:space="0" w:color="000000"/>
            </w:tcBorders>
          </w:tcPr>
          <w:p w:rsidR="00986A71" w:rsidRPr="00F51C67" w:rsidRDefault="00986A71" w:rsidP="000F4B9D">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 xml:space="preserve"> -1 548 007</w:t>
            </w:r>
          </w:p>
        </w:tc>
        <w:tc>
          <w:tcPr>
            <w:tcW w:w="1417" w:type="dxa"/>
            <w:gridSpan w:val="5"/>
            <w:tcBorders>
              <w:left w:val="single" w:sz="4" w:space="0" w:color="000000"/>
            </w:tcBorders>
          </w:tcPr>
          <w:p w:rsidR="00986A71" w:rsidRPr="00F51C67" w:rsidRDefault="00986A71" w:rsidP="000F4B9D">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 xml:space="preserve">  -1 586 076</w:t>
            </w:r>
          </w:p>
        </w:tc>
        <w:tc>
          <w:tcPr>
            <w:tcW w:w="1701" w:type="dxa"/>
            <w:gridSpan w:val="3"/>
            <w:tcBorders>
              <w:left w:val="single" w:sz="4" w:space="0" w:color="000000"/>
            </w:tcBorders>
          </w:tcPr>
          <w:p w:rsidR="00986A71" w:rsidRPr="00F51C67" w:rsidRDefault="00986A71" w:rsidP="000F4B9D">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 xml:space="preserve">    - 1 576 836</w:t>
            </w:r>
          </w:p>
        </w:tc>
        <w:tc>
          <w:tcPr>
            <w:tcW w:w="1276" w:type="dxa"/>
            <w:gridSpan w:val="3"/>
            <w:tcBorders>
              <w:left w:val="single" w:sz="4" w:space="0" w:color="000000"/>
            </w:tcBorders>
          </w:tcPr>
          <w:p w:rsidR="00986A71" w:rsidRPr="00F51C67" w:rsidRDefault="00986A71" w:rsidP="000F4B9D">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9 240</w:t>
            </w:r>
          </w:p>
        </w:tc>
        <w:tc>
          <w:tcPr>
            <w:tcW w:w="992" w:type="dxa"/>
            <w:tcBorders>
              <w:left w:val="single" w:sz="4" w:space="0" w:color="000000"/>
              <w:right w:val="single" w:sz="8" w:space="0" w:color="000000"/>
            </w:tcBorders>
          </w:tcPr>
          <w:p w:rsidR="00986A71" w:rsidRPr="00F51C67" w:rsidRDefault="00986A71" w:rsidP="000F4B9D">
            <w:pPr>
              <w:suppressAutoHyphens/>
              <w:snapToGrid w:val="0"/>
              <w:spacing w:after="0" w:line="240" w:lineRule="auto"/>
              <w:jc w:val="right"/>
              <w:rPr>
                <w:rFonts w:ascii="Arial" w:eastAsia="Arial Unicode MS" w:hAnsi="Arial" w:cs="Arial"/>
                <w:sz w:val="26"/>
                <w:szCs w:val="26"/>
                <w:lang w:eastAsia="ar-SA"/>
              </w:rPr>
            </w:pPr>
            <w:r>
              <w:rPr>
                <w:rFonts w:ascii="Arial" w:eastAsia="Arial Unicode MS" w:hAnsi="Arial" w:cs="Arial"/>
                <w:sz w:val="26"/>
                <w:szCs w:val="26"/>
                <w:lang w:eastAsia="ar-SA"/>
              </w:rPr>
              <w:t>99,42</w:t>
            </w:r>
          </w:p>
        </w:tc>
      </w:tr>
      <w:tr w:rsidR="00986A71" w:rsidRPr="00F51C67" w:rsidTr="000F4B9D">
        <w:trPr>
          <w:gridAfter w:val="3"/>
          <w:wAfter w:w="1961" w:type="dxa"/>
          <w:trHeight w:val="255"/>
        </w:trPr>
        <w:tc>
          <w:tcPr>
            <w:tcW w:w="2410" w:type="dxa"/>
            <w:gridSpan w:val="6"/>
            <w:tcBorders>
              <w:left w:val="single" w:sz="8" w:space="0" w:color="000000"/>
            </w:tcBorders>
            <w:shd w:val="clear" w:color="auto" w:fill="C0C0C0"/>
            <w:vAlign w:val="bottom"/>
          </w:tcPr>
          <w:p w:rsidR="00986A71" w:rsidRPr="00F51C67" w:rsidRDefault="00986A71" w:rsidP="00986A71">
            <w:pPr>
              <w:suppressAutoHyphens/>
              <w:snapToGrid w:val="0"/>
              <w:spacing w:after="0" w:line="240" w:lineRule="auto"/>
              <w:jc w:val="center"/>
              <w:rPr>
                <w:rFonts w:ascii="Arial" w:eastAsia="Times New Roman" w:hAnsi="Arial" w:cs="Arial"/>
                <w:sz w:val="26"/>
                <w:szCs w:val="20"/>
                <w:lang w:eastAsia="ar-SA"/>
              </w:rPr>
            </w:pPr>
            <w:r w:rsidRPr="00F51C67">
              <w:rPr>
                <w:rFonts w:ascii="Arial" w:eastAsia="Times New Roman" w:hAnsi="Arial" w:cs="Arial"/>
                <w:sz w:val="26"/>
                <w:szCs w:val="20"/>
                <w:lang w:eastAsia="ar-SA"/>
              </w:rPr>
              <w:t>Fondy zo zisku</w:t>
            </w:r>
          </w:p>
        </w:tc>
        <w:tc>
          <w:tcPr>
            <w:tcW w:w="1418" w:type="dxa"/>
            <w:tcBorders>
              <w:left w:val="single" w:sz="4" w:space="0" w:color="000000"/>
            </w:tcBorders>
            <w:vAlign w:val="bottom"/>
          </w:tcPr>
          <w:p w:rsidR="00986A71" w:rsidRPr="00F51C67" w:rsidRDefault="00986A71" w:rsidP="000F4B9D">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662 011</w:t>
            </w:r>
          </w:p>
        </w:tc>
        <w:tc>
          <w:tcPr>
            <w:tcW w:w="1417" w:type="dxa"/>
            <w:gridSpan w:val="5"/>
            <w:tcBorders>
              <w:left w:val="single" w:sz="4" w:space="0" w:color="000000"/>
            </w:tcBorders>
            <w:vAlign w:val="bottom"/>
          </w:tcPr>
          <w:p w:rsidR="00986A71" w:rsidRPr="00F51C67" w:rsidRDefault="00986A71" w:rsidP="000F4B9D">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 xml:space="preserve">   666 528</w:t>
            </w:r>
          </w:p>
        </w:tc>
        <w:tc>
          <w:tcPr>
            <w:tcW w:w="1701" w:type="dxa"/>
            <w:gridSpan w:val="3"/>
            <w:tcBorders>
              <w:left w:val="single" w:sz="4" w:space="0" w:color="000000"/>
            </w:tcBorders>
            <w:vAlign w:val="bottom"/>
          </w:tcPr>
          <w:p w:rsidR="00986A71" w:rsidRPr="00F51C67" w:rsidRDefault="008A058F" w:rsidP="000F4B9D">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706 777</w:t>
            </w:r>
          </w:p>
        </w:tc>
        <w:tc>
          <w:tcPr>
            <w:tcW w:w="1276" w:type="dxa"/>
            <w:gridSpan w:val="3"/>
            <w:tcBorders>
              <w:left w:val="single" w:sz="4" w:space="0" w:color="000000"/>
            </w:tcBorders>
            <w:vAlign w:val="bottom"/>
          </w:tcPr>
          <w:p w:rsidR="00986A71" w:rsidRPr="00F51C67" w:rsidRDefault="008A058F" w:rsidP="000F4B9D">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 xml:space="preserve">   40 249</w:t>
            </w:r>
          </w:p>
        </w:tc>
        <w:tc>
          <w:tcPr>
            <w:tcW w:w="992" w:type="dxa"/>
            <w:tcBorders>
              <w:left w:val="single" w:sz="4" w:space="0" w:color="000000"/>
              <w:right w:val="single" w:sz="8" w:space="0" w:color="000000"/>
            </w:tcBorders>
            <w:vAlign w:val="bottom"/>
          </w:tcPr>
          <w:p w:rsidR="00986A71" w:rsidRPr="00F51C67" w:rsidRDefault="008A058F" w:rsidP="000F4B9D">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106,04</w:t>
            </w:r>
          </w:p>
        </w:tc>
      </w:tr>
      <w:tr w:rsidR="00986A71" w:rsidRPr="00F51C67" w:rsidTr="000F4B9D">
        <w:trPr>
          <w:gridAfter w:val="3"/>
          <w:wAfter w:w="1961" w:type="dxa"/>
          <w:trHeight w:val="255"/>
        </w:trPr>
        <w:tc>
          <w:tcPr>
            <w:tcW w:w="2410" w:type="dxa"/>
            <w:gridSpan w:val="6"/>
            <w:tcBorders>
              <w:left w:val="single" w:sz="8" w:space="0" w:color="000000"/>
            </w:tcBorders>
            <w:shd w:val="clear" w:color="auto" w:fill="C0C0C0"/>
            <w:vAlign w:val="bottom"/>
          </w:tcPr>
          <w:p w:rsidR="00986A71" w:rsidRPr="00F51C67" w:rsidRDefault="00986A71" w:rsidP="00986A71">
            <w:pPr>
              <w:suppressAutoHyphens/>
              <w:snapToGrid w:val="0"/>
              <w:spacing w:after="0" w:line="240" w:lineRule="auto"/>
              <w:jc w:val="center"/>
              <w:rPr>
                <w:rFonts w:ascii="Arial" w:eastAsia="Times New Roman" w:hAnsi="Arial" w:cs="Arial"/>
                <w:sz w:val="26"/>
                <w:szCs w:val="20"/>
                <w:lang w:eastAsia="ar-SA"/>
              </w:rPr>
            </w:pPr>
            <w:r w:rsidRPr="00F51C67">
              <w:rPr>
                <w:rFonts w:ascii="Arial" w:eastAsia="Times New Roman" w:hAnsi="Arial" w:cs="Arial"/>
                <w:sz w:val="26"/>
                <w:szCs w:val="20"/>
                <w:lang w:eastAsia="ar-SA"/>
              </w:rPr>
              <w:t>Ostatné kapitálové fondy</w:t>
            </w:r>
          </w:p>
        </w:tc>
        <w:tc>
          <w:tcPr>
            <w:tcW w:w="1418" w:type="dxa"/>
            <w:tcBorders>
              <w:left w:val="single" w:sz="4" w:space="0" w:color="000000"/>
            </w:tcBorders>
            <w:vAlign w:val="bottom"/>
          </w:tcPr>
          <w:p w:rsidR="00986A71" w:rsidRPr="00F51C67" w:rsidRDefault="00986A71" w:rsidP="000F4B9D">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-2 709</w:t>
            </w:r>
          </w:p>
        </w:tc>
        <w:tc>
          <w:tcPr>
            <w:tcW w:w="1417" w:type="dxa"/>
            <w:gridSpan w:val="5"/>
            <w:tcBorders>
              <w:left w:val="single" w:sz="4" w:space="0" w:color="000000"/>
            </w:tcBorders>
            <w:vAlign w:val="bottom"/>
          </w:tcPr>
          <w:p w:rsidR="00986A71" w:rsidRPr="00F51C67" w:rsidRDefault="00986A71" w:rsidP="000F4B9D">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 xml:space="preserve">   677</w:t>
            </w:r>
          </w:p>
        </w:tc>
        <w:tc>
          <w:tcPr>
            <w:tcW w:w="1701" w:type="dxa"/>
            <w:gridSpan w:val="3"/>
            <w:tcBorders>
              <w:left w:val="single" w:sz="4" w:space="0" w:color="000000"/>
            </w:tcBorders>
            <w:vAlign w:val="bottom"/>
          </w:tcPr>
          <w:p w:rsidR="00986A71" w:rsidRPr="00F51C67" w:rsidRDefault="00986A71" w:rsidP="000F4B9D">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 xml:space="preserve">   677</w:t>
            </w:r>
          </w:p>
        </w:tc>
        <w:tc>
          <w:tcPr>
            <w:tcW w:w="1276" w:type="dxa"/>
            <w:gridSpan w:val="3"/>
            <w:tcBorders>
              <w:left w:val="single" w:sz="4" w:space="0" w:color="000000"/>
            </w:tcBorders>
            <w:vAlign w:val="bottom"/>
          </w:tcPr>
          <w:p w:rsidR="00986A71" w:rsidRPr="00F51C67" w:rsidRDefault="00DE6DE1" w:rsidP="000F4B9D">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0</w:t>
            </w:r>
          </w:p>
        </w:tc>
        <w:tc>
          <w:tcPr>
            <w:tcW w:w="992" w:type="dxa"/>
            <w:tcBorders>
              <w:left w:val="single" w:sz="4" w:space="0" w:color="000000"/>
              <w:right w:val="single" w:sz="8" w:space="0" w:color="000000"/>
            </w:tcBorders>
            <w:vAlign w:val="bottom"/>
          </w:tcPr>
          <w:p w:rsidR="00986A71" w:rsidRPr="00F51C67" w:rsidRDefault="00986A71" w:rsidP="000F4B9D">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0</w:t>
            </w:r>
          </w:p>
        </w:tc>
      </w:tr>
      <w:tr w:rsidR="00986A71" w:rsidRPr="00F51C67" w:rsidTr="000F4B9D">
        <w:trPr>
          <w:gridAfter w:val="3"/>
          <w:wAfter w:w="1961" w:type="dxa"/>
          <w:trHeight w:val="255"/>
        </w:trPr>
        <w:tc>
          <w:tcPr>
            <w:tcW w:w="2410" w:type="dxa"/>
            <w:gridSpan w:val="6"/>
            <w:tcBorders>
              <w:left w:val="single" w:sz="8" w:space="0" w:color="000000"/>
            </w:tcBorders>
            <w:shd w:val="clear" w:color="auto" w:fill="C0C0C0"/>
            <w:vAlign w:val="bottom"/>
          </w:tcPr>
          <w:p w:rsidR="00986A71" w:rsidRPr="00F51C67" w:rsidRDefault="00986A71" w:rsidP="00986A71">
            <w:pPr>
              <w:suppressAutoHyphens/>
              <w:snapToGrid w:val="0"/>
              <w:spacing w:after="0" w:line="240" w:lineRule="auto"/>
              <w:jc w:val="center"/>
              <w:rPr>
                <w:rFonts w:ascii="Arial" w:eastAsia="Times New Roman" w:hAnsi="Arial" w:cs="Arial"/>
                <w:sz w:val="26"/>
                <w:szCs w:val="20"/>
                <w:lang w:eastAsia="ar-SA"/>
              </w:rPr>
            </w:pPr>
            <w:r w:rsidRPr="00F51C67">
              <w:rPr>
                <w:rFonts w:ascii="Arial" w:eastAsia="Times New Roman" w:hAnsi="Arial" w:cs="Arial"/>
                <w:sz w:val="26"/>
                <w:szCs w:val="20"/>
                <w:lang w:eastAsia="ar-SA"/>
              </w:rPr>
              <w:t>Výsledok hosp. minulých rokov</w:t>
            </w:r>
          </w:p>
        </w:tc>
        <w:tc>
          <w:tcPr>
            <w:tcW w:w="1418" w:type="dxa"/>
            <w:tcBorders>
              <w:left w:val="single" w:sz="4" w:space="0" w:color="000000"/>
            </w:tcBorders>
            <w:vAlign w:val="bottom"/>
          </w:tcPr>
          <w:p w:rsidR="00986A71" w:rsidRPr="00F51C67" w:rsidRDefault="00986A71" w:rsidP="000F4B9D">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-696 012</w:t>
            </w:r>
          </w:p>
        </w:tc>
        <w:tc>
          <w:tcPr>
            <w:tcW w:w="1417" w:type="dxa"/>
            <w:gridSpan w:val="5"/>
            <w:tcBorders>
              <w:left w:val="single" w:sz="4" w:space="0" w:color="000000"/>
            </w:tcBorders>
            <w:vAlign w:val="bottom"/>
          </w:tcPr>
          <w:p w:rsidR="00986A71" w:rsidRPr="00F51C67" w:rsidRDefault="00986A71" w:rsidP="000F4B9D">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-655 713</w:t>
            </w:r>
          </w:p>
        </w:tc>
        <w:tc>
          <w:tcPr>
            <w:tcW w:w="1701" w:type="dxa"/>
            <w:gridSpan w:val="3"/>
            <w:tcBorders>
              <w:left w:val="single" w:sz="4" w:space="0" w:color="000000"/>
            </w:tcBorders>
            <w:vAlign w:val="bottom"/>
          </w:tcPr>
          <w:p w:rsidR="00986A71" w:rsidRPr="00F51C67" w:rsidRDefault="00DE6DE1" w:rsidP="000F4B9D">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-309 545</w:t>
            </w:r>
          </w:p>
        </w:tc>
        <w:tc>
          <w:tcPr>
            <w:tcW w:w="1276" w:type="dxa"/>
            <w:gridSpan w:val="3"/>
            <w:tcBorders>
              <w:left w:val="single" w:sz="4" w:space="0" w:color="000000"/>
            </w:tcBorders>
            <w:vAlign w:val="bottom"/>
          </w:tcPr>
          <w:p w:rsidR="00986A71" w:rsidRPr="00F51C67" w:rsidRDefault="00BE167F" w:rsidP="000F4B9D">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346 168</w:t>
            </w:r>
          </w:p>
        </w:tc>
        <w:tc>
          <w:tcPr>
            <w:tcW w:w="992" w:type="dxa"/>
            <w:tcBorders>
              <w:left w:val="single" w:sz="4" w:space="0" w:color="000000"/>
              <w:right w:val="single" w:sz="8" w:space="0" w:color="000000"/>
            </w:tcBorders>
            <w:vAlign w:val="bottom"/>
          </w:tcPr>
          <w:p w:rsidR="00986A71" w:rsidRPr="00F51C67" w:rsidRDefault="00BE167F" w:rsidP="000F4B9D">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47,21</w:t>
            </w:r>
          </w:p>
        </w:tc>
      </w:tr>
      <w:tr w:rsidR="00986A71" w:rsidRPr="00F51C67" w:rsidTr="000F4B9D">
        <w:trPr>
          <w:gridAfter w:val="3"/>
          <w:wAfter w:w="1961" w:type="dxa"/>
          <w:trHeight w:val="255"/>
        </w:trPr>
        <w:tc>
          <w:tcPr>
            <w:tcW w:w="2410" w:type="dxa"/>
            <w:gridSpan w:val="6"/>
            <w:tcBorders>
              <w:left w:val="single" w:sz="8" w:space="0" w:color="000000"/>
              <w:bottom w:val="single" w:sz="4" w:space="0" w:color="000000"/>
            </w:tcBorders>
            <w:shd w:val="clear" w:color="auto" w:fill="C0C0C0"/>
            <w:vAlign w:val="bottom"/>
          </w:tcPr>
          <w:p w:rsidR="00986A71" w:rsidRPr="00F51C67" w:rsidRDefault="00986A71" w:rsidP="00986A71">
            <w:pPr>
              <w:suppressAutoHyphens/>
              <w:snapToGrid w:val="0"/>
              <w:spacing w:after="0" w:line="240" w:lineRule="auto"/>
              <w:jc w:val="center"/>
              <w:rPr>
                <w:rFonts w:ascii="Arial" w:eastAsia="Times New Roman" w:hAnsi="Arial" w:cs="Arial"/>
                <w:sz w:val="26"/>
                <w:szCs w:val="20"/>
                <w:lang w:eastAsia="ar-SA"/>
              </w:rPr>
            </w:pPr>
            <w:r w:rsidRPr="00F51C67">
              <w:rPr>
                <w:rFonts w:ascii="Arial" w:eastAsia="Times New Roman" w:hAnsi="Arial" w:cs="Arial"/>
                <w:sz w:val="26"/>
                <w:szCs w:val="20"/>
                <w:lang w:eastAsia="ar-SA"/>
              </w:rPr>
              <w:t>Výsledok hosp. bežného obdobia</w:t>
            </w:r>
          </w:p>
        </w:tc>
        <w:tc>
          <w:tcPr>
            <w:tcW w:w="1418" w:type="dxa"/>
            <w:tcBorders>
              <w:left w:val="single" w:sz="4" w:space="0" w:color="000000"/>
              <w:bottom w:val="single" w:sz="4" w:space="0" w:color="000000"/>
            </w:tcBorders>
            <w:vAlign w:val="bottom"/>
          </w:tcPr>
          <w:p w:rsidR="00986A71" w:rsidRPr="00F51C67" w:rsidRDefault="00986A71" w:rsidP="000F4B9D">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45 166</w:t>
            </w:r>
          </w:p>
        </w:tc>
        <w:tc>
          <w:tcPr>
            <w:tcW w:w="1417" w:type="dxa"/>
            <w:gridSpan w:val="5"/>
            <w:tcBorders>
              <w:left w:val="single" w:sz="4" w:space="0" w:color="000000"/>
            </w:tcBorders>
            <w:vAlign w:val="bottom"/>
          </w:tcPr>
          <w:p w:rsidR="00986A71" w:rsidRPr="00F51C67" w:rsidRDefault="00986A71" w:rsidP="000F4B9D">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 xml:space="preserve"> 402 491</w:t>
            </w:r>
          </w:p>
        </w:tc>
        <w:tc>
          <w:tcPr>
            <w:tcW w:w="1701" w:type="dxa"/>
            <w:gridSpan w:val="3"/>
            <w:tcBorders>
              <w:left w:val="single" w:sz="4" w:space="0" w:color="000000"/>
            </w:tcBorders>
            <w:vAlign w:val="bottom"/>
          </w:tcPr>
          <w:p w:rsidR="00986A71" w:rsidRPr="00F51C67" w:rsidRDefault="00BE167F" w:rsidP="000F4B9D">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 xml:space="preserve"> 70 106</w:t>
            </w:r>
          </w:p>
        </w:tc>
        <w:tc>
          <w:tcPr>
            <w:tcW w:w="1276" w:type="dxa"/>
            <w:gridSpan w:val="3"/>
            <w:tcBorders>
              <w:left w:val="single" w:sz="4" w:space="0" w:color="000000"/>
            </w:tcBorders>
            <w:vAlign w:val="bottom"/>
          </w:tcPr>
          <w:p w:rsidR="00986A71" w:rsidRPr="00F51C67" w:rsidRDefault="00BE167F" w:rsidP="000F4B9D">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-332 385</w:t>
            </w:r>
          </w:p>
        </w:tc>
        <w:tc>
          <w:tcPr>
            <w:tcW w:w="992" w:type="dxa"/>
            <w:tcBorders>
              <w:left w:val="single" w:sz="4" w:space="0" w:color="000000"/>
              <w:right w:val="single" w:sz="8" w:space="0" w:color="000000"/>
            </w:tcBorders>
            <w:vAlign w:val="bottom"/>
          </w:tcPr>
          <w:p w:rsidR="00986A71" w:rsidRPr="00233AFF" w:rsidRDefault="00BE167F" w:rsidP="000F4B9D">
            <w:pPr>
              <w:suppressAutoHyphens/>
              <w:snapToGrid w:val="0"/>
              <w:spacing w:after="0" w:line="240" w:lineRule="auto"/>
              <w:jc w:val="right"/>
              <w:rPr>
                <w:rFonts w:ascii="Arial" w:eastAsia="Arial Unicode MS" w:hAnsi="Arial" w:cs="Arial"/>
                <w:lang w:eastAsia="ar-SA"/>
              </w:rPr>
            </w:pPr>
            <w:r>
              <w:rPr>
                <w:rFonts w:ascii="Arial" w:eastAsia="Arial Unicode MS" w:hAnsi="Arial" w:cs="Arial"/>
                <w:lang w:eastAsia="ar-SA"/>
              </w:rPr>
              <w:t>17,42</w:t>
            </w:r>
          </w:p>
        </w:tc>
      </w:tr>
      <w:tr w:rsidR="00986A71" w:rsidRPr="00F51C67" w:rsidTr="000F4B9D">
        <w:trPr>
          <w:gridAfter w:val="3"/>
          <w:wAfter w:w="1961" w:type="dxa"/>
          <w:trHeight w:val="255"/>
        </w:trPr>
        <w:tc>
          <w:tcPr>
            <w:tcW w:w="2410" w:type="dxa"/>
            <w:gridSpan w:val="6"/>
            <w:tcBorders>
              <w:top w:val="single" w:sz="4" w:space="0" w:color="000000"/>
              <w:left w:val="single" w:sz="8" w:space="0" w:color="000000"/>
              <w:bottom w:val="single" w:sz="4" w:space="0" w:color="000000"/>
            </w:tcBorders>
            <w:shd w:val="clear" w:color="auto" w:fill="C0C0C0"/>
            <w:vAlign w:val="bottom"/>
          </w:tcPr>
          <w:p w:rsidR="00986A71" w:rsidRPr="00F51C67" w:rsidRDefault="00986A71" w:rsidP="00986A71">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Záväzky</w:t>
            </w:r>
          </w:p>
        </w:tc>
        <w:tc>
          <w:tcPr>
            <w:tcW w:w="1418" w:type="dxa"/>
            <w:tcBorders>
              <w:top w:val="single" w:sz="4" w:space="0" w:color="000000"/>
              <w:left w:val="single" w:sz="4" w:space="0" w:color="000000"/>
              <w:bottom w:val="single" w:sz="4" w:space="0" w:color="000000"/>
            </w:tcBorders>
            <w:vAlign w:val="bottom"/>
          </w:tcPr>
          <w:p w:rsidR="00986A71" w:rsidRPr="00F51C67" w:rsidRDefault="00986A71" w:rsidP="000F4B9D">
            <w:pPr>
              <w:suppressAutoHyphens/>
              <w:snapToGrid w:val="0"/>
              <w:spacing w:after="0" w:line="240" w:lineRule="auto"/>
              <w:jc w:val="right"/>
              <w:rPr>
                <w:rFonts w:ascii="Arial" w:eastAsia="Arial Unicode MS" w:hAnsi="Arial" w:cs="Arial"/>
                <w:b/>
                <w:bCs/>
                <w:sz w:val="26"/>
                <w:szCs w:val="20"/>
                <w:lang w:eastAsia="ar-SA"/>
              </w:rPr>
            </w:pPr>
            <w:r>
              <w:rPr>
                <w:rFonts w:ascii="Arial" w:eastAsia="Arial Unicode MS" w:hAnsi="Arial" w:cs="Arial"/>
                <w:b/>
                <w:bCs/>
                <w:sz w:val="26"/>
                <w:szCs w:val="20"/>
                <w:lang w:eastAsia="ar-SA"/>
              </w:rPr>
              <w:t>2 089 625</w:t>
            </w:r>
          </w:p>
        </w:tc>
        <w:tc>
          <w:tcPr>
            <w:tcW w:w="1417" w:type="dxa"/>
            <w:gridSpan w:val="5"/>
            <w:tcBorders>
              <w:top w:val="single" w:sz="4" w:space="0" w:color="000000"/>
              <w:left w:val="single" w:sz="4" w:space="0" w:color="000000"/>
              <w:bottom w:val="single" w:sz="4" w:space="0" w:color="000000"/>
            </w:tcBorders>
            <w:vAlign w:val="bottom"/>
          </w:tcPr>
          <w:p w:rsidR="00986A71" w:rsidRPr="00F51C67" w:rsidRDefault="00986A71" w:rsidP="000F4B9D">
            <w:pPr>
              <w:suppressAutoHyphens/>
              <w:snapToGrid w:val="0"/>
              <w:spacing w:after="0" w:line="240" w:lineRule="auto"/>
              <w:jc w:val="right"/>
              <w:rPr>
                <w:rFonts w:ascii="Arial" w:eastAsia="Arial Unicode MS" w:hAnsi="Arial" w:cs="Arial"/>
                <w:b/>
                <w:bCs/>
                <w:sz w:val="26"/>
                <w:szCs w:val="20"/>
                <w:lang w:eastAsia="ar-SA"/>
              </w:rPr>
            </w:pPr>
            <w:r>
              <w:rPr>
                <w:rFonts w:ascii="Arial" w:eastAsia="Arial Unicode MS" w:hAnsi="Arial" w:cs="Arial"/>
                <w:b/>
                <w:bCs/>
                <w:sz w:val="26"/>
                <w:szCs w:val="20"/>
                <w:lang w:eastAsia="ar-SA"/>
              </w:rPr>
              <w:t xml:space="preserve">2 567 813 </w:t>
            </w:r>
          </w:p>
        </w:tc>
        <w:tc>
          <w:tcPr>
            <w:tcW w:w="1701" w:type="dxa"/>
            <w:gridSpan w:val="3"/>
            <w:tcBorders>
              <w:top w:val="single" w:sz="4" w:space="0" w:color="000000"/>
              <w:left w:val="single" w:sz="4" w:space="0" w:color="000000"/>
              <w:bottom w:val="single" w:sz="4" w:space="0" w:color="000000"/>
            </w:tcBorders>
            <w:vAlign w:val="bottom"/>
          </w:tcPr>
          <w:p w:rsidR="00986A71" w:rsidRPr="00F51C67" w:rsidRDefault="00BE167F" w:rsidP="000F4B9D">
            <w:pPr>
              <w:suppressAutoHyphens/>
              <w:snapToGrid w:val="0"/>
              <w:spacing w:after="0" w:line="240" w:lineRule="auto"/>
              <w:jc w:val="right"/>
              <w:rPr>
                <w:rFonts w:ascii="Arial" w:eastAsia="Arial Unicode MS" w:hAnsi="Arial" w:cs="Arial"/>
                <w:b/>
                <w:bCs/>
                <w:sz w:val="26"/>
                <w:szCs w:val="20"/>
                <w:lang w:eastAsia="ar-SA"/>
              </w:rPr>
            </w:pPr>
            <w:r>
              <w:rPr>
                <w:rFonts w:ascii="Arial" w:eastAsia="Arial Unicode MS" w:hAnsi="Arial" w:cs="Arial"/>
                <w:b/>
                <w:bCs/>
                <w:sz w:val="26"/>
                <w:szCs w:val="20"/>
                <w:lang w:eastAsia="ar-SA"/>
              </w:rPr>
              <w:t>2 772 365</w:t>
            </w:r>
          </w:p>
        </w:tc>
        <w:tc>
          <w:tcPr>
            <w:tcW w:w="1276" w:type="dxa"/>
            <w:gridSpan w:val="3"/>
            <w:tcBorders>
              <w:top w:val="single" w:sz="4" w:space="0" w:color="000000"/>
              <w:left w:val="single" w:sz="4" w:space="0" w:color="000000"/>
              <w:bottom w:val="single" w:sz="4" w:space="0" w:color="000000"/>
            </w:tcBorders>
            <w:vAlign w:val="bottom"/>
          </w:tcPr>
          <w:p w:rsidR="00986A71" w:rsidRPr="00F51C67" w:rsidRDefault="00BE167F" w:rsidP="000F4B9D">
            <w:pPr>
              <w:suppressAutoHyphens/>
              <w:snapToGrid w:val="0"/>
              <w:spacing w:after="0" w:line="240" w:lineRule="auto"/>
              <w:jc w:val="right"/>
              <w:rPr>
                <w:rFonts w:ascii="Arial" w:eastAsia="Arial Unicode MS" w:hAnsi="Arial" w:cs="Arial"/>
                <w:b/>
                <w:bCs/>
                <w:sz w:val="26"/>
                <w:szCs w:val="20"/>
                <w:lang w:eastAsia="ar-SA"/>
              </w:rPr>
            </w:pPr>
            <w:r>
              <w:rPr>
                <w:rFonts w:ascii="Arial" w:eastAsia="Arial Unicode MS" w:hAnsi="Arial" w:cs="Arial"/>
                <w:b/>
                <w:bCs/>
                <w:sz w:val="26"/>
                <w:szCs w:val="20"/>
                <w:lang w:eastAsia="ar-SA"/>
              </w:rPr>
              <w:t>204 552</w:t>
            </w:r>
          </w:p>
        </w:tc>
        <w:tc>
          <w:tcPr>
            <w:tcW w:w="992" w:type="dxa"/>
            <w:tcBorders>
              <w:top w:val="single" w:sz="4" w:space="0" w:color="000000"/>
              <w:left w:val="single" w:sz="4" w:space="0" w:color="000000"/>
              <w:bottom w:val="single" w:sz="4" w:space="0" w:color="000000"/>
              <w:right w:val="single" w:sz="8" w:space="0" w:color="000000"/>
            </w:tcBorders>
            <w:vAlign w:val="bottom"/>
          </w:tcPr>
          <w:p w:rsidR="00986A71" w:rsidRPr="00F51C67" w:rsidRDefault="00BE167F" w:rsidP="000F4B9D">
            <w:pPr>
              <w:suppressAutoHyphens/>
              <w:snapToGrid w:val="0"/>
              <w:spacing w:after="0" w:line="240" w:lineRule="auto"/>
              <w:jc w:val="right"/>
              <w:rPr>
                <w:rFonts w:ascii="Arial" w:eastAsia="Arial Unicode MS" w:hAnsi="Arial" w:cs="Arial"/>
                <w:b/>
                <w:bCs/>
                <w:sz w:val="26"/>
                <w:szCs w:val="20"/>
                <w:lang w:eastAsia="ar-SA"/>
              </w:rPr>
            </w:pPr>
            <w:r>
              <w:rPr>
                <w:rFonts w:ascii="Arial" w:eastAsia="Arial Unicode MS" w:hAnsi="Arial" w:cs="Arial"/>
                <w:b/>
                <w:bCs/>
                <w:sz w:val="26"/>
                <w:szCs w:val="20"/>
                <w:lang w:eastAsia="ar-SA"/>
              </w:rPr>
              <w:t>107,97</w:t>
            </w:r>
          </w:p>
        </w:tc>
      </w:tr>
      <w:tr w:rsidR="00986A71" w:rsidRPr="00F51C67" w:rsidTr="000F4B9D">
        <w:trPr>
          <w:gridAfter w:val="3"/>
          <w:wAfter w:w="1961" w:type="dxa"/>
          <w:trHeight w:val="255"/>
        </w:trPr>
        <w:tc>
          <w:tcPr>
            <w:tcW w:w="2410" w:type="dxa"/>
            <w:gridSpan w:val="6"/>
            <w:tcBorders>
              <w:left w:val="single" w:sz="8" w:space="0" w:color="000000"/>
            </w:tcBorders>
            <w:shd w:val="clear" w:color="auto" w:fill="C0C0C0"/>
            <w:vAlign w:val="bottom"/>
          </w:tcPr>
          <w:p w:rsidR="00986A71" w:rsidRPr="00F51C67" w:rsidRDefault="00986A71" w:rsidP="00986A71">
            <w:pPr>
              <w:suppressAutoHyphens/>
              <w:snapToGrid w:val="0"/>
              <w:spacing w:after="0" w:line="240" w:lineRule="auto"/>
              <w:rPr>
                <w:rFonts w:ascii="Arial" w:eastAsia="Times New Roman" w:hAnsi="Arial" w:cs="Arial"/>
                <w:sz w:val="26"/>
                <w:szCs w:val="20"/>
                <w:lang w:eastAsia="ar-SA"/>
              </w:rPr>
            </w:pPr>
            <w:r w:rsidRPr="00F51C67">
              <w:rPr>
                <w:rFonts w:ascii="Arial" w:eastAsia="Times New Roman" w:hAnsi="Arial" w:cs="Arial"/>
                <w:sz w:val="26"/>
                <w:szCs w:val="20"/>
                <w:lang w:eastAsia="ar-SA"/>
              </w:rPr>
              <w:t xml:space="preserve">v tom: </w:t>
            </w:r>
          </w:p>
        </w:tc>
        <w:tc>
          <w:tcPr>
            <w:tcW w:w="1418" w:type="dxa"/>
            <w:tcBorders>
              <w:left w:val="single" w:sz="4" w:space="0" w:color="000000"/>
            </w:tcBorders>
            <w:vAlign w:val="bottom"/>
          </w:tcPr>
          <w:p w:rsidR="00986A71" w:rsidRPr="00F51C67" w:rsidRDefault="00986A71" w:rsidP="000F4B9D">
            <w:pPr>
              <w:suppressAutoHyphens/>
              <w:snapToGrid w:val="0"/>
              <w:spacing w:after="0" w:line="240" w:lineRule="auto"/>
              <w:jc w:val="right"/>
              <w:rPr>
                <w:rFonts w:ascii="Arial" w:eastAsia="Arial Unicode MS" w:hAnsi="Arial" w:cs="Arial"/>
                <w:sz w:val="26"/>
                <w:szCs w:val="20"/>
                <w:lang w:eastAsia="ar-SA"/>
              </w:rPr>
            </w:pPr>
          </w:p>
        </w:tc>
        <w:tc>
          <w:tcPr>
            <w:tcW w:w="1417" w:type="dxa"/>
            <w:gridSpan w:val="5"/>
            <w:tcBorders>
              <w:left w:val="single" w:sz="4" w:space="0" w:color="000000"/>
            </w:tcBorders>
            <w:vAlign w:val="bottom"/>
          </w:tcPr>
          <w:p w:rsidR="00986A71" w:rsidRPr="00F51C67" w:rsidRDefault="00986A71" w:rsidP="000F4B9D">
            <w:pPr>
              <w:suppressAutoHyphens/>
              <w:snapToGrid w:val="0"/>
              <w:spacing w:after="0" w:line="240" w:lineRule="auto"/>
              <w:jc w:val="right"/>
              <w:rPr>
                <w:rFonts w:ascii="Arial" w:eastAsia="Arial Unicode MS" w:hAnsi="Arial" w:cs="Arial"/>
                <w:sz w:val="26"/>
                <w:szCs w:val="20"/>
                <w:lang w:eastAsia="ar-SA"/>
              </w:rPr>
            </w:pPr>
          </w:p>
        </w:tc>
        <w:tc>
          <w:tcPr>
            <w:tcW w:w="1701" w:type="dxa"/>
            <w:gridSpan w:val="3"/>
            <w:tcBorders>
              <w:left w:val="single" w:sz="4" w:space="0" w:color="000000"/>
            </w:tcBorders>
            <w:vAlign w:val="bottom"/>
          </w:tcPr>
          <w:p w:rsidR="00986A71" w:rsidRPr="00F51C67" w:rsidRDefault="00986A71" w:rsidP="000F4B9D">
            <w:pPr>
              <w:suppressAutoHyphens/>
              <w:snapToGrid w:val="0"/>
              <w:spacing w:after="0" w:line="240" w:lineRule="auto"/>
              <w:jc w:val="right"/>
              <w:rPr>
                <w:rFonts w:ascii="Arial" w:eastAsia="Arial Unicode MS" w:hAnsi="Arial" w:cs="Arial"/>
                <w:sz w:val="26"/>
                <w:szCs w:val="20"/>
                <w:lang w:eastAsia="ar-SA"/>
              </w:rPr>
            </w:pPr>
          </w:p>
        </w:tc>
        <w:tc>
          <w:tcPr>
            <w:tcW w:w="1276" w:type="dxa"/>
            <w:gridSpan w:val="3"/>
            <w:tcBorders>
              <w:left w:val="single" w:sz="4" w:space="0" w:color="000000"/>
            </w:tcBorders>
            <w:vAlign w:val="bottom"/>
          </w:tcPr>
          <w:p w:rsidR="00986A71" w:rsidRPr="00F51C67" w:rsidRDefault="00986A71" w:rsidP="000F4B9D">
            <w:pPr>
              <w:suppressAutoHyphens/>
              <w:snapToGrid w:val="0"/>
              <w:spacing w:after="0" w:line="240" w:lineRule="auto"/>
              <w:jc w:val="right"/>
              <w:rPr>
                <w:rFonts w:ascii="Arial" w:eastAsia="Arial Unicode MS" w:hAnsi="Arial" w:cs="Arial"/>
                <w:sz w:val="26"/>
                <w:szCs w:val="20"/>
                <w:lang w:eastAsia="ar-SA"/>
              </w:rPr>
            </w:pPr>
          </w:p>
        </w:tc>
        <w:tc>
          <w:tcPr>
            <w:tcW w:w="992" w:type="dxa"/>
            <w:tcBorders>
              <w:left w:val="single" w:sz="4" w:space="0" w:color="000000"/>
              <w:right w:val="single" w:sz="8" w:space="0" w:color="000000"/>
            </w:tcBorders>
            <w:vAlign w:val="bottom"/>
          </w:tcPr>
          <w:p w:rsidR="00986A71" w:rsidRPr="00F51C67" w:rsidRDefault="00986A71" w:rsidP="000F4B9D">
            <w:pPr>
              <w:suppressAutoHyphens/>
              <w:snapToGrid w:val="0"/>
              <w:spacing w:after="0" w:line="240" w:lineRule="auto"/>
              <w:jc w:val="right"/>
              <w:rPr>
                <w:rFonts w:ascii="Arial" w:eastAsia="Arial Unicode MS" w:hAnsi="Arial" w:cs="Arial"/>
                <w:sz w:val="26"/>
                <w:szCs w:val="20"/>
                <w:lang w:eastAsia="ar-SA"/>
              </w:rPr>
            </w:pPr>
          </w:p>
        </w:tc>
      </w:tr>
      <w:tr w:rsidR="00986A71" w:rsidRPr="00F51C67" w:rsidTr="000F4B9D">
        <w:trPr>
          <w:gridAfter w:val="3"/>
          <w:wAfter w:w="1961" w:type="dxa"/>
          <w:trHeight w:val="255"/>
        </w:trPr>
        <w:tc>
          <w:tcPr>
            <w:tcW w:w="2410" w:type="dxa"/>
            <w:gridSpan w:val="6"/>
            <w:tcBorders>
              <w:left w:val="single" w:sz="8" w:space="0" w:color="000000"/>
            </w:tcBorders>
            <w:shd w:val="clear" w:color="auto" w:fill="C0C0C0"/>
            <w:vAlign w:val="bottom"/>
          </w:tcPr>
          <w:p w:rsidR="00986A71" w:rsidRPr="00F51C67" w:rsidRDefault="00986A71" w:rsidP="00986A71">
            <w:pPr>
              <w:suppressAutoHyphens/>
              <w:snapToGrid w:val="0"/>
              <w:spacing w:after="0" w:line="240" w:lineRule="auto"/>
              <w:jc w:val="center"/>
              <w:rPr>
                <w:rFonts w:ascii="Arial" w:eastAsia="Times New Roman" w:hAnsi="Arial" w:cs="Arial"/>
                <w:sz w:val="26"/>
                <w:szCs w:val="20"/>
                <w:lang w:eastAsia="ar-SA"/>
              </w:rPr>
            </w:pPr>
            <w:r w:rsidRPr="00F51C67">
              <w:rPr>
                <w:rFonts w:ascii="Arial" w:eastAsia="Times New Roman" w:hAnsi="Arial" w:cs="Arial"/>
                <w:sz w:val="26"/>
                <w:szCs w:val="20"/>
                <w:lang w:eastAsia="ar-SA"/>
              </w:rPr>
              <w:t>Rezervy</w:t>
            </w:r>
          </w:p>
        </w:tc>
        <w:tc>
          <w:tcPr>
            <w:tcW w:w="1418" w:type="dxa"/>
            <w:tcBorders>
              <w:left w:val="single" w:sz="4" w:space="0" w:color="000000"/>
            </w:tcBorders>
            <w:vAlign w:val="bottom"/>
          </w:tcPr>
          <w:p w:rsidR="00986A71" w:rsidRPr="00F51C67" w:rsidRDefault="00986A71" w:rsidP="000F4B9D">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17 095</w:t>
            </w:r>
          </w:p>
        </w:tc>
        <w:tc>
          <w:tcPr>
            <w:tcW w:w="1417" w:type="dxa"/>
            <w:gridSpan w:val="5"/>
            <w:tcBorders>
              <w:left w:val="single" w:sz="4" w:space="0" w:color="000000"/>
            </w:tcBorders>
            <w:vAlign w:val="bottom"/>
          </w:tcPr>
          <w:p w:rsidR="00986A71" w:rsidRPr="00F51C67" w:rsidRDefault="00986A71" w:rsidP="000F4B9D">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23 338</w:t>
            </w:r>
          </w:p>
        </w:tc>
        <w:tc>
          <w:tcPr>
            <w:tcW w:w="1701" w:type="dxa"/>
            <w:gridSpan w:val="3"/>
            <w:tcBorders>
              <w:left w:val="single" w:sz="4" w:space="0" w:color="000000"/>
            </w:tcBorders>
            <w:vAlign w:val="bottom"/>
          </w:tcPr>
          <w:p w:rsidR="00986A71" w:rsidRPr="00F51C67" w:rsidRDefault="00BE167F" w:rsidP="000F4B9D">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30 332</w:t>
            </w:r>
          </w:p>
        </w:tc>
        <w:tc>
          <w:tcPr>
            <w:tcW w:w="1276" w:type="dxa"/>
            <w:gridSpan w:val="3"/>
            <w:tcBorders>
              <w:left w:val="single" w:sz="4" w:space="0" w:color="000000"/>
            </w:tcBorders>
            <w:vAlign w:val="bottom"/>
          </w:tcPr>
          <w:p w:rsidR="00986A71" w:rsidRPr="00F51C67" w:rsidRDefault="00BE167F" w:rsidP="000F4B9D">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6 994</w:t>
            </w:r>
          </w:p>
        </w:tc>
        <w:tc>
          <w:tcPr>
            <w:tcW w:w="992" w:type="dxa"/>
            <w:tcBorders>
              <w:left w:val="single" w:sz="4" w:space="0" w:color="000000"/>
              <w:right w:val="single" w:sz="8" w:space="0" w:color="000000"/>
            </w:tcBorders>
            <w:vAlign w:val="bottom"/>
          </w:tcPr>
          <w:p w:rsidR="00986A71" w:rsidRPr="00F51C67" w:rsidRDefault="004F698D" w:rsidP="000F4B9D">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129,97</w:t>
            </w:r>
          </w:p>
        </w:tc>
      </w:tr>
      <w:tr w:rsidR="00986A71" w:rsidRPr="00F51C67" w:rsidTr="000F4B9D">
        <w:trPr>
          <w:gridAfter w:val="3"/>
          <w:wAfter w:w="1961" w:type="dxa"/>
          <w:trHeight w:val="255"/>
        </w:trPr>
        <w:tc>
          <w:tcPr>
            <w:tcW w:w="2410" w:type="dxa"/>
            <w:gridSpan w:val="6"/>
            <w:tcBorders>
              <w:left w:val="single" w:sz="8" w:space="0" w:color="000000"/>
            </w:tcBorders>
            <w:shd w:val="clear" w:color="auto" w:fill="C0C0C0"/>
            <w:vAlign w:val="bottom"/>
          </w:tcPr>
          <w:p w:rsidR="00986A71" w:rsidRPr="001958ED" w:rsidRDefault="00986A71" w:rsidP="00986A71">
            <w:pPr>
              <w:suppressAutoHyphens/>
              <w:snapToGrid w:val="0"/>
              <w:spacing w:after="0" w:line="240" w:lineRule="auto"/>
              <w:jc w:val="center"/>
              <w:rPr>
                <w:rFonts w:ascii="Arial" w:eastAsia="Times New Roman" w:hAnsi="Arial" w:cs="Arial"/>
                <w:sz w:val="24"/>
                <w:szCs w:val="24"/>
                <w:lang w:eastAsia="ar-SA"/>
              </w:rPr>
            </w:pPr>
            <w:r w:rsidRPr="001958ED">
              <w:rPr>
                <w:rFonts w:ascii="Arial" w:eastAsia="Times New Roman" w:hAnsi="Arial" w:cs="Arial"/>
                <w:sz w:val="24"/>
                <w:szCs w:val="24"/>
                <w:lang w:eastAsia="ar-SA"/>
              </w:rPr>
              <w:t>Dlh. a krátk. záväzky</w:t>
            </w:r>
          </w:p>
        </w:tc>
        <w:tc>
          <w:tcPr>
            <w:tcW w:w="1418" w:type="dxa"/>
            <w:tcBorders>
              <w:left w:val="single" w:sz="4" w:space="0" w:color="000000"/>
            </w:tcBorders>
            <w:vAlign w:val="bottom"/>
          </w:tcPr>
          <w:p w:rsidR="00986A71" w:rsidRPr="00F51C67" w:rsidRDefault="00986A71" w:rsidP="000F4B9D">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1 425 795</w:t>
            </w:r>
          </w:p>
        </w:tc>
        <w:tc>
          <w:tcPr>
            <w:tcW w:w="1417" w:type="dxa"/>
            <w:gridSpan w:val="5"/>
            <w:tcBorders>
              <w:left w:val="single" w:sz="4" w:space="0" w:color="000000"/>
            </w:tcBorders>
            <w:vAlign w:val="bottom"/>
          </w:tcPr>
          <w:p w:rsidR="00986A71" w:rsidRPr="00F51C67" w:rsidRDefault="00986A71" w:rsidP="000F4B9D">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1 615 267</w:t>
            </w:r>
          </w:p>
        </w:tc>
        <w:tc>
          <w:tcPr>
            <w:tcW w:w="1701" w:type="dxa"/>
            <w:gridSpan w:val="3"/>
            <w:tcBorders>
              <w:left w:val="single" w:sz="4" w:space="0" w:color="000000"/>
            </w:tcBorders>
            <w:vAlign w:val="bottom"/>
          </w:tcPr>
          <w:p w:rsidR="00986A71" w:rsidRPr="00F51C67" w:rsidRDefault="004F698D" w:rsidP="000F4B9D">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1 800 025</w:t>
            </w:r>
          </w:p>
        </w:tc>
        <w:tc>
          <w:tcPr>
            <w:tcW w:w="1276" w:type="dxa"/>
            <w:gridSpan w:val="3"/>
            <w:tcBorders>
              <w:left w:val="single" w:sz="4" w:space="0" w:color="000000"/>
            </w:tcBorders>
            <w:vAlign w:val="bottom"/>
          </w:tcPr>
          <w:p w:rsidR="00986A71" w:rsidRPr="00F51C67" w:rsidRDefault="004F698D" w:rsidP="000F4B9D">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184 758</w:t>
            </w:r>
          </w:p>
        </w:tc>
        <w:tc>
          <w:tcPr>
            <w:tcW w:w="992" w:type="dxa"/>
            <w:tcBorders>
              <w:left w:val="single" w:sz="4" w:space="0" w:color="000000"/>
              <w:right w:val="single" w:sz="8" w:space="0" w:color="000000"/>
            </w:tcBorders>
            <w:vAlign w:val="bottom"/>
          </w:tcPr>
          <w:p w:rsidR="00986A71" w:rsidRPr="00F51C67" w:rsidRDefault="004F698D" w:rsidP="000F4B9D">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111,44</w:t>
            </w:r>
          </w:p>
        </w:tc>
      </w:tr>
      <w:tr w:rsidR="00986A71" w:rsidRPr="00F51C67" w:rsidTr="000F4B9D">
        <w:trPr>
          <w:gridAfter w:val="3"/>
          <w:wAfter w:w="1961" w:type="dxa"/>
          <w:trHeight w:val="255"/>
        </w:trPr>
        <w:tc>
          <w:tcPr>
            <w:tcW w:w="2410" w:type="dxa"/>
            <w:gridSpan w:val="6"/>
            <w:tcBorders>
              <w:left w:val="single" w:sz="8" w:space="0" w:color="000000"/>
            </w:tcBorders>
            <w:shd w:val="clear" w:color="auto" w:fill="C0C0C0"/>
            <w:vAlign w:val="bottom"/>
          </w:tcPr>
          <w:p w:rsidR="00986A71" w:rsidRPr="00F51C67" w:rsidRDefault="00986A71" w:rsidP="00986A71">
            <w:pPr>
              <w:suppressAutoHyphens/>
              <w:snapToGrid w:val="0"/>
              <w:spacing w:after="0" w:line="240" w:lineRule="auto"/>
              <w:jc w:val="center"/>
              <w:rPr>
                <w:rFonts w:ascii="Arial" w:eastAsia="Times New Roman" w:hAnsi="Arial" w:cs="Arial"/>
                <w:sz w:val="26"/>
                <w:szCs w:val="20"/>
                <w:lang w:eastAsia="ar-SA"/>
              </w:rPr>
            </w:pPr>
            <w:r w:rsidRPr="00F51C67">
              <w:rPr>
                <w:rFonts w:ascii="Arial" w:eastAsia="Times New Roman" w:hAnsi="Arial" w:cs="Arial"/>
                <w:sz w:val="26"/>
                <w:szCs w:val="20"/>
                <w:lang w:eastAsia="ar-SA"/>
              </w:rPr>
              <w:t>Bankové úvery a výpomoci</w:t>
            </w:r>
          </w:p>
        </w:tc>
        <w:tc>
          <w:tcPr>
            <w:tcW w:w="1418" w:type="dxa"/>
            <w:tcBorders>
              <w:left w:val="single" w:sz="4" w:space="0" w:color="000000"/>
            </w:tcBorders>
            <w:vAlign w:val="bottom"/>
          </w:tcPr>
          <w:p w:rsidR="00986A71" w:rsidRPr="00F51C67" w:rsidRDefault="00986A71" w:rsidP="000F4B9D">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646 735</w:t>
            </w:r>
          </w:p>
        </w:tc>
        <w:tc>
          <w:tcPr>
            <w:tcW w:w="1417" w:type="dxa"/>
            <w:gridSpan w:val="5"/>
            <w:tcBorders>
              <w:left w:val="single" w:sz="4" w:space="0" w:color="000000"/>
            </w:tcBorders>
            <w:vAlign w:val="bottom"/>
          </w:tcPr>
          <w:p w:rsidR="00986A71" w:rsidRPr="00F51C67" w:rsidRDefault="00986A71" w:rsidP="000F4B9D">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896 132</w:t>
            </w:r>
          </w:p>
        </w:tc>
        <w:tc>
          <w:tcPr>
            <w:tcW w:w="1701" w:type="dxa"/>
            <w:gridSpan w:val="3"/>
            <w:tcBorders>
              <w:left w:val="single" w:sz="4" w:space="0" w:color="000000"/>
            </w:tcBorders>
            <w:vAlign w:val="bottom"/>
          </w:tcPr>
          <w:p w:rsidR="00986A71" w:rsidRPr="00F51C67" w:rsidRDefault="00441FA3" w:rsidP="000F4B9D">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942 008</w:t>
            </w:r>
          </w:p>
        </w:tc>
        <w:tc>
          <w:tcPr>
            <w:tcW w:w="1276" w:type="dxa"/>
            <w:gridSpan w:val="3"/>
            <w:tcBorders>
              <w:left w:val="single" w:sz="4" w:space="0" w:color="000000"/>
            </w:tcBorders>
            <w:vAlign w:val="bottom"/>
          </w:tcPr>
          <w:p w:rsidR="00986A71" w:rsidRPr="00F51C67" w:rsidRDefault="00441FA3" w:rsidP="000F4B9D">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45 876</w:t>
            </w:r>
          </w:p>
        </w:tc>
        <w:tc>
          <w:tcPr>
            <w:tcW w:w="992" w:type="dxa"/>
            <w:tcBorders>
              <w:left w:val="single" w:sz="4" w:space="0" w:color="000000"/>
              <w:right w:val="single" w:sz="8" w:space="0" w:color="000000"/>
            </w:tcBorders>
            <w:vAlign w:val="bottom"/>
          </w:tcPr>
          <w:p w:rsidR="00986A71" w:rsidRPr="00F51C67" w:rsidRDefault="00441FA3" w:rsidP="000F4B9D">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105,12</w:t>
            </w:r>
          </w:p>
        </w:tc>
      </w:tr>
      <w:tr w:rsidR="00986A71" w:rsidRPr="00F51C67" w:rsidTr="000F4B9D">
        <w:trPr>
          <w:gridAfter w:val="3"/>
          <w:wAfter w:w="1961" w:type="dxa"/>
          <w:trHeight w:val="270"/>
        </w:trPr>
        <w:tc>
          <w:tcPr>
            <w:tcW w:w="2410" w:type="dxa"/>
            <w:gridSpan w:val="6"/>
            <w:tcBorders>
              <w:left w:val="single" w:sz="4" w:space="0" w:color="auto"/>
              <w:right w:val="single" w:sz="4" w:space="0" w:color="auto"/>
            </w:tcBorders>
            <w:shd w:val="clear" w:color="auto" w:fill="C0C0C0"/>
            <w:vAlign w:val="bottom"/>
          </w:tcPr>
          <w:p w:rsidR="00986A71" w:rsidRPr="000F4B9D" w:rsidRDefault="00986A71" w:rsidP="00986A71">
            <w:pPr>
              <w:suppressAutoHyphens/>
              <w:snapToGrid w:val="0"/>
              <w:spacing w:after="0" w:line="240" w:lineRule="auto"/>
              <w:jc w:val="center"/>
              <w:rPr>
                <w:rFonts w:ascii="Arial" w:eastAsia="Times New Roman" w:hAnsi="Arial" w:cs="Arial"/>
                <w:b/>
                <w:bCs/>
                <w:sz w:val="24"/>
                <w:szCs w:val="24"/>
                <w:lang w:eastAsia="ar-SA"/>
              </w:rPr>
            </w:pPr>
            <w:r w:rsidRPr="000F4B9D">
              <w:rPr>
                <w:rFonts w:ascii="Arial" w:eastAsia="Times New Roman" w:hAnsi="Arial" w:cs="Arial"/>
                <w:b/>
                <w:bCs/>
                <w:sz w:val="24"/>
                <w:szCs w:val="24"/>
                <w:lang w:eastAsia="ar-SA"/>
              </w:rPr>
              <w:t>Časové rozlíšenie</w:t>
            </w:r>
          </w:p>
        </w:tc>
        <w:tc>
          <w:tcPr>
            <w:tcW w:w="1418" w:type="dxa"/>
            <w:tcBorders>
              <w:left w:val="single" w:sz="4" w:space="0" w:color="auto"/>
              <w:right w:val="single" w:sz="4" w:space="0" w:color="auto"/>
            </w:tcBorders>
            <w:vAlign w:val="bottom"/>
          </w:tcPr>
          <w:p w:rsidR="00986A71" w:rsidRPr="00F51C67" w:rsidRDefault="00986A71" w:rsidP="000F4B9D">
            <w:pPr>
              <w:suppressAutoHyphens/>
              <w:snapToGrid w:val="0"/>
              <w:spacing w:after="0" w:line="240" w:lineRule="auto"/>
              <w:jc w:val="right"/>
              <w:rPr>
                <w:rFonts w:ascii="Arial" w:eastAsia="Arial Unicode MS" w:hAnsi="Arial" w:cs="Arial"/>
                <w:b/>
                <w:bCs/>
                <w:sz w:val="26"/>
                <w:szCs w:val="20"/>
                <w:lang w:eastAsia="ar-SA"/>
              </w:rPr>
            </w:pPr>
            <w:r w:rsidRPr="00F51C67">
              <w:rPr>
                <w:rFonts w:ascii="Arial" w:eastAsia="Arial Unicode MS" w:hAnsi="Arial" w:cs="Arial"/>
                <w:b/>
                <w:bCs/>
                <w:sz w:val="26"/>
                <w:szCs w:val="20"/>
                <w:lang w:eastAsia="ar-SA"/>
              </w:rPr>
              <w:t>0</w:t>
            </w:r>
          </w:p>
        </w:tc>
        <w:tc>
          <w:tcPr>
            <w:tcW w:w="1417" w:type="dxa"/>
            <w:gridSpan w:val="5"/>
            <w:tcBorders>
              <w:left w:val="single" w:sz="4" w:space="0" w:color="auto"/>
              <w:right w:val="single" w:sz="4" w:space="0" w:color="auto"/>
            </w:tcBorders>
            <w:vAlign w:val="bottom"/>
          </w:tcPr>
          <w:p w:rsidR="00986A71" w:rsidRPr="00F51C67" w:rsidRDefault="00986A71" w:rsidP="000F4B9D">
            <w:pPr>
              <w:suppressAutoHyphens/>
              <w:snapToGrid w:val="0"/>
              <w:spacing w:after="0" w:line="240" w:lineRule="auto"/>
              <w:jc w:val="right"/>
              <w:rPr>
                <w:rFonts w:ascii="Arial" w:eastAsia="Arial Unicode MS" w:hAnsi="Arial" w:cs="Arial"/>
                <w:b/>
                <w:bCs/>
                <w:sz w:val="26"/>
                <w:szCs w:val="20"/>
                <w:lang w:eastAsia="ar-SA"/>
              </w:rPr>
            </w:pPr>
            <w:r>
              <w:rPr>
                <w:rFonts w:ascii="Arial" w:eastAsia="Arial Unicode MS" w:hAnsi="Arial" w:cs="Arial"/>
                <w:b/>
                <w:bCs/>
                <w:sz w:val="26"/>
                <w:szCs w:val="20"/>
                <w:lang w:eastAsia="ar-SA"/>
              </w:rPr>
              <w:t>0</w:t>
            </w:r>
          </w:p>
        </w:tc>
        <w:tc>
          <w:tcPr>
            <w:tcW w:w="1701" w:type="dxa"/>
            <w:gridSpan w:val="3"/>
            <w:tcBorders>
              <w:left w:val="single" w:sz="4" w:space="0" w:color="auto"/>
              <w:right w:val="single" w:sz="4" w:space="0" w:color="auto"/>
            </w:tcBorders>
            <w:vAlign w:val="bottom"/>
          </w:tcPr>
          <w:p w:rsidR="00986A71" w:rsidRPr="00F51C67" w:rsidRDefault="00986A71" w:rsidP="000F4B9D">
            <w:pPr>
              <w:suppressAutoHyphens/>
              <w:snapToGrid w:val="0"/>
              <w:spacing w:after="0" w:line="240" w:lineRule="auto"/>
              <w:jc w:val="right"/>
              <w:rPr>
                <w:rFonts w:ascii="Arial" w:eastAsia="Arial Unicode MS" w:hAnsi="Arial" w:cs="Arial"/>
                <w:b/>
                <w:bCs/>
                <w:sz w:val="26"/>
                <w:szCs w:val="20"/>
                <w:lang w:eastAsia="ar-SA"/>
              </w:rPr>
            </w:pPr>
            <w:r>
              <w:rPr>
                <w:rFonts w:ascii="Arial" w:eastAsia="Arial Unicode MS" w:hAnsi="Arial" w:cs="Arial"/>
                <w:b/>
                <w:bCs/>
                <w:sz w:val="26"/>
                <w:szCs w:val="20"/>
                <w:lang w:eastAsia="ar-SA"/>
              </w:rPr>
              <w:t>0</w:t>
            </w:r>
          </w:p>
        </w:tc>
        <w:tc>
          <w:tcPr>
            <w:tcW w:w="1276" w:type="dxa"/>
            <w:gridSpan w:val="3"/>
            <w:tcBorders>
              <w:left w:val="single" w:sz="4" w:space="0" w:color="auto"/>
              <w:right w:val="single" w:sz="4" w:space="0" w:color="auto"/>
            </w:tcBorders>
            <w:vAlign w:val="bottom"/>
          </w:tcPr>
          <w:p w:rsidR="00986A71" w:rsidRPr="00F51C67" w:rsidRDefault="00986A71" w:rsidP="000F4B9D">
            <w:pPr>
              <w:suppressAutoHyphens/>
              <w:snapToGrid w:val="0"/>
              <w:spacing w:after="0" w:line="240" w:lineRule="auto"/>
              <w:jc w:val="right"/>
              <w:rPr>
                <w:rFonts w:ascii="Arial" w:eastAsia="Arial Unicode MS" w:hAnsi="Arial" w:cs="Arial"/>
                <w:b/>
                <w:bCs/>
                <w:sz w:val="26"/>
                <w:szCs w:val="20"/>
                <w:lang w:eastAsia="ar-SA"/>
              </w:rPr>
            </w:pPr>
            <w:r>
              <w:rPr>
                <w:rFonts w:ascii="Arial" w:eastAsia="Arial Unicode MS" w:hAnsi="Arial" w:cs="Arial"/>
                <w:b/>
                <w:bCs/>
                <w:sz w:val="26"/>
                <w:szCs w:val="20"/>
                <w:lang w:eastAsia="ar-SA"/>
              </w:rPr>
              <w:t>0</w:t>
            </w:r>
          </w:p>
        </w:tc>
        <w:tc>
          <w:tcPr>
            <w:tcW w:w="992" w:type="dxa"/>
            <w:tcBorders>
              <w:left w:val="single" w:sz="4" w:space="0" w:color="auto"/>
              <w:right w:val="single" w:sz="4" w:space="0" w:color="auto"/>
            </w:tcBorders>
            <w:vAlign w:val="bottom"/>
          </w:tcPr>
          <w:p w:rsidR="00986A71" w:rsidRPr="00F51C67" w:rsidRDefault="00986A71" w:rsidP="000F4B9D">
            <w:pPr>
              <w:suppressAutoHyphens/>
              <w:snapToGrid w:val="0"/>
              <w:spacing w:after="0" w:line="240" w:lineRule="auto"/>
              <w:jc w:val="right"/>
              <w:rPr>
                <w:rFonts w:ascii="Arial" w:eastAsia="Arial Unicode MS" w:hAnsi="Arial" w:cs="Arial"/>
                <w:b/>
                <w:bCs/>
                <w:sz w:val="26"/>
                <w:szCs w:val="20"/>
                <w:lang w:eastAsia="ar-SA"/>
              </w:rPr>
            </w:pPr>
            <w:r>
              <w:rPr>
                <w:rFonts w:ascii="Arial" w:eastAsia="Arial Unicode MS" w:hAnsi="Arial" w:cs="Arial"/>
                <w:b/>
                <w:bCs/>
                <w:sz w:val="26"/>
                <w:szCs w:val="20"/>
                <w:lang w:eastAsia="ar-SA"/>
              </w:rPr>
              <w:t>0</w:t>
            </w:r>
          </w:p>
        </w:tc>
      </w:tr>
      <w:tr w:rsidR="00986A71" w:rsidRPr="00F51C67" w:rsidTr="000F4B9D">
        <w:trPr>
          <w:gridAfter w:val="3"/>
          <w:wAfter w:w="1961" w:type="dxa"/>
          <w:trHeight w:val="285"/>
        </w:trPr>
        <w:tc>
          <w:tcPr>
            <w:tcW w:w="2410" w:type="dxa"/>
            <w:gridSpan w:val="6"/>
            <w:tcBorders>
              <w:left w:val="single" w:sz="8" w:space="0" w:color="000000"/>
              <w:bottom w:val="single" w:sz="8" w:space="0" w:color="000000"/>
            </w:tcBorders>
            <w:shd w:val="clear" w:color="auto" w:fill="C0C0C0"/>
            <w:vAlign w:val="bottom"/>
          </w:tcPr>
          <w:p w:rsidR="00986A71" w:rsidRPr="000F4B9D" w:rsidRDefault="00986A71" w:rsidP="00986A71">
            <w:pPr>
              <w:suppressAutoHyphens/>
              <w:snapToGrid w:val="0"/>
              <w:spacing w:after="0" w:line="240" w:lineRule="auto"/>
              <w:jc w:val="center"/>
              <w:rPr>
                <w:rFonts w:ascii="Arial" w:eastAsia="Times New Roman" w:hAnsi="Arial" w:cs="Arial"/>
                <w:b/>
                <w:bCs/>
                <w:sz w:val="24"/>
                <w:szCs w:val="24"/>
                <w:lang w:eastAsia="ar-SA"/>
              </w:rPr>
            </w:pPr>
            <w:r w:rsidRPr="000F4B9D">
              <w:rPr>
                <w:rFonts w:ascii="Arial" w:eastAsia="Times New Roman" w:hAnsi="Arial" w:cs="Arial"/>
                <w:b/>
                <w:bCs/>
                <w:sz w:val="24"/>
                <w:szCs w:val="24"/>
                <w:lang w:eastAsia="ar-SA"/>
              </w:rPr>
              <w:t>Vl.</w:t>
            </w:r>
            <w:r w:rsidR="000F4B9D">
              <w:rPr>
                <w:rFonts w:ascii="Arial" w:eastAsia="Times New Roman" w:hAnsi="Arial" w:cs="Arial"/>
                <w:b/>
                <w:bCs/>
                <w:sz w:val="24"/>
                <w:szCs w:val="24"/>
                <w:lang w:eastAsia="ar-SA"/>
              </w:rPr>
              <w:t xml:space="preserve"> </w:t>
            </w:r>
            <w:r w:rsidRPr="000F4B9D">
              <w:rPr>
                <w:rFonts w:ascii="Arial" w:eastAsia="Times New Roman" w:hAnsi="Arial" w:cs="Arial"/>
                <w:b/>
                <w:bCs/>
                <w:sz w:val="24"/>
                <w:szCs w:val="24"/>
                <w:lang w:eastAsia="ar-SA"/>
              </w:rPr>
              <w:t>imanie a záväzky spolu</w:t>
            </w:r>
          </w:p>
        </w:tc>
        <w:tc>
          <w:tcPr>
            <w:tcW w:w="1418" w:type="dxa"/>
            <w:tcBorders>
              <w:left w:val="single" w:sz="4" w:space="0" w:color="000000"/>
              <w:bottom w:val="single" w:sz="8" w:space="0" w:color="000000"/>
            </w:tcBorders>
            <w:vAlign w:val="bottom"/>
          </w:tcPr>
          <w:p w:rsidR="00986A71" w:rsidRPr="00F51C67" w:rsidRDefault="00986A71" w:rsidP="000F4B9D">
            <w:pPr>
              <w:suppressAutoHyphens/>
              <w:snapToGrid w:val="0"/>
              <w:spacing w:after="0" w:line="240" w:lineRule="auto"/>
              <w:jc w:val="right"/>
              <w:rPr>
                <w:rFonts w:ascii="Arial" w:eastAsia="Arial Unicode MS" w:hAnsi="Arial" w:cs="Arial"/>
                <w:b/>
                <w:bCs/>
                <w:sz w:val="26"/>
                <w:szCs w:val="20"/>
                <w:lang w:eastAsia="ar-SA"/>
              </w:rPr>
            </w:pPr>
            <w:r>
              <w:rPr>
                <w:rFonts w:ascii="Arial" w:eastAsia="Arial Unicode MS" w:hAnsi="Arial" w:cs="Arial"/>
                <w:b/>
                <w:bCs/>
                <w:sz w:val="26"/>
                <w:szCs w:val="20"/>
                <w:lang w:eastAsia="ar-SA"/>
              </w:rPr>
              <w:t>5 792 202</w:t>
            </w:r>
          </w:p>
        </w:tc>
        <w:tc>
          <w:tcPr>
            <w:tcW w:w="1417" w:type="dxa"/>
            <w:gridSpan w:val="5"/>
            <w:tcBorders>
              <w:left w:val="single" w:sz="4" w:space="0" w:color="000000"/>
              <w:bottom w:val="single" w:sz="8" w:space="0" w:color="000000"/>
              <w:right w:val="single" w:sz="4" w:space="0" w:color="auto"/>
            </w:tcBorders>
            <w:vAlign w:val="bottom"/>
          </w:tcPr>
          <w:p w:rsidR="00986A71" w:rsidRPr="00F51C67" w:rsidRDefault="00986A71" w:rsidP="000F4B9D">
            <w:pPr>
              <w:suppressAutoHyphens/>
              <w:snapToGrid w:val="0"/>
              <w:spacing w:after="0" w:line="240" w:lineRule="auto"/>
              <w:jc w:val="right"/>
              <w:rPr>
                <w:rFonts w:ascii="Arial" w:eastAsia="Arial Unicode MS" w:hAnsi="Arial" w:cs="Arial"/>
                <w:b/>
                <w:bCs/>
                <w:sz w:val="26"/>
                <w:szCs w:val="20"/>
                <w:lang w:eastAsia="ar-SA"/>
              </w:rPr>
            </w:pPr>
            <w:r>
              <w:rPr>
                <w:rFonts w:ascii="Arial" w:eastAsia="Arial Unicode MS" w:hAnsi="Arial" w:cs="Arial"/>
                <w:b/>
                <w:bCs/>
                <w:sz w:val="26"/>
                <w:szCs w:val="20"/>
                <w:lang w:eastAsia="ar-SA"/>
              </w:rPr>
              <w:t>6 637 848</w:t>
            </w:r>
          </w:p>
        </w:tc>
        <w:tc>
          <w:tcPr>
            <w:tcW w:w="1701" w:type="dxa"/>
            <w:gridSpan w:val="3"/>
            <w:tcBorders>
              <w:left w:val="single" w:sz="4" w:space="0" w:color="000000"/>
              <w:bottom w:val="single" w:sz="8" w:space="0" w:color="000000"/>
              <w:right w:val="single" w:sz="4" w:space="0" w:color="auto"/>
            </w:tcBorders>
            <w:vAlign w:val="bottom"/>
          </w:tcPr>
          <w:p w:rsidR="00986A71" w:rsidRPr="00F51C67" w:rsidRDefault="002A07D9" w:rsidP="000F4B9D">
            <w:pPr>
              <w:suppressAutoHyphens/>
              <w:snapToGrid w:val="0"/>
              <w:spacing w:after="0" w:line="240" w:lineRule="auto"/>
              <w:jc w:val="right"/>
              <w:rPr>
                <w:rFonts w:ascii="Arial" w:eastAsia="Arial Unicode MS" w:hAnsi="Arial" w:cs="Arial"/>
                <w:b/>
                <w:bCs/>
                <w:sz w:val="26"/>
                <w:szCs w:val="20"/>
                <w:lang w:eastAsia="ar-SA"/>
              </w:rPr>
            </w:pPr>
            <w:r>
              <w:rPr>
                <w:rFonts w:ascii="Arial" w:eastAsia="Arial Unicode MS" w:hAnsi="Arial" w:cs="Arial"/>
                <w:b/>
                <w:bCs/>
                <w:sz w:val="26"/>
                <w:szCs w:val="20"/>
                <w:lang w:eastAsia="ar-SA"/>
              </w:rPr>
              <w:t>6 905 672</w:t>
            </w:r>
          </w:p>
        </w:tc>
        <w:tc>
          <w:tcPr>
            <w:tcW w:w="1276" w:type="dxa"/>
            <w:gridSpan w:val="3"/>
            <w:tcBorders>
              <w:left w:val="single" w:sz="4" w:space="0" w:color="auto"/>
              <w:bottom w:val="single" w:sz="4" w:space="0" w:color="auto"/>
            </w:tcBorders>
            <w:vAlign w:val="bottom"/>
          </w:tcPr>
          <w:p w:rsidR="00986A71" w:rsidRPr="00F51C67" w:rsidRDefault="002A07D9" w:rsidP="000F4B9D">
            <w:pPr>
              <w:suppressAutoHyphens/>
              <w:snapToGrid w:val="0"/>
              <w:spacing w:after="0" w:line="240" w:lineRule="auto"/>
              <w:jc w:val="right"/>
              <w:rPr>
                <w:rFonts w:ascii="Arial" w:eastAsia="Arial Unicode MS" w:hAnsi="Arial" w:cs="Arial"/>
                <w:b/>
                <w:bCs/>
                <w:sz w:val="26"/>
                <w:szCs w:val="20"/>
                <w:lang w:eastAsia="ar-SA"/>
              </w:rPr>
            </w:pPr>
            <w:r>
              <w:rPr>
                <w:rFonts w:ascii="Arial" w:eastAsia="Arial Unicode MS" w:hAnsi="Arial" w:cs="Arial"/>
                <w:b/>
                <w:bCs/>
                <w:sz w:val="26"/>
                <w:szCs w:val="20"/>
                <w:lang w:eastAsia="ar-SA"/>
              </w:rPr>
              <w:t>267 824</w:t>
            </w:r>
          </w:p>
        </w:tc>
        <w:tc>
          <w:tcPr>
            <w:tcW w:w="992" w:type="dxa"/>
            <w:tcBorders>
              <w:left w:val="single" w:sz="4" w:space="0" w:color="000000"/>
              <w:bottom w:val="single" w:sz="8" w:space="0" w:color="000000"/>
              <w:right w:val="single" w:sz="8" w:space="0" w:color="000000"/>
            </w:tcBorders>
            <w:vAlign w:val="bottom"/>
          </w:tcPr>
          <w:p w:rsidR="00986A71" w:rsidRPr="00F51C67" w:rsidRDefault="002A07D9" w:rsidP="000F4B9D">
            <w:pPr>
              <w:suppressAutoHyphens/>
              <w:snapToGrid w:val="0"/>
              <w:spacing w:after="0" w:line="240" w:lineRule="auto"/>
              <w:jc w:val="right"/>
              <w:rPr>
                <w:rFonts w:ascii="Arial" w:eastAsia="Arial Unicode MS" w:hAnsi="Arial" w:cs="Arial"/>
                <w:b/>
                <w:bCs/>
                <w:sz w:val="26"/>
                <w:szCs w:val="20"/>
                <w:lang w:eastAsia="ar-SA"/>
              </w:rPr>
            </w:pPr>
            <w:r>
              <w:rPr>
                <w:rFonts w:ascii="Arial" w:eastAsia="Arial Unicode MS" w:hAnsi="Arial" w:cs="Arial"/>
                <w:b/>
                <w:bCs/>
                <w:sz w:val="26"/>
                <w:szCs w:val="20"/>
                <w:lang w:eastAsia="ar-SA"/>
              </w:rPr>
              <w:t>104,03</w:t>
            </w:r>
          </w:p>
        </w:tc>
      </w:tr>
      <w:tr w:rsidR="00986A71" w:rsidRPr="00F51C67" w:rsidTr="000F4B9D">
        <w:trPr>
          <w:gridAfter w:val="3"/>
          <w:wAfter w:w="1961" w:type="dxa"/>
          <w:trHeight w:val="285"/>
        </w:trPr>
        <w:tc>
          <w:tcPr>
            <w:tcW w:w="2410" w:type="dxa"/>
            <w:gridSpan w:val="6"/>
            <w:tcBorders>
              <w:left w:val="single" w:sz="8" w:space="0" w:color="000000"/>
              <w:bottom w:val="single" w:sz="8" w:space="0" w:color="000000"/>
            </w:tcBorders>
            <w:shd w:val="clear" w:color="auto" w:fill="C0C0C0"/>
            <w:vAlign w:val="bottom"/>
          </w:tcPr>
          <w:p w:rsidR="00986A71" w:rsidRPr="00F51C67" w:rsidRDefault="00986A71" w:rsidP="00986A71">
            <w:pPr>
              <w:suppressAutoHyphens/>
              <w:snapToGrid w:val="0"/>
              <w:spacing w:after="0" w:line="240" w:lineRule="auto"/>
              <w:jc w:val="center"/>
              <w:rPr>
                <w:rFonts w:ascii="Arial" w:eastAsia="Times New Roman" w:hAnsi="Arial" w:cs="Arial"/>
                <w:b/>
                <w:bCs/>
                <w:sz w:val="26"/>
                <w:szCs w:val="20"/>
                <w:lang w:eastAsia="ar-SA"/>
              </w:rPr>
            </w:pPr>
          </w:p>
        </w:tc>
        <w:tc>
          <w:tcPr>
            <w:tcW w:w="1418" w:type="dxa"/>
            <w:tcBorders>
              <w:left w:val="single" w:sz="4" w:space="0" w:color="000000"/>
              <w:bottom w:val="single" w:sz="8" w:space="0" w:color="000000"/>
            </w:tcBorders>
            <w:vAlign w:val="bottom"/>
          </w:tcPr>
          <w:p w:rsidR="00986A71" w:rsidRPr="00F51C67" w:rsidRDefault="00986A71" w:rsidP="00986A71">
            <w:pPr>
              <w:suppressAutoHyphens/>
              <w:snapToGrid w:val="0"/>
              <w:spacing w:after="0" w:line="240" w:lineRule="auto"/>
              <w:jc w:val="center"/>
              <w:rPr>
                <w:rFonts w:ascii="Arial" w:eastAsia="Arial Unicode MS" w:hAnsi="Arial" w:cs="Arial"/>
                <w:b/>
                <w:bCs/>
                <w:sz w:val="26"/>
                <w:szCs w:val="20"/>
                <w:lang w:eastAsia="ar-SA"/>
              </w:rPr>
            </w:pPr>
          </w:p>
        </w:tc>
        <w:tc>
          <w:tcPr>
            <w:tcW w:w="1417" w:type="dxa"/>
            <w:gridSpan w:val="5"/>
            <w:tcBorders>
              <w:top w:val="single" w:sz="8" w:space="0" w:color="000000"/>
              <w:left w:val="single" w:sz="4" w:space="0" w:color="000000"/>
              <w:bottom w:val="single" w:sz="8" w:space="0" w:color="000000"/>
              <w:right w:val="single" w:sz="4" w:space="0" w:color="auto"/>
            </w:tcBorders>
            <w:vAlign w:val="bottom"/>
          </w:tcPr>
          <w:p w:rsidR="00986A71" w:rsidRPr="00F51C67" w:rsidRDefault="00986A71" w:rsidP="00986A71">
            <w:pPr>
              <w:suppressAutoHyphens/>
              <w:snapToGrid w:val="0"/>
              <w:spacing w:after="0" w:line="240" w:lineRule="auto"/>
              <w:jc w:val="center"/>
              <w:rPr>
                <w:rFonts w:ascii="Arial" w:eastAsia="Arial Unicode MS" w:hAnsi="Arial" w:cs="Arial"/>
                <w:b/>
                <w:bCs/>
                <w:sz w:val="26"/>
                <w:szCs w:val="20"/>
                <w:lang w:eastAsia="ar-SA"/>
              </w:rPr>
            </w:pPr>
          </w:p>
        </w:tc>
        <w:tc>
          <w:tcPr>
            <w:tcW w:w="1701" w:type="dxa"/>
            <w:gridSpan w:val="3"/>
            <w:tcBorders>
              <w:top w:val="single" w:sz="8" w:space="0" w:color="000000"/>
              <w:left w:val="single" w:sz="4" w:space="0" w:color="000000"/>
              <w:bottom w:val="single" w:sz="8" w:space="0" w:color="000000"/>
              <w:right w:val="single" w:sz="4" w:space="0" w:color="auto"/>
            </w:tcBorders>
            <w:vAlign w:val="bottom"/>
          </w:tcPr>
          <w:p w:rsidR="00986A71" w:rsidRPr="00F51C67" w:rsidRDefault="00986A71" w:rsidP="00986A71">
            <w:pPr>
              <w:suppressAutoHyphens/>
              <w:snapToGrid w:val="0"/>
              <w:spacing w:after="0" w:line="240" w:lineRule="auto"/>
              <w:jc w:val="center"/>
              <w:rPr>
                <w:rFonts w:ascii="Arial" w:eastAsia="Arial Unicode MS" w:hAnsi="Arial" w:cs="Arial"/>
                <w:b/>
                <w:bCs/>
                <w:sz w:val="26"/>
                <w:szCs w:val="20"/>
                <w:lang w:eastAsia="ar-SA"/>
              </w:rPr>
            </w:pPr>
          </w:p>
        </w:tc>
        <w:tc>
          <w:tcPr>
            <w:tcW w:w="1276" w:type="dxa"/>
            <w:gridSpan w:val="3"/>
            <w:tcBorders>
              <w:top w:val="single" w:sz="4" w:space="0" w:color="auto"/>
              <w:left w:val="single" w:sz="4" w:space="0" w:color="auto"/>
              <w:bottom w:val="single" w:sz="4" w:space="0" w:color="auto"/>
              <w:right w:val="single" w:sz="4" w:space="0" w:color="auto"/>
            </w:tcBorders>
            <w:vAlign w:val="bottom"/>
          </w:tcPr>
          <w:p w:rsidR="00986A71" w:rsidRPr="00F51C67" w:rsidRDefault="00986A71" w:rsidP="00986A71">
            <w:pPr>
              <w:suppressAutoHyphens/>
              <w:snapToGrid w:val="0"/>
              <w:spacing w:after="0" w:line="240" w:lineRule="auto"/>
              <w:jc w:val="center"/>
              <w:rPr>
                <w:rFonts w:ascii="Arial" w:eastAsia="Arial Unicode MS" w:hAnsi="Arial" w:cs="Arial"/>
                <w:b/>
                <w:bCs/>
                <w:sz w:val="26"/>
                <w:szCs w:val="20"/>
                <w:lang w:eastAsia="ar-SA"/>
              </w:rPr>
            </w:pPr>
          </w:p>
        </w:tc>
        <w:tc>
          <w:tcPr>
            <w:tcW w:w="992" w:type="dxa"/>
            <w:tcBorders>
              <w:left w:val="single" w:sz="4" w:space="0" w:color="auto"/>
              <w:bottom w:val="single" w:sz="8" w:space="0" w:color="000000"/>
              <w:right w:val="single" w:sz="8" w:space="0" w:color="000000"/>
            </w:tcBorders>
            <w:vAlign w:val="bottom"/>
          </w:tcPr>
          <w:p w:rsidR="00986A71" w:rsidRPr="00F51C67" w:rsidRDefault="00986A71" w:rsidP="00986A71">
            <w:pPr>
              <w:suppressAutoHyphens/>
              <w:snapToGrid w:val="0"/>
              <w:spacing w:after="0" w:line="240" w:lineRule="auto"/>
              <w:jc w:val="center"/>
              <w:rPr>
                <w:rFonts w:ascii="Arial" w:eastAsia="Arial Unicode MS" w:hAnsi="Arial" w:cs="Arial"/>
                <w:b/>
                <w:bCs/>
                <w:sz w:val="26"/>
                <w:szCs w:val="20"/>
                <w:lang w:eastAsia="ar-SA"/>
              </w:rPr>
            </w:pPr>
          </w:p>
        </w:tc>
      </w:tr>
    </w:tbl>
    <w:p w:rsidR="00044F96" w:rsidRDefault="00044F96" w:rsidP="00F51C67">
      <w:pPr>
        <w:suppressAutoHyphens/>
        <w:spacing w:after="0" w:line="240" w:lineRule="auto"/>
        <w:ind w:firstLine="426"/>
        <w:jc w:val="both"/>
        <w:rPr>
          <w:rFonts w:ascii="Times New Roman" w:eastAsia="Times New Roman" w:hAnsi="Times New Roman" w:cs="Times New Roman"/>
          <w:b/>
          <w:sz w:val="28"/>
          <w:szCs w:val="20"/>
          <w:lang w:eastAsia="ar-SA"/>
        </w:rPr>
      </w:pPr>
    </w:p>
    <w:p w:rsidR="00044F96" w:rsidRDefault="00044F96" w:rsidP="00F51C67">
      <w:pPr>
        <w:suppressAutoHyphens/>
        <w:spacing w:after="0" w:line="240" w:lineRule="auto"/>
        <w:ind w:firstLine="426"/>
        <w:jc w:val="both"/>
        <w:rPr>
          <w:rFonts w:ascii="Times New Roman" w:eastAsia="Times New Roman" w:hAnsi="Times New Roman" w:cs="Times New Roman"/>
          <w:b/>
          <w:sz w:val="28"/>
          <w:szCs w:val="20"/>
          <w:lang w:eastAsia="ar-SA"/>
        </w:rPr>
      </w:pPr>
    </w:p>
    <w:p w:rsidR="00F51C67" w:rsidRPr="00F51C67" w:rsidRDefault="00F51C67" w:rsidP="00F51C67">
      <w:pPr>
        <w:suppressAutoHyphens/>
        <w:spacing w:after="0" w:line="240" w:lineRule="auto"/>
        <w:ind w:firstLine="426"/>
        <w:jc w:val="both"/>
        <w:rPr>
          <w:rFonts w:ascii="Times New Roman" w:eastAsia="Times New Roman" w:hAnsi="Times New Roman" w:cs="Times New Roman"/>
          <w:b/>
          <w:sz w:val="28"/>
          <w:szCs w:val="20"/>
          <w:lang w:eastAsia="ar-SA"/>
        </w:rPr>
      </w:pPr>
      <w:r w:rsidRPr="00F51C67">
        <w:rPr>
          <w:rFonts w:ascii="Times New Roman" w:eastAsia="Times New Roman" w:hAnsi="Times New Roman" w:cs="Times New Roman"/>
          <w:b/>
          <w:sz w:val="28"/>
          <w:szCs w:val="20"/>
          <w:lang w:eastAsia="ar-SA"/>
        </w:rPr>
        <w:t>C. VLASTNÉ ZDROJE</w:t>
      </w:r>
    </w:p>
    <w:p w:rsidR="00F51C67" w:rsidRPr="00F51C67" w:rsidRDefault="00F51C67" w:rsidP="00F51C67">
      <w:pPr>
        <w:suppressAutoHyphens/>
        <w:spacing w:after="0" w:line="240" w:lineRule="auto"/>
        <w:ind w:firstLine="426"/>
        <w:jc w:val="both"/>
        <w:rPr>
          <w:rFonts w:ascii="Times New Roman" w:eastAsia="Times New Roman" w:hAnsi="Times New Roman" w:cs="Times New Roman"/>
          <w:b/>
          <w:sz w:val="26"/>
          <w:szCs w:val="20"/>
          <w:lang w:eastAsia="ar-SA"/>
        </w:rPr>
      </w:pPr>
    </w:p>
    <w:p w:rsidR="00F51C67"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Vlastné imanie je z rozhodujúcej miery tvorené základným imaní</w:t>
      </w:r>
      <w:r w:rsidR="002A07D9">
        <w:rPr>
          <w:rFonts w:ascii="Times New Roman" w:eastAsia="Times New Roman" w:hAnsi="Times New Roman" w:cs="Times New Roman"/>
          <w:sz w:val="26"/>
          <w:szCs w:val="20"/>
          <w:lang w:eastAsia="ar-SA"/>
        </w:rPr>
        <w:t>m, ktoré sa v priebehu roka 2020</w:t>
      </w:r>
      <w:r w:rsidRPr="00F51C67">
        <w:rPr>
          <w:rFonts w:ascii="Times New Roman" w:eastAsia="Times New Roman" w:hAnsi="Times New Roman" w:cs="Times New Roman"/>
          <w:sz w:val="26"/>
          <w:szCs w:val="20"/>
          <w:lang w:eastAsia="ar-SA"/>
        </w:rPr>
        <w:t xml:space="preserve"> nezmenilo. </w:t>
      </w:r>
      <w:r w:rsidR="00FE7DD3">
        <w:rPr>
          <w:rFonts w:ascii="Times New Roman" w:eastAsia="Times New Roman" w:hAnsi="Times New Roman" w:cs="Times New Roman"/>
          <w:sz w:val="26"/>
          <w:szCs w:val="20"/>
          <w:lang w:eastAsia="ar-SA"/>
        </w:rPr>
        <w:t>Hlavným zdrojom kapitálu bol kapitál získaný z predaja akcií podniku pri jeho založení, ktorým sa vytvorilo základné imanie podniku.</w:t>
      </w:r>
    </w:p>
    <w:p w:rsidR="00F51C67" w:rsidRPr="00F51C67" w:rsidRDefault="00F51C67" w:rsidP="00FE7DD3">
      <w:pPr>
        <w:suppressAutoHyphens/>
        <w:spacing w:after="0" w:line="240" w:lineRule="auto"/>
        <w:jc w:val="both"/>
        <w:rPr>
          <w:rFonts w:ascii="Times New Roman" w:eastAsia="Times New Roman" w:hAnsi="Times New Roman" w:cs="Times New Roman"/>
          <w:b/>
          <w:sz w:val="28"/>
          <w:szCs w:val="20"/>
          <w:lang w:eastAsia="ar-SA"/>
        </w:rPr>
      </w:pPr>
      <w:r w:rsidRPr="00F51C67">
        <w:rPr>
          <w:rFonts w:ascii="Times New Roman" w:eastAsia="Times New Roman" w:hAnsi="Times New Roman" w:cs="Times New Roman"/>
          <w:sz w:val="26"/>
          <w:szCs w:val="20"/>
          <w:lang w:eastAsia="ar-SA"/>
        </w:rPr>
        <w:t>Celkovo vla</w:t>
      </w:r>
      <w:r w:rsidR="002A07D9">
        <w:rPr>
          <w:rFonts w:ascii="Times New Roman" w:eastAsia="Times New Roman" w:hAnsi="Times New Roman" w:cs="Times New Roman"/>
          <w:sz w:val="26"/>
          <w:szCs w:val="20"/>
          <w:lang w:eastAsia="ar-SA"/>
        </w:rPr>
        <w:t>stné imanie v priebehu roka 2020</w:t>
      </w:r>
      <w:r w:rsidRPr="00F51C67">
        <w:rPr>
          <w:rFonts w:ascii="Times New Roman" w:eastAsia="Times New Roman" w:hAnsi="Times New Roman" w:cs="Times New Roman"/>
          <w:sz w:val="26"/>
          <w:szCs w:val="20"/>
          <w:lang w:eastAsia="ar-SA"/>
        </w:rPr>
        <w:t xml:space="preserve"> sa zvýšilo o</w:t>
      </w:r>
      <w:r w:rsidR="002A07D9">
        <w:rPr>
          <w:rFonts w:ascii="Times New Roman" w:eastAsia="Times New Roman" w:hAnsi="Times New Roman" w:cs="Times New Roman"/>
          <w:i/>
          <w:sz w:val="26"/>
          <w:szCs w:val="20"/>
          <w:lang w:eastAsia="ar-SA"/>
        </w:rPr>
        <w:t> </w:t>
      </w:r>
      <w:r w:rsidR="002A07D9">
        <w:rPr>
          <w:rFonts w:ascii="Times New Roman" w:eastAsia="Times New Roman" w:hAnsi="Times New Roman" w:cs="Times New Roman"/>
          <w:sz w:val="26"/>
          <w:szCs w:val="20"/>
          <w:lang w:eastAsia="ar-SA"/>
        </w:rPr>
        <w:t>63 272 €.</w:t>
      </w:r>
      <w:r w:rsidRPr="00F51C67">
        <w:rPr>
          <w:rFonts w:ascii="Times New Roman" w:eastAsia="Times New Roman" w:hAnsi="Times New Roman" w:cs="Times New Roman"/>
          <w:sz w:val="26"/>
          <w:szCs w:val="20"/>
          <w:lang w:eastAsia="ar-SA"/>
        </w:rPr>
        <w:t xml:space="preserve"> Ako z prehľadu vyplýva</w:t>
      </w:r>
      <w:r w:rsidR="002A07D9">
        <w:rPr>
          <w:rFonts w:ascii="Times New Roman" w:eastAsia="Times New Roman" w:hAnsi="Times New Roman" w:cs="Times New Roman"/>
          <w:sz w:val="26"/>
          <w:szCs w:val="20"/>
          <w:lang w:eastAsia="ar-SA"/>
        </w:rPr>
        <w:t>,</w:t>
      </w:r>
      <w:r w:rsidR="00FE7DD3">
        <w:rPr>
          <w:rFonts w:ascii="Times New Roman" w:eastAsia="Times New Roman" w:hAnsi="Times New Roman" w:cs="Times New Roman"/>
          <w:sz w:val="26"/>
          <w:szCs w:val="20"/>
          <w:lang w:eastAsia="ar-SA"/>
        </w:rPr>
        <w:t xml:space="preserve"> zmeny nastali v znížení ocenenia</w:t>
      </w:r>
      <w:r w:rsidRPr="00F51C67">
        <w:rPr>
          <w:rFonts w:ascii="Times New Roman" w:eastAsia="Times New Roman" w:hAnsi="Times New Roman" w:cs="Times New Roman"/>
          <w:sz w:val="26"/>
          <w:szCs w:val="20"/>
          <w:lang w:eastAsia="ar-SA"/>
        </w:rPr>
        <w:t xml:space="preserve"> dlhodobého finančného majetku a v</w:t>
      </w:r>
      <w:r w:rsidR="00FE7DD3">
        <w:rPr>
          <w:rFonts w:ascii="Times New Roman" w:eastAsia="Times New Roman" w:hAnsi="Times New Roman" w:cs="Times New Roman"/>
          <w:sz w:val="26"/>
          <w:szCs w:val="20"/>
          <w:lang w:eastAsia="ar-SA"/>
        </w:rPr>
        <w:t xml:space="preserve"> kladnom </w:t>
      </w:r>
      <w:r w:rsidRPr="00F51C67">
        <w:rPr>
          <w:rFonts w:ascii="Times New Roman" w:eastAsia="Times New Roman" w:hAnsi="Times New Roman" w:cs="Times New Roman"/>
          <w:sz w:val="26"/>
          <w:szCs w:val="20"/>
          <w:lang w:eastAsia="ar-SA"/>
        </w:rPr>
        <w:t xml:space="preserve">hospodárskom výsledku za  bežné účtovné obdobie. </w:t>
      </w:r>
    </w:p>
    <w:p w:rsidR="00F51C67" w:rsidRPr="00F51C67" w:rsidRDefault="00F51C67" w:rsidP="00F51C67">
      <w:pPr>
        <w:suppressAutoHyphens/>
        <w:spacing w:after="0" w:line="240" w:lineRule="auto"/>
        <w:ind w:firstLine="284"/>
        <w:jc w:val="both"/>
        <w:rPr>
          <w:rFonts w:ascii="Times New Roman" w:eastAsia="Times New Roman" w:hAnsi="Times New Roman" w:cs="Times New Roman"/>
          <w:b/>
          <w:sz w:val="28"/>
          <w:szCs w:val="20"/>
          <w:lang w:eastAsia="ar-SA"/>
        </w:rPr>
      </w:pPr>
    </w:p>
    <w:p w:rsidR="00F51C67" w:rsidRPr="00F51C67" w:rsidRDefault="00F51C67" w:rsidP="00F51C67">
      <w:pPr>
        <w:suppressAutoHyphens/>
        <w:spacing w:after="0" w:line="240" w:lineRule="auto"/>
        <w:ind w:firstLine="284"/>
        <w:jc w:val="both"/>
        <w:rPr>
          <w:rFonts w:ascii="Times New Roman" w:eastAsia="Times New Roman" w:hAnsi="Times New Roman" w:cs="Times New Roman"/>
          <w:b/>
          <w:caps/>
          <w:sz w:val="28"/>
          <w:szCs w:val="28"/>
          <w:lang w:eastAsia="ar-SA"/>
        </w:rPr>
      </w:pPr>
    </w:p>
    <w:p w:rsidR="003C3C91" w:rsidRDefault="003C3C91" w:rsidP="00F51C67">
      <w:pPr>
        <w:suppressAutoHyphens/>
        <w:spacing w:after="0" w:line="240" w:lineRule="auto"/>
        <w:ind w:firstLine="284"/>
        <w:jc w:val="both"/>
        <w:rPr>
          <w:rFonts w:ascii="Times New Roman" w:eastAsia="Times New Roman" w:hAnsi="Times New Roman" w:cs="Times New Roman"/>
          <w:b/>
          <w:caps/>
          <w:sz w:val="28"/>
          <w:szCs w:val="28"/>
          <w:lang w:eastAsia="ar-SA"/>
        </w:rPr>
      </w:pPr>
    </w:p>
    <w:p w:rsidR="00B87238" w:rsidRDefault="00B87238" w:rsidP="00B87238">
      <w:pPr>
        <w:suppressAutoHyphens/>
        <w:spacing w:after="0" w:line="240" w:lineRule="auto"/>
        <w:jc w:val="both"/>
        <w:rPr>
          <w:rFonts w:ascii="Times New Roman" w:eastAsia="Times New Roman" w:hAnsi="Times New Roman" w:cs="Times New Roman"/>
          <w:b/>
          <w:caps/>
          <w:sz w:val="28"/>
          <w:szCs w:val="28"/>
          <w:lang w:eastAsia="ar-SA"/>
        </w:rPr>
      </w:pPr>
    </w:p>
    <w:p w:rsidR="00F51C67" w:rsidRPr="00F51C67" w:rsidRDefault="00F51C67" w:rsidP="00B87238">
      <w:pPr>
        <w:suppressAutoHyphens/>
        <w:spacing w:after="0" w:line="240" w:lineRule="auto"/>
        <w:jc w:val="both"/>
        <w:rPr>
          <w:rFonts w:ascii="Times New Roman" w:eastAsia="Times New Roman" w:hAnsi="Times New Roman" w:cs="Times New Roman"/>
          <w:b/>
          <w:caps/>
          <w:sz w:val="28"/>
          <w:szCs w:val="28"/>
          <w:lang w:eastAsia="ar-SA"/>
        </w:rPr>
      </w:pPr>
      <w:r w:rsidRPr="00F51C67">
        <w:rPr>
          <w:rFonts w:ascii="Times New Roman" w:eastAsia="Times New Roman" w:hAnsi="Times New Roman" w:cs="Times New Roman"/>
          <w:b/>
          <w:caps/>
          <w:sz w:val="28"/>
          <w:szCs w:val="28"/>
          <w:lang w:eastAsia="ar-SA"/>
        </w:rPr>
        <w:lastRenderedPageBreak/>
        <w:t>ZÁVäZKY</w:t>
      </w:r>
    </w:p>
    <w:p w:rsidR="00F51C67" w:rsidRPr="00F51C67" w:rsidRDefault="00F51C67" w:rsidP="00F51C67">
      <w:pPr>
        <w:suppressAutoHyphens/>
        <w:spacing w:after="0" w:line="240" w:lineRule="auto"/>
        <w:ind w:firstLine="426"/>
        <w:jc w:val="both"/>
        <w:rPr>
          <w:rFonts w:ascii="Times New Roman" w:eastAsia="Times New Roman" w:hAnsi="Times New Roman" w:cs="Times New Roman"/>
          <w:sz w:val="26"/>
          <w:szCs w:val="20"/>
          <w:lang w:eastAsia="ar-SA"/>
        </w:rPr>
      </w:pPr>
    </w:p>
    <w:p w:rsidR="00F51C67" w:rsidRPr="00F51C67" w:rsidRDefault="002A07D9" w:rsidP="00F51C67">
      <w:pPr>
        <w:suppressAutoHyphens/>
        <w:spacing w:after="0" w:line="240" w:lineRule="auto"/>
        <w:ind w:firstLine="284"/>
        <w:jc w:val="both"/>
        <w:rPr>
          <w:rFonts w:ascii="Times New Roman" w:eastAsia="Times New Roman" w:hAnsi="Times New Roman" w:cs="Times New Roman"/>
          <w:sz w:val="26"/>
          <w:szCs w:val="20"/>
          <w:lang w:eastAsia="ar-SA"/>
        </w:rPr>
      </w:pPr>
      <w:r>
        <w:rPr>
          <w:rFonts w:ascii="Times New Roman" w:eastAsia="Times New Roman" w:hAnsi="Times New Roman" w:cs="Times New Roman"/>
          <w:sz w:val="26"/>
          <w:szCs w:val="20"/>
          <w:lang w:eastAsia="ar-SA"/>
        </w:rPr>
        <w:t>Záväzky v roku 2020</w:t>
      </w:r>
      <w:r w:rsidR="00F51C67" w:rsidRPr="00F51C67">
        <w:rPr>
          <w:rFonts w:ascii="Times New Roman" w:eastAsia="Times New Roman" w:hAnsi="Times New Roman" w:cs="Times New Roman"/>
          <w:sz w:val="26"/>
          <w:szCs w:val="20"/>
          <w:lang w:eastAsia="ar-SA"/>
        </w:rPr>
        <w:t xml:space="preserve"> mali  stúpajúci trend. Ich </w:t>
      </w:r>
      <w:r>
        <w:rPr>
          <w:rFonts w:ascii="Times New Roman" w:eastAsia="Times New Roman" w:hAnsi="Times New Roman" w:cs="Times New Roman"/>
          <w:sz w:val="26"/>
          <w:szCs w:val="20"/>
          <w:lang w:eastAsia="ar-SA"/>
        </w:rPr>
        <w:t>celkový stav sa oproti roku 2019 zvýšil o 204 552,- eur.</w:t>
      </w:r>
    </w:p>
    <w:p w:rsidR="00C10B0B" w:rsidRDefault="00C10B0B" w:rsidP="00C10B0B">
      <w:pPr>
        <w:suppressAutoHyphens/>
        <w:spacing w:after="0" w:line="240" w:lineRule="auto"/>
        <w:jc w:val="both"/>
        <w:rPr>
          <w:rFonts w:ascii="Times New Roman" w:eastAsia="Times New Roman" w:hAnsi="Times New Roman" w:cs="Times New Roman"/>
          <w:sz w:val="26"/>
          <w:szCs w:val="20"/>
          <w:lang w:eastAsia="ar-SA"/>
        </w:rPr>
      </w:pPr>
    </w:p>
    <w:p w:rsidR="00F51C67" w:rsidRPr="00F51C67" w:rsidRDefault="00F51C67" w:rsidP="00C10B0B">
      <w:pPr>
        <w:suppressAutoHyphens/>
        <w:spacing w:after="0" w:line="240" w:lineRule="auto"/>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DLH</w:t>
      </w:r>
      <w:r w:rsidR="00CC6BE1">
        <w:rPr>
          <w:rFonts w:ascii="Times New Roman" w:eastAsia="Times New Roman" w:hAnsi="Times New Roman" w:cs="Times New Roman"/>
          <w:sz w:val="26"/>
          <w:szCs w:val="20"/>
          <w:lang w:eastAsia="ar-SA"/>
        </w:rPr>
        <w:t>ODOBÉ A KRÁTKODOBÉ ZÁVA</w:t>
      </w:r>
      <w:r w:rsidRPr="00F51C67">
        <w:rPr>
          <w:rFonts w:ascii="Times New Roman" w:eastAsia="Times New Roman" w:hAnsi="Times New Roman" w:cs="Times New Roman"/>
          <w:sz w:val="26"/>
          <w:szCs w:val="20"/>
          <w:lang w:eastAsia="ar-SA"/>
        </w:rPr>
        <w:t>ZKY</w:t>
      </w:r>
    </w:p>
    <w:p w:rsidR="00F51C67" w:rsidRPr="00F51C67"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Stav a vývoj záväzkov uvádza nasledujúca tabuľka č. 7 :</w:t>
      </w:r>
    </w:p>
    <w:p w:rsidR="00F51C67" w:rsidRPr="00F51C67"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p>
    <w:tbl>
      <w:tblPr>
        <w:tblW w:w="9923" w:type="dxa"/>
        <w:tblLayout w:type="fixed"/>
        <w:tblCellMar>
          <w:left w:w="0" w:type="dxa"/>
          <w:right w:w="0" w:type="dxa"/>
        </w:tblCellMar>
        <w:tblLook w:val="0000" w:firstRow="0" w:lastRow="0" w:firstColumn="0" w:lastColumn="0" w:noHBand="0" w:noVBand="0"/>
      </w:tblPr>
      <w:tblGrid>
        <w:gridCol w:w="709"/>
        <w:gridCol w:w="2268"/>
        <w:gridCol w:w="1206"/>
        <w:gridCol w:w="212"/>
        <w:gridCol w:w="1417"/>
        <w:gridCol w:w="355"/>
        <w:gridCol w:w="1063"/>
        <w:gridCol w:w="1134"/>
        <w:gridCol w:w="850"/>
        <w:gridCol w:w="709"/>
      </w:tblGrid>
      <w:tr w:rsidR="00DC731A" w:rsidRPr="00F51C67" w:rsidTr="001958ED">
        <w:trPr>
          <w:trHeight w:val="255"/>
        </w:trPr>
        <w:tc>
          <w:tcPr>
            <w:tcW w:w="709" w:type="dxa"/>
          </w:tcPr>
          <w:p w:rsidR="00DC731A" w:rsidRPr="00F51C67" w:rsidRDefault="00DC731A" w:rsidP="00F51C67">
            <w:pPr>
              <w:suppressAutoHyphens/>
              <w:snapToGrid w:val="0"/>
              <w:spacing w:after="120" w:line="240" w:lineRule="auto"/>
              <w:jc w:val="center"/>
              <w:rPr>
                <w:rFonts w:ascii="Arial" w:eastAsia="Times New Roman" w:hAnsi="Arial" w:cs="Arial"/>
                <w:b/>
                <w:bCs/>
                <w:sz w:val="26"/>
                <w:szCs w:val="20"/>
                <w:lang w:eastAsia="ar-SA"/>
              </w:rPr>
            </w:pPr>
          </w:p>
        </w:tc>
        <w:tc>
          <w:tcPr>
            <w:tcW w:w="9214" w:type="dxa"/>
            <w:gridSpan w:val="9"/>
            <w:vAlign w:val="bottom"/>
          </w:tcPr>
          <w:p w:rsidR="00DC731A" w:rsidRPr="00F51C67" w:rsidRDefault="00DC731A" w:rsidP="001958ED">
            <w:pPr>
              <w:suppressAutoHyphens/>
              <w:snapToGrid w:val="0"/>
              <w:spacing w:after="120" w:line="240" w:lineRule="auto"/>
              <w:ind w:left="143"/>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 xml:space="preserve">Krátkodobé záväzky </w:t>
            </w:r>
            <w:r>
              <w:rPr>
                <w:rFonts w:ascii="Arial" w:eastAsia="Times New Roman" w:hAnsi="Arial" w:cs="Arial"/>
                <w:b/>
                <w:bCs/>
                <w:sz w:val="26"/>
                <w:szCs w:val="20"/>
                <w:lang w:eastAsia="ar-SA"/>
              </w:rPr>
              <w:t>a</w:t>
            </w:r>
            <w:r w:rsidR="006B5112">
              <w:rPr>
                <w:rFonts w:ascii="Arial" w:eastAsia="Times New Roman" w:hAnsi="Arial" w:cs="Arial"/>
                <w:b/>
                <w:bCs/>
                <w:sz w:val="26"/>
                <w:szCs w:val="20"/>
                <w:lang w:eastAsia="ar-SA"/>
              </w:rPr>
              <w:t> ich vývoj v priebehu rokov 2018 až</w:t>
            </w:r>
            <w:r w:rsidR="00C57177">
              <w:rPr>
                <w:rFonts w:ascii="Arial" w:eastAsia="Times New Roman" w:hAnsi="Arial" w:cs="Arial"/>
                <w:b/>
                <w:bCs/>
                <w:sz w:val="26"/>
                <w:szCs w:val="20"/>
                <w:lang w:eastAsia="ar-SA"/>
              </w:rPr>
              <w:t xml:space="preserve"> 2020</w:t>
            </w:r>
          </w:p>
        </w:tc>
      </w:tr>
      <w:tr w:rsidR="00DC731A" w:rsidRPr="00F51C67" w:rsidTr="001958ED">
        <w:trPr>
          <w:trHeight w:val="270"/>
        </w:trPr>
        <w:tc>
          <w:tcPr>
            <w:tcW w:w="4183" w:type="dxa"/>
            <w:gridSpan w:val="3"/>
            <w:vAlign w:val="bottom"/>
          </w:tcPr>
          <w:p w:rsidR="00DC731A" w:rsidRPr="00F51C67" w:rsidRDefault="00DC731A" w:rsidP="00F51C67">
            <w:pPr>
              <w:suppressAutoHyphens/>
              <w:snapToGrid w:val="0"/>
              <w:spacing w:after="0" w:line="240" w:lineRule="auto"/>
              <w:rPr>
                <w:rFonts w:ascii="Arial" w:eastAsia="Times New Roman" w:hAnsi="Arial" w:cs="Arial"/>
                <w:sz w:val="26"/>
                <w:szCs w:val="20"/>
                <w:lang w:eastAsia="ar-SA"/>
              </w:rPr>
            </w:pPr>
            <w:r w:rsidRPr="00F51C67">
              <w:rPr>
                <w:rFonts w:ascii="Arial" w:eastAsia="Times New Roman" w:hAnsi="Arial" w:cs="Arial"/>
                <w:sz w:val="26"/>
                <w:szCs w:val="20"/>
                <w:lang w:eastAsia="ar-SA"/>
              </w:rPr>
              <w:t>Tab.č.7</w:t>
            </w:r>
          </w:p>
        </w:tc>
        <w:tc>
          <w:tcPr>
            <w:tcW w:w="1984" w:type="dxa"/>
            <w:gridSpan w:val="3"/>
          </w:tcPr>
          <w:p w:rsidR="00DC731A" w:rsidRPr="00F51C67" w:rsidRDefault="00DC731A" w:rsidP="00F51C67">
            <w:pPr>
              <w:suppressAutoHyphens/>
              <w:snapToGrid w:val="0"/>
              <w:spacing w:after="0" w:line="240" w:lineRule="auto"/>
              <w:jc w:val="center"/>
              <w:rPr>
                <w:rFonts w:ascii="Arial" w:eastAsia="Times New Roman" w:hAnsi="Arial" w:cs="Arial"/>
                <w:sz w:val="26"/>
                <w:szCs w:val="20"/>
                <w:lang w:eastAsia="ar-SA"/>
              </w:rPr>
            </w:pPr>
          </w:p>
        </w:tc>
        <w:tc>
          <w:tcPr>
            <w:tcW w:w="3756" w:type="dxa"/>
            <w:gridSpan w:val="4"/>
            <w:vAlign w:val="bottom"/>
          </w:tcPr>
          <w:p w:rsidR="00DC731A" w:rsidRPr="00F51C67" w:rsidRDefault="00DC731A" w:rsidP="00F51C67">
            <w:pPr>
              <w:suppressAutoHyphens/>
              <w:snapToGrid w:val="0"/>
              <w:spacing w:after="0" w:line="240" w:lineRule="auto"/>
              <w:jc w:val="center"/>
              <w:rPr>
                <w:rFonts w:ascii="Arial" w:eastAsia="Times New Roman" w:hAnsi="Arial" w:cs="Arial"/>
                <w:sz w:val="26"/>
                <w:szCs w:val="20"/>
                <w:lang w:eastAsia="ar-SA"/>
              </w:rPr>
            </w:pPr>
            <w:r w:rsidRPr="00F51C67">
              <w:rPr>
                <w:rFonts w:ascii="Arial" w:eastAsia="Times New Roman" w:hAnsi="Arial" w:cs="Arial"/>
                <w:sz w:val="26"/>
                <w:szCs w:val="20"/>
                <w:lang w:eastAsia="ar-SA"/>
              </w:rPr>
              <w:t>(v €)</w:t>
            </w:r>
          </w:p>
        </w:tc>
      </w:tr>
      <w:tr w:rsidR="00C57177" w:rsidRPr="00F51C67" w:rsidTr="001958ED">
        <w:trPr>
          <w:gridAfter w:val="1"/>
          <w:wAfter w:w="709" w:type="dxa"/>
          <w:trHeight w:val="739"/>
        </w:trPr>
        <w:tc>
          <w:tcPr>
            <w:tcW w:w="2977" w:type="dxa"/>
            <w:gridSpan w:val="2"/>
            <w:tcBorders>
              <w:top w:val="single" w:sz="8" w:space="0" w:color="000000"/>
              <w:left w:val="single" w:sz="8" w:space="0" w:color="000000"/>
            </w:tcBorders>
            <w:shd w:val="clear" w:color="auto" w:fill="C0C0C0"/>
            <w:vAlign w:val="bottom"/>
          </w:tcPr>
          <w:p w:rsidR="00C57177" w:rsidRPr="00F51C67" w:rsidRDefault="00C57177" w:rsidP="00C57177">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Záväzky</w:t>
            </w:r>
          </w:p>
        </w:tc>
        <w:tc>
          <w:tcPr>
            <w:tcW w:w="1418" w:type="dxa"/>
            <w:gridSpan w:val="2"/>
            <w:tcBorders>
              <w:top w:val="single" w:sz="8" w:space="0" w:color="000000"/>
              <w:left w:val="single" w:sz="4" w:space="0" w:color="000000"/>
            </w:tcBorders>
            <w:shd w:val="clear" w:color="auto" w:fill="C0C0C0"/>
            <w:vAlign w:val="bottom"/>
          </w:tcPr>
          <w:p w:rsidR="00C57177" w:rsidRPr="00F51C67" w:rsidRDefault="00C57177" w:rsidP="00C57177">
            <w:pPr>
              <w:suppressAutoHyphens/>
              <w:snapToGrid w:val="0"/>
              <w:spacing w:after="0" w:line="240" w:lineRule="auto"/>
              <w:jc w:val="center"/>
              <w:rPr>
                <w:rFonts w:ascii="Arial" w:eastAsia="Arial Unicode MS" w:hAnsi="Arial" w:cs="Arial"/>
                <w:b/>
                <w:bCs/>
                <w:sz w:val="26"/>
                <w:szCs w:val="20"/>
                <w:lang w:eastAsia="ar-SA"/>
              </w:rPr>
            </w:pPr>
            <w:r w:rsidRPr="00F51C67">
              <w:rPr>
                <w:rFonts w:ascii="Arial" w:eastAsia="Arial Unicode MS" w:hAnsi="Arial" w:cs="Arial"/>
                <w:b/>
                <w:bCs/>
                <w:sz w:val="26"/>
                <w:szCs w:val="20"/>
                <w:lang w:eastAsia="ar-SA"/>
              </w:rPr>
              <w:t>Stav k</w:t>
            </w:r>
          </w:p>
        </w:tc>
        <w:tc>
          <w:tcPr>
            <w:tcW w:w="1417" w:type="dxa"/>
            <w:tcBorders>
              <w:top w:val="single" w:sz="8" w:space="0" w:color="000000"/>
              <w:left w:val="single" w:sz="4" w:space="0" w:color="000000"/>
            </w:tcBorders>
            <w:shd w:val="clear" w:color="auto" w:fill="C0C0C0"/>
            <w:vAlign w:val="bottom"/>
          </w:tcPr>
          <w:p w:rsidR="00C57177" w:rsidRPr="00F51C67" w:rsidRDefault="00C57177" w:rsidP="00C57177">
            <w:pPr>
              <w:suppressAutoHyphens/>
              <w:snapToGrid w:val="0"/>
              <w:spacing w:after="0" w:line="240" w:lineRule="auto"/>
              <w:jc w:val="center"/>
              <w:rPr>
                <w:rFonts w:ascii="Arial" w:eastAsia="Arial Unicode MS" w:hAnsi="Arial" w:cs="Arial"/>
                <w:b/>
                <w:bCs/>
                <w:sz w:val="26"/>
                <w:szCs w:val="20"/>
                <w:lang w:eastAsia="ar-SA"/>
              </w:rPr>
            </w:pPr>
            <w:r w:rsidRPr="00F51C67">
              <w:rPr>
                <w:rFonts w:ascii="Arial" w:eastAsia="Arial Unicode MS" w:hAnsi="Arial" w:cs="Arial"/>
                <w:b/>
                <w:bCs/>
                <w:sz w:val="26"/>
                <w:szCs w:val="20"/>
                <w:lang w:eastAsia="ar-SA"/>
              </w:rPr>
              <w:t>Stav k</w:t>
            </w:r>
          </w:p>
        </w:tc>
        <w:tc>
          <w:tcPr>
            <w:tcW w:w="1418" w:type="dxa"/>
            <w:gridSpan w:val="2"/>
            <w:tcBorders>
              <w:top w:val="single" w:sz="8" w:space="0" w:color="000000"/>
              <w:left w:val="single" w:sz="4" w:space="0" w:color="000000"/>
            </w:tcBorders>
            <w:shd w:val="clear" w:color="auto" w:fill="C0C0C0"/>
            <w:vAlign w:val="bottom"/>
          </w:tcPr>
          <w:p w:rsidR="00C57177" w:rsidRPr="00F51C67" w:rsidRDefault="00C57177" w:rsidP="00C57177">
            <w:pPr>
              <w:suppressAutoHyphens/>
              <w:snapToGrid w:val="0"/>
              <w:spacing w:after="0" w:line="240" w:lineRule="auto"/>
              <w:jc w:val="center"/>
              <w:rPr>
                <w:rFonts w:ascii="Arial" w:eastAsia="Arial Unicode MS" w:hAnsi="Arial" w:cs="Arial"/>
                <w:b/>
                <w:bCs/>
                <w:sz w:val="26"/>
                <w:szCs w:val="20"/>
                <w:lang w:eastAsia="ar-SA"/>
              </w:rPr>
            </w:pPr>
            <w:r w:rsidRPr="00F51C67">
              <w:rPr>
                <w:rFonts w:ascii="Arial" w:eastAsia="Arial Unicode MS" w:hAnsi="Arial" w:cs="Arial"/>
                <w:b/>
                <w:bCs/>
                <w:sz w:val="26"/>
                <w:szCs w:val="20"/>
                <w:lang w:eastAsia="ar-SA"/>
              </w:rPr>
              <w:t>Stav k</w:t>
            </w:r>
          </w:p>
        </w:tc>
        <w:tc>
          <w:tcPr>
            <w:tcW w:w="1984" w:type="dxa"/>
            <w:gridSpan w:val="2"/>
            <w:tcBorders>
              <w:top w:val="single" w:sz="8" w:space="0" w:color="000000"/>
              <w:left w:val="single" w:sz="4" w:space="0" w:color="000000"/>
              <w:bottom w:val="single" w:sz="4" w:space="0" w:color="000000"/>
              <w:right w:val="single" w:sz="8" w:space="0" w:color="000000"/>
            </w:tcBorders>
            <w:shd w:val="clear" w:color="auto" w:fill="C0C0C0"/>
            <w:vAlign w:val="bottom"/>
          </w:tcPr>
          <w:p w:rsidR="00C57177" w:rsidRPr="00F51C67" w:rsidRDefault="00C57177" w:rsidP="00C57177">
            <w:pPr>
              <w:suppressAutoHyphens/>
              <w:snapToGrid w:val="0"/>
              <w:spacing w:after="0" w:line="240" w:lineRule="auto"/>
              <w:jc w:val="center"/>
              <w:rPr>
                <w:rFonts w:ascii="Arial" w:eastAsia="Times New Roman" w:hAnsi="Arial" w:cs="Arial"/>
                <w:b/>
                <w:bCs/>
                <w:sz w:val="26"/>
                <w:szCs w:val="20"/>
                <w:lang w:eastAsia="ar-SA"/>
              </w:rPr>
            </w:pPr>
            <w:r>
              <w:rPr>
                <w:rFonts w:ascii="Arial" w:eastAsia="Times New Roman" w:hAnsi="Arial" w:cs="Arial"/>
                <w:b/>
                <w:bCs/>
                <w:sz w:val="26"/>
                <w:szCs w:val="20"/>
                <w:lang w:eastAsia="ar-SA"/>
              </w:rPr>
              <w:t>Zmena stavu 2020/2019</w:t>
            </w:r>
          </w:p>
        </w:tc>
      </w:tr>
      <w:tr w:rsidR="00C57177" w:rsidRPr="00F51C67" w:rsidTr="001958ED">
        <w:trPr>
          <w:gridAfter w:val="1"/>
          <w:wAfter w:w="709" w:type="dxa"/>
          <w:trHeight w:val="255"/>
        </w:trPr>
        <w:tc>
          <w:tcPr>
            <w:tcW w:w="2977" w:type="dxa"/>
            <w:gridSpan w:val="2"/>
            <w:tcBorders>
              <w:left w:val="single" w:sz="8" w:space="0" w:color="000000"/>
              <w:bottom w:val="single" w:sz="4" w:space="0" w:color="000000"/>
            </w:tcBorders>
            <w:shd w:val="clear" w:color="auto" w:fill="C0C0C0"/>
            <w:vAlign w:val="bottom"/>
          </w:tcPr>
          <w:p w:rsidR="00C57177" w:rsidRPr="00F51C67" w:rsidRDefault="00C57177" w:rsidP="00C57177">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 </w:t>
            </w:r>
          </w:p>
        </w:tc>
        <w:tc>
          <w:tcPr>
            <w:tcW w:w="1418" w:type="dxa"/>
            <w:gridSpan w:val="2"/>
            <w:tcBorders>
              <w:left w:val="single" w:sz="4" w:space="0" w:color="000000"/>
              <w:bottom w:val="single" w:sz="4" w:space="0" w:color="000000"/>
            </w:tcBorders>
            <w:shd w:val="clear" w:color="auto" w:fill="C0C0C0"/>
            <w:vAlign w:val="bottom"/>
          </w:tcPr>
          <w:p w:rsidR="00C57177" w:rsidRPr="00F51C67" w:rsidRDefault="00C57177" w:rsidP="00C57177">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31.12.2018</w:t>
            </w:r>
          </w:p>
        </w:tc>
        <w:tc>
          <w:tcPr>
            <w:tcW w:w="1417" w:type="dxa"/>
            <w:tcBorders>
              <w:left w:val="single" w:sz="4" w:space="0" w:color="000000"/>
              <w:bottom w:val="single" w:sz="4" w:space="0" w:color="000000"/>
            </w:tcBorders>
            <w:shd w:val="clear" w:color="auto" w:fill="C0C0C0"/>
            <w:vAlign w:val="bottom"/>
          </w:tcPr>
          <w:p w:rsidR="00C57177" w:rsidRPr="00F51C67" w:rsidRDefault="00C57177" w:rsidP="00C57177">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31.12.2019</w:t>
            </w:r>
          </w:p>
        </w:tc>
        <w:tc>
          <w:tcPr>
            <w:tcW w:w="1418" w:type="dxa"/>
            <w:gridSpan w:val="2"/>
            <w:tcBorders>
              <w:left w:val="single" w:sz="4" w:space="0" w:color="000000"/>
              <w:bottom w:val="single" w:sz="4" w:space="0" w:color="000000"/>
            </w:tcBorders>
            <w:shd w:val="clear" w:color="auto" w:fill="C0C0C0"/>
            <w:vAlign w:val="bottom"/>
          </w:tcPr>
          <w:p w:rsidR="00C57177" w:rsidRPr="00F51C67" w:rsidRDefault="00C57177" w:rsidP="00C57177">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31.12.2020</w:t>
            </w:r>
          </w:p>
        </w:tc>
        <w:tc>
          <w:tcPr>
            <w:tcW w:w="1134" w:type="dxa"/>
            <w:tcBorders>
              <w:top w:val="single" w:sz="4" w:space="0" w:color="000000"/>
              <w:left w:val="single" w:sz="4" w:space="0" w:color="000000"/>
              <w:bottom w:val="single" w:sz="4" w:space="0" w:color="000000"/>
            </w:tcBorders>
            <w:shd w:val="clear" w:color="auto" w:fill="C0C0C0"/>
            <w:vAlign w:val="bottom"/>
          </w:tcPr>
          <w:p w:rsidR="00C57177" w:rsidRPr="00F51C67" w:rsidRDefault="00C57177" w:rsidP="00C57177">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v €</w:t>
            </w:r>
          </w:p>
        </w:tc>
        <w:tc>
          <w:tcPr>
            <w:tcW w:w="850" w:type="dxa"/>
            <w:tcBorders>
              <w:left w:val="single" w:sz="4" w:space="0" w:color="000000"/>
              <w:bottom w:val="single" w:sz="4" w:space="0" w:color="000000"/>
              <w:right w:val="single" w:sz="8" w:space="0" w:color="000000"/>
            </w:tcBorders>
            <w:shd w:val="clear" w:color="auto" w:fill="C0C0C0"/>
            <w:vAlign w:val="bottom"/>
          </w:tcPr>
          <w:p w:rsidR="00C57177" w:rsidRPr="00F51C67" w:rsidRDefault="00C57177" w:rsidP="00C57177">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w:t>
            </w:r>
          </w:p>
        </w:tc>
      </w:tr>
      <w:tr w:rsidR="00C57177" w:rsidRPr="00F51C67" w:rsidTr="001958ED">
        <w:trPr>
          <w:gridAfter w:val="1"/>
          <w:wAfter w:w="709" w:type="dxa"/>
          <w:trHeight w:val="255"/>
        </w:trPr>
        <w:tc>
          <w:tcPr>
            <w:tcW w:w="2977" w:type="dxa"/>
            <w:gridSpan w:val="2"/>
            <w:tcBorders>
              <w:left w:val="single" w:sz="8" w:space="0" w:color="000000"/>
            </w:tcBorders>
            <w:shd w:val="clear" w:color="auto" w:fill="C0C0C0"/>
            <w:vAlign w:val="bottom"/>
          </w:tcPr>
          <w:p w:rsidR="00C57177" w:rsidRPr="00F51C67" w:rsidRDefault="00C57177" w:rsidP="00C57177">
            <w:pPr>
              <w:suppressAutoHyphens/>
              <w:snapToGrid w:val="0"/>
              <w:spacing w:after="0" w:line="240" w:lineRule="auto"/>
              <w:jc w:val="center"/>
              <w:rPr>
                <w:rFonts w:ascii="Arial" w:eastAsia="Times New Roman" w:hAnsi="Arial" w:cs="Arial"/>
                <w:sz w:val="26"/>
                <w:szCs w:val="20"/>
                <w:lang w:eastAsia="ar-SA"/>
              </w:rPr>
            </w:pPr>
            <w:r w:rsidRPr="00F51C67">
              <w:rPr>
                <w:rFonts w:ascii="Arial" w:eastAsia="Times New Roman" w:hAnsi="Arial" w:cs="Arial"/>
                <w:sz w:val="26"/>
                <w:szCs w:val="20"/>
                <w:lang w:eastAsia="ar-SA"/>
              </w:rPr>
              <w:t>Záväzky z obchod. styku</w:t>
            </w:r>
          </w:p>
        </w:tc>
        <w:tc>
          <w:tcPr>
            <w:tcW w:w="1418" w:type="dxa"/>
            <w:gridSpan w:val="2"/>
            <w:tcBorders>
              <w:left w:val="single" w:sz="4" w:space="0" w:color="000000"/>
            </w:tcBorders>
            <w:vAlign w:val="bottom"/>
          </w:tcPr>
          <w:p w:rsidR="00C57177" w:rsidRPr="00F51C67" w:rsidRDefault="00C57177" w:rsidP="001958ED">
            <w:pPr>
              <w:suppressAutoHyphens/>
              <w:snapToGrid w:val="0"/>
              <w:spacing w:after="0" w:line="240" w:lineRule="auto"/>
              <w:jc w:val="right"/>
              <w:rPr>
                <w:rFonts w:ascii="Arial" w:eastAsia="Arial Unicode MS" w:hAnsi="Arial" w:cs="Arial"/>
                <w:sz w:val="26"/>
                <w:szCs w:val="20"/>
                <w:lang w:val="en-US" w:eastAsia="ar-SA"/>
              </w:rPr>
            </w:pPr>
            <w:r>
              <w:rPr>
                <w:rFonts w:ascii="Arial" w:eastAsia="Arial Unicode MS" w:hAnsi="Arial" w:cs="Arial"/>
                <w:sz w:val="26"/>
                <w:szCs w:val="20"/>
                <w:lang w:val="en-US" w:eastAsia="ar-SA"/>
              </w:rPr>
              <w:t>469 281</w:t>
            </w:r>
          </w:p>
        </w:tc>
        <w:tc>
          <w:tcPr>
            <w:tcW w:w="1417" w:type="dxa"/>
            <w:tcBorders>
              <w:left w:val="single" w:sz="4" w:space="0" w:color="000000"/>
            </w:tcBorders>
            <w:vAlign w:val="bottom"/>
          </w:tcPr>
          <w:p w:rsidR="00C57177" w:rsidRPr="00F51C67" w:rsidRDefault="00C57177" w:rsidP="001958ED">
            <w:pPr>
              <w:suppressAutoHyphens/>
              <w:snapToGrid w:val="0"/>
              <w:spacing w:after="0" w:line="240" w:lineRule="auto"/>
              <w:jc w:val="right"/>
              <w:rPr>
                <w:rFonts w:ascii="Arial" w:eastAsia="Arial Unicode MS" w:hAnsi="Arial" w:cs="Arial"/>
                <w:sz w:val="26"/>
                <w:szCs w:val="20"/>
                <w:lang w:val="en-US" w:eastAsia="ar-SA"/>
              </w:rPr>
            </w:pPr>
            <w:r>
              <w:rPr>
                <w:rFonts w:ascii="Arial" w:eastAsia="Arial Unicode MS" w:hAnsi="Arial" w:cs="Arial"/>
                <w:sz w:val="26"/>
                <w:szCs w:val="20"/>
                <w:lang w:val="en-US" w:eastAsia="ar-SA"/>
              </w:rPr>
              <w:t>595 961</w:t>
            </w:r>
          </w:p>
        </w:tc>
        <w:tc>
          <w:tcPr>
            <w:tcW w:w="1418" w:type="dxa"/>
            <w:gridSpan w:val="2"/>
            <w:tcBorders>
              <w:left w:val="single" w:sz="4" w:space="0" w:color="000000"/>
            </w:tcBorders>
            <w:vAlign w:val="bottom"/>
          </w:tcPr>
          <w:p w:rsidR="00C57177" w:rsidRPr="00F51C67" w:rsidRDefault="00C57177" w:rsidP="001958ED">
            <w:pPr>
              <w:suppressAutoHyphens/>
              <w:snapToGrid w:val="0"/>
              <w:spacing w:after="0" w:line="240" w:lineRule="auto"/>
              <w:jc w:val="right"/>
              <w:rPr>
                <w:rFonts w:ascii="Arial" w:eastAsia="Arial Unicode MS" w:hAnsi="Arial" w:cs="Arial"/>
                <w:sz w:val="26"/>
                <w:szCs w:val="20"/>
                <w:lang w:val="en-US" w:eastAsia="ar-SA"/>
              </w:rPr>
            </w:pPr>
            <w:r>
              <w:rPr>
                <w:rFonts w:ascii="Arial" w:eastAsia="Arial Unicode MS" w:hAnsi="Arial" w:cs="Arial"/>
                <w:sz w:val="26"/>
                <w:szCs w:val="20"/>
                <w:lang w:val="en-US" w:eastAsia="ar-SA"/>
              </w:rPr>
              <w:t>763 142</w:t>
            </w:r>
          </w:p>
        </w:tc>
        <w:tc>
          <w:tcPr>
            <w:tcW w:w="1134" w:type="dxa"/>
            <w:tcBorders>
              <w:left w:val="single" w:sz="4" w:space="0" w:color="000000"/>
            </w:tcBorders>
            <w:vAlign w:val="bottom"/>
          </w:tcPr>
          <w:p w:rsidR="00C57177" w:rsidRPr="00F51C67" w:rsidRDefault="00C57177" w:rsidP="001958ED">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167 181</w:t>
            </w:r>
          </w:p>
        </w:tc>
        <w:tc>
          <w:tcPr>
            <w:tcW w:w="850" w:type="dxa"/>
            <w:tcBorders>
              <w:left w:val="single" w:sz="4" w:space="0" w:color="000000"/>
              <w:right w:val="single" w:sz="8" w:space="0" w:color="000000"/>
            </w:tcBorders>
            <w:vAlign w:val="bottom"/>
          </w:tcPr>
          <w:p w:rsidR="00C57177" w:rsidRPr="00F51C67" w:rsidRDefault="00C57177" w:rsidP="001958ED">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128,05</w:t>
            </w:r>
          </w:p>
        </w:tc>
      </w:tr>
      <w:tr w:rsidR="00C57177" w:rsidRPr="00F51C67" w:rsidTr="001958ED">
        <w:trPr>
          <w:gridAfter w:val="1"/>
          <w:wAfter w:w="709" w:type="dxa"/>
          <w:trHeight w:val="255"/>
        </w:trPr>
        <w:tc>
          <w:tcPr>
            <w:tcW w:w="2977" w:type="dxa"/>
            <w:gridSpan w:val="2"/>
            <w:tcBorders>
              <w:left w:val="single" w:sz="8" w:space="0" w:color="000000"/>
            </w:tcBorders>
            <w:shd w:val="clear" w:color="auto" w:fill="C0C0C0"/>
            <w:vAlign w:val="bottom"/>
          </w:tcPr>
          <w:p w:rsidR="00C57177" w:rsidRPr="00F51C67" w:rsidRDefault="00C57177" w:rsidP="00C57177">
            <w:pPr>
              <w:suppressAutoHyphens/>
              <w:snapToGrid w:val="0"/>
              <w:spacing w:after="0" w:line="240" w:lineRule="auto"/>
              <w:jc w:val="center"/>
              <w:rPr>
                <w:rFonts w:ascii="Arial" w:eastAsia="Times New Roman" w:hAnsi="Arial" w:cs="Arial"/>
                <w:sz w:val="26"/>
                <w:szCs w:val="20"/>
                <w:lang w:eastAsia="ar-SA"/>
              </w:rPr>
            </w:pPr>
            <w:r w:rsidRPr="00F51C67">
              <w:rPr>
                <w:rFonts w:ascii="Arial" w:eastAsia="Times New Roman" w:hAnsi="Arial" w:cs="Arial"/>
                <w:sz w:val="26"/>
                <w:szCs w:val="20"/>
                <w:lang w:eastAsia="ar-SA"/>
              </w:rPr>
              <w:t>Nevyfaktúrov. dodávky</w:t>
            </w:r>
          </w:p>
        </w:tc>
        <w:tc>
          <w:tcPr>
            <w:tcW w:w="1418" w:type="dxa"/>
            <w:gridSpan w:val="2"/>
            <w:tcBorders>
              <w:left w:val="single" w:sz="4" w:space="0" w:color="000000"/>
            </w:tcBorders>
            <w:vAlign w:val="bottom"/>
          </w:tcPr>
          <w:p w:rsidR="00C57177" w:rsidRPr="00F51C67" w:rsidRDefault="00C57177" w:rsidP="001958ED">
            <w:pPr>
              <w:suppressAutoHyphens/>
              <w:snapToGrid w:val="0"/>
              <w:spacing w:after="0" w:line="240" w:lineRule="auto"/>
              <w:jc w:val="right"/>
              <w:rPr>
                <w:rFonts w:ascii="Arial" w:eastAsia="Arial Unicode MS" w:hAnsi="Arial" w:cs="Arial"/>
                <w:sz w:val="26"/>
                <w:szCs w:val="20"/>
                <w:lang w:eastAsia="ar-SA"/>
              </w:rPr>
            </w:pPr>
            <w:r w:rsidRPr="00F51C67">
              <w:rPr>
                <w:rFonts w:ascii="Arial" w:eastAsia="Arial Unicode MS" w:hAnsi="Arial" w:cs="Arial"/>
                <w:sz w:val="26"/>
                <w:szCs w:val="20"/>
                <w:lang w:eastAsia="ar-SA"/>
              </w:rPr>
              <w:t>0</w:t>
            </w:r>
          </w:p>
        </w:tc>
        <w:tc>
          <w:tcPr>
            <w:tcW w:w="1417" w:type="dxa"/>
            <w:tcBorders>
              <w:left w:val="single" w:sz="4" w:space="0" w:color="000000"/>
            </w:tcBorders>
            <w:vAlign w:val="bottom"/>
          </w:tcPr>
          <w:p w:rsidR="00C57177" w:rsidRPr="00F51C67" w:rsidRDefault="00C57177" w:rsidP="001958ED">
            <w:pPr>
              <w:suppressAutoHyphens/>
              <w:snapToGrid w:val="0"/>
              <w:spacing w:after="0" w:line="240" w:lineRule="auto"/>
              <w:jc w:val="right"/>
              <w:rPr>
                <w:rFonts w:ascii="Arial" w:eastAsia="Arial Unicode MS" w:hAnsi="Arial" w:cs="Arial"/>
                <w:sz w:val="26"/>
                <w:szCs w:val="20"/>
                <w:lang w:eastAsia="ar-SA"/>
              </w:rPr>
            </w:pPr>
            <w:r w:rsidRPr="00F51C67">
              <w:rPr>
                <w:rFonts w:ascii="Arial" w:eastAsia="Arial Unicode MS" w:hAnsi="Arial" w:cs="Arial"/>
                <w:sz w:val="26"/>
                <w:szCs w:val="20"/>
                <w:lang w:eastAsia="ar-SA"/>
              </w:rPr>
              <w:t>0</w:t>
            </w:r>
          </w:p>
        </w:tc>
        <w:tc>
          <w:tcPr>
            <w:tcW w:w="1418" w:type="dxa"/>
            <w:gridSpan w:val="2"/>
            <w:tcBorders>
              <w:left w:val="single" w:sz="4" w:space="0" w:color="000000"/>
            </w:tcBorders>
            <w:vAlign w:val="bottom"/>
          </w:tcPr>
          <w:p w:rsidR="00C57177" w:rsidRPr="00F51C67" w:rsidRDefault="00C57177" w:rsidP="001958ED">
            <w:pPr>
              <w:suppressAutoHyphens/>
              <w:snapToGrid w:val="0"/>
              <w:spacing w:after="0" w:line="240" w:lineRule="auto"/>
              <w:jc w:val="right"/>
              <w:rPr>
                <w:rFonts w:ascii="Arial" w:eastAsia="Arial Unicode MS" w:hAnsi="Arial" w:cs="Arial"/>
                <w:sz w:val="26"/>
                <w:szCs w:val="20"/>
                <w:lang w:eastAsia="ar-SA"/>
              </w:rPr>
            </w:pPr>
            <w:r w:rsidRPr="00F51C67">
              <w:rPr>
                <w:rFonts w:ascii="Arial" w:eastAsia="Arial Unicode MS" w:hAnsi="Arial" w:cs="Arial"/>
                <w:sz w:val="26"/>
                <w:szCs w:val="20"/>
                <w:lang w:eastAsia="ar-SA"/>
              </w:rPr>
              <w:t>0</w:t>
            </w:r>
          </w:p>
        </w:tc>
        <w:tc>
          <w:tcPr>
            <w:tcW w:w="1134" w:type="dxa"/>
            <w:tcBorders>
              <w:left w:val="single" w:sz="4" w:space="0" w:color="000000"/>
            </w:tcBorders>
            <w:vAlign w:val="bottom"/>
          </w:tcPr>
          <w:p w:rsidR="00C57177" w:rsidRPr="00F51C67" w:rsidRDefault="00C57177" w:rsidP="001958ED">
            <w:pPr>
              <w:suppressAutoHyphens/>
              <w:snapToGrid w:val="0"/>
              <w:spacing w:after="0" w:line="240" w:lineRule="auto"/>
              <w:jc w:val="right"/>
              <w:rPr>
                <w:rFonts w:ascii="Arial" w:eastAsia="Arial Unicode MS" w:hAnsi="Arial" w:cs="Arial"/>
                <w:sz w:val="26"/>
                <w:szCs w:val="20"/>
                <w:lang w:eastAsia="ar-SA"/>
              </w:rPr>
            </w:pPr>
            <w:r w:rsidRPr="00F51C67">
              <w:rPr>
                <w:rFonts w:ascii="Arial" w:eastAsia="Arial Unicode MS" w:hAnsi="Arial" w:cs="Arial"/>
                <w:sz w:val="26"/>
                <w:szCs w:val="20"/>
                <w:lang w:eastAsia="ar-SA"/>
              </w:rPr>
              <w:t>x</w:t>
            </w:r>
          </w:p>
        </w:tc>
        <w:tc>
          <w:tcPr>
            <w:tcW w:w="850" w:type="dxa"/>
            <w:tcBorders>
              <w:left w:val="single" w:sz="4" w:space="0" w:color="000000"/>
              <w:right w:val="single" w:sz="8" w:space="0" w:color="000000"/>
            </w:tcBorders>
            <w:vAlign w:val="bottom"/>
          </w:tcPr>
          <w:p w:rsidR="00C57177" w:rsidRPr="00F51C67" w:rsidRDefault="00C57177" w:rsidP="001958ED">
            <w:pPr>
              <w:suppressAutoHyphens/>
              <w:snapToGrid w:val="0"/>
              <w:spacing w:after="0" w:line="240" w:lineRule="auto"/>
              <w:jc w:val="right"/>
              <w:rPr>
                <w:rFonts w:ascii="Arial" w:eastAsia="Arial Unicode MS" w:hAnsi="Arial" w:cs="Arial"/>
                <w:sz w:val="26"/>
                <w:szCs w:val="20"/>
                <w:lang w:eastAsia="ar-SA"/>
              </w:rPr>
            </w:pPr>
            <w:r w:rsidRPr="00F51C67">
              <w:rPr>
                <w:rFonts w:ascii="Arial" w:eastAsia="Arial Unicode MS" w:hAnsi="Arial" w:cs="Arial"/>
                <w:sz w:val="26"/>
                <w:szCs w:val="20"/>
                <w:lang w:eastAsia="ar-SA"/>
              </w:rPr>
              <w:t>x</w:t>
            </w:r>
          </w:p>
        </w:tc>
      </w:tr>
      <w:tr w:rsidR="00C57177" w:rsidRPr="00F51C67" w:rsidTr="001958ED">
        <w:trPr>
          <w:gridAfter w:val="1"/>
          <w:wAfter w:w="709" w:type="dxa"/>
          <w:trHeight w:val="255"/>
        </w:trPr>
        <w:tc>
          <w:tcPr>
            <w:tcW w:w="2977" w:type="dxa"/>
            <w:gridSpan w:val="2"/>
            <w:tcBorders>
              <w:left w:val="single" w:sz="8" w:space="0" w:color="000000"/>
            </w:tcBorders>
            <w:shd w:val="clear" w:color="auto" w:fill="C0C0C0"/>
            <w:vAlign w:val="bottom"/>
          </w:tcPr>
          <w:p w:rsidR="00C57177" w:rsidRPr="00F51C67" w:rsidRDefault="00C57177" w:rsidP="00C57177">
            <w:pPr>
              <w:suppressAutoHyphens/>
              <w:snapToGrid w:val="0"/>
              <w:spacing w:after="0" w:line="240" w:lineRule="auto"/>
              <w:jc w:val="center"/>
              <w:rPr>
                <w:rFonts w:ascii="Arial" w:eastAsia="Times New Roman" w:hAnsi="Arial" w:cs="Arial"/>
                <w:sz w:val="26"/>
                <w:szCs w:val="20"/>
                <w:lang w:eastAsia="ar-SA"/>
              </w:rPr>
            </w:pPr>
            <w:r w:rsidRPr="00F51C67">
              <w:rPr>
                <w:rFonts w:ascii="Arial" w:eastAsia="Times New Roman" w:hAnsi="Arial" w:cs="Arial"/>
                <w:sz w:val="26"/>
                <w:szCs w:val="20"/>
                <w:lang w:eastAsia="ar-SA"/>
              </w:rPr>
              <w:t>Záväzky voči spoločn.</w:t>
            </w:r>
          </w:p>
        </w:tc>
        <w:tc>
          <w:tcPr>
            <w:tcW w:w="1418" w:type="dxa"/>
            <w:gridSpan w:val="2"/>
            <w:tcBorders>
              <w:left w:val="single" w:sz="4" w:space="0" w:color="000000"/>
            </w:tcBorders>
            <w:vAlign w:val="bottom"/>
          </w:tcPr>
          <w:p w:rsidR="00C57177" w:rsidRPr="00F51C67" w:rsidRDefault="00C57177" w:rsidP="001958ED">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888 672</w:t>
            </w:r>
          </w:p>
        </w:tc>
        <w:tc>
          <w:tcPr>
            <w:tcW w:w="1417" w:type="dxa"/>
            <w:tcBorders>
              <w:left w:val="single" w:sz="4" w:space="0" w:color="000000"/>
            </w:tcBorders>
            <w:vAlign w:val="bottom"/>
          </w:tcPr>
          <w:p w:rsidR="00C57177" w:rsidRPr="00F51C67" w:rsidRDefault="00C57177" w:rsidP="001958ED">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888 549</w:t>
            </w:r>
          </w:p>
        </w:tc>
        <w:tc>
          <w:tcPr>
            <w:tcW w:w="1418" w:type="dxa"/>
            <w:gridSpan w:val="2"/>
            <w:tcBorders>
              <w:left w:val="single" w:sz="4" w:space="0" w:color="000000"/>
            </w:tcBorders>
            <w:vAlign w:val="bottom"/>
          </w:tcPr>
          <w:p w:rsidR="00C57177" w:rsidRPr="00F51C67" w:rsidRDefault="0052380E" w:rsidP="001958ED">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916 527</w:t>
            </w:r>
          </w:p>
        </w:tc>
        <w:tc>
          <w:tcPr>
            <w:tcW w:w="1134" w:type="dxa"/>
            <w:tcBorders>
              <w:left w:val="single" w:sz="4" w:space="0" w:color="000000"/>
            </w:tcBorders>
            <w:vAlign w:val="bottom"/>
          </w:tcPr>
          <w:p w:rsidR="00C57177" w:rsidRPr="00F51C67" w:rsidRDefault="0052380E" w:rsidP="001958ED">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 xml:space="preserve">   27 978</w:t>
            </w:r>
          </w:p>
        </w:tc>
        <w:tc>
          <w:tcPr>
            <w:tcW w:w="850" w:type="dxa"/>
            <w:tcBorders>
              <w:left w:val="single" w:sz="4" w:space="0" w:color="000000"/>
              <w:right w:val="single" w:sz="8" w:space="0" w:color="000000"/>
            </w:tcBorders>
            <w:vAlign w:val="bottom"/>
          </w:tcPr>
          <w:p w:rsidR="00C57177" w:rsidRPr="00F51C67" w:rsidRDefault="0052380E" w:rsidP="001958ED">
            <w:pPr>
              <w:suppressAutoHyphens/>
              <w:snapToGrid w:val="0"/>
              <w:spacing w:after="0" w:line="240" w:lineRule="auto"/>
              <w:jc w:val="right"/>
              <w:rPr>
                <w:rFonts w:ascii="Arial" w:eastAsia="Arial Unicode MS" w:hAnsi="Arial" w:cs="Arial"/>
                <w:sz w:val="26"/>
                <w:szCs w:val="26"/>
                <w:lang w:eastAsia="ar-SA"/>
              </w:rPr>
            </w:pPr>
            <w:r>
              <w:rPr>
                <w:rFonts w:ascii="Arial" w:eastAsia="Arial Unicode MS" w:hAnsi="Arial" w:cs="Arial"/>
                <w:sz w:val="26"/>
                <w:szCs w:val="26"/>
                <w:lang w:eastAsia="ar-SA"/>
              </w:rPr>
              <w:t>103,15</w:t>
            </w:r>
          </w:p>
        </w:tc>
      </w:tr>
      <w:tr w:rsidR="00C57177" w:rsidRPr="00F51C67" w:rsidTr="001958ED">
        <w:trPr>
          <w:gridAfter w:val="1"/>
          <w:wAfter w:w="709" w:type="dxa"/>
          <w:trHeight w:val="255"/>
        </w:trPr>
        <w:tc>
          <w:tcPr>
            <w:tcW w:w="2977" w:type="dxa"/>
            <w:gridSpan w:val="2"/>
            <w:tcBorders>
              <w:left w:val="single" w:sz="8" w:space="0" w:color="000000"/>
            </w:tcBorders>
            <w:shd w:val="clear" w:color="auto" w:fill="C0C0C0"/>
            <w:vAlign w:val="bottom"/>
          </w:tcPr>
          <w:p w:rsidR="00C57177" w:rsidRPr="00F51C67" w:rsidRDefault="00C57177" w:rsidP="00C57177">
            <w:pPr>
              <w:suppressAutoHyphens/>
              <w:snapToGrid w:val="0"/>
              <w:spacing w:after="0" w:line="240" w:lineRule="auto"/>
              <w:jc w:val="center"/>
              <w:rPr>
                <w:rFonts w:ascii="Arial" w:eastAsia="Times New Roman" w:hAnsi="Arial" w:cs="Arial"/>
                <w:sz w:val="26"/>
                <w:szCs w:val="20"/>
                <w:lang w:eastAsia="ar-SA"/>
              </w:rPr>
            </w:pPr>
            <w:r w:rsidRPr="00F51C67">
              <w:rPr>
                <w:rFonts w:ascii="Arial" w:eastAsia="Times New Roman" w:hAnsi="Arial" w:cs="Arial"/>
                <w:sz w:val="26"/>
                <w:szCs w:val="20"/>
                <w:lang w:eastAsia="ar-SA"/>
              </w:rPr>
              <w:t>Záväzky voči zamestnan.</w:t>
            </w:r>
          </w:p>
        </w:tc>
        <w:tc>
          <w:tcPr>
            <w:tcW w:w="1418" w:type="dxa"/>
            <w:gridSpan w:val="2"/>
            <w:tcBorders>
              <w:left w:val="single" w:sz="4" w:space="0" w:color="000000"/>
            </w:tcBorders>
            <w:vAlign w:val="bottom"/>
          </w:tcPr>
          <w:p w:rsidR="00C57177" w:rsidRPr="00F51C67" w:rsidRDefault="00C57177" w:rsidP="001958ED">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13 720</w:t>
            </w:r>
          </w:p>
        </w:tc>
        <w:tc>
          <w:tcPr>
            <w:tcW w:w="1417" w:type="dxa"/>
            <w:tcBorders>
              <w:left w:val="single" w:sz="4" w:space="0" w:color="000000"/>
            </w:tcBorders>
            <w:vAlign w:val="bottom"/>
          </w:tcPr>
          <w:p w:rsidR="00C57177" w:rsidRPr="00F51C67" w:rsidRDefault="00C57177" w:rsidP="001958ED">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25 142</w:t>
            </w:r>
          </w:p>
        </w:tc>
        <w:tc>
          <w:tcPr>
            <w:tcW w:w="1418" w:type="dxa"/>
            <w:gridSpan w:val="2"/>
            <w:tcBorders>
              <w:left w:val="single" w:sz="4" w:space="0" w:color="000000"/>
            </w:tcBorders>
            <w:vAlign w:val="bottom"/>
          </w:tcPr>
          <w:p w:rsidR="00C57177" w:rsidRPr="00F51C67" w:rsidRDefault="0052380E" w:rsidP="001958ED">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32 829</w:t>
            </w:r>
          </w:p>
        </w:tc>
        <w:tc>
          <w:tcPr>
            <w:tcW w:w="1134" w:type="dxa"/>
            <w:tcBorders>
              <w:left w:val="single" w:sz="4" w:space="0" w:color="000000"/>
            </w:tcBorders>
            <w:vAlign w:val="bottom"/>
          </w:tcPr>
          <w:p w:rsidR="00C57177" w:rsidRPr="00F51C67" w:rsidRDefault="0052380E" w:rsidP="001958ED">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 xml:space="preserve">     7 687</w:t>
            </w:r>
          </w:p>
        </w:tc>
        <w:tc>
          <w:tcPr>
            <w:tcW w:w="850" w:type="dxa"/>
            <w:tcBorders>
              <w:left w:val="single" w:sz="4" w:space="0" w:color="000000"/>
              <w:right w:val="single" w:sz="8" w:space="0" w:color="000000"/>
            </w:tcBorders>
            <w:vAlign w:val="bottom"/>
          </w:tcPr>
          <w:p w:rsidR="00C57177" w:rsidRPr="00F51C67" w:rsidRDefault="0052380E" w:rsidP="001958ED">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130,57</w:t>
            </w:r>
          </w:p>
        </w:tc>
      </w:tr>
      <w:tr w:rsidR="00C57177" w:rsidRPr="00F51C67" w:rsidTr="001958ED">
        <w:trPr>
          <w:gridAfter w:val="1"/>
          <w:wAfter w:w="709" w:type="dxa"/>
          <w:trHeight w:val="255"/>
        </w:trPr>
        <w:tc>
          <w:tcPr>
            <w:tcW w:w="2977" w:type="dxa"/>
            <w:gridSpan w:val="2"/>
            <w:tcBorders>
              <w:left w:val="single" w:sz="8" w:space="0" w:color="000000"/>
            </w:tcBorders>
            <w:shd w:val="clear" w:color="auto" w:fill="C0C0C0"/>
            <w:vAlign w:val="bottom"/>
          </w:tcPr>
          <w:p w:rsidR="00C57177" w:rsidRPr="00F51C67" w:rsidRDefault="00C57177" w:rsidP="00C57177">
            <w:pPr>
              <w:suppressAutoHyphens/>
              <w:snapToGrid w:val="0"/>
              <w:spacing w:after="0" w:line="240" w:lineRule="auto"/>
              <w:jc w:val="center"/>
              <w:rPr>
                <w:rFonts w:ascii="Arial" w:eastAsia="Times New Roman" w:hAnsi="Arial" w:cs="Arial"/>
                <w:sz w:val="26"/>
                <w:szCs w:val="20"/>
                <w:lang w:eastAsia="ar-SA"/>
              </w:rPr>
            </w:pPr>
            <w:r w:rsidRPr="00F51C67">
              <w:rPr>
                <w:rFonts w:ascii="Arial" w:eastAsia="Times New Roman" w:hAnsi="Arial" w:cs="Arial"/>
                <w:sz w:val="26"/>
                <w:szCs w:val="20"/>
                <w:lang w:eastAsia="ar-SA"/>
              </w:rPr>
              <w:t>Záväzky zo soc.</w:t>
            </w:r>
            <w:r w:rsidR="001958ED">
              <w:rPr>
                <w:rFonts w:ascii="Arial" w:eastAsia="Times New Roman" w:hAnsi="Arial" w:cs="Arial"/>
                <w:sz w:val="26"/>
                <w:szCs w:val="20"/>
                <w:lang w:eastAsia="ar-SA"/>
              </w:rPr>
              <w:t xml:space="preserve"> </w:t>
            </w:r>
            <w:r w:rsidRPr="00F51C67">
              <w:rPr>
                <w:rFonts w:ascii="Arial" w:eastAsia="Times New Roman" w:hAnsi="Arial" w:cs="Arial"/>
                <w:sz w:val="26"/>
                <w:szCs w:val="20"/>
                <w:lang w:eastAsia="ar-SA"/>
              </w:rPr>
              <w:t>zabezp.</w:t>
            </w:r>
          </w:p>
        </w:tc>
        <w:tc>
          <w:tcPr>
            <w:tcW w:w="1418" w:type="dxa"/>
            <w:gridSpan w:val="2"/>
            <w:tcBorders>
              <w:left w:val="single" w:sz="4" w:space="0" w:color="000000"/>
            </w:tcBorders>
            <w:vAlign w:val="bottom"/>
          </w:tcPr>
          <w:p w:rsidR="00C57177" w:rsidRPr="00F51C67" w:rsidRDefault="00C57177" w:rsidP="001958ED">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9 167</w:t>
            </w:r>
          </w:p>
        </w:tc>
        <w:tc>
          <w:tcPr>
            <w:tcW w:w="1417" w:type="dxa"/>
            <w:tcBorders>
              <w:left w:val="single" w:sz="4" w:space="0" w:color="000000"/>
            </w:tcBorders>
            <w:vAlign w:val="bottom"/>
          </w:tcPr>
          <w:p w:rsidR="00C57177" w:rsidRPr="00F51C67" w:rsidRDefault="00C57177" w:rsidP="001958ED">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14 851</w:t>
            </w:r>
          </w:p>
        </w:tc>
        <w:tc>
          <w:tcPr>
            <w:tcW w:w="1418" w:type="dxa"/>
            <w:gridSpan w:val="2"/>
            <w:tcBorders>
              <w:left w:val="single" w:sz="4" w:space="0" w:color="000000"/>
            </w:tcBorders>
            <w:vAlign w:val="bottom"/>
          </w:tcPr>
          <w:p w:rsidR="00C57177" w:rsidRPr="00F51C67" w:rsidRDefault="0052380E" w:rsidP="001958ED">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20 911</w:t>
            </w:r>
          </w:p>
        </w:tc>
        <w:tc>
          <w:tcPr>
            <w:tcW w:w="1134" w:type="dxa"/>
            <w:tcBorders>
              <w:left w:val="single" w:sz="4" w:space="0" w:color="000000"/>
            </w:tcBorders>
            <w:vAlign w:val="bottom"/>
          </w:tcPr>
          <w:p w:rsidR="00C57177" w:rsidRPr="00F51C67" w:rsidRDefault="0052380E" w:rsidP="001958ED">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6 060</w:t>
            </w:r>
          </w:p>
        </w:tc>
        <w:tc>
          <w:tcPr>
            <w:tcW w:w="850" w:type="dxa"/>
            <w:tcBorders>
              <w:left w:val="single" w:sz="4" w:space="0" w:color="000000"/>
              <w:right w:val="single" w:sz="8" w:space="0" w:color="000000"/>
            </w:tcBorders>
            <w:vAlign w:val="bottom"/>
          </w:tcPr>
          <w:p w:rsidR="00C57177" w:rsidRPr="00F51C67" w:rsidRDefault="0052380E" w:rsidP="001958ED">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140,81</w:t>
            </w:r>
          </w:p>
        </w:tc>
      </w:tr>
      <w:tr w:rsidR="00C57177" w:rsidRPr="00F51C67" w:rsidTr="001958ED">
        <w:trPr>
          <w:gridAfter w:val="1"/>
          <w:wAfter w:w="709" w:type="dxa"/>
          <w:trHeight w:val="255"/>
        </w:trPr>
        <w:tc>
          <w:tcPr>
            <w:tcW w:w="2977" w:type="dxa"/>
            <w:gridSpan w:val="2"/>
            <w:tcBorders>
              <w:left w:val="single" w:sz="8" w:space="0" w:color="000000"/>
            </w:tcBorders>
            <w:shd w:val="clear" w:color="auto" w:fill="C0C0C0"/>
            <w:vAlign w:val="bottom"/>
          </w:tcPr>
          <w:p w:rsidR="00C57177" w:rsidRPr="00F51C67" w:rsidRDefault="00C57177" w:rsidP="00C57177">
            <w:pPr>
              <w:suppressAutoHyphens/>
              <w:snapToGrid w:val="0"/>
              <w:spacing w:after="0" w:line="240" w:lineRule="auto"/>
              <w:jc w:val="center"/>
              <w:rPr>
                <w:rFonts w:ascii="Arial" w:eastAsia="Times New Roman" w:hAnsi="Arial" w:cs="Arial"/>
                <w:sz w:val="26"/>
                <w:szCs w:val="20"/>
                <w:lang w:eastAsia="ar-SA"/>
              </w:rPr>
            </w:pPr>
            <w:r w:rsidRPr="00F51C67">
              <w:rPr>
                <w:rFonts w:ascii="Arial" w:eastAsia="Times New Roman" w:hAnsi="Arial" w:cs="Arial"/>
                <w:sz w:val="26"/>
                <w:szCs w:val="20"/>
                <w:lang w:eastAsia="ar-SA"/>
              </w:rPr>
              <w:t>Daňové záväzky a dot.</w:t>
            </w:r>
          </w:p>
        </w:tc>
        <w:tc>
          <w:tcPr>
            <w:tcW w:w="1418" w:type="dxa"/>
            <w:gridSpan w:val="2"/>
            <w:tcBorders>
              <w:left w:val="single" w:sz="4" w:space="0" w:color="000000"/>
            </w:tcBorders>
            <w:vAlign w:val="bottom"/>
          </w:tcPr>
          <w:p w:rsidR="00C57177" w:rsidRPr="00F51C67" w:rsidRDefault="00C57177" w:rsidP="001958ED">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14 622</w:t>
            </w:r>
          </w:p>
        </w:tc>
        <w:tc>
          <w:tcPr>
            <w:tcW w:w="1417" w:type="dxa"/>
            <w:tcBorders>
              <w:left w:val="single" w:sz="4" w:space="0" w:color="000000"/>
            </w:tcBorders>
            <w:vAlign w:val="bottom"/>
          </w:tcPr>
          <w:p w:rsidR="00C57177" w:rsidRPr="00F51C67" w:rsidRDefault="00C57177" w:rsidP="001958ED">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90 441</w:t>
            </w:r>
          </w:p>
        </w:tc>
        <w:tc>
          <w:tcPr>
            <w:tcW w:w="1418" w:type="dxa"/>
            <w:gridSpan w:val="2"/>
            <w:tcBorders>
              <w:left w:val="single" w:sz="4" w:space="0" w:color="000000"/>
            </w:tcBorders>
            <w:vAlign w:val="bottom"/>
          </w:tcPr>
          <w:p w:rsidR="00C57177" w:rsidRPr="00F51C67" w:rsidRDefault="0052380E" w:rsidP="001958ED">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34 901</w:t>
            </w:r>
          </w:p>
        </w:tc>
        <w:tc>
          <w:tcPr>
            <w:tcW w:w="1134" w:type="dxa"/>
            <w:tcBorders>
              <w:left w:val="single" w:sz="4" w:space="0" w:color="000000"/>
            </w:tcBorders>
            <w:vAlign w:val="bottom"/>
          </w:tcPr>
          <w:p w:rsidR="00C57177" w:rsidRPr="00F51C67" w:rsidRDefault="0052380E" w:rsidP="001958ED">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-55 540</w:t>
            </w:r>
          </w:p>
        </w:tc>
        <w:tc>
          <w:tcPr>
            <w:tcW w:w="850" w:type="dxa"/>
            <w:tcBorders>
              <w:left w:val="single" w:sz="4" w:space="0" w:color="000000"/>
              <w:right w:val="single" w:sz="8" w:space="0" w:color="000000"/>
            </w:tcBorders>
            <w:vAlign w:val="bottom"/>
          </w:tcPr>
          <w:p w:rsidR="00C57177" w:rsidRPr="00F51C67" w:rsidRDefault="0052380E" w:rsidP="001958ED">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38,59</w:t>
            </w:r>
          </w:p>
        </w:tc>
      </w:tr>
      <w:tr w:rsidR="00C57177" w:rsidRPr="00F51C67" w:rsidTr="001958ED">
        <w:trPr>
          <w:gridAfter w:val="1"/>
          <w:wAfter w:w="709" w:type="dxa"/>
          <w:trHeight w:val="255"/>
        </w:trPr>
        <w:tc>
          <w:tcPr>
            <w:tcW w:w="2977" w:type="dxa"/>
            <w:gridSpan w:val="2"/>
            <w:tcBorders>
              <w:left w:val="single" w:sz="8" w:space="0" w:color="000000"/>
              <w:bottom w:val="single" w:sz="4" w:space="0" w:color="000000"/>
            </w:tcBorders>
            <w:shd w:val="clear" w:color="auto" w:fill="C0C0C0"/>
            <w:vAlign w:val="bottom"/>
          </w:tcPr>
          <w:p w:rsidR="00C57177" w:rsidRPr="00F51C67" w:rsidRDefault="00C57177" w:rsidP="00C57177">
            <w:pPr>
              <w:suppressAutoHyphens/>
              <w:snapToGrid w:val="0"/>
              <w:spacing w:after="0" w:line="240" w:lineRule="auto"/>
              <w:jc w:val="center"/>
              <w:rPr>
                <w:rFonts w:ascii="Arial" w:eastAsia="Times New Roman" w:hAnsi="Arial" w:cs="Arial"/>
                <w:sz w:val="26"/>
                <w:szCs w:val="20"/>
                <w:lang w:eastAsia="ar-SA"/>
              </w:rPr>
            </w:pPr>
            <w:r w:rsidRPr="00F51C67">
              <w:rPr>
                <w:rFonts w:ascii="Arial" w:eastAsia="Times New Roman" w:hAnsi="Arial" w:cs="Arial"/>
                <w:sz w:val="26"/>
                <w:szCs w:val="20"/>
                <w:lang w:eastAsia="ar-SA"/>
              </w:rPr>
              <w:t>Ostatné záväzky</w:t>
            </w:r>
          </w:p>
        </w:tc>
        <w:tc>
          <w:tcPr>
            <w:tcW w:w="1418" w:type="dxa"/>
            <w:gridSpan w:val="2"/>
            <w:tcBorders>
              <w:left w:val="single" w:sz="4" w:space="0" w:color="000000"/>
              <w:bottom w:val="single" w:sz="4" w:space="0" w:color="000000"/>
            </w:tcBorders>
            <w:vAlign w:val="bottom"/>
          </w:tcPr>
          <w:p w:rsidR="00C57177" w:rsidRPr="00F51C67" w:rsidRDefault="00C57177" w:rsidP="001958ED">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30 523</w:t>
            </w:r>
          </w:p>
        </w:tc>
        <w:tc>
          <w:tcPr>
            <w:tcW w:w="1417" w:type="dxa"/>
            <w:tcBorders>
              <w:left w:val="single" w:sz="4" w:space="0" w:color="000000"/>
              <w:bottom w:val="single" w:sz="4" w:space="0" w:color="000000"/>
            </w:tcBorders>
            <w:vAlign w:val="bottom"/>
          </w:tcPr>
          <w:p w:rsidR="00C57177" w:rsidRPr="00F51C67" w:rsidRDefault="00C57177" w:rsidP="001958ED">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323</w:t>
            </w:r>
          </w:p>
        </w:tc>
        <w:tc>
          <w:tcPr>
            <w:tcW w:w="1418" w:type="dxa"/>
            <w:gridSpan w:val="2"/>
            <w:tcBorders>
              <w:left w:val="single" w:sz="4" w:space="0" w:color="000000"/>
              <w:bottom w:val="single" w:sz="4" w:space="0" w:color="000000"/>
            </w:tcBorders>
            <w:vAlign w:val="bottom"/>
          </w:tcPr>
          <w:p w:rsidR="00C57177" w:rsidRPr="00F51C67" w:rsidRDefault="0052380E" w:rsidP="001958ED">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288</w:t>
            </w:r>
          </w:p>
        </w:tc>
        <w:tc>
          <w:tcPr>
            <w:tcW w:w="1134" w:type="dxa"/>
            <w:tcBorders>
              <w:left w:val="single" w:sz="4" w:space="0" w:color="000000"/>
              <w:bottom w:val="single" w:sz="4" w:space="0" w:color="000000"/>
            </w:tcBorders>
            <w:vAlign w:val="bottom"/>
          </w:tcPr>
          <w:p w:rsidR="00C57177" w:rsidRPr="00F51C67" w:rsidRDefault="0052380E" w:rsidP="001958ED">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-35</w:t>
            </w:r>
          </w:p>
        </w:tc>
        <w:tc>
          <w:tcPr>
            <w:tcW w:w="850" w:type="dxa"/>
            <w:tcBorders>
              <w:left w:val="single" w:sz="4" w:space="0" w:color="000000"/>
              <w:right w:val="single" w:sz="8" w:space="0" w:color="000000"/>
            </w:tcBorders>
            <w:vAlign w:val="bottom"/>
          </w:tcPr>
          <w:p w:rsidR="00C57177" w:rsidRPr="00F51C67" w:rsidRDefault="00207697" w:rsidP="001958ED">
            <w:pPr>
              <w:suppressAutoHyphens/>
              <w:snapToGrid w:val="0"/>
              <w:spacing w:after="0" w:line="240" w:lineRule="auto"/>
              <w:jc w:val="right"/>
              <w:rPr>
                <w:rFonts w:ascii="Arial" w:eastAsia="Arial Unicode MS" w:hAnsi="Arial" w:cs="Arial"/>
                <w:sz w:val="26"/>
                <w:szCs w:val="26"/>
                <w:lang w:eastAsia="ar-SA"/>
              </w:rPr>
            </w:pPr>
            <w:r>
              <w:rPr>
                <w:rFonts w:ascii="Arial" w:eastAsia="Arial Unicode MS" w:hAnsi="Arial" w:cs="Arial"/>
                <w:sz w:val="26"/>
                <w:szCs w:val="26"/>
                <w:lang w:eastAsia="ar-SA"/>
              </w:rPr>
              <w:t>89,16</w:t>
            </w:r>
          </w:p>
        </w:tc>
      </w:tr>
      <w:tr w:rsidR="00C57177" w:rsidRPr="00F51C67" w:rsidTr="001958ED">
        <w:trPr>
          <w:gridAfter w:val="1"/>
          <w:wAfter w:w="709" w:type="dxa"/>
          <w:trHeight w:val="255"/>
        </w:trPr>
        <w:tc>
          <w:tcPr>
            <w:tcW w:w="2977" w:type="dxa"/>
            <w:gridSpan w:val="2"/>
            <w:tcBorders>
              <w:top w:val="single" w:sz="4" w:space="0" w:color="000000"/>
              <w:left w:val="single" w:sz="8" w:space="0" w:color="000000"/>
              <w:bottom w:val="single" w:sz="4" w:space="0" w:color="000000"/>
            </w:tcBorders>
            <w:shd w:val="clear" w:color="auto" w:fill="C0C0C0"/>
            <w:vAlign w:val="bottom"/>
          </w:tcPr>
          <w:p w:rsidR="00C57177" w:rsidRPr="00F51C67" w:rsidRDefault="00C57177" w:rsidP="00C57177">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Krát. záväzky celkom</w:t>
            </w:r>
          </w:p>
        </w:tc>
        <w:tc>
          <w:tcPr>
            <w:tcW w:w="1418" w:type="dxa"/>
            <w:gridSpan w:val="2"/>
            <w:tcBorders>
              <w:top w:val="single" w:sz="4" w:space="0" w:color="000000"/>
              <w:left w:val="single" w:sz="4" w:space="0" w:color="000000"/>
              <w:bottom w:val="single" w:sz="4" w:space="0" w:color="000000"/>
            </w:tcBorders>
            <w:vAlign w:val="bottom"/>
          </w:tcPr>
          <w:p w:rsidR="00C57177" w:rsidRPr="00F51C67" w:rsidRDefault="00C57177" w:rsidP="001958ED">
            <w:pPr>
              <w:suppressAutoHyphens/>
              <w:snapToGrid w:val="0"/>
              <w:spacing w:after="0" w:line="240" w:lineRule="auto"/>
              <w:jc w:val="right"/>
              <w:rPr>
                <w:rFonts w:ascii="Arial" w:eastAsia="Arial Unicode MS" w:hAnsi="Arial" w:cs="Arial"/>
                <w:b/>
                <w:bCs/>
                <w:sz w:val="26"/>
                <w:szCs w:val="20"/>
                <w:lang w:eastAsia="ar-SA"/>
              </w:rPr>
            </w:pPr>
            <w:r>
              <w:rPr>
                <w:rFonts w:ascii="Arial" w:eastAsia="Arial Unicode MS" w:hAnsi="Arial" w:cs="Arial"/>
                <w:b/>
                <w:bCs/>
                <w:sz w:val="26"/>
                <w:szCs w:val="20"/>
                <w:lang w:eastAsia="ar-SA"/>
              </w:rPr>
              <w:t>1 425 984</w:t>
            </w:r>
          </w:p>
        </w:tc>
        <w:tc>
          <w:tcPr>
            <w:tcW w:w="1417" w:type="dxa"/>
            <w:tcBorders>
              <w:top w:val="single" w:sz="4" w:space="0" w:color="000000"/>
              <w:left w:val="single" w:sz="4" w:space="0" w:color="000000"/>
              <w:bottom w:val="single" w:sz="4" w:space="0" w:color="000000"/>
            </w:tcBorders>
            <w:vAlign w:val="bottom"/>
          </w:tcPr>
          <w:p w:rsidR="00C57177" w:rsidRPr="00F51C67" w:rsidRDefault="00C57177" w:rsidP="001958ED">
            <w:pPr>
              <w:suppressAutoHyphens/>
              <w:snapToGrid w:val="0"/>
              <w:spacing w:after="0" w:line="240" w:lineRule="auto"/>
              <w:jc w:val="right"/>
              <w:rPr>
                <w:rFonts w:ascii="Arial" w:eastAsia="Arial Unicode MS" w:hAnsi="Arial" w:cs="Arial"/>
                <w:b/>
                <w:bCs/>
                <w:sz w:val="26"/>
                <w:szCs w:val="20"/>
                <w:lang w:eastAsia="ar-SA"/>
              </w:rPr>
            </w:pPr>
            <w:r>
              <w:rPr>
                <w:rFonts w:ascii="Arial" w:eastAsia="Arial Unicode MS" w:hAnsi="Arial" w:cs="Arial"/>
                <w:b/>
                <w:bCs/>
                <w:sz w:val="26"/>
                <w:szCs w:val="20"/>
                <w:lang w:eastAsia="ar-SA"/>
              </w:rPr>
              <w:t>1 615 267</w:t>
            </w:r>
          </w:p>
        </w:tc>
        <w:tc>
          <w:tcPr>
            <w:tcW w:w="1418" w:type="dxa"/>
            <w:gridSpan w:val="2"/>
            <w:tcBorders>
              <w:top w:val="single" w:sz="4" w:space="0" w:color="000000"/>
              <w:left w:val="single" w:sz="4" w:space="0" w:color="000000"/>
              <w:bottom w:val="single" w:sz="4" w:space="0" w:color="000000"/>
            </w:tcBorders>
            <w:vAlign w:val="bottom"/>
          </w:tcPr>
          <w:p w:rsidR="00C57177" w:rsidRPr="00F51C67" w:rsidRDefault="00C57177" w:rsidP="001958ED">
            <w:pPr>
              <w:suppressAutoHyphens/>
              <w:snapToGrid w:val="0"/>
              <w:spacing w:after="0" w:line="240" w:lineRule="auto"/>
              <w:jc w:val="right"/>
              <w:rPr>
                <w:rFonts w:ascii="Arial" w:eastAsia="Arial Unicode MS" w:hAnsi="Arial" w:cs="Arial"/>
                <w:b/>
                <w:bCs/>
                <w:sz w:val="26"/>
                <w:szCs w:val="20"/>
                <w:lang w:eastAsia="ar-SA"/>
              </w:rPr>
            </w:pPr>
            <w:r>
              <w:rPr>
                <w:rFonts w:ascii="Arial" w:eastAsia="Arial Unicode MS" w:hAnsi="Arial" w:cs="Arial"/>
                <w:b/>
                <w:bCs/>
                <w:sz w:val="26"/>
                <w:szCs w:val="20"/>
                <w:lang w:eastAsia="ar-SA"/>
              </w:rPr>
              <w:t>1</w:t>
            </w:r>
            <w:r w:rsidR="00B71902">
              <w:rPr>
                <w:rFonts w:ascii="Arial" w:eastAsia="Arial Unicode MS" w:hAnsi="Arial" w:cs="Arial"/>
                <w:b/>
                <w:bCs/>
                <w:sz w:val="26"/>
                <w:szCs w:val="20"/>
                <w:lang w:eastAsia="ar-SA"/>
              </w:rPr>
              <w:t> 768 598</w:t>
            </w:r>
          </w:p>
        </w:tc>
        <w:tc>
          <w:tcPr>
            <w:tcW w:w="1134" w:type="dxa"/>
            <w:tcBorders>
              <w:top w:val="single" w:sz="4" w:space="0" w:color="000000"/>
              <w:left w:val="single" w:sz="4" w:space="0" w:color="000000"/>
              <w:bottom w:val="single" w:sz="4" w:space="0" w:color="000000"/>
            </w:tcBorders>
            <w:vAlign w:val="bottom"/>
          </w:tcPr>
          <w:p w:rsidR="00C57177" w:rsidRPr="00F51C67" w:rsidRDefault="00B71902" w:rsidP="001958ED">
            <w:pPr>
              <w:suppressAutoHyphens/>
              <w:snapToGrid w:val="0"/>
              <w:spacing w:after="0" w:line="240" w:lineRule="auto"/>
              <w:jc w:val="right"/>
              <w:rPr>
                <w:rFonts w:ascii="Arial" w:eastAsia="Arial Unicode MS" w:hAnsi="Arial" w:cs="Arial"/>
                <w:b/>
                <w:bCs/>
                <w:sz w:val="26"/>
                <w:szCs w:val="20"/>
                <w:lang w:eastAsia="ar-SA"/>
              </w:rPr>
            </w:pPr>
            <w:r>
              <w:rPr>
                <w:rFonts w:ascii="Arial" w:eastAsia="Arial Unicode MS" w:hAnsi="Arial" w:cs="Arial"/>
                <w:b/>
                <w:bCs/>
                <w:sz w:val="26"/>
                <w:szCs w:val="20"/>
                <w:lang w:eastAsia="ar-SA"/>
              </w:rPr>
              <w:t>153 331</w:t>
            </w:r>
          </w:p>
        </w:tc>
        <w:tc>
          <w:tcPr>
            <w:tcW w:w="850" w:type="dxa"/>
            <w:tcBorders>
              <w:top w:val="single" w:sz="4" w:space="0" w:color="000000"/>
              <w:left w:val="single" w:sz="4" w:space="0" w:color="000000"/>
              <w:bottom w:val="single" w:sz="4" w:space="0" w:color="000000"/>
              <w:right w:val="single" w:sz="8" w:space="0" w:color="000000"/>
            </w:tcBorders>
            <w:vAlign w:val="bottom"/>
          </w:tcPr>
          <w:p w:rsidR="00C57177" w:rsidRPr="00F51C67" w:rsidRDefault="00171F71" w:rsidP="001958ED">
            <w:pPr>
              <w:suppressAutoHyphens/>
              <w:snapToGrid w:val="0"/>
              <w:spacing w:after="0" w:line="240" w:lineRule="auto"/>
              <w:jc w:val="right"/>
              <w:rPr>
                <w:rFonts w:ascii="Arial" w:eastAsia="Arial Unicode MS" w:hAnsi="Arial" w:cs="Arial"/>
                <w:b/>
                <w:bCs/>
                <w:sz w:val="26"/>
                <w:szCs w:val="20"/>
                <w:lang w:eastAsia="ar-SA"/>
              </w:rPr>
            </w:pPr>
            <w:r>
              <w:rPr>
                <w:rFonts w:ascii="Arial" w:eastAsia="Arial Unicode MS" w:hAnsi="Arial" w:cs="Arial"/>
                <w:b/>
                <w:bCs/>
                <w:sz w:val="26"/>
                <w:szCs w:val="20"/>
                <w:lang w:eastAsia="ar-SA"/>
              </w:rPr>
              <w:t>109,4</w:t>
            </w:r>
            <w:r w:rsidR="00160A29">
              <w:rPr>
                <w:rFonts w:ascii="Arial" w:eastAsia="Arial Unicode MS" w:hAnsi="Arial" w:cs="Arial"/>
                <w:b/>
                <w:bCs/>
                <w:sz w:val="26"/>
                <w:szCs w:val="20"/>
                <w:lang w:eastAsia="ar-SA"/>
              </w:rPr>
              <w:t>0</w:t>
            </w:r>
          </w:p>
        </w:tc>
      </w:tr>
    </w:tbl>
    <w:p w:rsidR="00F51C67" w:rsidRPr="00F51C67" w:rsidRDefault="00F51C67" w:rsidP="00F51C67">
      <w:pPr>
        <w:suppressAutoHyphens/>
        <w:spacing w:after="0" w:line="240" w:lineRule="auto"/>
        <w:ind w:firstLine="284"/>
        <w:jc w:val="both"/>
        <w:rPr>
          <w:rFonts w:ascii="Times New Roman" w:eastAsia="Times New Roman" w:hAnsi="Times New Roman" w:cs="Times New Roman"/>
          <w:sz w:val="20"/>
          <w:szCs w:val="20"/>
          <w:lang w:eastAsia="ar-SA"/>
        </w:rPr>
      </w:pPr>
    </w:p>
    <w:p w:rsidR="00F51C67" w:rsidRPr="009A1C15" w:rsidRDefault="00F51C67" w:rsidP="00F51C67">
      <w:pPr>
        <w:suppressAutoHyphens/>
        <w:spacing w:after="120" w:line="240" w:lineRule="auto"/>
        <w:ind w:firstLine="284"/>
        <w:jc w:val="both"/>
        <w:rPr>
          <w:rFonts w:ascii="Times New Roman" w:eastAsia="Times New Roman" w:hAnsi="Times New Roman" w:cs="Times New Roman"/>
          <w:sz w:val="26"/>
          <w:szCs w:val="20"/>
          <w:lang w:eastAsia="ar-SA"/>
        </w:rPr>
      </w:pPr>
      <w:r w:rsidRPr="009A1C15">
        <w:rPr>
          <w:rFonts w:ascii="Times New Roman" w:eastAsia="Times New Roman" w:hAnsi="Times New Roman" w:cs="Times New Roman"/>
          <w:sz w:val="26"/>
          <w:szCs w:val="20"/>
          <w:lang w:eastAsia="ar-SA"/>
        </w:rPr>
        <w:t>Celkovo stav  krátko</w:t>
      </w:r>
      <w:r w:rsidR="00C506C4" w:rsidRPr="009A1C15">
        <w:rPr>
          <w:rFonts w:ascii="Times New Roman" w:eastAsia="Times New Roman" w:hAnsi="Times New Roman" w:cs="Times New Roman"/>
          <w:sz w:val="26"/>
          <w:szCs w:val="20"/>
          <w:lang w:eastAsia="ar-SA"/>
        </w:rPr>
        <w:t>dobých záväzkov stúpol o</w:t>
      </w:r>
      <w:r w:rsidR="00171F71">
        <w:rPr>
          <w:rFonts w:ascii="Times New Roman" w:eastAsia="Times New Roman" w:hAnsi="Times New Roman" w:cs="Times New Roman"/>
          <w:sz w:val="26"/>
          <w:szCs w:val="20"/>
          <w:lang w:eastAsia="ar-SA"/>
        </w:rPr>
        <w:t> 153 331</w:t>
      </w:r>
      <w:r w:rsidR="00564484">
        <w:rPr>
          <w:rFonts w:ascii="Times New Roman" w:eastAsia="Times New Roman" w:hAnsi="Times New Roman" w:cs="Times New Roman"/>
          <w:sz w:val="26"/>
          <w:szCs w:val="20"/>
          <w:lang w:eastAsia="ar-SA"/>
        </w:rPr>
        <w:t>,</w:t>
      </w:r>
      <w:r w:rsidRPr="009A1C15">
        <w:rPr>
          <w:rFonts w:ascii="Times New Roman" w:eastAsia="Times New Roman" w:hAnsi="Times New Roman" w:cs="Times New Roman"/>
          <w:sz w:val="26"/>
          <w:szCs w:val="20"/>
          <w:lang w:eastAsia="ar-SA"/>
        </w:rPr>
        <w:t>- €. Z toho záväzky z o</w:t>
      </w:r>
      <w:r w:rsidR="00C506C4" w:rsidRPr="009A1C15">
        <w:rPr>
          <w:rFonts w:ascii="Times New Roman" w:eastAsia="Times New Roman" w:hAnsi="Times New Roman" w:cs="Times New Roman"/>
          <w:sz w:val="26"/>
          <w:szCs w:val="20"/>
          <w:lang w:eastAsia="ar-SA"/>
        </w:rPr>
        <w:t>bchodného styku stúpli o</w:t>
      </w:r>
      <w:r w:rsidR="00171F71">
        <w:rPr>
          <w:rFonts w:ascii="Times New Roman" w:eastAsia="Times New Roman" w:hAnsi="Times New Roman" w:cs="Times New Roman"/>
          <w:sz w:val="26"/>
          <w:szCs w:val="20"/>
          <w:lang w:eastAsia="ar-SA"/>
        </w:rPr>
        <w:t> 167 181</w:t>
      </w:r>
      <w:r w:rsidRPr="009A1C15">
        <w:rPr>
          <w:rFonts w:ascii="Times New Roman" w:eastAsia="Times New Roman" w:hAnsi="Times New Roman" w:cs="Times New Roman"/>
          <w:sz w:val="26"/>
          <w:szCs w:val="20"/>
          <w:lang w:eastAsia="ar-SA"/>
        </w:rPr>
        <w:t xml:space="preserve">,-  €. </w:t>
      </w:r>
      <w:r w:rsidR="00D22DD8" w:rsidRPr="009A1C15">
        <w:rPr>
          <w:rFonts w:ascii="Times New Roman" w:eastAsia="Times New Roman" w:hAnsi="Times New Roman" w:cs="Times New Roman"/>
          <w:sz w:val="26"/>
          <w:szCs w:val="20"/>
          <w:lang w:eastAsia="ar-SA"/>
        </w:rPr>
        <w:t>Ostatné záväzky</w:t>
      </w:r>
      <w:r w:rsidR="00D65152">
        <w:rPr>
          <w:rFonts w:ascii="Times New Roman" w:eastAsia="Times New Roman" w:hAnsi="Times New Roman" w:cs="Times New Roman"/>
          <w:sz w:val="26"/>
          <w:szCs w:val="20"/>
          <w:lang w:eastAsia="ar-SA"/>
        </w:rPr>
        <w:t xml:space="preserve"> (finančné pôžičky)</w:t>
      </w:r>
      <w:r w:rsidR="00D22DD8" w:rsidRPr="009A1C15">
        <w:rPr>
          <w:rFonts w:ascii="Times New Roman" w:eastAsia="Times New Roman" w:hAnsi="Times New Roman" w:cs="Times New Roman"/>
          <w:sz w:val="26"/>
          <w:szCs w:val="20"/>
          <w:lang w:eastAsia="ar-SA"/>
        </w:rPr>
        <w:t xml:space="preserve"> v sume 30 000,- € boli preúčtované na dlhodobé.</w:t>
      </w:r>
    </w:p>
    <w:p w:rsidR="00F51C67" w:rsidRPr="00F51C67" w:rsidRDefault="00F51C67" w:rsidP="00F51C67">
      <w:pPr>
        <w:suppressAutoHyphens/>
        <w:spacing w:after="0" w:line="240" w:lineRule="auto"/>
        <w:ind w:firstLine="284"/>
        <w:jc w:val="both"/>
        <w:rPr>
          <w:rFonts w:ascii="Times New Roman" w:eastAsia="Times New Roman" w:hAnsi="Times New Roman" w:cs="Arial"/>
          <w:sz w:val="26"/>
          <w:szCs w:val="20"/>
          <w:lang w:eastAsia="ar-SA"/>
        </w:rPr>
      </w:pPr>
      <w:r w:rsidRPr="00F51C67">
        <w:rPr>
          <w:rFonts w:ascii="Times New Roman" w:eastAsia="Times New Roman" w:hAnsi="Times New Roman" w:cs="Arial"/>
          <w:sz w:val="26"/>
          <w:szCs w:val="20"/>
          <w:lang w:eastAsia="ar-SA"/>
        </w:rPr>
        <w:t>Najvýznamnejšiu zložku záväzkov z obchodného styku predstavujú záväzky za dodávky obilia a</w:t>
      </w:r>
      <w:r w:rsidR="00D65152">
        <w:rPr>
          <w:rFonts w:ascii="Times New Roman" w:eastAsia="Times New Roman" w:hAnsi="Times New Roman" w:cs="Arial"/>
          <w:sz w:val="26"/>
          <w:szCs w:val="20"/>
          <w:lang w:eastAsia="ar-SA"/>
        </w:rPr>
        <w:t xml:space="preserve"> realizované </w:t>
      </w:r>
      <w:r w:rsidRPr="00F51C67">
        <w:rPr>
          <w:rFonts w:ascii="Times New Roman" w:eastAsia="Times New Roman" w:hAnsi="Times New Roman" w:cs="Arial"/>
          <w:sz w:val="26"/>
          <w:szCs w:val="20"/>
          <w:lang w:eastAsia="ar-SA"/>
        </w:rPr>
        <w:t xml:space="preserve">opravy dlhodobého majetku. </w:t>
      </w:r>
    </w:p>
    <w:p w:rsidR="00F51C67" w:rsidRPr="00F51C67" w:rsidRDefault="00F51C67" w:rsidP="00F51C67">
      <w:pPr>
        <w:suppressAutoHyphens/>
        <w:spacing w:after="0" w:line="240" w:lineRule="auto"/>
        <w:ind w:firstLine="284"/>
        <w:jc w:val="both"/>
        <w:rPr>
          <w:rFonts w:ascii="Arial" w:eastAsia="Times New Roman" w:hAnsi="Arial" w:cs="Arial"/>
          <w:sz w:val="26"/>
          <w:szCs w:val="20"/>
          <w:lang w:eastAsia="ar-SA"/>
        </w:rPr>
      </w:pPr>
      <w:r w:rsidRPr="00F51C67">
        <w:rPr>
          <w:rFonts w:ascii="Arial" w:eastAsia="Times New Roman" w:hAnsi="Arial" w:cs="Arial"/>
          <w:sz w:val="26"/>
          <w:szCs w:val="20"/>
          <w:lang w:eastAsia="ar-SA"/>
        </w:rPr>
        <w:tab/>
      </w:r>
    </w:p>
    <w:p w:rsidR="00F51C67" w:rsidRPr="00F51C67" w:rsidRDefault="00F51C67" w:rsidP="00F51C67">
      <w:pPr>
        <w:suppressAutoHyphens/>
        <w:spacing w:after="0" w:line="240" w:lineRule="auto"/>
        <w:ind w:firstLine="284"/>
        <w:jc w:val="both"/>
        <w:rPr>
          <w:rFonts w:ascii="Arial" w:eastAsia="Times New Roman" w:hAnsi="Arial" w:cs="Arial"/>
          <w:sz w:val="26"/>
          <w:szCs w:val="20"/>
          <w:lang w:eastAsia="ar-SA"/>
        </w:rPr>
      </w:pPr>
    </w:p>
    <w:p w:rsidR="00F51C67" w:rsidRDefault="00F51C67" w:rsidP="002A2906">
      <w:pPr>
        <w:suppressAutoHyphens/>
        <w:spacing w:after="0" w:line="240" w:lineRule="auto"/>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BANKOVÉ ÚVERY A</w:t>
      </w:r>
      <w:r w:rsidR="00041144">
        <w:rPr>
          <w:rFonts w:ascii="Times New Roman" w:eastAsia="Times New Roman" w:hAnsi="Times New Roman" w:cs="Times New Roman"/>
          <w:sz w:val="26"/>
          <w:szCs w:val="20"/>
          <w:lang w:eastAsia="ar-SA"/>
        </w:rPr>
        <w:t> </w:t>
      </w:r>
      <w:r w:rsidRPr="00F51C67">
        <w:rPr>
          <w:rFonts w:ascii="Times New Roman" w:eastAsia="Times New Roman" w:hAnsi="Times New Roman" w:cs="Times New Roman"/>
          <w:sz w:val="26"/>
          <w:szCs w:val="20"/>
          <w:lang w:eastAsia="ar-SA"/>
        </w:rPr>
        <w:t>VÝPOMOCI</w:t>
      </w:r>
    </w:p>
    <w:p w:rsidR="00041144" w:rsidRPr="00F51C67" w:rsidRDefault="00041144" w:rsidP="002A2906">
      <w:pPr>
        <w:suppressAutoHyphens/>
        <w:spacing w:after="0" w:line="240" w:lineRule="auto"/>
        <w:jc w:val="both"/>
        <w:rPr>
          <w:rFonts w:ascii="Times New Roman" w:eastAsia="Times New Roman" w:hAnsi="Times New Roman" w:cs="Times New Roman"/>
          <w:sz w:val="26"/>
          <w:szCs w:val="20"/>
          <w:lang w:eastAsia="ar-SA"/>
        </w:rPr>
      </w:pPr>
    </w:p>
    <w:p w:rsidR="00F51C67" w:rsidRPr="009A1C15" w:rsidRDefault="00B34AA5" w:rsidP="00F51C67">
      <w:pPr>
        <w:suppressAutoHyphens/>
        <w:spacing w:after="0" w:line="240" w:lineRule="auto"/>
        <w:jc w:val="both"/>
        <w:rPr>
          <w:rFonts w:ascii="Times New Roman" w:eastAsia="Times New Roman" w:hAnsi="Times New Roman" w:cs="Times New Roman"/>
          <w:sz w:val="26"/>
          <w:szCs w:val="20"/>
          <w:lang w:eastAsia="ar-SA"/>
        </w:rPr>
      </w:pPr>
      <w:r w:rsidRPr="009A1C15">
        <w:rPr>
          <w:rFonts w:ascii="Times New Roman" w:eastAsia="Times New Roman" w:hAnsi="Times New Roman" w:cs="Times New Roman"/>
          <w:sz w:val="26"/>
          <w:szCs w:val="20"/>
          <w:lang w:eastAsia="ar-SA"/>
        </w:rPr>
        <w:t>Ú</w:t>
      </w:r>
      <w:r w:rsidR="00F51C67" w:rsidRPr="009A1C15">
        <w:rPr>
          <w:rFonts w:ascii="Times New Roman" w:eastAsia="Times New Roman" w:hAnsi="Times New Roman" w:cs="Times New Roman"/>
          <w:sz w:val="26"/>
          <w:szCs w:val="20"/>
          <w:lang w:eastAsia="ar-SA"/>
        </w:rPr>
        <w:t xml:space="preserve">verová zaťaženosť </w:t>
      </w:r>
      <w:r w:rsidR="00364D18">
        <w:rPr>
          <w:rFonts w:ascii="Times New Roman" w:eastAsia="Times New Roman" w:hAnsi="Times New Roman" w:cs="Times New Roman"/>
          <w:sz w:val="26"/>
          <w:szCs w:val="20"/>
          <w:lang w:eastAsia="ar-SA"/>
        </w:rPr>
        <w:t>spoločnosti v priebehu roka 2020</w:t>
      </w:r>
      <w:r w:rsidR="00645AF1" w:rsidRPr="009A1C15">
        <w:rPr>
          <w:rFonts w:ascii="Times New Roman" w:eastAsia="Times New Roman" w:hAnsi="Times New Roman" w:cs="Times New Roman"/>
          <w:sz w:val="26"/>
          <w:szCs w:val="20"/>
          <w:lang w:eastAsia="ar-SA"/>
        </w:rPr>
        <w:t xml:space="preserve"> zaznamenala nárast o</w:t>
      </w:r>
      <w:r w:rsidR="00364D18">
        <w:rPr>
          <w:rFonts w:ascii="Times New Roman" w:eastAsia="Times New Roman" w:hAnsi="Times New Roman" w:cs="Times New Roman"/>
          <w:sz w:val="26"/>
          <w:szCs w:val="20"/>
          <w:lang w:eastAsia="ar-SA"/>
        </w:rPr>
        <w:t> 45 876</w:t>
      </w:r>
      <w:r w:rsidR="00F51C67" w:rsidRPr="009A1C15">
        <w:rPr>
          <w:rFonts w:ascii="Times New Roman" w:eastAsia="Times New Roman" w:hAnsi="Times New Roman" w:cs="Times New Roman"/>
          <w:sz w:val="26"/>
          <w:szCs w:val="20"/>
          <w:lang w:eastAsia="ar-SA"/>
        </w:rPr>
        <w:t xml:space="preserve">,- €. Celková výška </w:t>
      </w:r>
      <w:r w:rsidR="00645AF1" w:rsidRPr="009A1C15">
        <w:rPr>
          <w:rFonts w:ascii="Times New Roman" w:eastAsia="Times New Roman" w:hAnsi="Times New Roman" w:cs="Times New Roman"/>
          <w:sz w:val="26"/>
          <w:szCs w:val="20"/>
          <w:lang w:eastAsia="ar-SA"/>
        </w:rPr>
        <w:t xml:space="preserve">úverov  dosiahla hodnotu </w:t>
      </w:r>
      <w:r w:rsidR="00364D18">
        <w:rPr>
          <w:rFonts w:ascii="Times New Roman" w:eastAsia="Times New Roman" w:hAnsi="Times New Roman" w:cs="Times New Roman"/>
          <w:sz w:val="26"/>
          <w:szCs w:val="20"/>
          <w:lang w:eastAsia="ar-SA"/>
        </w:rPr>
        <w:t>942 008</w:t>
      </w:r>
      <w:r w:rsidR="00F51C67" w:rsidRPr="009A1C15">
        <w:rPr>
          <w:rFonts w:ascii="Times New Roman" w:eastAsia="Times New Roman" w:hAnsi="Times New Roman" w:cs="Times New Roman"/>
          <w:sz w:val="26"/>
          <w:szCs w:val="20"/>
          <w:lang w:eastAsia="ar-SA"/>
        </w:rPr>
        <w:t xml:space="preserve">,- €. Spoločnosť si plní všetky záväzky vyplývajúce z úverových vzťahov voči bankám v termínoch splatnosti. </w:t>
      </w:r>
    </w:p>
    <w:p w:rsidR="00F51C67" w:rsidRPr="00F51C67"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Vývoj s</w:t>
      </w:r>
      <w:r w:rsidR="00364D18">
        <w:rPr>
          <w:rFonts w:ascii="Times New Roman" w:eastAsia="Times New Roman" w:hAnsi="Times New Roman" w:cs="Times New Roman"/>
          <w:sz w:val="26"/>
          <w:szCs w:val="20"/>
          <w:lang w:eastAsia="ar-SA"/>
        </w:rPr>
        <w:t xml:space="preserve">tavu úverov v priebehu roka 2020 </w:t>
      </w:r>
      <w:r w:rsidRPr="00F51C67">
        <w:rPr>
          <w:rFonts w:ascii="Times New Roman" w:eastAsia="Times New Roman" w:hAnsi="Times New Roman" w:cs="Times New Roman"/>
          <w:sz w:val="26"/>
          <w:szCs w:val="20"/>
          <w:lang w:eastAsia="ar-SA"/>
        </w:rPr>
        <w:t xml:space="preserve"> vyjadruje tab. č. 8:</w:t>
      </w:r>
    </w:p>
    <w:p w:rsidR="00F51C67" w:rsidRPr="00F51C67" w:rsidRDefault="00F51C67" w:rsidP="00F51C67">
      <w:pPr>
        <w:suppressAutoHyphens/>
        <w:spacing w:after="0" w:line="240" w:lineRule="auto"/>
        <w:ind w:firstLine="284"/>
        <w:jc w:val="center"/>
        <w:rPr>
          <w:rFonts w:ascii="Arial" w:eastAsia="Times New Roman" w:hAnsi="Arial" w:cs="Times New Roman"/>
          <w:b/>
          <w:sz w:val="26"/>
          <w:szCs w:val="20"/>
          <w:lang w:eastAsia="ar-SA"/>
        </w:rPr>
      </w:pPr>
    </w:p>
    <w:p w:rsidR="00B16ADF" w:rsidRDefault="00B16ADF" w:rsidP="00F51C67">
      <w:pPr>
        <w:suppressAutoHyphens/>
        <w:spacing w:after="0" w:line="240" w:lineRule="auto"/>
        <w:rPr>
          <w:rFonts w:ascii="Arial" w:eastAsia="Times New Roman" w:hAnsi="Arial" w:cs="Times New Roman"/>
          <w:b/>
          <w:sz w:val="26"/>
          <w:szCs w:val="20"/>
          <w:lang w:eastAsia="ar-SA"/>
        </w:rPr>
      </w:pPr>
    </w:p>
    <w:p w:rsidR="00B16ADF" w:rsidRDefault="00B16ADF" w:rsidP="00F51C67">
      <w:pPr>
        <w:suppressAutoHyphens/>
        <w:spacing w:after="0" w:line="240" w:lineRule="auto"/>
        <w:rPr>
          <w:rFonts w:ascii="Arial" w:eastAsia="Times New Roman" w:hAnsi="Arial" w:cs="Times New Roman"/>
          <w:b/>
          <w:sz w:val="26"/>
          <w:szCs w:val="20"/>
          <w:lang w:eastAsia="ar-SA"/>
        </w:rPr>
      </w:pPr>
    </w:p>
    <w:p w:rsidR="00B16ADF" w:rsidRDefault="00B16ADF" w:rsidP="00F51C67">
      <w:pPr>
        <w:suppressAutoHyphens/>
        <w:spacing w:after="0" w:line="240" w:lineRule="auto"/>
        <w:rPr>
          <w:rFonts w:ascii="Arial" w:eastAsia="Times New Roman" w:hAnsi="Arial" w:cs="Times New Roman"/>
          <w:b/>
          <w:sz w:val="26"/>
          <w:szCs w:val="20"/>
          <w:lang w:eastAsia="ar-SA"/>
        </w:rPr>
      </w:pPr>
    </w:p>
    <w:p w:rsidR="00B16ADF" w:rsidRDefault="00B16ADF" w:rsidP="00F51C67">
      <w:pPr>
        <w:suppressAutoHyphens/>
        <w:spacing w:after="0" w:line="240" w:lineRule="auto"/>
        <w:rPr>
          <w:rFonts w:ascii="Arial" w:eastAsia="Times New Roman" w:hAnsi="Arial" w:cs="Times New Roman"/>
          <w:b/>
          <w:sz w:val="26"/>
          <w:szCs w:val="20"/>
          <w:lang w:eastAsia="ar-SA"/>
        </w:rPr>
      </w:pPr>
    </w:p>
    <w:p w:rsidR="00B16ADF" w:rsidRDefault="00B16ADF" w:rsidP="00F51C67">
      <w:pPr>
        <w:suppressAutoHyphens/>
        <w:spacing w:after="0" w:line="240" w:lineRule="auto"/>
        <w:rPr>
          <w:rFonts w:ascii="Arial" w:eastAsia="Times New Roman" w:hAnsi="Arial" w:cs="Times New Roman"/>
          <w:b/>
          <w:sz w:val="26"/>
          <w:szCs w:val="20"/>
          <w:lang w:eastAsia="ar-SA"/>
        </w:rPr>
      </w:pPr>
    </w:p>
    <w:p w:rsidR="00B16ADF" w:rsidRDefault="00B16ADF" w:rsidP="00F51C67">
      <w:pPr>
        <w:suppressAutoHyphens/>
        <w:spacing w:after="0" w:line="240" w:lineRule="auto"/>
        <w:rPr>
          <w:rFonts w:ascii="Arial" w:eastAsia="Times New Roman" w:hAnsi="Arial" w:cs="Times New Roman"/>
          <w:b/>
          <w:sz w:val="26"/>
          <w:szCs w:val="20"/>
          <w:lang w:eastAsia="ar-SA"/>
        </w:rPr>
      </w:pPr>
    </w:p>
    <w:p w:rsidR="00B16ADF" w:rsidRDefault="00B16ADF" w:rsidP="00F51C67">
      <w:pPr>
        <w:suppressAutoHyphens/>
        <w:spacing w:after="0" w:line="240" w:lineRule="auto"/>
        <w:rPr>
          <w:rFonts w:ascii="Arial" w:eastAsia="Times New Roman" w:hAnsi="Arial" w:cs="Times New Roman"/>
          <w:b/>
          <w:sz w:val="26"/>
          <w:szCs w:val="20"/>
          <w:lang w:eastAsia="ar-SA"/>
        </w:rPr>
      </w:pPr>
    </w:p>
    <w:p w:rsidR="00B16ADF" w:rsidRDefault="00B16ADF" w:rsidP="00F51C67">
      <w:pPr>
        <w:suppressAutoHyphens/>
        <w:spacing w:after="0" w:line="240" w:lineRule="auto"/>
        <w:rPr>
          <w:rFonts w:ascii="Arial" w:eastAsia="Times New Roman" w:hAnsi="Arial" w:cs="Times New Roman"/>
          <w:b/>
          <w:sz w:val="26"/>
          <w:szCs w:val="20"/>
          <w:lang w:eastAsia="ar-SA"/>
        </w:rPr>
      </w:pPr>
    </w:p>
    <w:p w:rsidR="00B16ADF" w:rsidRDefault="00B16ADF" w:rsidP="00F51C67">
      <w:pPr>
        <w:suppressAutoHyphens/>
        <w:spacing w:after="0" w:line="240" w:lineRule="auto"/>
        <w:rPr>
          <w:rFonts w:ascii="Arial" w:eastAsia="Times New Roman" w:hAnsi="Arial" w:cs="Times New Roman"/>
          <w:b/>
          <w:sz w:val="26"/>
          <w:szCs w:val="20"/>
          <w:lang w:eastAsia="ar-SA"/>
        </w:rPr>
      </w:pPr>
    </w:p>
    <w:p w:rsidR="00F51C67" w:rsidRPr="00F51C67" w:rsidRDefault="00F51C67" w:rsidP="00F51C67">
      <w:pPr>
        <w:suppressAutoHyphens/>
        <w:spacing w:after="0" w:line="240" w:lineRule="auto"/>
        <w:rPr>
          <w:rFonts w:ascii="Arial" w:eastAsia="Times New Roman" w:hAnsi="Arial" w:cs="Times New Roman"/>
          <w:b/>
          <w:sz w:val="26"/>
          <w:szCs w:val="20"/>
          <w:lang w:eastAsia="ar-SA"/>
        </w:rPr>
      </w:pPr>
      <w:r w:rsidRPr="00F51C67">
        <w:rPr>
          <w:rFonts w:ascii="Arial" w:eastAsia="Times New Roman" w:hAnsi="Arial" w:cs="Times New Roman"/>
          <w:b/>
          <w:sz w:val="26"/>
          <w:szCs w:val="20"/>
          <w:lang w:eastAsia="ar-SA"/>
        </w:rPr>
        <w:t>Prehľad vývoja stavu úverov v priebeh</w:t>
      </w:r>
      <w:r w:rsidR="00364D18">
        <w:rPr>
          <w:rFonts w:ascii="Arial" w:eastAsia="Times New Roman" w:hAnsi="Arial" w:cs="Times New Roman"/>
          <w:b/>
          <w:sz w:val="26"/>
          <w:szCs w:val="20"/>
          <w:lang w:eastAsia="ar-SA"/>
        </w:rPr>
        <w:t>u roka 2020</w:t>
      </w:r>
    </w:p>
    <w:p w:rsidR="00F51C67" w:rsidRPr="00F51C67"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p>
    <w:tbl>
      <w:tblPr>
        <w:tblW w:w="11097" w:type="dxa"/>
        <w:tblLayout w:type="fixed"/>
        <w:tblCellMar>
          <w:left w:w="0" w:type="dxa"/>
          <w:right w:w="0" w:type="dxa"/>
        </w:tblCellMar>
        <w:tblLook w:val="0000" w:firstRow="0" w:lastRow="0" w:firstColumn="0" w:lastColumn="0" w:noHBand="0" w:noVBand="0"/>
      </w:tblPr>
      <w:tblGrid>
        <w:gridCol w:w="1134"/>
        <w:gridCol w:w="1843"/>
        <w:gridCol w:w="1701"/>
        <w:gridCol w:w="1701"/>
        <w:gridCol w:w="291"/>
        <w:gridCol w:w="1166"/>
        <w:gridCol w:w="993"/>
        <w:gridCol w:w="890"/>
        <w:gridCol w:w="1378"/>
      </w:tblGrid>
      <w:tr w:rsidR="0098169F" w:rsidRPr="00F51C67" w:rsidTr="00B16ADF">
        <w:trPr>
          <w:trHeight w:val="270"/>
        </w:trPr>
        <w:tc>
          <w:tcPr>
            <w:tcW w:w="1134" w:type="dxa"/>
            <w:vAlign w:val="bottom"/>
          </w:tcPr>
          <w:p w:rsidR="0098169F" w:rsidRPr="00F51C67" w:rsidRDefault="0098169F" w:rsidP="00F51C67">
            <w:pPr>
              <w:suppressAutoHyphens/>
              <w:snapToGrid w:val="0"/>
              <w:spacing w:after="0" w:line="240" w:lineRule="auto"/>
              <w:rPr>
                <w:rFonts w:ascii="Arial" w:eastAsia="Times New Roman" w:hAnsi="Arial" w:cs="Arial"/>
                <w:sz w:val="26"/>
                <w:szCs w:val="20"/>
                <w:lang w:eastAsia="ar-SA"/>
              </w:rPr>
            </w:pPr>
            <w:r w:rsidRPr="00F51C67">
              <w:rPr>
                <w:rFonts w:ascii="Arial" w:eastAsia="Times New Roman" w:hAnsi="Arial" w:cs="Arial"/>
                <w:sz w:val="26"/>
                <w:szCs w:val="20"/>
                <w:lang w:eastAsia="ar-SA"/>
              </w:rPr>
              <w:t>Tab.č.8</w:t>
            </w:r>
          </w:p>
        </w:tc>
        <w:tc>
          <w:tcPr>
            <w:tcW w:w="5536" w:type="dxa"/>
            <w:gridSpan w:val="4"/>
          </w:tcPr>
          <w:p w:rsidR="0098169F" w:rsidRPr="00F51C67" w:rsidRDefault="0098169F" w:rsidP="00F51C67">
            <w:pPr>
              <w:suppressAutoHyphens/>
              <w:snapToGrid w:val="0"/>
              <w:spacing w:after="0" w:line="240" w:lineRule="auto"/>
              <w:jc w:val="center"/>
              <w:rPr>
                <w:rFonts w:ascii="Arial" w:eastAsia="Times New Roman" w:hAnsi="Arial" w:cs="Arial"/>
                <w:sz w:val="26"/>
                <w:szCs w:val="20"/>
                <w:lang w:eastAsia="ar-SA"/>
              </w:rPr>
            </w:pPr>
          </w:p>
        </w:tc>
        <w:tc>
          <w:tcPr>
            <w:tcW w:w="4427" w:type="dxa"/>
            <w:gridSpan w:val="4"/>
            <w:vAlign w:val="bottom"/>
          </w:tcPr>
          <w:p w:rsidR="0098169F" w:rsidRPr="00F51C67" w:rsidRDefault="0098169F" w:rsidP="00F51C67">
            <w:pPr>
              <w:suppressAutoHyphens/>
              <w:snapToGrid w:val="0"/>
              <w:spacing w:after="0" w:line="240" w:lineRule="auto"/>
              <w:jc w:val="center"/>
              <w:rPr>
                <w:rFonts w:ascii="Arial" w:eastAsia="Times New Roman" w:hAnsi="Arial" w:cs="Arial"/>
                <w:sz w:val="26"/>
                <w:szCs w:val="20"/>
                <w:lang w:eastAsia="ar-SA"/>
              </w:rPr>
            </w:pPr>
            <w:r w:rsidRPr="00F51C67">
              <w:rPr>
                <w:rFonts w:ascii="Arial" w:eastAsia="Times New Roman" w:hAnsi="Arial" w:cs="Arial"/>
                <w:sz w:val="26"/>
                <w:szCs w:val="20"/>
                <w:lang w:eastAsia="ar-SA"/>
              </w:rPr>
              <w:t>(v €)</w:t>
            </w:r>
          </w:p>
        </w:tc>
      </w:tr>
      <w:tr w:rsidR="006A36CE" w:rsidRPr="00F51C67" w:rsidTr="00B16ADF">
        <w:trPr>
          <w:gridAfter w:val="1"/>
          <w:wAfter w:w="1378" w:type="dxa"/>
          <w:trHeight w:val="255"/>
        </w:trPr>
        <w:tc>
          <w:tcPr>
            <w:tcW w:w="2977" w:type="dxa"/>
            <w:gridSpan w:val="2"/>
            <w:tcBorders>
              <w:top w:val="single" w:sz="8" w:space="0" w:color="000000"/>
              <w:left w:val="single" w:sz="8" w:space="0" w:color="000000"/>
            </w:tcBorders>
            <w:shd w:val="clear" w:color="auto" w:fill="C0C0C0"/>
            <w:vAlign w:val="bottom"/>
          </w:tcPr>
          <w:p w:rsidR="006A36CE" w:rsidRPr="00F51C67" w:rsidRDefault="006A36CE" w:rsidP="006A36CE">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Úver</w:t>
            </w:r>
          </w:p>
        </w:tc>
        <w:tc>
          <w:tcPr>
            <w:tcW w:w="1701" w:type="dxa"/>
            <w:tcBorders>
              <w:top w:val="single" w:sz="8" w:space="0" w:color="000000"/>
              <w:left w:val="single" w:sz="4" w:space="0" w:color="000000"/>
            </w:tcBorders>
            <w:shd w:val="clear" w:color="auto" w:fill="C0C0C0"/>
            <w:vAlign w:val="bottom"/>
          </w:tcPr>
          <w:p w:rsidR="006A36CE" w:rsidRPr="00F51C67" w:rsidRDefault="006A36CE" w:rsidP="006A36CE">
            <w:pPr>
              <w:suppressAutoHyphens/>
              <w:snapToGrid w:val="0"/>
              <w:spacing w:after="0" w:line="240" w:lineRule="auto"/>
              <w:jc w:val="center"/>
              <w:rPr>
                <w:rFonts w:ascii="Arial" w:eastAsia="Arial Unicode MS" w:hAnsi="Arial" w:cs="Arial"/>
                <w:b/>
                <w:bCs/>
                <w:sz w:val="26"/>
                <w:szCs w:val="20"/>
                <w:lang w:eastAsia="ar-SA"/>
              </w:rPr>
            </w:pPr>
            <w:r w:rsidRPr="00F51C67">
              <w:rPr>
                <w:rFonts w:ascii="Arial" w:eastAsia="Arial Unicode MS" w:hAnsi="Arial" w:cs="Arial"/>
                <w:b/>
                <w:bCs/>
                <w:sz w:val="26"/>
                <w:szCs w:val="20"/>
                <w:lang w:eastAsia="ar-SA"/>
              </w:rPr>
              <w:t xml:space="preserve">Stav k </w:t>
            </w:r>
          </w:p>
        </w:tc>
        <w:tc>
          <w:tcPr>
            <w:tcW w:w="1701" w:type="dxa"/>
            <w:tcBorders>
              <w:top w:val="single" w:sz="8" w:space="0" w:color="000000"/>
              <w:left w:val="single" w:sz="4" w:space="0" w:color="000000"/>
            </w:tcBorders>
            <w:shd w:val="clear" w:color="auto" w:fill="C0C0C0"/>
            <w:vAlign w:val="bottom"/>
          </w:tcPr>
          <w:p w:rsidR="006A36CE" w:rsidRPr="00F51C67" w:rsidRDefault="006A36CE" w:rsidP="006A36CE">
            <w:pPr>
              <w:suppressAutoHyphens/>
              <w:snapToGrid w:val="0"/>
              <w:spacing w:after="0" w:line="240" w:lineRule="auto"/>
              <w:jc w:val="center"/>
              <w:rPr>
                <w:rFonts w:ascii="Arial" w:eastAsia="Arial Unicode MS" w:hAnsi="Arial" w:cs="Arial"/>
                <w:b/>
                <w:bCs/>
                <w:sz w:val="26"/>
                <w:szCs w:val="20"/>
                <w:lang w:eastAsia="ar-SA"/>
              </w:rPr>
            </w:pPr>
            <w:r w:rsidRPr="00F51C67">
              <w:rPr>
                <w:rFonts w:ascii="Arial" w:eastAsia="Arial Unicode MS" w:hAnsi="Arial" w:cs="Arial"/>
                <w:b/>
                <w:bCs/>
                <w:sz w:val="26"/>
                <w:szCs w:val="20"/>
                <w:lang w:eastAsia="ar-SA"/>
              </w:rPr>
              <w:t xml:space="preserve">Stav k </w:t>
            </w:r>
          </w:p>
        </w:tc>
        <w:tc>
          <w:tcPr>
            <w:tcW w:w="1457" w:type="dxa"/>
            <w:gridSpan w:val="2"/>
            <w:tcBorders>
              <w:top w:val="single" w:sz="8" w:space="0" w:color="000000"/>
              <w:left w:val="single" w:sz="4" w:space="0" w:color="000000"/>
            </w:tcBorders>
            <w:shd w:val="clear" w:color="auto" w:fill="C0C0C0"/>
            <w:vAlign w:val="bottom"/>
          </w:tcPr>
          <w:p w:rsidR="006A36CE" w:rsidRPr="00F51C67" w:rsidRDefault="006A36CE" w:rsidP="006A36CE">
            <w:pPr>
              <w:suppressAutoHyphens/>
              <w:snapToGrid w:val="0"/>
              <w:spacing w:after="0" w:line="240" w:lineRule="auto"/>
              <w:jc w:val="center"/>
              <w:rPr>
                <w:rFonts w:ascii="Arial" w:eastAsia="Arial Unicode MS" w:hAnsi="Arial" w:cs="Arial"/>
                <w:b/>
                <w:bCs/>
                <w:sz w:val="26"/>
                <w:szCs w:val="20"/>
                <w:lang w:eastAsia="ar-SA"/>
              </w:rPr>
            </w:pPr>
            <w:r w:rsidRPr="00F51C67">
              <w:rPr>
                <w:rFonts w:ascii="Arial" w:eastAsia="Arial Unicode MS" w:hAnsi="Arial" w:cs="Arial"/>
                <w:b/>
                <w:bCs/>
                <w:sz w:val="26"/>
                <w:szCs w:val="20"/>
                <w:lang w:eastAsia="ar-SA"/>
              </w:rPr>
              <w:t xml:space="preserve">Stav k </w:t>
            </w:r>
          </w:p>
        </w:tc>
        <w:tc>
          <w:tcPr>
            <w:tcW w:w="1883" w:type="dxa"/>
            <w:gridSpan w:val="2"/>
            <w:tcBorders>
              <w:top w:val="single" w:sz="8" w:space="0" w:color="000000"/>
              <w:left w:val="single" w:sz="4" w:space="0" w:color="000000"/>
              <w:bottom w:val="single" w:sz="4" w:space="0" w:color="000000"/>
              <w:right w:val="single" w:sz="8" w:space="0" w:color="000000"/>
            </w:tcBorders>
            <w:shd w:val="clear" w:color="auto" w:fill="C0C0C0"/>
            <w:vAlign w:val="bottom"/>
          </w:tcPr>
          <w:p w:rsidR="006A36CE" w:rsidRPr="00F51C67" w:rsidRDefault="006A36CE" w:rsidP="006A36CE">
            <w:pPr>
              <w:suppressAutoHyphens/>
              <w:snapToGrid w:val="0"/>
              <w:spacing w:after="0" w:line="240" w:lineRule="auto"/>
              <w:jc w:val="center"/>
              <w:rPr>
                <w:rFonts w:ascii="Arial" w:eastAsia="Times New Roman" w:hAnsi="Arial" w:cs="Arial"/>
                <w:b/>
                <w:bCs/>
                <w:sz w:val="26"/>
                <w:szCs w:val="20"/>
                <w:lang w:eastAsia="ar-SA"/>
              </w:rPr>
            </w:pPr>
            <w:r>
              <w:rPr>
                <w:rFonts w:ascii="Arial" w:eastAsia="Times New Roman" w:hAnsi="Arial" w:cs="Arial"/>
                <w:b/>
                <w:bCs/>
                <w:sz w:val="26"/>
                <w:szCs w:val="20"/>
                <w:lang w:eastAsia="ar-SA"/>
              </w:rPr>
              <w:t>Zmena stavu 2020/2019</w:t>
            </w:r>
          </w:p>
        </w:tc>
      </w:tr>
      <w:tr w:rsidR="006A36CE" w:rsidRPr="00F51C67" w:rsidTr="00B16ADF">
        <w:trPr>
          <w:gridAfter w:val="1"/>
          <w:wAfter w:w="1378" w:type="dxa"/>
          <w:trHeight w:val="255"/>
        </w:trPr>
        <w:tc>
          <w:tcPr>
            <w:tcW w:w="2977" w:type="dxa"/>
            <w:gridSpan w:val="2"/>
            <w:tcBorders>
              <w:left w:val="single" w:sz="8" w:space="0" w:color="000000"/>
              <w:bottom w:val="single" w:sz="4" w:space="0" w:color="000000"/>
            </w:tcBorders>
            <w:shd w:val="clear" w:color="auto" w:fill="C0C0C0"/>
            <w:vAlign w:val="bottom"/>
          </w:tcPr>
          <w:p w:rsidR="006A36CE" w:rsidRPr="00F51C67" w:rsidRDefault="006A36CE" w:rsidP="006A36CE">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 </w:t>
            </w:r>
          </w:p>
        </w:tc>
        <w:tc>
          <w:tcPr>
            <w:tcW w:w="1701" w:type="dxa"/>
            <w:tcBorders>
              <w:left w:val="single" w:sz="4" w:space="0" w:color="000000"/>
              <w:bottom w:val="single" w:sz="4" w:space="0" w:color="000000"/>
            </w:tcBorders>
            <w:shd w:val="clear" w:color="auto" w:fill="C0C0C0"/>
            <w:vAlign w:val="bottom"/>
          </w:tcPr>
          <w:p w:rsidR="006A36CE" w:rsidRPr="00F51C67" w:rsidRDefault="006A36CE" w:rsidP="006A36CE">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31.12.2018</w:t>
            </w:r>
          </w:p>
        </w:tc>
        <w:tc>
          <w:tcPr>
            <w:tcW w:w="1701" w:type="dxa"/>
            <w:tcBorders>
              <w:left w:val="single" w:sz="4" w:space="0" w:color="000000"/>
            </w:tcBorders>
            <w:shd w:val="clear" w:color="auto" w:fill="C0C0C0"/>
            <w:vAlign w:val="bottom"/>
          </w:tcPr>
          <w:p w:rsidR="006A36CE" w:rsidRPr="00F51C67" w:rsidRDefault="006A36CE" w:rsidP="006A36CE">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31.12.2019</w:t>
            </w:r>
          </w:p>
        </w:tc>
        <w:tc>
          <w:tcPr>
            <w:tcW w:w="1457" w:type="dxa"/>
            <w:gridSpan w:val="2"/>
            <w:tcBorders>
              <w:left w:val="single" w:sz="4" w:space="0" w:color="000000"/>
            </w:tcBorders>
            <w:shd w:val="clear" w:color="auto" w:fill="C0C0C0"/>
            <w:vAlign w:val="bottom"/>
          </w:tcPr>
          <w:p w:rsidR="006A36CE" w:rsidRPr="00F51C67" w:rsidRDefault="006A36CE" w:rsidP="006A36CE">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31.12.2020</w:t>
            </w:r>
          </w:p>
        </w:tc>
        <w:tc>
          <w:tcPr>
            <w:tcW w:w="993" w:type="dxa"/>
            <w:tcBorders>
              <w:top w:val="single" w:sz="4" w:space="0" w:color="000000"/>
              <w:left w:val="single" w:sz="4" w:space="0" w:color="000000"/>
            </w:tcBorders>
            <w:shd w:val="clear" w:color="auto" w:fill="C0C0C0"/>
            <w:vAlign w:val="bottom"/>
          </w:tcPr>
          <w:p w:rsidR="006A36CE" w:rsidRPr="00F51C67" w:rsidRDefault="006A36CE" w:rsidP="006A36CE">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v €</w:t>
            </w:r>
          </w:p>
        </w:tc>
        <w:tc>
          <w:tcPr>
            <w:tcW w:w="890" w:type="dxa"/>
            <w:tcBorders>
              <w:left w:val="single" w:sz="4" w:space="0" w:color="000000"/>
              <w:right w:val="single" w:sz="8" w:space="0" w:color="000000"/>
            </w:tcBorders>
            <w:shd w:val="clear" w:color="auto" w:fill="C0C0C0"/>
            <w:vAlign w:val="bottom"/>
          </w:tcPr>
          <w:p w:rsidR="006A36CE" w:rsidRPr="00F51C67" w:rsidRDefault="006A36CE" w:rsidP="006A36CE">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w:t>
            </w:r>
          </w:p>
        </w:tc>
      </w:tr>
      <w:tr w:rsidR="006A36CE" w:rsidRPr="00F51C67" w:rsidTr="00B16ADF">
        <w:trPr>
          <w:gridAfter w:val="1"/>
          <w:wAfter w:w="1378" w:type="dxa"/>
          <w:trHeight w:val="255"/>
        </w:trPr>
        <w:tc>
          <w:tcPr>
            <w:tcW w:w="2977" w:type="dxa"/>
            <w:gridSpan w:val="2"/>
            <w:tcBorders>
              <w:top w:val="single" w:sz="4" w:space="0" w:color="000000"/>
              <w:left w:val="single" w:sz="8" w:space="0" w:color="000000"/>
            </w:tcBorders>
            <w:shd w:val="clear" w:color="auto" w:fill="C0C0C0"/>
            <w:vAlign w:val="bottom"/>
          </w:tcPr>
          <w:p w:rsidR="006A36CE" w:rsidRPr="00F51C67" w:rsidRDefault="006A36CE" w:rsidP="006A36CE">
            <w:pPr>
              <w:suppressAutoHyphens/>
              <w:snapToGrid w:val="0"/>
              <w:spacing w:after="0" w:line="240" w:lineRule="auto"/>
              <w:jc w:val="center"/>
              <w:rPr>
                <w:rFonts w:ascii="Arial" w:eastAsia="Times New Roman" w:hAnsi="Arial" w:cs="Arial"/>
                <w:b/>
                <w:bCs/>
                <w:sz w:val="24"/>
                <w:szCs w:val="24"/>
                <w:lang w:eastAsia="ar-SA"/>
              </w:rPr>
            </w:pPr>
            <w:r w:rsidRPr="00F51C67">
              <w:rPr>
                <w:rFonts w:ascii="Arial" w:eastAsia="Times New Roman" w:hAnsi="Arial" w:cs="Arial"/>
                <w:b/>
                <w:bCs/>
                <w:sz w:val="24"/>
                <w:szCs w:val="24"/>
                <w:lang w:eastAsia="ar-SA"/>
              </w:rPr>
              <w:t>Krátkodobé úvery</w:t>
            </w:r>
          </w:p>
        </w:tc>
        <w:tc>
          <w:tcPr>
            <w:tcW w:w="1701" w:type="dxa"/>
            <w:tcBorders>
              <w:top w:val="single" w:sz="4" w:space="0" w:color="000000"/>
              <w:left w:val="single" w:sz="4" w:space="0" w:color="000000"/>
            </w:tcBorders>
            <w:vAlign w:val="bottom"/>
          </w:tcPr>
          <w:p w:rsidR="006A36CE" w:rsidRPr="00F51C67" w:rsidRDefault="006A36CE" w:rsidP="00B16ADF">
            <w:pPr>
              <w:suppressAutoHyphens/>
              <w:snapToGrid w:val="0"/>
              <w:spacing w:after="0" w:line="240" w:lineRule="auto"/>
              <w:jc w:val="right"/>
              <w:rPr>
                <w:rFonts w:ascii="Arial" w:eastAsia="Arial Unicode MS" w:hAnsi="Arial" w:cs="Arial"/>
                <w:b/>
                <w:sz w:val="26"/>
                <w:szCs w:val="20"/>
                <w:lang w:val="en-US" w:eastAsia="ar-SA"/>
              </w:rPr>
            </w:pPr>
            <w:r>
              <w:rPr>
                <w:rFonts w:ascii="Arial" w:eastAsia="Arial Unicode MS" w:hAnsi="Arial" w:cs="Arial"/>
                <w:b/>
                <w:sz w:val="26"/>
                <w:szCs w:val="20"/>
                <w:lang w:val="en-US" w:eastAsia="ar-SA"/>
              </w:rPr>
              <w:t>646 735</w:t>
            </w:r>
          </w:p>
        </w:tc>
        <w:tc>
          <w:tcPr>
            <w:tcW w:w="1701" w:type="dxa"/>
            <w:tcBorders>
              <w:top w:val="single" w:sz="4" w:space="0" w:color="000000"/>
              <w:left w:val="single" w:sz="4" w:space="0" w:color="000000"/>
            </w:tcBorders>
            <w:vAlign w:val="bottom"/>
          </w:tcPr>
          <w:p w:rsidR="006A36CE" w:rsidRPr="00F51C67" w:rsidRDefault="006A36CE" w:rsidP="00B16ADF">
            <w:pPr>
              <w:suppressAutoHyphens/>
              <w:snapToGrid w:val="0"/>
              <w:spacing w:after="0" w:line="240" w:lineRule="auto"/>
              <w:jc w:val="right"/>
              <w:rPr>
                <w:rFonts w:ascii="Arial" w:eastAsia="Arial Unicode MS" w:hAnsi="Arial" w:cs="Arial"/>
                <w:b/>
                <w:sz w:val="26"/>
                <w:szCs w:val="20"/>
                <w:lang w:val="en-US" w:eastAsia="ar-SA"/>
              </w:rPr>
            </w:pPr>
            <w:r>
              <w:rPr>
                <w:rFonts w:ascii="Arial" w:eastAsia="Arial Unicode MS" w:hAnsi="Arial" w:cs="Arial"/>
                <w:b/>
                <w:sz w:val="26"/>
                <w:szCs w:val="20"/>
                <w:lang w:val="en-US" w:eastAsia="ar-SA"/>
              </w:rPr>
              <w:t>896 132</w:t>
            </w:r>
          </w:p>
        </w:tc>
        <w:tc>
          <w:tcPr>
            <w:tcW w:w="1457" w:type="dxa"/>
            <w:gridSpan w:val="2"/>
            <w:tcBorders>
              <w:top w:val="single" w:sz="4" w:space="0" w:color="000000"/>
              <w:left w:val="single" w:sz="4" w:space="0" w:color="000000"/>
            </w:tcBorders>
            <w:vAlign w:val="bottom"/>
          </w:tcPr>
          <w:p w:rsidR="006A36CE" w:rsidRPr="00F51C67" w:rsidRDefault="00F56AAA" w:rsidP="00B16ADF">
            <w:pPr>
              <w:suppressAutoHyphens/>
              <w:snapToGrid w:val="0"/>
              <w:spacing w:after="0" w:line="240" w:lineRule="auto"/>
              <w:jc w:val="right"/>
              <w:rPr>
                <w:rFonts w:ascii="Arial" w:eastAsia="Arial Unicode MS" w:hAnsi="Arial" w:cs="Arial"/>
                <w:b/>
                <w:sz w:val="26"/>
                <w:szCs w:val="20"/>
                <w:lang w:val="en-US" w:eastAsia="ar-SA"/>
              </w:rPr>
            </w:pPr>
            <w:r>
              <w:rPr>
                <w:rFonts w:ascii="Arial" w:eastAsia="Arial Unicode MS" w:hAnsi="Arial" w:cs="Arial"/>
                <w:b/>
                <w:sz w:val="26"/>
                <w:szCs w:val="20"/>
                <w:lang w:val="en-US" w:eastAsia="ar-SA"/>
              </w:rPr>
              <w:t>942 008</w:t>
            </w:r>
          </w:p>
        </w:tc>
        <w:tc>
          <w:tcPr>
            <w:tcW w:w="993" w:type="dxa"/>
            <w:tcBorders>
              <w:top w:val="single" w:sz="4" w:space="0" w:color="000000"/>
              <w:left w:val="single" w:sz="4" w:space="0" w:color="000000"/>
            </w:tcBorders>
            <w:vAlign w:val="bottom"/>
          </w:tcPr>
          <w:p w:rsidR="006A36CE" w:rsidRPr="00F51C67" w:rsidRDefault="00F56AAA" w:rsidP="00B16ADF">
            <w:pPr>
              <w:suppressAutoHyphens/>
              <w:snapToGrid w:val="0"/>
              <w:spacing w:after="0" w:line="240" w:lineRule="auto"/>
              <w:jc w:val="right"/>
              <w:rPr>
                <w:rFonts w:ascii="Arial" w:eastAsia="Arial Unicode MS" w:hAnsi="Arial" w:cs="Arial"/>
                <w:b/>
                <w:sz w:val="26"/>
                <w:szCs w:val="20"/>
                <w:lang w:eastAsia="ar-SA"/>
              </w:rPr>
            </w:pPr>
            <w:r>
              <w:rPr>
                <w:rFonts w:ascii="Arial" w:eastAsia="Arial Unicode MS" w:hAnsi="Arial" w:cs="Arial"/>
                <w:b/>
                <w:sz w:val="26"/>
                <w:szCs w:val="20"/>
                <w:lang w:eastAsia="ar-SA"/>
              </w:rPr>
              <w:t>45 876</w:t>
            </w:r>
          </w:p>
        </w:tc>
        <w:tc>
          <w:tcPr>
            <w:tcW w:w="890" w:type="dxa"/>
            <w:tcBorders>
              <w:top w:val="single" w:sz="4" w:space="0" w:color="000000"/>
              <w:left w:val="single" w:sz="4" w:space="0" w:color="000000"/>
              <w:right w:val="single" w:sz="8" w:space="0" w:color="000000"/>
            </w:tcBorders>
            <w:vAlign w:val="bottom"/>
          </w:tcPr>
          <w:p w:rsidR="006A36CE" w:rsidRPr="00F51C67" w:rsidRDefault="00F56AAA" w:rsidP="00B16ADF">
            <w:pPr>
              <w:suppressAutoHyphens/>
              <w:snapToGrid w:val="0"/>
              <w:spacing w:after="0" w:line="240" w:lineRule="auto"/>
              <w:jc w:val="right"/>
              <w:rPr>
                <w:rFonts w:ascii="Arial" w:eastAsia="Arial Unicode MS" w:hAnsi="Arial" w:cs="Arial"/>
                <w:b/>
                <w:sz w:val="26"/>
                <w:szCs w:val="20"/>
                <w:lang w:eastAsia="ar-SA"/>
              </w:rPr>
            </w:pPr>
            <w:r>
              <w:rPr>
                <w:rFonts w:ascii="Arial" w:eastAsia="Arial Unicode MS" w:hAnsi="Arial" w:cs="Arial"/>
                <w:b/>
                <w:sz w:val="26"/>
                <w:szCs w:val="20"/>
                <w:lang w:eastAsia="ar-SA"/>
              </w:rPr>
              <w:t>105,12</w:t>
            </w:r>
          </w:p>
        </w:tc>
      </w:tr>
      <w:tr w:rsidR="006A36CE" w:rsidRPr="001111D4" w:rsidTr="00B16ADF">
        <w:trPr>
          <w:gridAfter w:val="1"/>
          <w:wAfter w:w="1378" w:type="dxa"/>
          <w:trHeight w:val="255"/>
        </w:trPr>
        <w:tc>
          <w:tcPr>
            <w:tcW w:w="2977" w:type="dxa"/>
            <w:gridSpan w:val="2"/>
            <w:tcBorders>
              <w:left w:val="single" w:sz="8" w:space="0" w:color="000000"/>
              <w:bottom w:val="single" w:sz="4" w:space="0" w:color="000000"/>
            </w:tcBorders>
            <w:shd w:val="clear" w:color="auto" w:fill="C0C0C0"/>
            <w:vAlign w:val="bottom"/>
          </w:tcPr>
          <w:p w:rsidR="006A36CE" w:rsidRPr="00F51C67" w:rsidRDefault="006A36CE" w:rsidP="006A36CE">
            <w:pPr>
              <w:suppressAutoHyphens/>
              <w:snapToGrid w:val="0"/>
              <w:spacing w:after="0" w:line="240" w:lineRule="auto"/>
              <w:jc w:val="center"/>
              <w:rPr>
                <w:rFonts w:ascii="Arial" w:eastAsia="Times New Roman" w:hAnsi="Arial" w:cs="Arial"/>
                <w:sz w:val="24"/>
                <w:szCs w:val="24"/>
                <w:lang w:eastAsia="ar-SA"/>
              </w:rPr>
            </w:pPr>
            <w:r w:rsidRPr="00F51C67">
              <w:rPr>
                <w:rFonts w:ascii="Arial" w:eastAsia="Times New Roman" w:hAnsi="Arial" w:cs="Arial"/>
                <w:sz w:val="24"/>
                <w:szCs w:val="24"/>
                <w:lang w:eastAsia="ar-SA"/>
              </w:rPr>
              <w:t>Spotrebný úver</w:t>
            </w:r>
          </w:p>
        </w:tc>
        <w:tc>
          <w:tcPr>
            <w:tcW w:w="1701" w:type="dxa"/>
            <w:tcBorders>
              <w:left w:val="single" w:sz="4" w:space="0" w:color="000000"/>
              <w:bottom w:val="single" w:sz="4" w:space="0" w:color="000000"/>
            </w:tcBorders>
            <w:vAlign w:val="bottom"/>
          </w:tcPr>
          <w:p w:rsidR="006A36CE" w:rsidRPr="001111D4" w:rsidRDefault="006A36CE" w:rsidP="00B16ADF">
            <w:pPr>
              <w:suppressAutoHyphens/>
              <w:snapToGrid w:val="0"/>
              <w:spacing w:after="0" w:line="240" w:lineRule="auto"/>
              <w:jc w:val="right"/>
              <w:rPr>
                <w:rFonts w:ascii="Arial" w:eastAsia="Arial Unicode MS" w:hAnsi="Arial" w:cs="Arial"/>
                <w:sz w:val="26"/>
                <w:szCs w:val="20"/>
                <w:lang w:eastAsia="ar-SA"/>
              </w:rPr>
            </w:pPr>
            <w:r w:rsidRPr="001111D4">
              <w:rPr>
                <w:rFonts w:ascii="Arial" w:eastAsia="Arial Unicode MS" w:hAnsi="Arial" w:cs="Arial"/>
                <w:sz w:val="26"/>
                <w:szCs w:val="20"/>
                <w:lang w:eastAsia="ar-SA"/>
              </w:rPr>
              <w:t>21 690</w:t>
            </w:r>
          </w:p>
        </w:tc>
        <w:tc>
          <w:tcPr>
            <w:tcW w:w="1701" w:type="dxa"/>
            <w:tcBorders>
              <w:left w:val="single" w:sz="4" w:space="0" w:color="000000"/>
              <w:bottom w:val="single" w:sz="4" w:space="0" w:color="000000"/>
            </w:tcBorders>
            <w:vAlign w:val="bottom"/>
          </w:tcPr>
          <w:p w:rsidR="006A36CE" w:rsidRPr="001111D4" w:rsidRDefault="006A36CE" w:rsidP="00B16ADF">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13 947</w:t>
            </w:r>
          </w:p>
        </w:tc>
        <w:tc>
          <w:tcPr>
            <w:tcW w:w="1457" w:type="dxa"/>
            <w:gridSpan w:val="2"/>
            <w:tcBorders>
              <w:left w:val="single" w:sz="4" w:space="0" w:color="000000"/>
              <w:bottom w:val="single" w:sz="4" w:space="0" w:color="000000"/>
            </w:tcBorders>
            <w:vAlign w:val="bottom"/>
          </w:tcPr>
          <w:p w:rsidR="006A36CE" w:rsidRPr="001111D4" w:rsidRDefault="006D2478" w:rsidP="00B16ADF">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7 435</w:t>
            </w:r>
          </w:p>
        </w:tc>
        <w:tc>
          <w:tcPr>
            <w:tcW w:w="993" w:type="dxa"/>
            <w:tcBorders>
              <w:left w:val="single" w:sz="4" w:space="0" w:color="000000"/>
              <w:bottom w:val="single" w:sz="4" w:space="0" w:color="000000"/>
            </w:tcBorders>
            <w:vAlign w:val="bottom"/>
          </w:tcPr>
          <w:p w:rsidR="006A36CE" w:rsidRPr="001111D4" w:rsidRDefault="006D2478" w:rsidP="00B16ADF">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-6 512</w:t>
            </w:r>
          </w:p>
        </w:tc>
        <w:tc>
          <w:tcPr>
            <w:tcW w:w="890" w:type="dxa"/>
            <w:tcBorders>
              <w:left w:val="single" w:sz="4" w:space="0" w:color="000000"/>
              <w:bottom w:val="single" w:sz="4" w:space="0" w:color="000000"/>
              <w:right w:val="single" w:sz="8" w:space="0" w:color="000000"/>
            </w:tcBorders>
            <w:vAlign w:val="bottom"/>
          </w:tcPr>
          <w:p w:rsidR="006A36CE" w:rsidRPr="001111D4" w:rsidRDefault="006D2478" w:rsidP="00B16ADF">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53,31</w:t>
            </w:r>
          </w:p>
        </w:tc>
      </w:tr>
      <w:tr w:rsidR="006A36CE" w:rsidRPr="00F51C67" w:rsidTr="00B16ADF">
        <w:trPr>
          <w:gridAfter w:val="1"/>
          <w:wAfter w:w="1378" w:type="dxa"/>
          <w:trHeight w:val="255"/>
        </w:trPr>
        <w:tc>
          <w:tcPr>
            <w:tcW w:w="2977" w:type="dxa"/>
            <w:gridSpan w:val="2"/>
            <w:tcBorders>
              <w:left w:val="single" w:sz="8" w:space="0" w:color="000000"/>
              <w:bottom w:val="single" w:sz="4" w:space="0" w:color="000000"/>
            </w:tcBorders>
            <w:shd w:val="clear" w:color="auto" w:fill="C0C0C0"/>
            <w:vAlign w:val="bottom"/>
          </w:tcPr>
          <w:p w:rsidR="006A36CE" w:rsidRPr="00F51C67" w:rsidRDefault="006A36CE" w:rsidP="006A36CE">
            <w:pPr>
              <w:suppressAutoHyphens/>
              <w:snapToGrid w:val="0"/>
              <w:spacing w:after="0" w:line="240" w:lineRule="auto"/>
              <w:jc w:val="center"/>
              <w:rPr>
                <w:rFonts w:ascii="Arial" w:eastAsia="Times New Roman" w:hAnsi="Arial" w:cs="Arial"/>
                <w:sz w:val="24"/>
                <w:szCs w:val="24"/>
                <w:lang w:eastAsia="ar-SA"/>
              </w:rPr>
            </w:pPr>
            <w:r w:rsidRPr="00F51C67">
              <w:rPr>
                <w:rFonts w:ascii="Arial" w:eastAsia="Times New Roman" w:hAnsi="Arial" w:cs="Arial"/>
                <w:sz w:val="24"/>
                <w:szCs w:val="24"/>
                <w:lang w:eastAsia="ar-SA"/>
              </w:rPr>
              <w:t>SLSP-prevádzkový</w:t>
            </w:r>
          </w:p>
        </w:tc>
        <w:tc>
          <w:tcPr>
            <w:tcW w:w="1701" w:type="dxa"/>
            <w:tcBorders>
              <w:left w:val="single" w:sz="4" w:space="0" w:color="000000"/>
              <w:bottom w:val="single" w:sz="4" w:space="0" w:color="000000"/>
            </w:tcBorders>
            <w:vAlign w:val="bottom"/>
          </w:tcPr>
          <w:p w:rsidR="006A36CE" w:rsidRPr="00F51C67" w:rsidRDefault="006A36CE" w:rsidP="00B16ADF">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625 044</w:t>
            </w:r>
          </w:p>
        </w:tc>
        <w:tc>
          <w:tcPr>
            <w:tcW w:w="1701" w:type="dxa"/>
            <w:tcBorders>
              <w:left w:val="single" w:sz="4" w:space="0" w:color="000000"/>
              <w:bottom w:val="single" w:sz="4" w:space="0" w:color="000000"/>
            </w:tcBorders>
            <w:vAlign w:val="bottom"/>
          </w:tcPr>
          <w:p w:rsidR="006A36CE" w:rsidRPr="00F51C67" w:rsidRDefault="006A36CE" w:rsidP="00B16ADF">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882 185</w:t>
            </w:r>
          </w:p>
        </w:tc>
        <w:tc>
          <w:tcPr>
            <w:tcW w:w="1457" w:type="dxa"/>
            <w:gridSpan w:val="2"/>
            <w:tcBorders>
              <w:left w:val="single" w:sz="4" w:space="0" w:color="000000"/>
              <w:bottom w:val="single" w:sz="4" w:space="0" w:color="000000"/>
            </w:tcBorders>
            <w:vAlign w:val="bottom"/>
          </w:tcPr>
          <w:p w:rsidR="006A36CE" w:rsidRPr="00F51C67" w:rsidRDefault="006D2478" w:rsidP="00B16ADF">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934 573</w:t>
            </w:r>
          </w:p>
        </w:tc>
        <w:tc>
          <w:tcPr>
            <w:tcW w:w="993" w:type="dxa"/>
            <w:tcBorders>
              <w:left w:val="single" w:sz="4" w:space="0" w:color="000000"/>
              <w:bottom w:val="single" w:sz="4" w:space="0" w:color="000000"/>
            </w:tcBorders>
            <w:vAlign w:val="bottom"/>
          </w:tcPr>
          <w:p w:rsidR="006A36CE" w:rsidRPr="00F51C67" w:rsidRDefault="006D2478" w:rsidP="00B16ADF">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 xml:space="preserve"> 52 388</w:t>
            </w:r>
          </w:p>
        </w:tc>
        <w:tc>
          <w:tcPr>
            <w:tcW w:w="890" w:type="dxa"/>
            <w:tcBorders>
              <w:left w:val="single" w:sz="4" w:space="0" w:color="000000"/>
              <w:bottom w:val="single" w:sz="4" w:space="0" w:color="000000"/>
              <w:right w:val="single" w:sz="8" w:space="0" w:color="000000"/>
            </w:tcBorders>
            <w:vAlign w:val="bottom"/>
          </w:tcPr>
          <w:p w:rsidR="006A36CE" w:rsidRPr="00F51C67" w:rsidRDefault="006D2478" w:rsidP="00B16ADF">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105,94</w:t>
            </w:r>
          </w:p>
        </w:tc>
      </w:tr>
      <w:tr w:rsidR="006A36CE" w:rsidRPr="00F51C67" w:rsidTr="00B16ADF">
        <w:trPr>
          <w:gridAfter w:val="1"/>
          <w:wAfter w:w="1378" w:type="dxa"/>
          <w:trHeight w:val="255"/>
        </w:trPr>
        <w:tc>
          <w:tcPr>
            <w:tcW w:w="2977" w:type="dxa"/>
            <w:gridSpan w:val="2"/>
            <w:tcBorders>
              <w:top w:val="single" w:sz="4" w:space="0" w:color="000000"/>
              <w:left w:val="single" w:sz="8" w:space="0" w:color="000000"/>
              <w:bottom w:val="single" w:sz="4" w:space="0" w:color="000000"/>
            </w:tcBorders>
            <w:shd w:val="clear" w:color="auto" w:fill="C0C0C0"/>
            <w:vAlign w:val="bottom"/>
          </w:tcPr>
          <w:p w:rsidR="006A36CE" w:rsidRPr="00F51C67" w:rsidRDefault="006A36CE" w:rsidP="006A36CE">
            <w:pPr>
              <w:suppressAutoHyphens/>
              <w:snapToGrid w:val="0"/>
              <w:spacing w:after="0" w:line="240" w:lineRule="auto"/>
              <w:jc w:val="center"/>
              <w:rPr>
                <w:rFonts w:ascii="Arial" w:eastAsia="Times New Roman" w:hAnsi="Arial" w:cs="Arial"/>
                <w:b/>
                <w:bCs/>
                <w:sz w:val="24"/>
                <w:szCs w:val="24"/>
                <w:lang w:eastAsia="ar-SA"/>
              </w:rPr>
            </w:pPr>
            <w:r w:rsidRPr="00F51C67">
              <w:rPr>
                <w:rFonts w:ascii="Arial" w:eastAsia="Times New Roman" w:hAnsi="Arial" w:cs="Arial"/>
                <w:b/>
                <w:bCs/>
                <w:sz w:val="24"/>
                <w:szCs w:val="24"/>
                <w:lang w:eastAsia="ar-SA"/>
              </w:rPr>
              <w:t>Dlhodobé úvery</w:t>
            </w:r>
          </w:p>
        </w:tc>
        <w:tc>
          <w:tcPr>
            <w:tcW w:w="1701" w:type="dxa"/>
            <w:tcBorders>
              <w:top w:val="single" w:sz="4" w:space="0" w:color="000000"/>
              <w:left w:val="single" w:sz="4" w:space="0" w:color="000000"/>
              <w:bottom w:val="single" w:sz="4" w:space="0" w:color="000000"/>
            </w:tcBorders>
            <w:vAlign w:val="bottom"/>
          </w:tcPr>
          <w:p w:rsidR="006A36CE" w:rsidRPr="00F51C67" w:rsidRDefault="006A36CE" w:rsidP="00B16ADF">
            <w:pPr>
              <w:suppressAutoHyphens/>
              <w:snapToGrid w:val="0"/>
              <w:spacing w:after="0" w:line="240" w:lineRule="auto"/>
              <w:jc w:val="right"/>
              <w:rPr>
                <w:rFonts w:ascii="Arial" w:eastAsia="Arial Unicode MS" w:hAnsi="Arial" w:cs="Arial"/>
                <w:b/>
                <w:sz w:val="26"/>
                <w:szCs w:val="20"/>
                <w:lang w:eastAsia="ar-SA"/>
              </w:rPr>
            </w:pPr>
            <w:r>
              <w:rPr>
                <w:rFonts w:ascii="Arial" w:eastAsia="Arial Unicode MS" w:hAnsi="Arial" w:cs="Arial"/>
                <w:b/>
                <w:sz w:val="26"/>
                <w:szCs w:val="20"/>
                <w:lang w:eastAsia="ar-SA"/>
              </w:rPr>
              <w:t>0</w:t>
            </w:r>
          </w:p>
        </w:tc>
        <w:tc>
          <w:tcPr>
            <w:tcW w:w="1701" w:type="dxa"/>
            <w:tcBorders>
              <w:top w:val="single" w:sz="4" w:space="0" w:color="000000"/>
              <w:left w:val="single" w:sz="4" w:space="0" w:color="000000"/>
              <w:bottom w:val="single" w:sz="4" w:space="0" w:color="000000"/>
            </w:tcBorders>
            <w:vAlign w:val="bottom"/>
          </w:tcPr>
          <w:p w:rsidR="006A36CE" w:rsidRPr="00F51C67" w:rsidRDefault="006A36CE" w:rsidP="00B16ADF">
            <w:pPr>
              <w:suppressAutoHyphens/>
              <w:snapToGrid w:val="0"/>
              <w:spacing w:after="0" w:line="240" w:lineRule="auto"/>
              <w:jc w:val="right"/>
              <w:rPr>
                <w:rFonts w:ascii="Arial" w:eastAsia="Arial Unicode MS" w:hAnsi="Arial" w:cs="Arial"/>
                <w:b/>
                <w:sz w:val="26"/>
                <w:szCs w:val="20"/>
                <w:lang w:eastAsia="ar-SA"/>
              </w:rPr>
            </w:pPr>
            <w:r>
              <w:rPr>
                <w:rFonts w:ascii="Arial" w:eastAsia="Arial Unicode MS" w:hAnsi="Arial" w:cs="Arial"/>
                <w:b/>
                <w:sz w:val="26"/>
                <w:szCs w:val="20"/>
                <w:lang w:eastAsia="ar-SA"/>
              </w:rPr>
              <w:t>0</w:t>
            </w:r>
          </w:p>
        </w:tc>
        <w:tc>
          <w:tcPr>
            <w:tcW w:w="1457" w:type="dxa"/>
            <w:gridSpan w:val="2"/>
            <w:tcBorders>
              <w:top w:val="single" w:sz="4" w:space="0" w:color="000000"/>
              <w:left w:val="single" w:sz="4" w:space="0" w:color="000000"/>
              <w:bottom w:val="single" w:sz="4" w:space="0" w:color="000000"/>
            </w:tcBorders>
            <w:vAlign w:val="bottom"/>
          </w:tcPr>
          <w:p w:rsidR="006A36CE" w:rsidRPr="00F51C67" w:rsidRDefault="006A36CE" w:rsidP="00B16ADF">
            <w:pPr>
              <w:suppressAutoHyphens/>
              <w:snapToGrid w:val="0"/>
              <w:spacing w:after="0" w:line="240" w:lineRule="auto"/>
              <w:jc w:val="right"/>
              <w:rPr>
                <w:rFonts w:ascii="Arial" w:eastAsia="Arial Unicode MS" w:hAnsi="Arial" w:cs="Arial"/>
                <w:b/>
                <w:sz w:val="26"/>
                <w:szCs w:val="20"/>
                <w:lang w:eastAsia="ar-SA"/>
              </w:rPr>
            </w:pPr>
            <w:r>
              <w:rPr>
                <w:rFonts w:ascii="Arial" w:eastAsia="Arial Unicode MS" w:hAnsi="Arial" w:cs="Arial"/>
                <w:b/>
                <w:sz w:val="26"/>
                <w:szCs w:val="20"/>
                <w:lang w:eastAsia="ar-SA"/>
              </w:rPr>
              <w:t>0</w:t>
            </w:r>
          </w:p>
        </w:tc>
        <w:tc>
          <w:tcPr>
            <w:tcW w:w="993" w:type="dxa"/>
            <w:tcBorders>
              <w:top w:val="single" w:sz="4" w:space="0" w:color="000000"/>
              <w:left w:val="single" w:sz="4" w:space="0" w:color="000000"/>
              <w:bottom w:val="single" w:sz="4" w:space="0" w:color="000000"/>
            </w:tcBorders>
            <w:vAlign w:val="bottom"/>
          </w:tcPr>
          <w:p w:rsidR="006A36CE" w:rsidRPr="00F51C67" w:rsidRDefault="006A36CE" w:rsidP="00B16ADF">
            <w:pPr>
              <w:suppressAutoHyphens/>
              <w:snapToGrid w:val="0"/>
              <w:spacing w:after="0" w:line="240" w:lineRule="auto"/>
              <w:jc w:val="right"/>
              <w:rPr>
                <w:rFonts w:ascii="Arial" w:eastAsia="Arial Unicode MS" w:hAnsi="Arial" w:cs="Arial"/>
                <w:b/>
                <w:sz w:val="26"/>
                <w:szCs w:val="20"/>
                <w:lang w:eastAsia="ar-SA"/>
              </w:rPr>
            </w:pPr>
            <w:r>
              <w:rPr>
                <w:rFonts w:ascii="Arial" w:eastAsia="Arial Unicode MS" w:hAnsi="Arial" w:cs="Arial"/>
                <w:b/>
                <w:sz w:val="26"/>
                <w:szCs w:val="20"/>
                <w:lang w:eastAsia="ar-SA"/>
              </w:rPr>
              <w:t>0</w:t>
            </w:r>
          </w:p>
        </w:tc>
        <w:tc>
          <w:tcPr>
            <w:tcW w:w="890" w:type="dxa"/>
            <w:tcBorders>
              <w:left w:val="single" w:sz="4" w:space="0" w:color="000000"/>
              <w:bottom w:val="single" w:sz="4" w:space="0" w:color="000000"/>
              <w:right w:val="single" w:sz="8" w:space="0" w:color="000000"/>
            </w:tcBorders>
            <w:vAlign w:val="bottom"/>
          </w:tcPr>
          <w:p w:rsidR="006A36CE" w:rsidRPr="00F51C67" w:rsidRDefault="006A36CE" w:rsidP="00B16ADF">
            <w:pPr>
              <w:suppressAutoHyphens/>
              <w:snapToGrid w:val="0"/>
              <w:spacing w:after="0" w:line="240" w:lineRule="auto"/>
              <w:jc w:val="right"/>
              <w:rPr>
                <w:rFonts w:ascii="Arial" w:eastAsia="Arial Unicode MS" w:hAnsi="Arial" w:cs="Arial"/>
                <w:b/>
                <w:sz w:val="26"/>
                <w:szCs w:val="20"/>
                <w:lang w:eastAsia="ar-SA"/>
              </w:rPr>
            </w:pPr>
            <w:r>
              <w:rPr>
                <w:rFonts w:ascii="Arial" w:eastAsia="Arial Unicode MS" w:hAnsi="Arial" w:cs="Arial"/>
                <w:b/>
                <w:sz w:val="26"/>
                <w:szCs w:val="20"/>
                <w:lang w:eastAsia="ar-SA"/>
              </w:rPr>
              <w:t>X</w:t>
            </w:r>
          </w:p>
        </w:tc>
      </w:tr>
      <w:tr w:rsidR="006A36CE" w:rsidRPr="00F51C67" w:rsidTr="00B16ADF">
        <w:trPr>
          <w:gridAfter w:val="1"/>
          <w:wAfter w:w="1378" w:type="dxa"/>
          <w:trHeight w:val="270"/>
        </w:trPr>
        <w:tc>
          <w:tcPr>
            <w:tcW w:w="2977" w:type="dxa"/>
            <w:gridSpan w:val="2"/>
            <w:tcBorders>
              <w:top w:val="single" w:sz="4" w:space="0" w:color="000000"/>
              <w:left w:val="single" w:sz="4" w:space="0" w:color="auto"/>
              <w:right w:val="single" w:sz="4" w:space="0" w:color="auto"/>
            </w:tcBorders>
            <w:shd w:val="clear" w:color="auto" w:fill="C0C0C0"/>
            <w:vAlign w:val="bottom"/>
          </w:tcPr>
          <w:p w:rsidR="006A36CE" w:rsidRPr="00F51C67" w:rsidRDefault="006A36CE" w:rsidP="006A36CE">
            <w:pPr>
              <w:suppressAutoHyphens/>
              <w:snapToGrid w:val="0"/>
              <w:spacing w:after="0" w:line="240" w:lineRule="auto"/>
              <w:jc w:val="center"/>
              <w:rPr>
                <w:rFonts w:ascii="Arial" w:eastAsia="Times New Roman" w:hAnsi="Arial" w:cs="Arial"/>
                <w:sz w:val="24"/>
                <w:szCs w:val="24"/>
                <w:lang w:eastAsia="ar-SA"/>
              </w:rPr>
            </w:pPr>
            <w:r w:rsidRPr="00F51C67">
              <w:rPr>
                <w:rFonts w:ascii="Arial" w:eastAsia="Times New Roman" w:hAnsi="Arial" w:cs="Arial"/>
                <w:sz w:val="24"/>
                <w:szCs w:val="24"/>
                <w:lang w:eastAsia="ar-SA"/>
              </w:rPr>
              <w:t>Spotrebný úver</w:t>
            </w:r>
          </w:p>
        </w:tc>
        <w:tc>
          <w:tcPr>
            <w:tcW w:w="1701" w:type="dxa"/>
            <w:tcBorders>
              <w:top w:val="single" w:sz="4" w:space="0" w:color="000000"/>
              <w:left w:val="single" w:sz="4" w:space="0" w:color="auto"/>
              <w:right w:val="single" w:sz="4" w:space="0" w:color="auto"/>
            </w:tcBorders>
            <w:vAlign w:val="bottom"/>
          </w:tcPr>
          <w:p w:rsidR="006A36CE" w:rsidRPr="00F51C67" w:rsidRDefault="006A36CE" w:rsidP="00B16ADF">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0</w:t>
            </w:r>
          </w:p>
        </w:tc>
        <w:tc>
          <w:tcPr>
            <w:tcW w:w="1701" w:type="dxa"/>
            <w:tcBorders>
              <w:top w:val="single" w:sz="4" w:space="0" w:color="000000"/>
              <w:left w:val="single" w:sz="4" w:space="0" w:color="auto"/>
              <w:right w:val="single" w:sz="4" w:space="0" w:color="auto"/>
            </w:tcBorders>
            <w:vAlign w:val="bottom"/>
          </w:tcPr>
          <w:p w:rsidR="006A36CE" w:rsidRPr="00F51C67" w:rsidRDefault="006A36CE" w:rsidP="00B16ADF">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0</w:t>
            </w:r>
          </w:p>
        </w:tc>
        <w:tc>
          <w:tcPr>
            <w:tcW w:w="1457" w:type="dxa"/>
            <w:gridSpan w:val="2"/>
            <w:tcBorders>
              <w:top w:val="single" w:sz="4" w:space="0" w:color="000000"/>
              <w:left w:val="single" w:sz="4" w:space="0" w:color="auto"/>
              <w:right w:val="single" w:sz="4" w:space="0" w:color="auto"/>
            </w:tcBorders>
            <w:vAlign w:val="bottom"/>
          </w:tcPr>
          <w:p w:rsidR="006A36CE" w:rsidRPr="00F51C67" w:rsidRDefault="006A36CE" w:rsidP="00B16ADF">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0</w:t>
            </w:r>
          </w:p>
        </w:tc>
        <w:tc>
          <w:tcPr>
            <w:tcW w:w="993" w:type="dxa"/>
            <w:tcBorders>
              <w:top w:val="single" w:sz="4" w:space="0" w:color="000000"/>
              <w:left w:val="single" w:sz="4" w:space="0" w:color="auto"/>
              <w:right w:val="single" w:sz="4" w:space="0" w:color="auto"/>
            </w:tcBorders>
            <w:vAlign w:val="bottom"/>
          </w:tcPr>
          <w:p w:rsidR="006A36CE" w:rsidRPr="00F51C67" w:rsidRDefault="006A36CE" w:rsidP="00B16ADF">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0</w:t>
            </w:r>
          </w:p>
        </w:tc>
        <w:tc>
          <w:tcPr>
            <w:tcW w:w="890" w:type="dxa"/>
            <w:tcBorders>
              <w:top w:val="single" w:sz="4" w:space="0" w:color="000000"/>
              <w:left w:val="single" w:sz="4" w:space="0" w:color="auto"/>
              <w:right w:val="single" w:sz="4" w:space="0" w:color="auto"/>
            </w:tcBorders>
            <w:vAlign w:val="bottom"/>
          </w:tcPr>
          <w:p w:rsidR="006A36CE" w:rsidRPr="00F51C67" w:rsidRDefault="006A36CE" w:rsidP="00B16ADF">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X</w:t>
            </w:r>
          </w:p>
        </w:tc>
      </w:tr>
      <w:tr w:rsidR="006A36CE" w:rsidRPr="00F51C67" w:rsidTr="00B16ADF">
        <w:trPr>
          <w:gridAfter w:val="1"/>
          <w:wAfter w:w="1378" w:type="dxa"/>
          <w:trHeight w:val="285"/>
        </w:trPr>
        <w:tc>
          <w:tcPr>
            <w:tcW w:w="2977" w:type="dxa"/>
            <w:gridSpan w:val="2"/>
            <w:tcBorders>
              <w:left w:val="single" w:sz="8" w:space="0" w:color="000000"/>
              <w:bottom w:val="single" w:sz="8" w:space="0" w:color="000000"/>
            </w:tcBorders>
            <w:shd w:val="clear" w:color="auto" w:fill="C0C0C0"/>
            <w:vAlign w:val="bottom"/>
          </w:tcPr>
          <w:p w:rsidR="006A36CE" w:rsidRPr="00F51C67" w:rsidRDefault="006A36CE" w:rsidP="006A36CE">
            <w:pPr>
              <w:suppressAutoHyphens/>
              <w:snapToGrid w:val="0"/>
              <w:spacing w:after="0" w:line="240" w:lineRule="auto"/>
              <w:jc w:val="center"/>
              <w:rPr>
                <w:rFonts w:ascii="Arial" w:eastAsia="Times New Roman" w:hAnsi="Arial" w:cs="Arial"/>
                <w:b/>
                <w:bCs/>
                <w:sz w:val="24"/>
                <w:szCs w:val="24"/>
                <w:lang w:eastAsia="ar-SA"/>
              </w:rPr>
            </w:pPr>
            <w:r w:rsidRPr="00F51C67">
              <w:rPr>
                <w:rFonts w:ascii="Arial" w:eastAsia="Times New Roman" w:hAnsi="Arial" w:cs="Arial"/>
                <w:b/>
                <w:bCs/>
                <w:sz w:val="24"/>
                <w:szCs w:val="24"/>
                <w:lang w:eastAsia="ar-SA"/>
              </w:rPr>
              <w:t>ÚVERY CELKOM</w:t>
            </w:r>
          </w:p>
        </w:tc>
        <w:tc>
          <w:tcPr>
            <w:tcW w:w="1701" w:type="dxa"/>
            <w:tcBorders>
              <w:left w:val="single" w:sz="4" w:space="0" w:color="000000"/>
              <w:bottom w:val="single" w:sz="8" w:space="0" w:color="000000"/>
            </w:tcBorders>
            <w:vAlign w:val="bottom"/>
          </w:tcPr>
          <w:p w:rsidR="006A36CE" w:rsidRPr="00F51C67" w:rsidRDefault="008B792F" w:rsidP="00B16ADF">
            <w:pPr>
              <w:suppressAutoHyphens/>
              <w:snapToGrid w:val="0"/>
              <w:spacing w:after="0" w:line="240" w:lineRule="auto"/>
              <w:jc w:val="right"/>
              <w:rPr>
                <w:rFonts w:ascii="Arial" w:eastAsia="Arial Unicode MS" w:hAnsi="Arial" w:cs="Arial"/>
                <w:b/>
                <w:bCs/>
                <w:sz w:val="26"/>
                <w:szCs w:val="20"/>
                <w:lang w:eastAsia="ar-SA"/>
              </w:rPr>
            </w:pPr>
            <w:r>
              <w:rPr>
                <w:rFonts w:ascii="Arial" w:eastAsia="Arial Unicode MS" w:hAnsi="Arial" w:cs="Arial"/>
                <w:b/>
                <w:bCs/>
                <w:sz w:val="26"/>
                <w:szCs w:val="20"/>
                <w:lang w:eastAsia="ar-SA"/>
              </w:rPr>
              <w:t>646 735</w:t>
            </w:r>
          </w:p>
        </w:tc>
        <w:tc>
          <w:tcPr>
            <w:tcW w:w="1701" w:type="dxa"/>
            <w:tcBorders>
              <w:left w:val="single" w:sz="4" w:space="0" w:color="000000"/>
              <w:bottom w:val="single" w:sz="8" w:space="0" w:color="000000"/>
            </w:tcBorders>
            <w:vAlign w:val="bottom"/>
          </w:tcPr>
          <w:p w:rsidR="006A36CE" w:rsidRPr="00F51C67" w:rsidRDefault="008B792F" w:rsidP="00B16ADF">
            <w:pPr>
              <w:suppressAutoHyphens/>
              <w:snapToGrid w:val="0"/>
              <w:spacing w:after="0" w:line="240" w:lineRule="auto"/>
              <w:jc w:val="right"/>
              <w:rPr>
                <w:rFonts w:ascii="Arial" w:eastAsia="Arial Unicode MS" w:hAnsi="Arial" w:cs="Arial"/>
                <w:b/>
                <w:bCs/>
                <w:sz w:val="26"/>
                <w:szCs w:val="20"/>
                <w:lang w:eastAsia="ar-SA"/>
              </w:rPr>
            </w:pPr>
            <w:r>
              <w:rPr>
                <w:rFonts w:ascii="Arial" w:eastAsia="Arial Unicode MS" w:hAnsi="Arial" w:cs="Arial"/>
                <w:b/>
                <w:bCs/>
                <w:sz w:val="26"/>
                <w:szCs w:val="20"/>
                <w:lang w:eastAsia="ar-SA"/>
              </w:rPr>
              <w:t>896 132</w:t>
            </w:r>
          </w:p>
        </w:tc>
        <w:tc>
          <w:tcPr>
            <w:tcW w:w="1457" w:type="dxa"/>
            <w:gridSpan w:val="2"/>
            <w:tcBorders>
              <w:left w:val="single" w:sz="4" w:space="0" w:color="000000"/>
              <w:bottom w:val="single" w:sz="8" w:space="0" w:color="000000"/>
            </w:tcBorders>
            <w:vAlign w:val="bottom"/>
          </w:tcPr>
          <w:p w:rsidR="006A36CE" w:rsidRPr="00F51C67" w:rsidRDefault="008B792F" w:rsidP="00B16ADF">
            <w:pPr>
              <w:suppressAutoHyphens/>
              <w:snapToGrid w:val="0"/>
              <w:spacing w:after="0" w:line="240" w:lineRule="auto"/>
              <w:jc w:val="right"/>
              <w:rPr>
                <w:rFonts w:ascii="Arial" w:eastAsia="Arial Unicode MS" w:hAnsi="Arial" w:cs="Arial"/>
                <w:b/>
                <w:bCs/>
                <w:sz w:val="26"/>
                <w:szCs w:val="20"/>
                <w:lang w:eastAsia="ar-SA"/>
              </w:rPr>
            </w:pPr>
            <w:r>
              <w:rPr>
                <w:rFonts w:ascii="Arial" w:eastAsia="Arial Unicode MS" w:hAnsi="Arial" w:cs="Arial"/>
                <w:b/>
                <w:bCs/>
                <w:sz w:val="26"/>
                <w:szCs w:val="20"/>
                <w:lang w:eastAsia="ar-SA"/>
              </w:rPr>
              <w:t>942 008</w:t>
            </w:r>
          </w:p>
        </w:tc>
        <w:tc>
          <w:tcPr>
            <w:tcW w:w="993" w:type="dxa"/>
            <w:tcBorders>
              <w:left w:val="single" w:sz="4" w:space="0" w:color="000000"/>
              <w:bottom w:val="single" w:sz="8" w:space="0" w:color="000000"/>
            </w:tcBorders>
            <w:vAlign w:val="bottom"/>
          </w:tcPr>
          <w:p w:rsidR="006A36CE" w:rsidRPr="00F51C67" w:rsidRDefault="008B792F" w:rsidP="00B16ADF">
            <w:pPr>
              <w:suppressAutoHyphens/>
              <w:snapToGrid w:val="0"/>
              <w:spacing w:after="0" w:line="240" w:lineRule="auto"/>
              <w:jc w:val="right"/>
              <w:rPr>
                <w:rFonts w:ascii="Arial" w:eastAsia="Arial Unicode MS" w:hAnsi="Arial" w:cs="Arial"/>
                <w:b/>
                <w:sz w:val="26"/>
                <w:szCs w:val="20"/>
                <w:lang w:eastAsia="ar-SA"/>
              </w:rPr>
            </w:pPr>
            <w:r>
              <w:rPr>
                <w:rFonts w:ascii="Arial" w:eastAsia="Arial Unicode MS" w:hAnsi="Arial" w:cs="Arial"/>
                <w:b/>
                <w:sz w:val="26"/>
                <w:szCs w:val="20"/>
                <w:lang w:eastAsia="ar-SA"/>
              </w:rPr>
              <w:t>45 876</w:t>
            </w:r>
          </w:p>
        </w:tc>
        <w:tc>
          <w:tcPr>
            <w:tcW w:w="890" w:type="dxa"/>
            <w:tcBorders>
              <w:left w:val="single" w:sz="4" w:space="0" w:color="000000"/>
              <w:bottom w:val="single" w:sz="8" w:space="0" w:color="000000"/>
              <w:right w:val="single" w:sz="8" w:space="0" w:color="000000"/>
            </w:tcBorders>
            <w:vAlign w:val="bottom"/>
          </w:tcPr>
          <w:p w:rsidR="006A36CE" w:rsidRPr="00F51C67" w:rsidRDefault="008B792F" w:rsidP="00B16ADF">
            <w:pPr>
              <w:suppressAutoHyphens/>
              <w:snapToGrid w:val="0"/>
              <w:spacing w:after="0" w:line="240" w:lineRule="auto"/>
              <w:jc w:val="right"/>
              <w:rPr>
                <w:rFonts w:ascii="Arial" w:eastAsia="Arial Unicode MS" w:hAnsi="Arial" w:cs="Arial"/>
                <w:b/>
                <w:sz w:val="26"/>
                <w:szCs w:val="20"/>
                <w:lang w:eastAsia="ar-SA"/>
              </w:rPr>
            </w:pPr>
            <w:r>
              <w:rPr>
                <w:rFonts w:ascii="Arial" w:eastAsia="Arial Unicode MS" w:hAnsi="Arial" w:cs="Arial"/>
                <w:b/>
                <w:sz w:val="26"/>
                <w:szCs w:val="20"/>
                <w:lang w:eastAsia="ar-SA"/>
              </w:rPr>
              <w:t xml:space="preserve"> 105,12</w:t>
            </w:r>
          </w:p>
        </w:tc>
      </w:tr>
    </w:tbl>
    <w:p w:rsidR="00F51C67" w:rsidRDefault="00F51C67" w:rsidP="00645AF1">
      <w:pPr>
        <w:suppressAutoHyphens/>
        <w:spacing w:after="0" w:line="240" w:lineRule="auto"/>
        <w:rPr>
          <w:rFonts w:ascii="Times New Roman" w:eastAsia="Times New Roman" w:hAnsi="Times New Roman" w:cs="Times New Roman"/>
          <w:b/>
          <w:sz w:val="28"/>
          <w:szCs w:val="20"/>
          <w:u w:val="single"/>
          <w:lang w:eastAsia="ar-SA"/>
        </w:rPr>
      </w:pPr>
    </w:p>
    <w:p w:rsidR="00EB7507" w:rsidRDefault="00EB7507" w:rsidP="00645AF1">
      <w:pPr>
        <w:suppressAutoHyphens/>
        <w:spacing w:after="0" w:line="240" w:lineRule="auto"/>
        <w:rPr>
          <w:rFonts w:ascii="Times New Roman" w:eastAsia="Times New Roman" w:hAnsi="Times New Roman" w:cs="Times New Roman"/>
          <w:b/>
          <w:sz w:val="28"/>
          <w:szCs w:val="20"/>
          <w:u w:val="single"/>
          <w:lang w:eastAsia="ar-SA"/>
        </w:rPr>
      </w:pPr>
    </w:p>
    <w:p w:rsidR="00B87238" w:rsidRDefault="00B87238" w:rsidP="00645AF1">
      <w:pPr>
        <w:suppressAutoHyphens/>
        <w:spacing w:after="0" w:line="240" w:lineRule="auto"/>
        <w:rPr>
          <w:rFonts w:ascii="Times New Roman" w:eastAsia="Times New Roman" w:hAnsi="Times New Roman" w:cs="Times New Roman"/>
          <w:b/>
          <w:sz w:val="28"/>
          <w:szCs w:val="20"/>
          <w:u w:val="single"/>
          <w:lang w:eastAsia="ar-SA"/>
        </w:rPr>
      </w:pPr>
    </w:p>
    <w:p w:rsidR="00B87238" w:rsidRDefault="00B87238" w:rsidP="00645AF1">
      <w:pPr>
        <w:suppressAutoHyphens/>
        <w:spacing w:after="0" w:line="240" w:lineRule="auto"/>
        <w:rPr>
          <w:rFonts w:ascii="Times New Roman" w:eastAsia="Times New Roman" w:hAnsi="Times New Roman" w:cs="Times New Roman"/>
          <w:b/>
          <w:sz w:val="28"/>
          <w:szCs w:val="20"/>
          <w:u w:val="single"/>
          <w:lang w:eastAsia="ar-SA"/>
        </w:rPr>
      </w:pPr>
    </w:p>
    <w:p w:rsidR="00B87238" w:rsidRDefault="00B87238" w:rsidP="00645AF1">
      <w:pPr>
        <w:suppressAutoHyphens/>
        <w:spacing w:after="0" w:line="240" w:lineRule="auto"/>
        <w:rPr>
          <w:rFonts w:ascii="Times New Roman" w:eastAsia="Times New Roman" w:hAnsi="Times New Roman" w:cs="Times New Roman"/>
          <w:b/>
          <w:sz w:val="28"/>
          <w:szCs w:val="20"/>
          <w:u w:val="single"/>
          <w:lang w:eastAsia="ar-SA"/>
        </w:rPr>
      </w:pPr>
    </w:p>
    <w:p w:rsidR="00B87238" w:rsidRDefault="00B87238" w:rsidP="00645AF1">
      <w:pPr>
        <w:suppressAutoHyphens/>
        <w:spacing w:after="0" w:line="240" w:lineRule="auto"/>
        <w:rPr>
          <w:rFonts w:ascii="Times New Roman" w:eastAsia="Times New Roman" w:hAnsi="Times New Roman" w:cs="Times New Roman"/>
          <w:b/>
          <w:sz w:val="28"/>
          <w:szCs w:val="20"/>
          <w:u w:val="single"/>
          <w:lang w:eastAsia="ar-SA"/>
        </w:rPr>
      </w:pPr>
    </w:p>
    <w:p w:rsidR="00B87238" w:rsidRDefault="00B87238" w:rsidP="00645AF1">
      <w:pPr>
        <w:suppressAutoHyphens/>
        <w:spacing w:after="0" w:line="240" w:lineRule="auto"/>
        <w:rPr>
          <w:rFonts w:ascii="Times New Roman" w:eastAsia="Times New Roman" w:hAnsi="Times New Roman" w:cs="Times New Roman"/>
          <w:b/>
          <w:sz w:val="28"/>
          <w:szCs w:val="20"/>
          <w:u w:val="single"/>
          <w:lang w:eastAsia="ar-SA"/>
        </w:rPr>
      </w:pPr>
    </w:p>
    <w:p w:rsidR="00B87238" w:rsidRDefault="00B87238" w:rsidP="00645AF1">
      <w:pPr>
        <w:suppressAutoHyphens/>
        <w:spacing w:after="0" w:line="240" w:lineRule="auto"/>
        <w:rPr>
          <w:rFonts w:ascii="Times New Roman" w:eastAsia="Times New Roman" w:hAnsi="Times New Roman" w:cs="Times New Roman"/>
          <w:b/>
          <w:sz w:val="28"/>
          <w:szCs w:val="20"/>
          <w:u w:val="single"/>
          <w:lang w:eastAsia="ar-SA"/>
        </w:rPr>
      </w:pPr>
    </w:p>
    <w:p w:rsidR="00B87238" w:rsidRDefault="00B87238" w:rsidP="00645AF1">
      <w:pPr>
        <w:suppressAutoHyphens/>
        <w:spacing w:after="0" w:line="240" w:lineRule="auto"/>
        <w:rPr>
          <w:rFonts w:ascii="Times New Roman" w:eastAsia="Times New Roman" w:hAnsi="Times New Roman" w:cs="Times New Roman"/>
          <w:b/>
          <w:sz w:val="28"/>
          <w:szCs w:val="20"/>
          <w:u w:val="single"/>
          <w:lang w:eastAsia="ar-SA"/>
        </w:rPr>
      </w:pPr>
    </w:p>
    <w:p w:rsidR="00B87238" w:rsidRDefault="00B87238" w:rsidP="00645AF1">
      <w:pPr>
        <w:suppressAutoHyphens/>
        <w:spacing w:after="0" w:line="240" w:lineRule="auto"/>
        <w:rPr>
          <w:rFonts w:ascii="Times New Roman" w:eastAsia="Times New Roman" w:hAnsi="Times New Roman" w:cs="Times New Roman"/>
          <w:b/>
          <w:sz w:val="28"/>
          <w:szCs w:val="20"/>
          <w:u w:val="single"/>
          <w:lang w:eastAsia="ar-SA"/>
        </w:rPr>
      </w:pPr>
    </w:p>
    <w:p w:rsidR="00B87238" w:rsidRDefault="00B87238" w:rsidP="00645AF1">
      <w:pPr>
        <w:suppressAutoHyphens/>
        <w:spacing w:after="0" w:line="240" w:lineRule="auto"/>
        <w:rPr>
          <w:rFonts w:ascii="Times New Roman" w:eastAsia="Times New Roman" w:hAnsi="Times New Roman" w:cs="Times New Roman"/>
          <w:b/>
          <w:sz w:val="28"/>
          <w:szCs w:val="20"/>
          <w:u w:val="single"/>
          <w:lang w:eastAsia="ar-SA"/>
        </w:rPr>
      </w:pPr>
    </w:p>
    <w:p w:rsidR="00B87238" w:rsidRDefault="00B87238" w:rsidP="00645AF1">
      <w:pPr>
        <w:suppressAutoHyphens/>
        <w:spacing w:after="0" w:line="240" w:lineRule="auto"/>
        <w:rPr>
          <w:rFonts w:ascii="Times New Roman" w:eastAsia="Times New Roman" w:hAnsi="Times New Roman" w:cs="Times New Roman"/>
          <w:b/>
          <w:sz w:val="28"/>
          <w:szCs w:val="20"/>
          <w:u w:val="single"/>
          <w:lang w:eastAsia="ar-SA"/>
        </w:rPr>
      </w:pPr>
    </w:p>
    <w:p w:rsidR="00B87238" w:rsidRDefault="00B87238" w:rsidP="00645AF1">
      <w:pPr>
        <w:suppressAutoHyphens/>
        <w:spacing w:after="0" w:line="240" w:lineRule="auto"/>
        <w:rPr>
          <w:rFonts w:ascii="Times New Roman" w:eastAsia="Times New Roman" w:hAnsi="Times New Roman" w:cs="Times New Roman"/>
          <w:b/>
          <w:sz w:val="28"/>
          <w:szCs w:val="20"/>
          <w:u w:val="single"/>
          <w:lang w:eastAsia="ar-SA"/>
        </w:rPr>
      </w:pPr>
    </w:p>
    <w:p w:rsidR="00B87238" w:rsidRDefault="00B87238" w:rsidP="00645AF1">
      <w:pPr>
        <w:suppressAutoHyphens/>
        <w:spacing w:after="0" w:line="240" w:lineRule="auto"/>
        <w:rPr>
          <w:rFonts w:ascii="Times New Roman" w:eastAsia="Times New Roman" w:hAnsi="Times New Roman" w:cs="Times New Roman"/>
          <w:b/>
          <w:sz w:val="28"/>
          <w:szCs w:val="20"/>
          <w:u w:val="single"/>
          <w:lang w:eastAsia="ar-SA"/>
        </w:rPr>
      </w:pPr>
    </w:p>
    <w:p w:rsidR="00B87238" w:rsidRDefault="00B87238" w:rsidP="00645AF1">
      <w:pPr>
        <w:suppressAutoHyphens/>
        <w:spacing w:after="0" w:line="240" w:lineRule="auto"/>
        <w:rPr>
          <w:rFonts w:ascii="Times New Roman" w:eastAsia="Times New Roman" w:hAnsi="Times New Roman" w:cs="Times New Roman"/>
          <w:b/>
          <w:sz w:val="28"/>
          <w:szCs w:val="20"/>
          <w:u w:val="single"/>
          <w:lang w:eastAsia="ar-SA"/>
        </w:rPr>
      </w:pPr>
    </w:p>
    <w:p w:rsidR="00B87238" w:rsidRDefault="00B87238" w:rsidP="00645AF1">
      <w:pPr>
        <w:suppressAutoHyphens/>
        <w:spacing w:after="0" w:line="240" w:lineRule="auto"/>
        <w:rPr>
          <w:rFonts w:ascii="Times New Roman" w:eastAsia="Times New Roman" w:hAnsi="Times New Roman" w:cs="Times New Roman"/>
          <w:b/>
          <w:sz w:val="28"/>
          <w:szCs w:val="20"/>
          <w:u w:val="single"/>
          <w:lang w:eastAsia="ar-SA"/>
        </w:rPr>
      </w:pPr>
    </w:p>
    <w:p w:rsidR="00B87238" w:rsidRDefault="00B87238" w:rsidP="00645AF1">
      <w:pPr>
        <w:suppressAutoHyphens/>
        <w:spacing w:after="0" w:line="240" w:lineRule="auto"/>
        <w:rPr>
          <w:rFonts w:ascii="Times New Roman" w:eastAsia="Times New Roman" w:hAnsi="Times New Roman" w:cs="Times New Roman"/>
          <w:b/>
          <w:sz w:val="28"/>
          <w:szCs w:val="20"/>
          <w:u w:val="single"/>
          <w:lang w:eastAsia="ar-SA"/>
        </w:rPr>
      </w:pPr>
    </w:p>
    <w:p w:rsidR="00B87238" w:rsidRDefault="00B87238" w:rsidP="00645AF1">
      <w:pPr>
        <w:suppressAutoHyphens/>
        <w:spacing w:after="0" w:line="240" w:lineRule="auto"/>
        <w:rPr>
          <w:rFonts w:ascii="Times New Roman" w:eastAsia="Times New Roman" w:hAnsi="Times New Roman" w:cs="Times New Roman"/>
          <w:b/>
          <w:sz w:val="28"/>
          <w:szCs w:val="20"/>
          <w:u w:val="single"/>
          <w:lang w:eastAsia="ar-SA"/>
        </w:rPr>
      </w:pPr>
    </w:p>
    <w:p w:rsidR="00B87238" w:rsidRDefault="00B87238" w:rsidP="00645AF1">
      <w:pPr>
        <w:suppressAutoHyphens/>
        <w:spacing w:after="0" w:line="240" w:lineRule="auto"/>
        <w:rPr>
          <w:rFonts w:ascii="Times New Roman" w:eastAsia="Times New Roman" w:hAnsi="Times New Roman" w:cs="Times New Roman"/>
          <w:b/>
          <w:sz w:val="28"/>
          <w:szCs w:val="20"/>
          <w:u w:val="single"/>
          <w:lang w:eastAsia="ar-SA"/>
        </w:rPr>
      </w:pPr>
    </w:p>
    <w:p w:rsidR="00B87238" w:rsidRDefault="00B87238" w:rsidP="00645AF1">
      <w:pPr>
        <w:suppressAutoHyphens/>
        <w:spacing w:after="0" w:line="240" w:lineRule="auto"/>
        <w:rPr>
          <w:rFonts w:ascii="Times New Roman" w:eastAsia="Times New Roman" w:hAnsi="Times New Roman" w:cs="Times New Roman"/>
          <w:b/>
          <w:sz w:val="28"/>
          <w:szCs w:val="20"/>
          <w:u w:val="single"/>
          <w:lang w:eastAsia="ar-SA"/>
        </w:rPr>
      </w:pPr>
    </w:p>
    <w:p w:rsidR="00B16ADF" w:rsidRDefault="00B16ADF" w:rsidP="00645AF1">
      <w:pPr>
        <w:suppressAutoHyphens/>
        <w:spacing w:after="0" w:line="240" w:lineRule="auto"/>
        <w:rPr>
          <w:rFonts w:ascii="Times New Roman" w:eastAsia="Times New Roman" w:hAnsi="Times New Roman" w:cs="Times New Roman"/>
          <w:b/>
          <w:sz w:val="28"/>
          <w:szCs w:val="20"/>
          <w:u w:val="single"/>
          <w:lang w:eastAsia="ar-SA"/>
        </w:rPr>
      </w:pPr>
    </w:p>
    <w:p w:rsidR="00B16ADF" w:rsidRDefault="00B16ADF" w:rsidP="00645AF1">
      <w:pPr>
        <w:suppressAutoHyphens/>
        <w:spacing w:after="0" w:line="240" w:lineRule="auto"/>
        <w:rPr>
          <w:rFonts w:ascii="Times New Roman" w:eastAsia="Times New Roman" w:hAnsi="Times New Roman" w:cs="Times New Roman"/>
          <w:b/>
          <w:sz w:val="28"/>
          <w:szCs w:val="20"/>
          <w:u w:val="single"/>
          <w:lang w:eastAsia="ar-SA"/>
        </w:rPr>
      </w:pPr>
    </w:p>
    <w:p w:rsidR="00B16ADF" w:rsidRDefault="00B16ADF" w:rsidP="00645AF1">
      <w:pPr>
        <w:suppressAutoHyphens/>
        <w:spacing w:after="0" w:line="240" w:lineRule="auto"/>
        <w:rPr>
          <w:rFonts w:ascii="Times New Roman" w:eastAsia="Times New Roman" w:hAnsi="Times New Roman" w:cs="Times New Roman"/>
          <w:b/>
          <w:sz w:val="28"/>
          <w:szCs w:val="20"/>
          <w:u w:val="single"/>
          <w:lang w:eastAsia="ar-SA"/>
        </w:rPr>
      </w:pPr>
    </w:p>
    <w:p w:rsidR="00B16ADF" w:rsidRDefault="00B16ADF" w:rsidP="00645AF1">
      <w:pPr>
        <w:suppressAutoHyphens/>
        <w:spacing w:after="0" w:line="240" w:lineRule="auto"/>
        <w:rPr>
          <w:rFonts w:ascii="Times New Roman" w:eastAsia="Times New Roman" w:hAnsi="Times New Roman" w:cs="Times New Roman"/>
          <w:b/>
          <w:sz w:val="28"/>
          <w:szCs w:val="20"/>
          <w:u w:val="single"/>
          <w:lang w:eastAsia="ar-SA"/>
        </w:rPr>
      </w:pPr>
    </w:p>
    <w:p w:rsidR="00B16ADF" w:rsidRDefault="00B16ADF" w:rsidP="00645AF1">
      <w:pPr>
        <w:suppressAutoHyphens/>
        <w:spacing w:after="0" w:line="240" w:lineRule="auto"/>
        <w:rPr>
          <w:rFonts w:ascii="Times New Roman" w:eastAsia="Times New Roman" w:hAnsi="Times New Roman" w:cs="Times New Roman"/>
          <w:b/>
          <w:sz w:val="28"/>
          <w:szCs w:val="20"/>
          <w:u w:val="single"/>
          <w:lang w:eastAsia="ar-SA"/>
        </w:rPr>
      </w:pPr>
    </w:p>
    <w:p w:rsidR="00B16ADF" w:rsidRDefault="00B16ADF" w:rsidP="00645AF1">
      <w:pPr>
        <w:suppressAutoHyphens/>
        <w:spacing w:after="0" w:line="240" w:lineRule="auto"/>
        <w:rPr>
          <w:rFonts w:ascii="Times New Roman" w:eastAsia="Times New Roman" w:hAnsi="Times New Roman" w:cs="Times New Roman"/>
          <w:b/>
          <w:sz w:val="28"/>
          <w:szCs w:val="20"/>
          <w:u w:val="single"/>
          <w:lang w:eastAsia="ar-SA"/>
        </w:rPr>
      </w:pPr>
    </w:p>
    <w:p w:rsidR="00B87238" w:rsidRDefault="00B87238" w:rsidP="00645AF1">
      <w:pPr>
        <w:suppressAutoHyphens/>
        <w:spacing w:after="0" w:line="240" w:lineRule="auto"/>
        <w:rPr>
          <w:rFonts w:ascii="Times New Roman" w:eastAsia="Times New Roman" w:hAnsi="Times New Roman" w:cs="Times New Roman"/>
          <w:b/>
          <w:sz w:val="28"/>
          <w:szCs w:val="20"/>
          <w:u w:val="single"/>
          <w:lang w:eastAsia="ar-SA"/>
        </w:rPr>
      </w:pPr>
    </w:p>
    <w:p w:rsidR="00B87238" w:rsidRDefault="00B87238" w:rsidP="00645AF1">
      <w:pPr>
        <w:suppressAutoHyphens/>
        <w:spacing w:after="0" w:line="240" w:lineRule="auto"/>
        <w:rPr>
          <w:rFonts w:ascii="Times New Roman" w:eastAsia="Times New Roman" w:hAnsi="Times New Roman" w:cs="Times New Roman"/>
          <w:b/>
          <w:sz w:val="28"/>
          <w:szCs w:val="20"/>
          <w:u w:val="single"/>
          <w:lang w:eastAsia="ar-SA"/>
        </w:rPr>
      </w:pPr>
    </w:p>
    <w:p w:rsidR="00B87238" w:rsidRDefault="00B87238" w:rsidP="00645AF1">
      <w:pPr>
        <w:suppressAutoHyphens/>
        <w:spacing w:after="0" w:line="240" w:lineRule="auto"/>
        <w:rPr>
          <w:rFonts w:ascii="Times New Roman" w:eastAsia="Times New Roman" w:hAnsi="Times New Roman" w:cs="Times New Roman"/>
          <w:b/>
          <w:sz w:val="28"/>
          <w:szCs w:val="20"/>
          <w:u w:val="single"/>
          <w:lang w:eastAsia="ar-SA"/>
        </w:rPr>
      </w:pPr>
    </w:p>
    <w:p w:rsidR="00B87238" w:rsidRPr="00F51C67" w:rsidRDefault="00B87238" w:rsidP="00645AF1">
      <w:pPr>
        <w:suppressAutoHyphens/>
        <w:spacing w:after="0" w:line="240" w:lineRule="auto"/>
        <w:rPr>
          <w:rFonts w:ascii="Times New Roman" w:eastAsia="Times New Roman" w:hAnsi="Times New Roman" w:cs="Times New Roman"/>
          <w:b/>
          <w:sz w:val="28"/>
          <w:szCs w:val="20"/>
          <w:u w:val="single"/>
          <w:lang w:eastAsia="ar-SA"/>
        </w:rPr>
      </w:pPr>
    </w:p>
    <w:p w:rsidR="00F51C67" w:rsidRPr="00D33A1E" w:rsidRDefault="00B16ADF" w:rsidP="00F22B94">
      <w:pPr>
        <w:pStyle w:val="Odsekzoznamu"/>
        <w:numPr>
          <w:ilvl w:val="1"/>
          <w:numId w:val="20"/>
        </w:numPr>
        <w:tabs>
          <w:tab w:val="left" w:pos="1985"/>
        </w:tabs>
        <w:jc w:val="center"/>
        <w:rPr>
          <w:b/>
          <w:sz w:val="28"/>
          <w:u w:val="single"/>
        </w:rPr>
      </w:pPr>
      <w:r>
        <w:rPr>
          <w:b/>
          <w:sz w:val="28"/>
          <w:u w:val="single"/>
        </w:rPr>
        <w:lastRenderedPageBreak/>
        <w:t xml:space="preserve"> </w:t>
      </w:r>
      <w:r w:rsidR="00F51C67" w:rsidRPr="00D33A1E">
        <w:rPr>
          <w:b/>
          <w:sz w:val="28"/>
          <w:u w:val="single"/>
        </w:rPr>
        <w:t>Hospodárenie akciovej spoločnosti</w:t>
      </w:r>
    </w:p>
    <w:p w:rsidR="00F51C67" w:rsidRPr="00F51C67" w:rsidRDefault="00F51C67" w:rsidP="00F51C67">
      <w:pPr>
        <w:suppressAutoHyphens/>
        <w:spacing w:after="0" w:line="240" w:lineRule="auto"/>
        <w:jc w:val="both"/>
        <w:rPr>
          <w:rFonts w:ascii="Times New Roman" w:eastAsia="Times New Roman" w:hAnsi="Times New Roman" w:cs="Times New Roman"/>
          <w:sz w:val="28"/>
          <w:szCs w:val="20"/>
          <w:u w:val="single"/>
          <w:lang w:eastAsia="ar-SA"/>
        </w:rPr>
      </w:pPr>
    </w:p>
    <w:p w:rsidR="00F51C67" w:rsidRPr="00F51C67" w:rsidRDefault="00F51C67" w:rsidP="00F22B94">
      <w:pPr>
        <w:suppressAutoHyphens/>
        <w:spacing w:after="0" w:line="240" w:lineRule="auto"/>
        <w:jc w:val="center"/>
        <w:rPr>
          <w:rFonts w:ascii="Times New Roman" w:eastAsia="Times New Roman" w:hAnsi="Times New Roman" w:cs="Times New Roman"/>
          <w:sz w:val="28"/>
          <w:szCs w:val="20"/>
          <w:u w:val="single"/>
          <w:lang w:eastAsia="ar-SA"/>
        </w:rPr>
      </w:pPr>
    </w:p>
    <w:p w:rsidR="00F51C67" w:rsidRPr="00F51C67" w:rsidRDefault="00F51C67" w:rsidP="00F51C67">
      <w:pPr>
        <w:keepNext/>
        <w:numPr>
          <w:ilvl w:val="0"/>
          <w:numId w:val="7"/>
        </w:numPr>
        <w:tabs>
          <w:tab w:val="left" w:pos="786"/>
        </w:tabs>
        <w:suppressAutoHyphens/>
        <w:spacing w:after="0" w:line="240" w:lineRule="auto"/>
        <w:jc w:val="both"/>
        <w:outlineLvl w:val="1"/>
        <w:rPr>
          <w:rFonts w:ascii="Times New Roman" w:eastAsia="Times New Roman" w:hAnsi="Times New Roman" w:cs="Times New Roman"/>
          <w:b/>
          <w:sz w:val="28"/>
          <w:szCs w:val="20"/>
          <w:lang w:eastAsia="ar-SA"/>
        </w:rPr>
      </w:pPr>
      <w:r w:rsidRPr="00F51C67">
        <w:rPr>
          <w:rFonts w:ascii="Times New Roman" w:eastAsia="Times New Roman" w:hAnsi="Times New Roman" w:cs="Times New Roman"/>
          <w:b/>
          <w:sz w:val="28"/>
          <w:szCs w:val="20"/>
          <w:lang w:eastAsia="ar-SA"/>
        </w:rPr>
        <w:t>CHARAKTERISTIKA VÝNOSOV</w:t>
      </w:r>
    </w:p>
    <w:p w:rsidR="00F51C67" w:rsidRPr="00F51C67" w:rsidRDefault="00F51C67" w:rsidP="00F51C67">
      <w:pPr>
        <w:suppressAutoHyphens/>
        <w:spacing w:after="0" w:line="240" w:lineRule="auto"/>
        <w:jc w:val="both"/>
        <w:rPr>
          <w:rFonts w:ascii="Times New Roman" w:eastAsia="Times New Roman" w:hAnsi="Times New Roman" w:cs="Times New Roman"/>
          <w:sz w:val="28"/>
          <w:szCs w:val="20"/>
          <w:lang w:eastAsia="ar-SA"/>
        </w:rPr>
      </w:pPr>
    </w:p>
    <w:p w:rsidR="00F51C67" w:rsidRPr="00F51C67" w:rsidRDefault="00F51C67" w:rsidP="00F51C67">
      <w:pPr>
        <w:suppressAutoHyphens/>
        <w:spacing w:after="120" w:line="240" w:lineRule="auto"/>
        <w:ind w:firstLine="284"/>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Tvorba výnosov vychádzala z cieľa stabilizovať tradičné nosné činnosti akciovej spoločnosti. Tomu zodpovedá aj dosiahnutá skutočná štruktúra výnosov, kde rozhodujúce objemy predstavuje:</w:t>
      </w:r>
    </w:p>
    <w:p w:rsidR="00F51C67" w:rsidRPr="00F51C67" w:rsidRDefault="00F51C67" w:rsidP="00F51C67">
      <w:pPr>
        <w:numPr>
          <w:ilvl w:val="0"/>
          <w:numId w:val="5"/>
        </w:numPr>
        <w:tabs>
          <w:tab w:val="left" w:pos="1200"/>
        </w:tabs>
        <w:suppressAutoHyphens/>
        <w:spacing w:after="0" w:line="240" w:lineRule="auto"/>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predaj rastlinných produktov</w:t>
      </w:r>
    </w:p>
    <w:p w:rsidR="00F51C67" w:rsidRPr="00F51C67" w:rsidRDefault="00F51C67" w:rsidP="00F51C67">
      <w:pPr>
        <w:numPr>
          <w:ilvl w:val="0"/>
          <w:numId w:val="5"/>
        </w:numPr>
        <w:tabs>
          <w:tab w:val="left" w:pos="1200"/>
        </w:tabs>
        <w:suppressAutoHyphens/>
        <w:spacing w:after="120" w:line="240" w:lineRule="auto"/>
        <w:ind w:left="1196" w:hanging="357"/>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výroba a predaj kŕmnych zmesí a šrotov.</w:t>
      </w:r>
    </w:p>
    <w:p w:rsidR="00F51C67" w:rsidRPr="00F51C67" w:rsidRDefault="003116C7" w:rsidP="00F51C67">
      <w:pPr>
        <w:suppressAutoHyphens/>
        <w:spacing w:after="0" w:line="240" w:lineRule="auto"/>
        <w:ind w:firstLine="284"/>
        <w:jc w:val="both"/>
        <w:rPr>
          <w:rFonts w:ascii="Times New Roman" w:eastAsia="Times New Roman" w:hAnsi="Times New Roman" w:cs="Times New Roman"/>
          <w:sz w:val="26"/>
          <w:szCs w:val="20"/>
          <w:lang w:eastAsia="ar-SA"/>
        </w:rPr>
      </w:pPr>
      <w:r>
        <w:rPr>
          <w:rFonts w:ascii="Times New Roman" w:eastAsia="Times New Roman" w:hAnsi="Times New Roman" w:cs="Times New Roman"/>
          <w:sz w:val="26"/>
          <w:szCs w:val="20"/>
          <w:lang w:eastAsia="ar-SA"/>
        </w:rPr>
        <w:t>Spoločnosť dosiahla v roku 2020</w:t>
      </w:r>
      <w:r w:rsidR="00F51C67" w:rsidRPr="00F51C67">
        <w:rPr>
          <w:rFonts w:ascii="Times New Roman" w:eastAsia="Times New Roman" w:hAnsi="Times New Roman" w:cs="Times New Roman"/>
          <w:sz w:val="26"/>
          <w:szCs w:val="20"/>
          <w:lang w:eastAsia="ar-SA"/>
        </w:rPr>
        <w:t xml:space="preserve"> výnosy v c</w:t>
      </w:r>
      <w:r w:rsidR="006C2F88">
        <w:rPr>
          <w:rFonts w:ascii="Times New Roman" w:eastAsia="Times New Roman" w:hAnsi="Times New Roman" w:cs="Times New Roman"/>
          <w:sz w:val="26"/>
          <w:szCs w:val="20"/>
          <w:lang w:eastAsia="ar-SA"/>
        </w:rPr>
        <w:t xml:space="preserve">elkovej výške </w:t>
      </w:r>
      <w:r>
        <w:rPr>
          <w:rFonts w:ascii="Times New Roman" w:eastAsia="Times New Roman" w:hAnsi="Times New Roman" w:cs="Times New Roman"/>
          <w:sz w:val="26"/>
          <w:szCs w:val="20"/>
          <w:lang w:eastAsia="ar-SA"/>
        </w:rPr>
        <w:t>5 471 365</w:t>
      </w:r>
      <w:r w:rsidR="00F51C67" w:rsidRPr="00F51C67">
        <w:rPr>
          <w:rFonts w:ascii="Times New Roman" w:eastAsia="Times New Roman" w:hAnsi="Times New Roman" w:cs="Times New Roman"/>
          <w:sz w:val="26"/>
          <w:szCs w:val="20"/>
          <w:lang w:eastAsia="ar-SA"/>
        </w:rPr>
        <w:t xml:space="preserve"> €.</w:t>
      </w:r>
    </w:p>
    <w:p w:rsidR="00F51C67" w:rsidRPr="00F51C67" w:rsidRDefault="00F51C67" w:rsidP="00F51C67">
      <w:pPr>
        <w:suppressAutoHyphens/>
        <w:spacing w:after="0" w:line="240" w:lineRule="auto"/>
        <w:ind w:firstLine="426"/>
        <w:jc w:val="both"/>
        <w:rPr>
          <w:rFonts w:ascii="Times New Roman" w:eastAsia="Times New Roman" w:hAnsi="Times New Roman" w:cs="Times New Roman"/>
          <w:sz w:val="26"/>
          <w:szCs w:val="20"/>
          <w:lang w:eastAsia="ar-SA"/>
        </w:rPr>
      </w:pPr>
    </w:p>
    <w:p w:rsidR="00F51C67"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Prehľad o tvorbe výnosov v porovnaní na základné údaje podnikateľského plánu podáva tabuľka č. 9</w:t>
      </w:r>
      <w:r w:rsidR="00EB7507">
        <w:rPr>
          <w:rFonts w:ascii="Times New Roman" w:eastAsia="Times New Roman" w:hAnsi="Times New Roman" w:cs="Times New Roman"/>
          <w:sz w:val="26"/>
          <w:szCs w:val="20"/>
          <w:lang w:eastAsia="ar-SA"/>
        </w:rPr>
        <w:t>.</w:t>
      </w:r>
    </w:p>
    <w:p w:rsidR="00EB7507" w:rsidRPr="00F51C67" w:rsidRDefault="00EB7507" w:rsidP="00F51C67">
      <w:pPr>
        <w:suppressAutoHyphens/>
        <w:spacing w:after="0" w:line="240" w:lineRule="auto"/>
        <w:ind w:firstLine="284"/>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p>
    <w:tbl>
      <w:tblPr>
        <w:tblW w:w="12570" w:type="dxa"/>
        <w:tblInd w:w="-142" w:type="dxa"/>
        <w:tblLayout w:type="fixed"/>
        <w:tblCellMar>
          <w:left w:w="0" w:type="dxa"/>
          <w:right w:w="0" w:type="dxa"/>
        </w:tblCellMar>
        <w:tblLook w:val="0000" w:firstRow="0" w:lastRow="0" w:firstColumn="0" w:lastColumn="0" w:noHBand="0" w:noVBand="0"/>
      </w:tblPr>
      <w:tblGrid>
        <w:gridCol w:w="502"/>
        <w:gridCol w:w="487"/>
        <w:gridCol w:w="832"/>
        <w:gridCol w:w="35"/>
        <w:gridCol w:w="476"/>
        <w:gridCol w:w="495"/>
        <w:gridCol w:w="9"/>
        <w:gridCol w:w="487"/>
        <w:gridCol w:w="496"/>
        <w:gridCol w:w="323"/>
        <w:gridCol w:w="173"/>
        <w:gridCol w:w="80"/>
        <w:gridCol w:w="416"/>
        <w:gridCol w:w="316"/>
        <w:gridCol w:w="316"/>
        <w:gridCol w:w="511"/>
        <w:gridCol w:w="375"/>
        <w:gridCol w:w="1184"/>
        <w:gridCol w:w="117"/>
        <w:gridCol w:w="876"/>
        <w:gridCol w:w="992"/>
        <w:gridCol w:w="218"/>
        <w:gridCol w:w="1024"/>
        <w:gridCol w:w="267"/>
        <w:gridCol w:w="678"/>
        <w:gridCol w:w="842"/>
        <w:gridCol w:w="43"/>
      </w:tblGrid>
      <w:tr w:rsidR="00B34AA5" w:rsidRPr="00F51C67" w:rsidTr="00B16ADF">
        <w:trPr>
          <w:gridAfter w:val="4"/>
          <w:wAfter w:w="1830" w:type="dxa"/>
          <w:trHeight w:val="255"/>
        </w:trPr>
        <w:tc>
          <w:tcPr>
            <w:tcW w:w="502" w:type="dxa"/>
          </w:tcPr>
          <w:p w:rsidR="00B34AA5" w:rsidRPr="00F51C67" w:rsidRDefault="00B34AA5" w:rsidP="00F51C67">
            <w:pPr>
              <w:suppressAutoHyphens/>
              <w:snapToGrid w:val="0"/>
              <w:spacing w:after="0" w:line="240" w:lineRule="auto"/>
              <w:jc w:val="center"/>
              <w:rPr>
                <w:rFonts w:ascii="Arial" w:eastAsia="Times New Roman" w:hAnsi="Arial" w:cs="Arial"/>
                <w:b/>
                <w:bCs/>
                <w:sz w:val="26"/>
                <w:szCs w:val="20"/>
                <w:lang w:eastAsia="ar-SA"/>
              </w:rPr>
            </w:pPr>
          </w:p>
        </w:tc>
        <w:tc>
          <w:tcPr>
            <w:tcW w:w="9214" w:type="dxa"/>
            <w:gridSpan w:val="21"/>
            <w:vAlign w:val="bottom"/>
          </w:tcPr>
          <w:p w:rsidR="00B34AA5" w:rsidRPr="00F51C67" w:rsidRDefault="00B34AA5" w:rsidP="00F51C67">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Štruktúra a charakterist</w:t>
            </w:r>
            <w:r w:rsidR="003116C7">
              <w:rPr>
                <w:rFonts w:ascii="Arial" w:eastAsia="Times New Roman" w:hAnsi="Arial" w:cs="Arial"/>
                <w:b/>
                <w:bCs/>
                <w:sz w:val="26"/>
                <w:szCs w:val="20"/>
                <w:lang w:eastAsia="ar-SA"/>
              </w:rPr>
              <w:t xml:space="preserve">ika výnosov v </w:t>
            </w:r>
            <w:r w:rsidR="002D6726">
              <w:rPr>
                <w:rFonts w:ascii="Arial" w:eastAsia="Times New Roman" w:hAnsi="Arial" w:cs="Arial"/>
                <w:b/>
                <w:bCs/>
                <w:sz w:val="26"/>
                <w:szCs w:val="20"/>
                <w:lang w:eastAsia="ar-SA"/>
              </w:rPr>
              <w:t>priebehu rokov 2018 až</w:t>
            </w:r>
            <w:r w:rsidR="003116C7">
              <w:rPr>
                <w:rFonts w:ascii="Arial" w:eastAsia="Times New Roman" w:hAnsi="Arial" w:cs="Arial"/>
                <w:b/>
                <w:bCs/>
                <w:sz w:val="26"/>
                <w:szCs w:val="20"/>
                <w:lang w:eastAsia="ar-SA"/>
              </w:rPr>
              <w:t xml:space="preserve"> 2020</w:t>
            </w:r>
          </w:p>
        </w:tc>
        <w:tc>
          <w:tcPr>
            <w:tcW w:w="1024" w:type="dxa"/>
          </w:tcPr>
          <w:p w:rsidR="00B34AA5" w:rsidRPr="00F51C67" w:rsidRDefault="00B34AA5" w:rsidP="00F51C67">
            <w:pPr>
              <w:suppressAutoHyphens/>
              <w:snapToGrid w:val="0"/>
              <w:spacing w:after="0" w:line="240" w:lineRule="auto"/>
              <w:rPr>
                <w:rFonts w:ascii="Times New Roman" w:eastAsia="Times New Roman" w:hAnsi="Times New Roman" w:cs="Times New Roman"/>
                <w:sz w:val="20"/>
                <w:szCs w:val="20"/>
                <w:lang w:eastAsia="ar-SA"/>
              </w:rPr>
            </w:pPr>
          </w:p>
        </w:tc>
      </w:tr>
      <w:tr w:rsidR="00B34AA5" w:rsidRPr="00F51C67" w:rsidTr="00B16ADF">
        <w:trPr>
          <w:gridAfter w:val="1"/>
          <w:wAfter w:w="43" w:type="dxa"/>
          <w:trHeight w:val="255"/>
        </w:trPr>
        <w:tc>
          <w:tcPr>
            <w:tcW w:w="989" w:type="dxa"/>
            <w:gridSpan w:val="2"/>
            <w:vAlign w:val="bottom"/>
          </w:tcPr>
          <w:p w:rsidR="00B34AA5" w:rsidRPr="00F51C67" w:rsidRDefault="00B34AA5" w:rsidP="00F51C67">
            <w:pPr>
              <w:suppressAutoHyphens/>
              <w:snapToGrid w:val="0"/>
              <w:spacing w:after="0" w:line="240" w:lineRule="auto"/>
              <w:rPr>
                <w:rFonts w:ascii="Arial" w:eastAsia="Arial Unicode MS" w:hAnsi="Arial" w:cs="Arial"/>
                <w:sz w:val="26"/>
                <w:szCs w:val="20"/>
                <w:lang w:eastAsia="ar-SA"/>
              </w:rPr>
            </w:pPr>
          </w:p>
        </w:tc>
        <w:tc>
          <w:tcPr>
            <w:tcW w:w="832" w:type="dxa"/>
            <w:vAlign w:val="bottom"/>
          </w:tcPr>
          <w:p w:rsidR="00B34AA5" w:rsidRPr="00F51C67" w:rsidRDefault="00B34AA5" w:rsidP="00F51C67">
            <w:pPr>
              <w:suppressAutoHyphens/>
              <w:snapToGrid w:val="0"/>
              <w:spacing w:after="0" w:line="240" w:lineRule="auto"/>
              <w:rPr>
                <w:rFonts w:ascii="Arial" w:eastAsia="Arial Unicode MS" w:hAnsi="Arial" w:cs="Arial"/>
                <w:sz w:val="26"/>
                <w:szCs w:val="20"/>
                <w:lang w:eastAsia="ar-SA"/>
              </w:rPr>
            </w:pPr>
          </w:p>
        </w:tc>
        <w:tc>
          <w:tcPr>
            <w:tcW w:w="35" w:type="dxa"/>
            <w:vAlign w:val="bottom"/>
          </w:tcPr>
          <w:p w:rsidR="00B34AA5" w:rsidRPr="00F51C67" w:rsidRDefault="00B34AA5" w:rsidP="00F51C67">
            <w:pPr>
              <w:suppressAutoHyphens/>
              <w:snapToGrid w:val="0"/>
              <w:spacing w:after="0" w:line="240" w:lineRule="auto"/>
              <w:rPr>
                <w:rFonts w:ascii="Arial" w:eastAsia="Arial Unicode MS" w:hAnsi="Arial" w:cs="Arial"/>
                <w:sz w:val="26"/>
                <w:szCs w:val="20"/>
                <w:lang w:eastAsia="ar-SA"/>
              </w:rPr>
            </w:pPr>
          </w:p>
        </w:tc>
        <w:tc>
          <w:tcPr>
            <w:tcW w:w="476" w:type="dxa"/>
            <w:vAlign w:val="bottom"/>
          </w:tcPr>
          <w:p w:rsidR="00B34AA5" w:rsidRPr="00F51C67" w:rsidRDefault="00B34AA5" w:rsidP="00F51C67">
            <w:pPr>
              <w:suppressAutoHyphens/>
              <w:snapToGrid w:val="0"/>
              <w:spacing w:after="0" w:line="240" w:lineRule="auto"/>
              <w:rPr>
                <w:rFonts w:ascii="Arial" w:eastAsia="Arial Unicode MS" w:hAnsi="Arial" w:cs="Arial"/>
                <w:sz w:val="26"/>
                <w:szCs w:val="20"/>
                <w:lang w:eastAsia="ar-SA"/>
              </w:rPr>
            </w:pPr>
          </w:p>
        </w:tc>
        <w:tc>
          <w:tcPr>
            <w:tcW w:w="495" w:type="dxa"/>
            <w:vAlign w:val="bottom"/>
          </w:tcPr>
          <w:p w:rsidR="00B34AA5" w:rsidRPr="00F51C67" w:rsidRDefault="00B34AA5" w:rsidP="00F51C67">
            <w:pPr>
              <w:suppressAutoHyphens/>
              <w:snapToGrid w:val="0"/>
              <w:spacing w:after="0" w:line="240" w:lineRule="auto"/>
              <w:rPr>
                <w:rFonts w:ascii="Arial" w:eastAsia="Arial Unicode MS" w:hAnsi="Arial" w:cs="Arial"/>
                <w:sz w:val="26"/>
                <w:szCs w:val="20"/>
                <w:lang w:eastAsia="ar-SA"/>
              </w:rPr>
            </w:pPr>
          </w:p>
        </w:tc>
        <w:tc>
          <w:tcPr>
            <w:tcW w:w="496" w:type="dxa"/>
            <w:gridSpan w:val="2"/>
            <w:vAlign w:val="bottom"/>
          </w:tcPr>
          <w:p w:rsidR="00B34AA5" w:rsidRPr="00F51C67" w:rsidRDefault="00B34AA5" w:rsidP="00F51C67">
            <w:pPr>
              <w:suppressAutoHyphens/>
              <w:snapToGrid w:val="0"/>
              <w:spacing w:after="0" w:line="240" w:lineRule="auto"/>
              <w:rPr>
                <w:rFonts w:ascii="Arial" w:eastAsia="Arial Unicode MS" w:hAnsi="Arial" w:cs="Arial"/>
                <w:sz w:val="26"/>
                <w:szCs w:val="20"/>
                <w:lang w:eastAsia="ar-SA"/>
              </w:rPr>
            </w:pPr>
          </w:p>
        </w:tc>
        <w:tc>
          <w:tcPr>
            <w:tcW w:w="496" w:type="dxa"/>
            <w:vAlign w:val="bottom"/>
          </w:tcPr>
          <w:p w:rsidR="00B34AA5" w:rsidRPr="00F51C67" w:rsidRDefault="00B34AA5" w:rsidP="00F51C67">
            <w:pPr>
              <w:suppressAutoHyphens/>
              <w:snapToGrid w:val="0"/>
              <w:spacing w:after="0" w:line="240" w:lineRule="auto"/>
              <w:rPr>
                <w:rFonts w:ascii="Arial" w:eastAsia="Arial Unicode MS" w:hAnsi="Arial" w:cs="Arial"/>
                <w:sz w:val="26"/>
                <w:szCs w:val="20"/>
                <w:lang w:eastAsia="ar-SA"/>
              </w:rPr>
            </w:pPr>
          </w:p>
        </w:tc>
        <w:tc>
          <w:tcPr>
            <w:tcW w:w="496" w:type="dxa"/>
            <w:gridSpan w:val="2"/>
            <w:vAlign w:val="bottom"/>
          </w:tcPr>
          <w:p w:rsidR="00B34AA5" w:rsidRPr="00F51C67" w:rsidRDefault="00B34AA5" w:rsidP="00F51C67">
            <w:pPr>
              <w:suppressAutoHyphens/>
              <w:snapToGrid w:val="0"/>
              <w:spacing w:after="0" w:line="240" w:lineRule="auto"/>
              <w:rPr>
                <w:rFonts w:ascii="Arial" w:eastAsia="Arial Unicode MS" w:hAnsi="Arial" w:cs="Arial"/>
                <w:sz w:val="26"/>
                <w:szCs w:val="20"/>
                <w:lang w:eastAsia="ar-SA"/>
              </w:rPr>
            </w:pPr>
          </w:p>
        </w:tc>
        <w:tc>
          <w:tcPr>
            <w:tcW w:w="496" w:type="dxa"/>
            <w:gridSpan w:val="2"/>
            <w:vAlign w:val="bottom"/>
          </w:tcPr>
          <w:p w:rsidR="00B34AA5" w:rsidRPr="00F51C67" w:rsidRDefault="00B34AA5" w:rsidP="00F51C67">
            <w:pPr>
              <w:suppressAutoHyphens/>
              <w:snapToGrid w:val="0"/>
              <w:spacing w:after="0" w:line="240" w:lineRule="auto"/>
              <w:rPr>
                <w:rFonts w:ascii="Arial" w:eastAsia="Arial Unicode MS" w:hAnsi="Arial" w:cs="Arial"/>
                <w:sz w:val="26"/>
                <w:szCs w:val="20"/>
                <w:lang w:eastAsia="ar-SA"/>
              </w:rPr>
            </w:pPr>
          </w:p>
        </w:tc>
        <w:tc>
          <w:tcPr>
            <w:tcW w:w="316" w:type="dxa"/>
            <w:vAlign w:val="bottom"/>
          </w:tcPr>
          <w:p w:rsidR="00B34AA5" w:rsidRPr="00F51C67" w:rsidRDefault="00B34AA5" w:rsidP="00F51C67">
            <w:pPr>
              <w:suppressAutoHyphens/>
              <w:snapToGrid w:val="0"/>
              <w:spacing w:after="0" w:line="240" w:lineRule="auto"/>
              <w:rPr>
                <w:rFonts w:ascii="Arial" w:eastAsia="Arial Unicode MS" w:hAnsi="Arial" w:cs="Arial"/>
                <w:sz w:val="26"/>
                <w:szCs w:val="20"/>
                <w:lang w:eastAsia="ar-SA"/>
              </w:rPr>
            </w:pPr>
          </w:p>
        </w:tc>
        <w:tc>
          <w:tcPr>
            <w:tcW w:w="316" w:type="dxa"/>
            <w:vAlign w:val="bottom"/>
          </w:tcPr>
          <w:p w:rsidR="00B34AA5" w:rsidRPr="00F51C67" w:rsidRDefault="00B34AA5" w:rsidP="00F51C67">
            <w:pPr>
              <w:suppressAutoHyphens/>
              <w:snapToGrid w:val="0"/>
              <w:spacing w:after="0" w:line="240" w:lineRule="auto"/>
              <w:rPr>
                <w:rFonts w:ascii="Arial" w:eastAsia="Arial Unicode MS" w:hAnsi="Arial" w:cs="Arial"/>
                <w:sz w:val="26"/>
                <w:szCs w:val="20"/>
                <w:lang w:eastAsia="ar-SA"/>
              </w:rPr>
            </w:pPr>
          </w:p>
        </w:tc>
        <w:tc>
          <w:tcPr>
            <w:tcW w:w="2187" w:type="dxa"/>
            <w:gridSpan w:val="4"/>
          </w:tcPr>
          <w:p w:rsidR="00B34AA5" w:rsidRPr="00F51C67" w:rsidRDefault="00B34AA5" w:rsidP="00F51C67">
            <w:pPr>
              <w:suppressAutoHyphens/>
              <w:snapToGrid w:val="0"/>
              <w:spacing w:after="0" w:line="240" w:lineRule="auto"/>
              <w:rPr>
                <w:rFonts w:ascii="Arial" w:eastAsia="Arial Unicode MS" w:hAnsi="Arial" w:cs="Arial"/>
                <w:sz w:val="26"/>
                <w:szCs w:val="20"/>
                <w:lang w:eastAsia="ar-SA"/>
              </w:rPr>
            </w:pPr>
          </w:p>
        </w:tc>
        <w:tc>
          <w:tcPr>
            <w:tcW w:w="4897" w:type="dxa"/>
            <w:gridSpan w:val="7"/>
            <w:vAlign w:val="bottom"/>
          </w:tcPr>
          <w:p w:rsidR="00B34AA5" w:rsidRPr="00F51C67" w:rsidRDefault="00B34AA5" w:rsidP="00F51C67">
            <w:pPr>
              <w:suppressAutoHyphens/>
              <w:snapToGrid w:val="0"/>
              <w:spacing w:after="0" w:line="240" w:lineRule="auto"/>
              <w:rPr>
                <w:rFonts w:ascii="Arial" w:eastAsia="Arial Unicode MS" w:hAnsi="Arial" w:cs="Arial"/>
                <w:sz w:val="26"/>
                <w:szCs w:val="20"/>
                <w:lang w:eastAsia="ar-SA"/>
              </w:rPr>
            </w:pPr>
          </w:p>
        </w:tc>
      </w:tr>
      <w:tr w:rsidR="00B34AA5" w:rsidRPr="00F51C67" w:rsidTr="00B16ADF">
        <w:trPr>
          <w:trHeight w:val="270"/>
        </w:trPr>
        <w:tc>
          <w:tcPr>
            <w:tcW w:w="4142" w:type="dxa"/>
            <w:gridSpan w:val="10"/>
            <w:vAlign w:val="bottom"/>
          </w:tcPr>
          <w:p w:rsidR="00B34AA5" w:rsidRPr="00F51C67" w:rsidRDefault="00B34AA5" w:rsidP="00F51C67">
            <w:pPr>
              <w:suppressAutoHyphens/>
              <w:snapToGrid w:val="0"/>
              <w:spacing w:after="0" w:line="240" w:lineRule="auto"/>
              <w:rPr>
                <w:rFonts w:ascii="Arial" w:eastAsia="Times New Roman" w:hAnsi="Arial" w:cs="Arial"/>
                <w:sz w:val="26"/>
                <w:szCs w:val="20"/>
                <w:lang w:eastAsia="ar-SA"/>
              </w:rPr>
            </w:pPr>
            <w:r w:rsidRPr="00F51C67">
              <w:rPr>
                <w:rFonts w:ascii="Arial" w:eastAsia="Times New Roman" w:hAnsi="Arial" w:cs="Arial"/>
                <w:sz w:val="26"/>
                <w:szCs w:val="20"/>
                <w:lang w:eastAsia="ar-SA"/>
              </w:rPr>
              <w:t>Tab.</w:t>
            </w:r>
            <w:r w:rsidR="00B16ADF">
              <w:rPr>
                <w:rFonts w:ascii="Arial" w:eastAsia="Times New Roman" w:hAnsi="Arial" w:cs="Arial"/>
                <w:sz w:val="26"/>
                <w:szCs w:val="20"/>
                <w:lang w:eastAsia="ar-SA"/>
              </w:rPr>
              <w:t xml:space="preserve"> </w:t>
            </w:r>
            <w:r w:rsidRPr="00F51C67">
              <w:rPr>
                <w:rFonts w:ascii="Arial" w:eastAsia="Times New Roman" w:hAnsi="Arial" w:cs="Arial"/>
                <w:sz w:val="26"/>
                <w:szCs w:val="20"/>
                <w:lang w:eastAsia="ar-SA"/>
              </w:rPr>
              <w:t>č. 9</w:t>
            </w:r>
          </w:p>
        </w:tc>
        <w:tc>
          <w:tcPr>
            <w:tcW w:w="2187" w:type="dxa"/>
            <w:gridSpan w:val="7"/>
          </w:tcPr>
          <w:p w:rsidR="00B34AA5" w:rsidRPr="00F51C67" w:rsidRDefault="00B34AA5" w:rsidP="00F51C67">
            <w:pPr>
              <w:suppressAutoHyphens/>
              <w:snapToGrid w:val="0"/>
              <w:spacing w:after="0" w:line="240" w:lineRule="auto"/>
              <w:jc w:val="right"/>
              <w:rPr>
                <w:rFonts w:ascii="Arial" w:eastAsia="Times New Roman" w:hAnsi="Arial" w:cs="Arial"/>
                <w:sz w:val="26"/>
                <w:szCs w:val="20"/>
                <w:lang w:eastAsia="ar-SA"/>
              </w:rPr>
            </w:pPr>
          </w:p>
        </w:tc>
        <w:tc>
          <w:tcPr>
            <w:tcW w:w="5356" w:type="dxa"/>
            <w:gridSpan w:val="8"/>
            <w:vAlign w:val="bottom"/>
          </w:tcPr>
          <w:p w:rsidR="00B34AA5" w:rsidRPr="00F51C67" w:rsidRDefault="00B34AA5" w:rsidP="00F51C67">
            <w:pPr>
              <w:suppressAutoHyphens/>
              <w:snapToGrid w:val="0"/>
              <w:spacing w:after="0" w:line="240" w:lineRule="auto"/>
              <w:jc w:val="right"/>
              <w:rPr>
                <w:rFonts w:ascii="Arial" w:eastAsia="Times New Roman" w:hAnsi="Arial" w:cs="Arial"/>
                <w:sz w:val="26"/>
                <w:szCs w:val="20"/>
                <w:lang w:eastAsia="ar-SA"/>
              </w:rPr>
            </w:pPr>
            <w:r w:rsidRPr="00F51C67">
              <w:rPr>
                <w:rFonts w:ascii="Arial" w:eastAsia="Times New Roman" w:hAnsi="Arial" w:cs="Arial"/>
                <w:sz w:val="26"/>
                <w:szCs w:val="20"/>
                <w:lang w:eastAsia="ar-SA"/>
              </w:rPr>
              <w:t>€)</w:t>
            </w:r>
          </w:p>
        </w:tc>
        <w:tc>
          <w:tcPr>
            <w:tcW w:w="885" w:type="dxa"/>
            <w:gridSpan w:val="2"/>
          </w:tcPr>
          <w:p w:rsidR="00B34AA5" w:rsidRPr="00F51C67" w:rsidRDefault="00B34AA5" w:rsidP="00F51C67">
            <w:pPr>
              <w:suppressAutoHyphens/>
              <w:snapToGrid w:val="0"/>
              <w:spacing w:after="0" w:line="240" w:lineRule="auto"/>
              <w:rPr>
                <w:rFonts w:ascii="Times New Roman" w:eastAsia="Times New Roman" w:hAnsi="Times New Roman" w:cs="Times New Roman"/>
                <w:sz w:val="20"/>
                <w:szCs w:val="20"/>
                <w:lang w:eastAsia="ar-SA"/>
              </w:rPr>
            </w:pPr>
          </w:p>
        </w:tc>
      </w:tr>
      <w:tr w:rsidR="000423D9" w:rsidRPr="00F51C67" w:rsidTr="009B0DC2">
        <w:trPr>
          <w:gridAfter w:val="3"/>
          <w:wAfter w:w="1563" w:type="dxa"/>
          <w:trHeight w:val="255"/>
        </w:trPr>
        <w:tc>
          <w:tcPr>
            <w:tcW w:w="2836" w:type="dxa"/>
            <w:gridSpan w:val="7"/>
            <w:tcBorders>
              <w:top w:val="single" w:sz="8" w:space="0" w:color="000000"/>
              <w:left w:val="single" w:sz="8" w:space="0" w:color="000000"/>
            </w:tcBorders>
            <w:shd w:val="clear" w:color="auto" w:fill="C0C0C0"/>
            <w:vAlign w:val="bottom"/>
          </w:tcPr>
          <w:p w:rsidR="000423D9" w:rsidRPr="00F51C67" w:rsidRDefault="000423D9" w:rsidP="000423D9">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Výnosy</w:t>
            </w:r>
          </w:p>
        </w:tc>
        <w:tc>
          <w:tcPr>
            <w:tcW w:w="1559" w:type="dxa"/>
            <w:gridSpan w:val="5"/>
            <w:tcBorders>
              <w:top w:val="single" w:sz="8" w:space="0" w:color="000000"/>
              <w:left w:val="single" w:sz="4" w:space="0" w:color="000000"/>
            </w:tcBorders>
            <w:shd w:val="clear" w:color="auto" w:fill="C0C0C0"/>
            <w:vAlign w:val="bottom"/>
          </w:tcPr>
          <w:p w:rsidR="000423D9" w:rsidRPr="00F51C67" w:rsidRDefault="000423D9" w:rsidP="000423D9">
            <w:pPr>
              <w:suppressAutoHyphens/>
              <w:snapToGrid w:val="0"/>
              <w:spacing w:after="0" w:line="240" w:lineRule="auto"/>
              <w:jc w:val="center"/>
              <w:rPr>
                <w:rFonts w:ascii="Arial" w:eastAsia="Arial Unicode MS" w:hAnsi="Arial" w:cs="Arial"/>
                <w:b/>
                <w:bCs/>
                <w:sz w:val="26"/>
                <w:szCs w:val="20"/>
                <w:lang w:eastAsia="ar-SA"/>
              </w:rPr>
            </w:pPr>
            <w:r w:rsidRPr="00F51C67">
              <w:rPr>
                <w:rFonts w:ascii="Arial" w:eastAsia="Arial Unicode MS" w:hAnsi="Arial" w:cs="Arial"/>
                <w:b/>
                <w:bCs/>
                <w:sz w:val="26"/>
                <w:szCs w:val="20"/>
                <w:lang w:eastAsia="ar-SA"/>
              </w:rPr>
              <w:t>Skutočnosť</w:t>
            </w:r>
          </w:p>
        </w:tc>
        <w:tc>
          <w:tcPr>
            <w:tcW w:w="1559" w:type="dxa"/>
            <w:gridSpan w:val="4"/>
            <w:tcBorders>
              <w:top w:val="single" w:sz="8" w:space="0" w:color="000000"/>
              <w:left w:val="single" w:sz="4" w:space="0" w:color="000000"/>
            </w:tcBorders>
            <w:shd w:val="clear" w:color="auto" w:fill="C0C0C0"/>
            <w:vAlign w:val="bottom"/>
          </w:tcPr>
          <w:p w:rsidR="000423D9" w:rsidRPr="00F51C67" w:rsidRDefault="000423D9" w:rsidP="000423D9">
            <w:pPr>
              <w:suppressAutoHyphens/>
              <w:snapToGrid w:val="0"/>
              <w:spacing w:after="0" w:line="240" w:lineRule="auto"/>
              <w:jc w:val="center"/>
              <w:rPr>
                <w:rFonts w:ascii="Arial" w:eastAsia="Arial Unicode MS" w:hAnsi="Arial" w:cs="Arial"/>
                <w:b/>
                <w:bCs/>
                <w:sz w:val="26"/>
                <w:szCs w:val="20"/>
                <w:lang w:eastAsia="ar-SA"/>
              </w:rPr>
            </w:pPr>
            <w:r w:rsidRPr="00F51C67">
              <w:rPr>
                <w:rFonts w:ascii="Arial" w:eastAsia="Arial Unicode MS" w:hAnsi="Arial" w:cs="Arial"/>
                <w:b/>
                <w:bCs/>
                <w:sz w:val="26"/>
                <w:szCs w:val="20"/>
                <w:lang w:eastAsia="ar-SA"/>
              </w:rPr>
              <w:t>Skutočnosť</w:t>
            </w:r>
          </w:p>
        </w:tc>
        <w:tc>
          <w:tcPr>
            <w:tcW w:w="1559" w:type="dxa"/>
            <w:gridSpan w:val="2"/>
            <w:tcBorders>
              <w:top w:val="single" w:sz="8" w:space="0" w:color="000000"/>
              <w:left w:val="single" w:sz="4" w:space="0" w:color="000000"/>
            </w:tcBorders>
            <w:shd w:val="clear" w:color="auto" w:fill="C0C0C0"/>
            <w:vAlign w:val="bottom"/>
          </w:tcPr>
          <w:p w:rsidR="000423D9" w:rsidRPr="00F51C67" w:rsidRDefault="000423D9" w:rsidP="000423D9">
            <w:pPr>
              <w:suppressAutoHyphens/>
              <w:snapToGrid w:val="0"/>
              <w:spacing w:after="0" w:line="240" w:lineRule="auto"/>
              <w:jc w:val="center"/>
              <w:rPr>
                <w:rFonts w:ascii="Arial" w:eastAsia="Arial Unicode MS" w:hAnsi="Arial" w:cs="Arial"/>
                <w:b/>
                <w:bCs/>
                <w:sz w:val="26"/>
                <w:szCs w:val="20"/>
                <w:lang w:eastAsia="ar-SA"/>
              </w:rPr>
            </w:pPr>
            <w:r w:rsidRPr="00F51C67">
              <w:rPr>
                <w:rFonts w:ascii="Arial" w:eastAsia="Arial Unicode MS" w:hAnsi="Arial" w:cs="Arial"/>
                <w:b/>
                <w:bCs/>
                <w:sz w:val="26"/>
                <w:szCs w:val="20"/>
                <w:lang w:eastAsia="ar-SA"/>
              </w:rPr>
              <w:t>Skutočnosť</w:t>
            </w:r>
          </w:p>
        </w:tc>
        <w:tc>
          <w:tcPr>
            <w:tcW w:w="1985" w:type="dxa"/>
            <w:gridSpan w:val="3"/>
            <w:tcBorders>
              <w:top w:val="single" w:sz="8" w:space="0" w:color="000000"/>
              <w:left w:val="single" w:sz="4" w:space="0" w:color="000000"/>
              <w:bottom w:val="single" w:sz="4" w:space="0" w:color="000000"/>
            </w:tcBorders>
            <w:shd w:val="clear" w:color="auto" w:fill="C0C0C0"/>
            <w:vAlign w:val="bottom"/>
          </w:tcPr>
          <w:p w:rsidR="000423D9" w:rsidRPr="00F51C67" w:rsidRDefault="000423D9" w:rsidP="000423D9">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Z</w:t>
            </w:r>
            <w:r>
              <w:rPr>
                <w:rFonts w:ascii="Arial" w:eastAsia="Times New Roman" w:hAnsi="Arial" w:cs="Arial"/>
                <w:b/>
                <w:bCs/>
                <w:sz w:val="26"/>
                <w:szCs w:val="20"/>
                <w:lang w:eastAsia="ar-SA"/>
              </w:rPr>
              <w:t>mena stavu 2020/2019</w:t>
            </w:r>
          </w:p>
        </w:tc>
        <w:tc>
          <w:tcPr>
            <w:tcW w:w="1509" w:type="dxa"/>
            <w:gridSpan w:val="3"/>
            <w:tcBorders>
              <w:left w:val="single" w:sz="8" w:space="0" w:color="000000"/>
            </w:tcBorders>
          </w:tcPr>
          <w:p w:rsidR="000423D9" w:rsidRPr="00F51C67" w:rsidRDefault="000423D9" w:rsidP="000423D9">
            <w:pPr>
              <w:suppressAutoHyphens/>
              <w:snapToGrid w:val="0"/>
              <w:spacing w:after="0" w:line="240" w:lineRule="auto"/>
              <w:rPr>
                <w:rFonts w:ascii="Times New Roman" w:eastAsia="Times New Roman" w:hAnsi="Times New Roman" w:cs="Times New Roman"/>
                <w:sz w:val="20"/>
                <w:szCs w:val="20"/>
                <w:lang w:eastAsia="ar-SA"/>
              </w:rPr>
            </w:pPr>
          </w:p>
        </w:tc>
      </w:tr>
      <w:tr w:rsidR="000423D9" w:rsidRPr="00F51C67" w:rsidTr="009B0DC2">
        <w:trPr>
          <w:gridAfter w:val="3"/>
          <w:wAfter w:w="1563" w:type="dxa"/>
          <w:trHeight w:val="255"/>
        </w:trPr>
        <w:tc>
          <w:tcPr>
            <w:tcW w:w="2836" w:type="dxa"/>
            <w:gridSpan w:val="7"/>
            <w:tcBorders>
              <w:left w:val="single" w:sz="8" w:space="0" w:color="000000"/>
              <w:bottom w:val="single" w:sz="4" w:space="0" w:color="000000"/>
            </w:tcBorders>
            <w:shd w:val="clear" w:color="auto" w:fill="C0C0C0"/>
            <w:vAlign w:val="bottom"/>
          </w:tcPr>
          <w:p w:rsidR="000423D9" w:rsidRPr="00F51C67" w:rsidRDefault="000423D9" w:rsidP="000423D9">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 </w:t>
            </w:r>
          </w:p>
        </w:tc>
        <w:tc>
          <w:tcPr>
            <w:tcW w:w="1559" w:type="dxa"/>
            <w:gridSpan w:val="5"/>
            <w:tcBorders>
              <w:left w:val="single" w:sz="4" w:space="0" w:color="000000"/>
              <w:bottom w:val="single" w:sz="4" w:space="0" w:color="000000"/>
            </w:tcBorders>
            <w:shd w:val="clear" w:color="auto" w:fill="C0C0C0"/>
            <w:vAlign w:val="bottom"/>
          </w:tcPr>
          <w:p w:rsidR="000423D9" w:rsidRPr="00F51C67" w:rsidRDefault="000423D9" w:rsidP="000423D9">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rok 2018</w:t>
            </w:r>
          </w:p>
        </w:tc>
        <w:tc>
          <w:tcPr>
            <w:tcW w:w="1559" w:type="dxa"/>
            <w:gridSpan w:val="4"/>
            <w:tcBorders>
              <w:left w:val="single" w:sz="4" w:space="0" w:color="000000"/>
            </w:tcBorders>
            <w:shd w:val="clear" w:color="auto" w:fill="C0C0C0"/>
            <w:vAlign w:val="bottom"/>
          </w:tcPr>
          <w:p w:rsidR="000423D9" w:rsidRPr="00F51C67" w:rsidRDefault="000423D9" w:rsidP="000423D9">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rok 2019</w:t>
            </w:r>
          </w:p>
        </w:tc>
        <w:tc>
          <w:tcPr>
            <w:tcW w:w="1559" w:type="dxa"/>
            <w:gridSpan w:val="2"/>
            <w:tcBorders>
              <w:left w:val="single" w:sz="4" w:space="0" w:color="000000"/>
            </w:tcBorders>
            <w:shd w:val="clear" w:color="auto" w:fill="C0C0C0"/>
            <w:vAlign w:val="bottom"/>
          </w:tcPr>
          <w:p w:rsidR="000423D9" w:rsidRPr="00F51C67" w:rsidRDefault="000423D9" w:rsidP="000423D9">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rok 2020</w:t>
            </w:r>
          </w:p>
        </w:tc>
        <w:tc>
          <w:tcPr>
            <w:tcW w:w="993" w:type="dxa"/>
            <w:gridSpan w:val="2"/>
            <w:tcBorders>
              <w:top w:val="single" w:sz="4" w:space="0" w:color="000000"/>
              <w:left w:val="single" w:sz="4" w:space="0" w:color="000000"/>
            </w:tcBorders>
            <w:shd w:val="clear" w:color="auto" w:fill="C0C0C0"/>
            <w:vAlign w:val="bottom"/>
          </w:tcPr>
          <w:p w:rsidR="000423D9" w:rsidRPr="00F51C67" w:rsidRDefault="000423D9" w:rsidP="000423D9">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v €</w:t>
            </w:r>
          </w:p>
        </w:tc>
        <w:tc>
          <w:tcPr>
            <w:tcW w:w="992" w:type="dxa"/>
            <w:tcBorders>
              <w:left w:val="single" w:sz="4" w:space="0" w:color="000000"/>
            </w:tcBorders>
            <w:shd w:val="clear" w:color="auto" w:fill="C0C0C0"/>
            <w:vAlign w:val="bottom"/>
          </w:tcPr>
          <w:p w:rsidR="000423D9" w:rsidRPr="00F51C67" w:rsidRDefault="000423D9" w:rsidP="000423D9">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w:t>
            </w:r>
          </w:p>
        </w:tc>
        <w:tc>
          <w:tcPr>
            <w:tcW w:w="1509" w:type="dxa"/>
            <w:gridSpan w:val="3"/>
            <w:tcBorders>
              <w:left w:val="single" w:sz="8" w:space="0" w:color="000000"/>
            </w:tcBorders>
          </w:tcPr>
          <w:p w:rsidR="000423D9" w:rsidRPr="00F51C67" w:rsidRDefault="000423D9" w:rsidP="000423D9">
            <w:pPr>
              <w:suppressAutoHyphens/>
              <w:snapToGrid w:val="0"/>
              <w:spacing w:after="0" w:line="240" w:lineRule="auto"/>
              <w:rPr>
                <w:rFonts w:ascii="Times New Roman" w:eastAsia="Times New Roman" w:hAnsi="Times New Roman" w:cs="Times New Roman"/>
                <w:sz w:val="20"/>
                <w:szCs w:val="20"/>
                <w:lang w:eastAsia="ar-SA"/>
              </w:rPr>
            </w:pPr>
          </w:p>
        </w:tc>
      </w:tr>
      <w:tr w:rsidR="000423D9" w:rsidRPr="00F51C67" w:rsidTr="009B0DC2">
        <w:trPr>
          <w:gridAfter w:val="3"/>
          <w:wAfter w:w="1563" w:type="dxa"/>
          <w:trHeight w:val="255"/>
        </w:trPr>
        <w:tc>
          <w:tcPr>
            <w:tcW w:w="2836" w:type="dxa"/>
            <w:gridSpan w:val="7"/>
            <w:tcBorders>
              <w:top w:val="single" w:sz="4" w:space="0" w:color="000000"/>
              <w:left w:val="single" w:sz="8" w:space="0" w:color="000000"/>
              <w:bottom w:val="single" w:sz="4" w:space="0" w:color="000000"/>
            </w:tcBorders>
            <w:shd w:val="clear" w:color="auto" w:fill="C0C0C0"/>
            <w:vAlign w:val="bottom"/>
          </w:tcPr>
          <w:p w:rsidR="000423D9" w:rsidRPr="00F51C67" w:rsidRDefault="000423D9" w:rsidP="000423D9">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Prevádzkové výnosy</w:t>
            </w:r>
          </w:p>
        </w:tc>
        <w:tc>
          <w:tcPr>
            <w:tcW w:w="1559" w:type="dxa"/>
            <w:gridSpan w:val="5"/>
            <w:tcBorders>
              <w:top w:val="single" w:sz="4" w:space="0" w:color="000000"/>
              <w:left w:val="single" w:sz="4" w:space="0" w:color="000000"/>
              <w:bottom w:val="single" w:sz="4" w:space="0" w:color="000000"/>
            </w:tcBorders>
            <w:vAlign w:val="bottom"/>
          </w:tcPr>
          <w:p w:rsidR="000423D9" w:rsidRPr="00F51C67" w:rsidRDefault="000423D9" w:rsidP="00B16ADF">
            <w:pPr>
              <w:suppressAutoHyphens/>
              <w:snapToGrid w:val="0"/>
              <w:spacing w:after="0" w:line="240" w:lineRule="auto"/>
              <w:jc w:val="right"/>
              <w:rPr>
                <w:rFonts w:ascii="Arial" w:eastAsia="Arial Unicode MS" w:hAnsi="Arial" w:cs="Arial"/>
                <w:b/>
                <w:bCs/>
                <w:sz w:val="26"/>
                <w:szCs w:val="20"/>
                <w:lang w:eastAsia="ar-SA"/>
              </w:rPr>
            </w:pPr>
            <w:r>
              <w:rPr>
                <w:rFonts w:ascii="Arial" w:eastAsia="Arial Unicode MS" w:hAnsi="Arial" w:cs="Arial"/>
                <w:b/>
                <w:bCs/>
                <w:sz w:val="26"/>
                <w:szCs w:val="20"/>
                <w:lang w:eastAsia="ar-SA"/>
              </w:rPr>
              <w:t>3 456 646</w:t>
            </w:r>
          </w:p>
        </w:tc>
        <w:tc>
          <w:tcPr>
            <w:tcW w:w="1559" w:type="dxa"/>
            <w:gridSpan w:val="4"/>
            <w:tcBorders>
              <w:top w:val="single" w:sz="4" w:space="0" w:color="000000"/>
              <w:left w:val="single" w:sz="4" w:space="0" w:color="000000"/>
              <w:bottom w:val="single" w:sz="4" w:space="0" w:color="000000"/>
            </w:tcBorders>
            <w:vAlign w:val="bottom"/>
          </w:tcPr>
          <w:p w:rsidR="000423D9" w:rsidRPr="00F51C67" w:rsidRDefault="000423D9" w:rsidP="00B16ADF">
            <w:pPr>
              <w:suppressAutoHyphens/>
              <w:snapToGrid w:val="0"/>
              <w:spacing w:after="0" w:line="240" w:lineRule="auto"/>
              <w:jc w:val="right"/>
              <w:rPr>
                <w:rFonts w:ascii="Arial" w:eastAsia="Arial Unicode MS" w:hAnsi="Arial" w:cs="Arial"/>
                <w:b/>
                <w:bCs/>
                <w:sz w:val="26"/>
                <w:szCs w:val="20"/>
                <w:lang w:eastAsia="ar-SA"/>
              </w:rPr>
            </w:pPr>
            <w:r>
              <w:rPr>
                <w:rFonts w:ascii="Arial" w:eastAsia="Arial Unicode MS" w:hAnsi="Arial" w:cs="Arial"/>
                <w:b/>
                <w:bCs/>
                <w:sz w:val="26"/>
                <w:szCs w:val="20"/>
                <w:lang w:eastAsia="ar-SA"/>
              </w:rPr>
              <w:t>4 946 758</w:t>
            </w:r>
          </w:p>
        </w:tc>
        <w:tc>
          <w:tcPr>
            <w:tcW w:w="1559" w:type="dxa"/>
            <w:gridSpan w:val="2"/>
            <w:tcBorders>
              <w:top w:val="single" w:sz="4" w:space="0" w:color="000000"/>
              <w:left w:val="single" w:sz="4" w:space="0" w:color="000000"/>
              <w:bottom w:val="single" w:sz="4" w:space="0" w:color="000000"/>
            </w:tcBorders>
            <w:vAlign w:val="bottom"/>
          </w:tcPr>
          <w:p w:rsidR="000423D9" w:rsidRPr="00F51C67" w:rsidRDefault="00644B3F" w:rsidP="00B16ADF">
            <w:pPr>
              <w:suppressAutoHyphens/>
              <w:snapToGrid w:val="0"/>
              <w:spacing w:after="0" w:line="240" w:lineRule="auto"/>
              <w:jc w:val="right"/>
              <w:rPr>
                <w:rFonts w:ascii="Arial" w:eastAsia="Arial Unicode MS" w:hAnsi="Arial" w:cs="Arial"/>
                <w:b/>
                <w:bCs/>
                <w:sz w:val="26"/>
                <w:szCs w:val="20"/>
                <w:lang w:eastAsia="ar-SA"/>
              </w:rPr>
            </w:pPr>
            <w:r>
              <w:rPr>
                <w:rFonts w:ascii="Arial" w:eastAsia="Arial Unicode MS" w:hAnsi="Arial" w:cs="Arial"/>
                <w:b/>
                <w:bCs/>
                <w:sz w:val="26"/>
                <w:szCs w:val="20"/>
                <w:lang w:eastAsia="ar-SA"/>
              </w:rPr>
              <w:t>5 468 855</w:t>
            </w:r>
          </w:p>
        </w:tc>
        <w:tc>
          <w:tcPr>
            <w:tcW w:w="993" w:type="dxa"/>
            <w:gridSpan w:val="2"/>
            <w:tcBorders>
              <w:top w:val="single" w:sz="4" w:space="0" w:color="000000"/>
              <w:left w:val="single" w:sz="4" w:space="0" w:color="000000"/>
              <w:bottom w:val="single" w:sz="4" w:space="0" w:color="000000"/>
            </w:tcBorders>
            <w:vAlign w:val="bottom"/>
          </w:tcPr>
          <w:p w:rsidR="000423D9" w:rsidRPr="00F51C67" w:rsidRDefault="00644B3F" w:rsidP="00B16ADF">
            <w:pPr>
              <w:suppressAutoHyphens/>
              <w:snapToGrid w:val="0"/>
              <w:spacing w:after="0" w:line="240" w:lineRule="auto"/>
              <w:jc w:val="right"/>
              <w:rPr>
                <w:rFonts w:ascii="Arial" w:eastAsia="Arial Unicode MS" w:hAnsi="Arial" w:cs="Arial"/>
                <w:b/>
                <w:bCs/>
                <w:sz w:val="24"/>
                <w:szCs w:val="20"/>
                <w:lang w:eastAsia="ar-SA"/>
              </w:rPr>
            </w:pPr>
            <w:r>
              <w:rPr>
                <w:rFonts w:ascii="Arial" w:eastAsia="Arial Unicode MS" w:hAnsi="Arial" w:cs="Arial"/>
                <w:b/>
                <w:bCs/>
                <w:sz w:val="24"/>
                <w:szCs w:val="20"/>
                <w:lang w:eastAsia="ar-SA"/>
              </w:rPr>
              <w:t>522 097</w:t>
            </w:r>
          </w:p>
        </w:tc>
        <w:tc>
          <w:tcPr>
            <w:tcW w:w="992" w:type="dxa"/>
            <w:tcBorders>
              <w:top w:val="single" w:sz="4" w:space="0" w:color="000000"/>
              <w:left w:val="single" w:sz="4" w:space="0" w:color="000000"/>
              <w:bottom w:val="single" w:sz="4" w:space="0" w:color="000000"/>
            </w:tcBorders>
            <w:vAlign w:val="bottom"/>
          </w:tcPr>
          <w:p w:rsidR="000423D9" w:rsidRPr="00F51C67" w:rsidRDefault="000423D9" w:rsidP="00B16ADF">
            <w:pPr>
              <w:suppressAutoHyphens/>
              <w:snapToGrid w:val="0"/>
              <w:spacing w:after="0" w:line="240" w:lineRule="auto"/>
              <w:jc w:val="right"/>
              <w:rPr>
                <w:rFonts w:ascii="Arial" w:eastAsia="Arial Unicode MS" w:hAnsi="Arial" w:cs="Arial"/>
                <w:b/>
                <w:bCs/>
                <w:sz w:val="24"/>
                <w:szCs w:val="20"/>
                <w:lang w:eastAsia="ar-SA"/>
              </w:rPr>
            </w:pPr>
            <w:r>
              <w:rPr>
                <w:rFonts w:ascii="Arial" w:eastAsia="Arial Unicode MS" w:hAnsi="Arial" w:cs="Arial"/>
                <w:b/>
                <w:bCs/>
                <w:sz w:val="24"/>
                <w:szCs w:val="20"/>
                <w:lang w:eastAsia="ar-SA"/>
              </w:rPr>
              <w:t>1</w:t>
            </w:r>
            <w:r w:rsidR="00644B3F">
              <w:rPr>
                <w:rFonts w:ascii="Arial" w:eastAsia="Arial Unicode MS" w:hAnsi="Arial" w:cs="Arial"/>
                <w:b/>
                <w:bCs/>
                <w:sz w:val="24"/>
                <w:szCs w:val="20"/>
                <w:lang w:eastAsia="ar-SA"/>
              </w:rPr>
              <w:t>10,55</w:t>
            </w:r>
          </w:p>
        </w:tc>
        <w:tc>
          <w:tcPr>
            <w:tcW w:w="1509" w:type="dxa"/>
            <w:gridSpan w:val="3"/>
            <w:tcBorders>
              <w:left w:val="single" w:sz="8" w:space="0" w:color="000000"/>
            </w:tcBorders>
          </w:tcPr>
          <w:p w:rsidR="000423D9" w:rsidRPr="00F51C67" w:rsidRDefault="000423D9" w:rsidP="000423D9">
            <w:pPr>
              <w:suppressAutoHyphens/>
              <w:snapToGrid w:val="0"/>
              <w:spacing w:after="0" w:line="240" w:lineRule="auto"/>
              <w:rPr>
                <w:rFonts w:ascii="Times New Roman" w:eastAsia="Times New Roman" w:hAnsi="Times New Roman" w:cs="Times New Roman"/>
                <w:sz w:val="20"/>
                <w:szCs w:val="20"/>
                <w:lang w:eastAsia="ar-SA"/>
              </w:rPr>
            </w:pPr>
          </w:p>
        </w:tc>
      </w:tr>
      <w:tr w:rsidR="000423D9" w:rsidRPr="00F51C67" w:rsidTr="009B0DC2">
        <w:trPr>
          <w:gridAfter w:val="3"/>
          <w:wAfter w:w="1563" w:type="dxa"/>
          <w:trHeight w:val="363"/>
        </w:trPr>
        <w:tc>
          <w:tcPr>
            <w:tcW w:w="2836" w:type="dxa"/>
            <w:gridSpan w:val="7"/>
            <w:tcBorders>
              <w:left w:val="single" w:sz="8" w:space="0" w:color="000000"/>
            </w:tcBorders>
            <w:shd w:val="clear" w:color="auto" w:fill="C0C0C0"/>
            <w:vAlign w:val="bottom"/>
          </w:tcPr>
          <w:p w:rsidR="000423D9" w:rsidRPr="00F51C67" w:rsidRDefault="000423D9" w:rsidP="000423D9">
            <w:pPr>
              <w:suppressAutoHyphens/>
              <w:snapToGrid w:val="0"/>
              <w:spacing w:after="0" w:line="240" w:lineRule="auto"/>
              <w:rPr>
                <w:rFonts w:ascii="Arial" w:eastAsia="Times New Roman" w:hAnsi="Arial" w:cs="Arial"/>
                <w:sz w:val="26"/>
                <w:szCs w:val="20"/>
                <w:lang w:eastAsia="ar-SA"/>
              </w:rPr>
            </w:pPr>
            <w:r w:rsidRPr="00F51C67">
              <w:rPr>
                <w:rFonts w:ascii="Arial" w:eastAsia="Times New Roman" w:hAnsi="Arial" w:cs="Arial"/>
                <w:sz w:val="26"/>
                <w:szCs w:val="20"/>
                <w:lang w:eastAsia="ar-SA"/>
              </w:rPr>
              <w:t xml:space="preserve">v tom: </w:t>
            </w:r>
          </w:p>
        </w:tc>
        <w:tc>
          <w:tcPr>
            <w:tcW w:w="1559" w:type="dxa"/>
            <w:gridSpan w:val="5"/>
            <w:tcBorders>
              <w:top w:val="single" w:sz="4" w:space="0" w:color="000000"/>
              <w:left w:val="single" w:sz="4" w:space="0" w:color="000000"/>
            </w:tcBorders>
            <w:vAlign w:val="bottom"/>
          </w:tcPr>
          <w:p w:rsidR="000423D9" w:rsidRPr="00F51C67" w:rsidRDefault="000423D9" w:rsidP="00B16ADF">
            <w:pPr>
              <w:suppressAutoHyphens/>
              <w:snapToGrid w:val="0"/>
              <w:spacing w:after="0" w:line="240" w:lineRule="auto"/>
              <w:jc w:val="right"/>
              <w:rPr>
                <w:rFonts w:ascii="Arial" w:eastAsia="Arial Unicode MS" w:hAnsi="Arial" w:cs="Arial"/>
                <w:b/>
                <w:bCs/>
                <w:sz w:val="26"/>
                <w:szCs w:val="20"/>
                <w:lang w:eastAsia="ar-SA"/>
              </w:rPr>
            </w:pPr>
          </w:p>
        </w:tc>
        <w:tc>
          <w:tcPr>
            <w:tcW w:w="1559" w:type="dxa"/>
            <w:gridSpan w:val="4"/>
            <w:tcBorders>
              <w:top w:val="single" w:sz="4" w:space="0" w:color="000000"/>
              <w:left w:val="single" w:sz="4" w:space="0" w:color="000000"/>
            </w:tcBorders>
            <w:vAlign w:val="bottom"/>
          </w:tcPr>
          <w:p w:rsidR="000423D9" w:rsidRPr="00F51C67" w:rsidRDefault="000423D9" w:rsidP="00B16ADF">
            <w:pPr>
              <w:suppressAutoHyphens/>
              <w:snapToGrid w:val="0"/>
              <w:spacing w:after="0" w:line="240" w:lineRule="auto"/>
              <w:jc w:val="right"/>
              <w:rPr>
                <w:rFonts w:ascii="Arial" w:eastAsia="Arial Unicode MS" w:hAnsi="Arial" w:cs="Arial"/>
                <w:b/>
                <w:bCs/>
                <w:sz w:val="26"/>
                <w:szCs w:val="20"/>
                <w:lang w:eastAsia="ar-SA"/>
              </w:rPr>
            </w:pPr>
          </w:p>
        </w:tc>
        <w:tc>
          <w:tcPr>
            <w:tcW w:w="1559" w:type="dxa"/>
            <w:gridSpan w:val="2"/>
            <w:tcBorders>
              <w:top w:val="single" w:sz="4" w:space="0" w:color="000000"/>
              <w:left w:val="single" w:sz="4" w:space="0" w:color="000000"/>
            </w:tcBorders>
            <w:vAlign w:val="bottom"/>
          </w:tcPr>
          <w:p w:rsidR="000423D9" w:rsidRPr="00F51C67" w:rsidRDefault="000423D9" w:rsidP="00B16ADF">
            <w:pPr>
              <w:suppressAutoHyphens/>
              <w:snapToGrid w:val="0"/>
              <w:spacing w:after="0" w:line="240" w:lineRule="auto"/>
              <w:jc w:val="right"/>
              <w:rPr>
                <w:rFonts w:ascii="Arial" w:eastAsia="Arial Unicode MS" w:hAnsi="Arial" w:cs="Arial"/>
                <w:b/>
                <w:bCs/>
                <w:sz w:val="26"/>
                <w:szCs w:val="20"/>
                <w:lang w:eastAsia="ar-SA"/>
              </w:rPr>
            </w:pPr>
          </w:p>
        </w:tc>
        <w:tc>
          <w:tcPr>
            <w:tcW w:w="993" w:type="dxa"/>
            <w:gridSpan w:val="2"/>
            <w:tcBorders>
              <w:left w:val="single" w:sz="4" w:space="0" w:color="000000"/>
            </w:tcBorders>
            <w:vAlign w:val="bottom"/>
          </w:tcPr>
          <w:p w:rsidR="000423D9" w:rsidRPr="00F51C67" w:rsidRDefault="000423D9" w:rsidP="00B16ADF">
            <w:pPr>
              <w:suppressAutoHyphens/>
              <w:snapToGrid w:val="0"/>
              <w:spacing w:after="0" w:line="240" w:lineRule="auto"/>
              <w:jc w:val="right"/>
              <w:rPr>
                <w:rFonts w:ascii="Arial" w:eastAsia="Arial Unicode MS" w:hAnsi="Arial" w:cs="Arial"/>
                <w:sz w:val="24"/>
                <w:szCs w:val="20"/>
                <w:lang w:eastAsia="ar-SA"/>
              </w:rPr>
            </w:pPr>
          </w:p>
        </w:tc>
        <w:tc>
          <w:tcPr>
            <w:tcW w:w="992" w:type="dxa"/>
            <w:tcBorders>
              <w:left w:val="single" w:sz="4" w:space="0" w:color="000000"/>
            </w:tcBorders>
            <w:vAlign w:val="bottom"/>
          </w:tcPr>
          <w:p w:rsidR="000423D9" w:rsidRPr="00F51C67" w:rsidRDefault="000423D9" w:rsidP="00B16ADF">
            <w:pPr>
              <w:suppressAutoHyphens/>
              <w:snapToGrid w:val="0"/>
              <w:spacing w:after="0" w:line="240" w:lineRule="auto"/>
              <w:jc w:val="right"/>
              <w:rPr>
                <w:rFonts w:ascii="Arial" w:eastAsia="Arial Unicode MS" w:hAnsi="Arial" w:cs="Arial"/>
                <w:sz w:val="24"/>
                <w:szCs w:val="20"/>
                <w:lang w:eastAsia="ar-SA"/>
              </w:rPr>
            </w:pPr>
          </w:p>
        </w:tc>
        <w:tc>
          <w:tcPr>
            <w:tcW w:w="1509" w:type="dxa"/>
            <w:gridSpan w:val="3"/>
            <w:tcBorders>
              <w:left w:val="single" w:sz="8" w:space="0" w:color="000000"/>
            </w:tcBorders>
          </w:tcPr>
          <w:p w:rsidR="000423D9" w:rsidRPr="00F51C67" w:rsidRDefault="000423D9" w:rsidP="000423D9">
            <w:pPr>
              <w:suppressAutoHyphens/>
              <w:snapToGrid w:val="0"/>
              <w:spacing w:after="0" w:line="240" w:lineRule="auto"/>
              <w:rPr>
                <w:rFonts w:ascii="Times New Roman" w:eastAsia="Times New Roman" w:hAnsi="Times New Roman" w:cs="Times New Roman"/>
                <w:sz w:val="20"/>
                <w:szCs w:val="20"/>
                <w:lang w:eastAsia="ar-SA"/>
              </w:rPr>
            </w:pPr>
          </w:p>
        </w:tc>
      </w:tr>
      <w:tr w:rsidR="000423D9" w:rsidRPr="00F51C67" w:rsidTr="009B0DC2">
        <w:trPr>
          <w:gridAfter w:val="3"/>
          <w:wAfter w:w="1563" w:type="dxa"/>
          <w:trHeight w:val="255"/>
        </w:trPr>
        <w:tc>
          <w:tcPr>
            <w:tcW w:w="2836" w:type="dxa"/>
            <w:gridSpan w:val="7"/>
            <w:tcBorders>
              <w:left w:val="single" w:sz="8" w:space="0" w:color="000000"/>
            </w:tcBorders>
            <w:shd w:val="clear" w:color="auto" w:fill="C0C0C0"/>
            <w:vAlign w:val="bottom"/>
          </w:tcPr>
          <w:p w:rsidR="000423D9" w:rsidRPr="00F51C67" w:rsidRDefault="000423D9" w:rsidP="000423D9">
            <w:pPr>
              <w:suppressAutoHyphens/>
              <w:snapToGrid w:val="0"/>
              <w:spacing w:after="0" w:line="240" w:lineRule="auto"/>
              <w:rPr>
                <w:rFonts w:ascii="Arial" w:eastAsia="Times New Roman" w:hAnsi="Arial" w:cs="Arial"/>
                <w:sz w:val="26"/>
                <w:szCs w:val="20"/>
                <w:lang w:eastAsia="ar-SA"/>
              </w:rPr>
            </w:pPr>
            <w:r w:rsidRPr="00F51C67">
              <w:rPr>
                <w:rFonts w:ascii="Arial" w:eastAsia="Times New Roman" w:hAnsi="Arial" w:cs="Arial"/>
                <w:sz w:val="26"/>
                <w:szCs w:val="20"/>
                <w:lang w:eastAsia="ar-SA"/>
              </w:rPr>
              <w:t>Tržby za predaj tovaru</w:t>
            </w:r>
          </w:p>
        </w:tc>
        <w:tc>
          <w:tcPr>
            <w:tcW w:w="1559" w:type="dxa"/>
            <w:gridSpan w:val="5"/>
            <w:tcBorders>
              <w:left w:val="single" w:sz="4" w:space="0" w:color="000000"/>
            </w:tcBorders>
            <w:vAlign w:val="bottom"/>
          </w:tcPr>
          <w:p w:rsidR="000423D9" w:rsidRPr="00F51C67" w:rsidRDefault="000423D9" w:rsidP="00B16ADF">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2 696 662</w:t>
            </w:r>
          </w:p>
        </w:tc>
        <w:tc>
          <w:tcPr>
            <w:tcW w:w="1559" w:type="dxa"/>
            <w:gridSpan w:val="4"/>
            <w:tcBorders>
              <w:left w:val="single" w:sz="4" w:space="0" w:color="000000"/>
            </w:tcBorders>
            <w:vAlign w:val="bottom"/>
          </w:tcPr>
          <w:p w:rsidR="000423D9" w:rsidRPr="00F51C67" w:rsidRDefault="000423D9" w:rsidP="00B16ADF">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3 471 151</w:t>
            </w:r>
          </w:p>
        </w:tc>
        <w:tc>
          <w:tcPr>
            <w:tcW w:w="1559" w:type="dxa"/>
            <w:gridSpan w:val="2"/>
            <w:tcBorders>
              <w:left w:val="single" w:sz="4" w:space="0" w:color="000000"/>
            </w:tcBorders>
            <w:vAlign w:val="bottom"/>
          </w:tcPr>
          <w:p w:rsidR="000423D9" w:rsidRPr="00F51C67" w:rsidRDefault="00644B3F" w:rsidP="00B16ADF">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4 519 010</w:t>
            </w:r>
          </w:p>
        </w:tc>
        <w:tc>
          <w:tcPr>
            <w:tcW w:w="993" w:type="dxa"/>
            <w:gridSpan w:val="2"/>
            <w:tcBorders>
              <w:left w:val="single" w:sz="4" w:space="0" w:color="000000"/>
            </w:tcBorders>
            <w:vAlign w:val="bottom"/>
          </w:tcPr>
          <w:p w:rsidR="000423D9" w:rsidRPr="00F51C67" w:rsidRDefault="00644B3F" w:rsidP="00B16ADF">
            <w:pPr>
              <w:suppressAutoHyphens/>
              <w:snapToGrid w:val="0"/>
              <w:spacing w:after="0" w:line="240" w:lineRule="auto"/>
              <w:jc w:val="right"/>
              <w:rPr>
                <w:rFonts w:ascii="Arial" w:eastAsia="Arial Unicode MS" w:hAnsi="Arial" w:cs="Arial"/>
                <w:sz w:val="24"/>
                <w:szCs w:val="20"/>
                <w:lang w:eastAsia="ar-SA"/>
              </w:rPr>
            </w:pPr>
            <w:r>
              <w:rPr>
                <w:rFonts w:ascii="Arial" w:eastAsia="Arial Unicode MS" w:hAnsi="Arial" w:cs="Arial"/>
                <w:sz w:val="24"/>
                <w:szCs w:val="20"/>
                <w:lang w:eastAsia="ar-SA"/>
              </w:rPr>
              <w:t>1 047 859</w:t>
            </w:r>
          </w:p>
        </w:tc>
        <w:tc>
          <w:tcPr>
            <w:tcW w:w="992" w:type="dxa"/>
            <w:tcBorders>
              <w:left w:val="single" w:sz="4" w:space="0" w:color="000000"/>
            </w:tcBorders>
            <w:vAlign w:val="bottom"/>
          </w:tcPr>
          <w:p w:rsidR="000423D9" w:rsidRPr="00F51C67" w:rsidRDefault="00644B3F" w:rsidP="00B16ADF">
            <w:pPr>
              <w:suppressAutoHyphens/>
              <w:snapToGrid w:val="0"/>
              <w:spacing w:after="0" w:line="240" w:lineRule="auto"/>
              <w:jc w:val="right"/>
              <w:rPr>
                <w:rFonts w:ascii="Arial" w:eastAsia="Arial Unicode MS" w:hAnsi="Arial" w:cs="Arial"/>
                <w:sz w:val="24"/>
                <w:szCs w:val="20"/>
                <w:lang w:eastAsia="ar-SA"/>
              </w:rPr>
            </w:pPr>
            <w:r>
              <w:rPr>
                <w:rFonts w:ascii="Arial" w:eastAsia="Arial Unicode MS" w:hAnsi="Arial" w:cs="Arial"/>
                <w:sz w:val="24"/>
                <w:szCs w:val="20"/>
                <w:lang w:eastAsia="ar-SA"/>
              </w:rPr>
              <w:t>130,19</w:t>
            </w:r>
          </w:p>
        </w:tc>
        <w:tc>
          <w:tcPr>
            <w:tcW w:w="1509" w:type="dxa"/>
            <w:gridSpan w:val="3"/>
            <w:tcBorders>
              <w:left w:val="single" w:sz="8" w:space="0" w:color="000000"/>
            </w:tcBorders>
          </w:tcPr>
          <w:p w:rsidR="000423D9" w:rsidRPr="00F51C67" w:rsidRDefault="000423D9" w:rsidP="000423D9">
            <w:pPr>
              <w:suppressAutoHyphens/>
              <w:snapToGrid w:val="0"/>
              <w:spacing w:after="0" w:line="240" w:lineRule="auto"/>
              <w:rPr>
                <w:rFonts w:ascii="Times New Roman" w:eastAsia="Times New Roman" w:hAnsi="Times New Roman" w:cs="Times New Roman"/>
                <w:sz w:val="20"/>
                <w:szCs w:val="20"/>
                <w:lang w:eastAsia="ar-SA"/>
              </w:rPr>
            </w:pPr>
          </w:p>
        </w:tc>
      </w:tr>
      <w:tr w:rsidR="000423D9" w:rsidRPr="00F51C67" w:rsidTr="009B0DC2">
        <w:trPr>
          <w:gridAfter w:val="3"/>
          <w:wAfter w:w="1563" w:type="dxa"/>
          <w:trHeight w:val="255"/>
        </w:trPr>
        <w:tc>
          <w:tcPr>
            <w:tcW w:w="2836" w:type="dxa"/>
            <w:gridSpan w:val="7"/>
            <w:tcBorders>
              <w:left w:val="single" w:sz="8" w:space="0" w:color="000000"/>
            </w:tcBorders>
            <w:shd w:val="clear" w:color="auto" w:fill="C0C0C0"/>
            <w:vAlign w:val="bottom"/>
          </w:tcPr>
          <w:p w:rsidR="000423D9" w:rsidRPr="00F51C67" w:rsidRDefault="000423D9" w:rsidP="000423D9">
            <w:pPr>
              <w:suppressAutoHyphens/>
              <w:snapToGrid w:val="0"/>
              <w:spacing w:after="0" w:line="240" w:lineRule="auto"/>
              <w:rPr>
                <w:rFonts w:ascii="Arial" w:eastAsia="Times New Roman" w:hAnsi="Arial" w:cs="Arial"/>
                <w:sz w:val="26"/>
                <w:szCs w:val="20"/>
                <w:lang w:eastAsia="ar-SA"/>
              </w:rPr>
            </w:pPr>
            <w:r w:rsidRPr="00F51C67">
              <w:rPr>
                <w:rFonts w:ascii="Arial" w:eastAsia="Times New Roman" w:hAnsi="Arial" w:cs="Arial"/>
                <w:sz w:val="26"/>
                <w:szCs w:val="20"/>
                <w:lang w:eastAsia="ar-SA"/>
              </w:rPr>
              <w:t>Výroba</w:t>
            </w:r>
          </w:p>
        </w:tc>
        <w:tc>
          <w:tcPr>
            <w:tcW w:w="1559" w:type="dxa"/>
            <w:gridSpan w:val="5"/>
            <w:tcBorders>
              <w:left w:val="single" w:sz="4" w:space="0" w:color="000000"/>
            </w:tcBorders>
            <w:vAlign w:val="bottom"/>
          </w:tcPr>
          <w:p w:rsidR="000423D9" w:rsidRPr="003071CA" w:rsidRDefault="000423D9" w:rsidP="00B16ADF">
            <w:pPr>
              <w:suppressAutoHyphens/>
              <w:snapToGrid w:val="0"/>
              <w:spacing w:after="0" w:line="240" w:lineRule="auto"/>
              <w:jc w:val="right"/>
              <w:rPr>
                <w:rFonts w:ascii="Arial" w:eastAsia="Arial Unicode MS" w:hAnsi="Arial" w:cs="Arial"/>
                <w:sz w:val="26"/>
                <w:szCs w:val="20"/>
                <w:lang w:eastAsia="ar-SA"/>
              </w:rPr>
            </w:pPr>
            <w:r w:rsidRPr="003071CA">
              <w:rPr>
                <w:rFonts w:ascii="Arial" w:eastAsia="Arial Unicode MS" w:hAnsi="Arial" w:cs="Arial"/>
                <w:sz w:val="26"/>
                <w:szCs w:val="20"/>
                <w:lang w:eastAsia="ar-SA"/>
              </w:rPr>
              <w:t>746 284</w:t>
            </w:r>
          </w:p>
        </w:tc>
        <w:tc>
          <w:tcPr>
            <w:tcW w:w="1559" w:type="dxa"/>
            <w:gridSpan w:val="4"/>
            <w:tcBorders>
              <w:left w:val="single" w:sz="4" w:space="0" w:color="000000"/>
            </w:tcBorders>
            <w:vAlign w:val="bottom"/>
          </w:tcPr>
          <w:p w:rsidR="000423D9" w:rsidRPr="003071CA" w:rsidRDefault="000423D9" w:rsidP="00B16ADF">
            <w:pPr>
              <w:suppressAutoHyphens/>
              <w:snapToGrid w:val="0"/>
              <w:spacing w:after="0" w:line="240" w:lineRule="auto"/>
              <w:jc w:val="right"/>
              <w:rPr>
                <w:rFonts w:ascii="Arial" w:eastAsia="Arial Unicode MS" w:hAnsi="Arial" w:cs="Arial"/>
                <w:sz w:val="26"/>
                <w:szCs w:val="20"/>
                <w:lang w:eastAsia="ar-SA"/>
              </w:rPr>
            </w:pPr>
            <w:r w:rsidRPr="003071CA">
              <w:rPr>
                <w:rFonts w:ascii="Arial" w:eastAsia="Arial Unicode MS" w:hAnsi="Arial" w:cs="Arial"/>
                <w:sz w:val="26"/>
                <w:szCs w:val="20"/>
                <w:lang w:eastAsia="ar-SA"/>
              </w:rPr>
              <w:t>765 540</w:t>
            </w:r>
          </w:p>
        </w:tc>
        <w:tc>
          <w:tcPr>
            <w:tcW w:w="1559" w:type="dxa"/>
            <w:gridSpan w:val="2"/>
            <w:tcBorders>
              <w:left w:val="single" w:sz="4" w:space="0" w:color="000000"/>
            </w:tcBorders>
            <w:vAlign w:val="bottom"/>
          </w:tcPr>
          <w:p w:rsidR="000423D9" w:rsidRPr="003071CA" w:rsidRDefault="00644B3F" w:rsidP="00B16ADF">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922 897</w:t>
            </w:r>
          </w:p>
        </w:tc>
        <w:tc>
          <w:tcPr>
            <w:tcW w:w="993" w:type="dxa"/>
            <w:gridSpan w:val="2"/>
            <w:tcBorders>
              <w:left w:val="single" w:sz="4" w:space="0" w:color="000000"/>
            </w:tcBorders>
            <w:vAlign w:val="bottom"/>
          </w:tcPr>
          <w:p w:rsidR="000423D9" w:rsidRPr="003071CA" w:rsidRDefault="00644B3F" w:rsidP="00B16ADF">
            <w:pPr>
              <w:suppressAutoHyphens/>
              <w:snapToGrid w:val="0"/>
              <w:spacing w:after="0" w:line="240" w:lineRule="auto"/>
              <w:jc w:val="right"/>
              <w:rPr>
                <w:rFonts w:ascii="Arial" w:eastAsia="Arial Unicode MS" w:hAnsi="Arial" w:cs="Arial"/>
                <w:sz w:val="24"/>
                <w:szCs w:val="20"/>
                <w:lang w:eastAsia="ar-SA"/>
              </w:rPr>
            </w:pPr>
            <w:r>
              <w:rPr>
                <w:rFonts w:ascii="Arial" w:eastAsia="Arial Unicode MS" w:hAnsi="Arial" w:cs="Arial"/>
                <w:sz w:val="24"/>
                <w:szCs w:val="20"/>
                <w:lang w:eastAsia="ar-SA"/>
              </w:rPr>
              <w:t>157 357</w:t>
            </w:r>
          </w:p>
        </w:tc>
        <w:tc>
          <w:tcPr>
            <w:tcW w:w="992" w:type="dxa"/>
            <w:tcBorders>
              <w:left w:val="single" w:sz="4" w:space="0" w:color="000000"/>
            </w:tcBorders>
            <w:vAlign w:val="bottom"/>
          </w:tcPr>
          <w:p w:rsidR="000423D9" w:rsidRPr="003071CA" w:rsidRDefault="00644B3F" w:rsidP="00B16ADF">
            <w:pPr>
              <w:suppressAutoHyphens/>
              <w:snapToGrid w:val="0"/>
              <w:spacing w:after="0" w:line="240" w:lineRule="auto"/>
              <w:jc w:val="right"/>
              <w:rPr>
                <w:rFonts w:ascii="Arial" w:eastAsia="Arial Unicode MS" w:hAnsi="Arial" w:cs="Arial"/>
                <w:sz w:val="24"/>
                <w:szCs w:val="20"/>
                <w:lang w:eastAsia="ar-SA"/>
              </w:rPr>
            </w:pPr>
            <w:r>
              <w:rPr>
                <w:rFonts w:ascii="Arial" w:eastAsia="Arial Unicode MS" w:hAnsi="Arial" w:cs="Arial"/>
                <w:sz w:val="24"/>
                <w:szCs w:val="20"/>
                <w:lang w:eastAsia="ar-SA"/>
              </w:rPr>
              <w:t>120,56</w:t>
            </w:r>
          </w:p>
        </w:tc>
        <w:tc>
          <w:tcPr>
            <w:tcW w:w="1509" w:type="dxa"/>
            <w:gridSpan w:val="3"/>
            <w:tcBorders>
              <w:left w:val="single" w:sz="8" w:space="0" w:color="000000"/>
            </w:tcBorders>
          </w:tcPr>
          <w:p w:rsidR="000423D9" w:rsidRPr="00F51C67" w:rsidRDefault="000423D9" w:rsidP="000423D9">
            <w:pPr>
              <w:suppressAutoHyphens/>
              <w:snapToGrid w:val="0"/>
              <w:spacing w:after="0" w:line="240" w:lineRule="auto"/>
              <w:rPr>
                <w:rFonts w:ascii="Times New Roman" w:eastAsia="Times New Roman" w:hAnsi="Times New Roman" w:cs="Times New Roman"/>
                <w:sz w:val="20"/>
                <w:szCs w:val="20"/>
                <w:lang w:eastAsia="ar-SA"/>
              </w:rPr>
            </w:pPr>
          </w:p>
        </w:tc>
      </w:tr>
      <w:tr w:rsidR="000423D9" w:rsidRPr="00F51C67" w:rsidTr="009B0DC2">
        <w:trPr>
          <w:gridAfter w:val="3"/>
          <w:wAfter w:w="1563" w:type="dxa"/>
          <w:trHeight w:val="255"/>
        </w:trPr>
        <w:tc>
          <w:tcPr>
            <w:tcW w:w="2836" w:type="dxa"/>
            <w:gridSpan w:val="7"/>
            <w:tcBorders>
              <w:left w:val="single" w:sz="8" w:space="0" w:color="000000"/>
            </w:tcBorders>
            <w:shd w:val="clear" w:color="auto" w:fill="C0C0C0"/>
            <w:vAlign w:val="bottom"/>
          </w:tcPr>
          <w:p w:rsidR="000423D9" w:rsidRPr="00F51C67" w:rsidRDefault="000423D9" w:rsidP="000423D9">
            <w:pPr>
              <w:suppressAutoHyphens/>
              <w:snapToGrid w:val="0"/>
              <w:spacing w:after="0" w:line="240" w:lineRule="auto"/>
              <w:rPr>
                <w:rFonts w:ascii="Arial" w:eastAsia="Times New Roman" w:hAnsi="Arial" w:cs="Arial"/>
                <w:sz w:val="26"/>
                <w:szCs w:val="20"/>
                <w:lang w:eastAsia="ar-SA"/>
              </w:rPr>
            </w:pPr>
            <w:r w:rsidRPr="00F51C67">
              <w:rPr>
                <w:rFonts w:ascii="Arial" w:eastAsia="Times New Roman" w:hAnsi="Arial" w:cs="Arial"/>
                <w:sz w:val="26"/>
                <w:szCs w:val="20"/>
                <w:lang w:eastAsia="ar-SA"/>
              </w:rPr>
              <w:t>Tržby z pred. IM a mat.</w:t>
            </w:r>
          </w:p>
        </w:tc>
        <w:tc>
          <w:tcPr>
            <w:tcW w:w="1559" w:type="dxa"/>
            <w:gridSpan w:val="5"/>
            <w:tcBorders>
              <w:left w:val="single" w:sz="4" w:space="0" w:color="000000"/>
            </w:tcBorders>
            <w:vAlign w:val="bottom"/>
          </w:tcPr>
          <w:p w:rsidR="000423D9" w:rsidRPr="00F51C67" w:rsidRDefault="000423D9" w:rsidP="00B16ADF">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4 087</w:t>
            </w:r>
          </w:p>
        </w:tc>
        <w:tc>
          <w:tcPr>
            <w:tcW w:w="1559" w:type="dxa"/>
            <w:gridSpan w:val="4"/>
            <w:tcBorders>
              <w:left w:val="single" w:sz="4" w:space="0" w:color="000000"/>
            </w:tcBorders>
            <w:vAlign w:val="bottom"/>
          </w:tcPr>
          <w:p w:rsidR="000423D9" w:rsidRPr="00F51C67" w:rsidRDefault="000423D9" w:rsidP="00B16ADF">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654 440</w:t>
            </w:r>
          </w:p>
        </w:tc>
        <w:tc>
          <w:tcPr>
            <w:tcW w:w="1559" w:type="dxa"/>
            <w:gridSpan w:val="2"/>
            <w:tcBorders>
              <w:left w:val="single" w:sz="4" w:space="0" w:color="000000"/>
            </w:tcBorders>
            <w:vAlign w:val="bottom"/>
          </w:tcPr>
          <w:p w:rsidR="000423D9" w:rsidRPr="00F51C67" w:rsidRDefault="00644B3F" w:rsidP="00B16ADF">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700</w:t>
            </w:r>
          </w:p>
        </w:tc>
        <w:tc>
          <w:tcPr>
            <w:tcW w:w="993" w:type="dxa"/>
            <w:gridSpan w:val="2"/>
            <w:tcBorders>
              <w:left w:val="single" w:sz="4" w:space="0" w:color="000000"/>
            </w:tcBorders>
            <w:vAlign w:val="bottom"/>
          </w:tcPr>
          <w:p w:rsidR="000423D9" w:rsidRPr="00F51C67" w:rsidRDefault="00644B3F" w:rsidP="00B16ADF">
            <w:pPr>
              <w:suppressAutoHyphens/>
              <w:snapToGrid w:val="0"/>
              <w:spacing w:after="0" w:line="240" w:lineRule="auto"/>
              <w:jc w:val="right"/>
              <w:rPr>
                <w:rFonts w:ascii="Arial" w:eastAsia="Arial Unicode MS" w:hAnsi="Arial" w:cs="Arial"/>
                <w:sz w:val="24"/>
                <w:szCs w:val="20"/>
                <w:lang w:eastAsia="ar-SA"/>
              </w:rPr>
            </w:pPr>
            <w:r>
              <w:rPr>
                <w:rFonts w:ascii="Arial" w:eastAsia="Arial Unicode MS" w:hAnsi="Arial" w:cs="Arial"/>
                <w:sz w:val="24"/>
                <w:szCs w:val="20"/>
                <w:lang w:eastAsia="ar-SA"/>
              </w:rPr>
              <w:t>-653 740</w:t>
            </w:r>
          </w:p>
        </w:tc>
        <w:tc>
          <w:tcPr>
            <w:tcW w:w="992" w:type="dxa"/>
            <w:tcBorders>
              <w:left w:val="single" w:sz="4" w:space="0" w:color="000000"/>
            </w:tcBorders>
            <w:vAlign w:val="bottom"/>
          </w:tcPr>
          <w:p w:rsidR="000423D9" w:rsidRPr="00F51C67" w:rsidRDefault="00644B3F" w:rsidP="00B16ADF">
            <w:pPr>
              <w:suppressAutoHyphens/>
              <w:snapToGrid w:val="0"/>
              <w:spacing w:after="0" w:line="240" w:lineRule="auto"/>
              <w:jc w:val="right"/>
              <w:rPr>
                <w:rFonts w:ascii="Arial" w:eastAsia="Arial Unicode MS" w:hAnsi="Arial" w:cs="Arial"/>
                <w:sz w:val="24"/>
                <w:szCs w:val="20"/>
                <w:lang w:eastAsia="ar-SA"/>
              </w:rPr>
            </w:pPr>
            <w:r>
              <w:rPr>
                <w:rFonts w:ascii="Arial" w:eastAsia="Arial Unicode MS" w:hAnsi="Arial" w:cs="Arial"/>
                <w:sz w:val="24"/>
                <w:szCs w:val="20"/>
                <w:lang w:eastAsia="ar-SA"/>
              </w:rPr>
              <w:t>0,11</w:t>
            </w:r>
          </w:p>
        </w:tc>
        <w:tc>
          <w:tcPr>
            <w:tcW w:w="1509" w:type="dxa"/>
            <w:gridSpan w:val="3"/>
            <w:tcBorders>
              <w:left w:val="single" w:sz="8" w:space="0" w:color="000000"/>
            </w:tcBorders>
          </w:tcPr>
          <w:p w:rsidR="000423D9" w:rsidRPr="00F51C67" w:rsidRDefault="000423D9" w:rsidP="000423D9">
            <w:pPr>
              <w:suppressAutoHyphens/>
              <w:snapToGrid w:val="0"/>
              <w:spacing w:after="0" w:line="240" w:lineRule="auto"/>
              <w:rPr>
                <w:rFonts w:ascii="Times New Roman" w:eastAsia="Times New Roman" w:hAnsi="Times New Roman" w:cs="Times New Roman"/>
                <w:sz w:val="20"/>
                <w:szCs w:val="20"/>
                <w:lang w:eastAsia="ar-SA"/>
              </w:rPr>
            </w:pPr>
          </w:p>
        </w:tc>
      </w:tr>
      <w:tr w:rsidR="000423D9" w:rsidRPr="00F51C67" w:rsidTr="009B0DC2">
        <w:trPr>
          <w:gridAfter w:val="3"/>
          <w:wAfter w:w="1563" w:type="dxa"/>
          <w:trHeight w:val="255"/>
        </w:trPr>
        <w:tc>
          <w:tcPr>
            <w:tcW w:w="2836" w:type="dxa"/>
            <w:gridSpan w:val="7"/>
            <w:tcBorders>
              <w:left w:val="single" w:sz="8" w:space="0" w:color="000000"/>
              <w:bottom w:val="single" w:sz="4" w:space="0" w:color="000000"/>
            </w:tcBorders>
            <w:shd w:val="clear" w:color="auto" w:fill="C0C0C0"/>
            <w:vAlign w:val="bottom"/>
          </w:tcPr>
          <w:p w:rsidR="000423D9" w:rsidRPr="00F51C67" w:rsidRDefault="000423D9" w:rsidP="000423D9">
            <w:pPr>
              <w:suppressAutoHyphens/>
              <w:snapToGrid w:val="0"/>
              <w:spacing w:after="0" w:line="240" w:lineRule="auto"/>
              <w:rPr>
                <w:rFonts w:ascii="Arial" w:eastAsia="Times New Roman" w:hAnsi="Arial" w:cs="Arial"/>
                <w:sz w:val="26"/>
                <w:szCs w:val="20"/>
                <w:lang w:eastAsia="ar-SA"/>
              </w:rPr>
            </w:pPr>
            <w:r w:rsidRPr="00F51C67">
              <w:rPr>
                <w:rFonts w:ascii="Arial" w:eastAsia="Times New Roman" w:hAnsi="Arial" w:cs="Arial"/>
                <w:sz w:val="26"/>
                <w:szCs w:val="20"/>
                <w:lang w:eastAsia="ar-SA"/>
              </w:rPr>
              <w:t>Ostatné výnosy z hos.č.</w:t>
            </w:r>
          </w:p>
        </w:tc>
        <w:tc>
          <w:tcPr>
            <w:tcW w:w="1559" w:type="dxa"/>
            <w:gridSpan w:val="5"/>
            <w:tcBorders>
              <w:left w:val="single" w:sz="4" w:space="0" w:color="000000"/>
              <w:bottom w:val="single" w:sz="4" w:space="0" w:color="000000"/>
            </w:tcBorders>
            <w:vAlign w:val="bottom"/>
          </w:tcPr>
          <w:p w:rsidR="000423D9" w:rsidRPr="00236CED" w:rsidRDefault="000423D9" w:rsidP="00B16ADF">
            <w:pPr>
              <w:suppressAutoHyphens/>
              <w:snapToGrid w:val="0"/>
              <w:spacing w:after="0" w:line="240" w:lineRule="auto"/>
              <w:jc w:val="right"/>
              <w:rPr>
                <w:rFonts w:ascii="Arial" w:eastAsia="Arial Unicode MS" w:hAnsi="Arial" w:cs="Arial"/>
                <w:sz w:val="26"/>
                <w:szCs w:val="20"/>
                <w:lang w:eastAsia="ar-SA"/>
              </w:rPr>
            </w:pPr>
            <w:r w:rsidRPr="00236CED">
              <w:rPr>
                <w:rFonts w:ascii="Arial" w:eastAsia="Arial Unicode MS" w:hAnsi="Arial" w:cs="Arial"/>
                <w:sz w:val="26"/>
                <w:szCs w:val="20"/>
                <w:lang w:eastAsia="ar-SA"/>
              </w:rPr>
              <w:t>9 613</w:t>
            </w:r>
          </w:p>
        </w:tc>
        <w:tc>
          <w:tcPr>
            <w:tcW w:w="1559" w:type="dxa"/>
            <w:gridSpan w:val="4"/>
            <w:tcBorders>
              <w:left w:val="single" w:sz="4" w:space="0" w:color="000000"/>
              <w:bottom w:val="single" w:sz="4" w:space="0" w:color="000000"/>
            </w:tcBorders>
            <w:vAlign w:val="bottom"/>
          </w:tcPr>
          <w:p w:rsidR="000423D9" w:rsidRPr="00236CED" w:rsidRDefault="000423D9" w:rsidP="00B16ADF">
            <w:pPr>
              <w:suppressAutoHyphens/>
              <w:snapToGrid w:val="0"/>
              <w:spacing w:after="0" w:line="240" w:lineRule="auto"/>
              <w:jc w:val="right"/>
              <w:rPr>
                <w:rFonts w:ascii="Arial" w:eastAsia="Arial Unicode MS" w:hAnsi="Arial" w:cs="Arial"/>
                <w:sz w:val="26"/>
                <w:szCs w:val="20"/>
                <w:lang w:eastAsia="ar-SA"/>
              </w:rPr>
            </w:pPr>
            <w:r w:rsidRPr="00236CED">
              <w:rPr>
                <w:rFonts w:ascii="Arial" w:eastAsia="Arial Unicode MS" w:hAnsi="Arial" w:cs="Arial"/>
                <w:sz w:val="26"/>
                <w:szCs w:val="20"/>
                <w:lang w:eastAsia="ar-SA"/>
              </w:rPr>
              <w:t>55 627</w:t>
            </w:r>
          </w:p>
        </w:tc>
        <w:tc>
          <w:tcPr>
            <w:tcW w:w="1559" w:type="dxa"/>
            <w:gridSpan w:val="2"/>
            <w:tcBorders>
              <w:left w:val="single" w:sz="4" w:space="0" w:color="000000"/>
              <w:bottom w:val="single" w:sz="4" w:space="0" w:color="000000"/>
            </w:tcBorders>
            <w:vAlign w:val="bottom"/>
          </w:tcPr>
          <w:p w:rsidR="000423D9" w:rsidRPr="00236CED" w:rsidRDefault="00644B3F" w:rsidP="00B16ADF">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26 248</w:t>
            </w:r>
          </w:p>
        </w:tc>
        <w:tc>
          <w:tcPr>
            <w:tcW w:w="993" w:type="dxa"/>
            <w:gridSpan w:val="2"/>
            <w:tcBorders>
              <w:left w:val="single" w:sz="4" w:space="0" w:color="000000"/>
              <w:bottom w:val="single" w:sz="4" w:space="0" w:color="000000"/>
            </w:tcBorders>
            <w:vAlign w:val="bottom"/>
          </w:tcPr>
          <w:p w:rsidR="000423D9" w:rsidRPr="00236CED" w:rsidRDefault="00644B3F" w:rsidP="00B16ADF">
            <w:pPr>
              <w:suppressAutoHyphens/>
              <w:snapToGrid w:val="0"/>
              <w:spacing w:after="0" w:line="240" w:lineRule="auto"/>
              <w:jc w:val="right"/>
              <w:rPr>
                <w:rFonts w:ascii="Arial" w:eastAsia="Arial Unicode MS" w:hAnsi="Arial" w:cs="Arial"/>
                <w:sz w:val="24"/>
                <w:szCs w:val="20"/>
                <w:lang w:eastAsia="ar-SA"/>
              </w:rPr>
            </w:pPr>
            <w:r>
              <w:rPr>
                <w:rFonts w:ascii="Arial" w:eastAsia="Arial Unicode MS" w:hAnsi="Arial" w:cs="Arial"/>
                <w:sz w:val="24"/>
                <w:szCs w:val="20"/>
                <w:lang w:eastAsia="ar-SA"/>
              </w:rPr>
              <w:t>-29 379</w:t>
            </w:r>
          </w:p>
        </w:tc>
        <w:tc>
          <w:tcPr>
            <w:tcW w:w="992" w:type="dxa"/>
            <w:tcBorders>
              <w:left w:val="single" w:sz="4" w:space="0" w:color="000000"/>
              <w:bottom w:val="single" w:sz="4" w:space="0" w:color="000000"/>
            </w:tcBorders>
            <w:vAlign w:val="bottom"/>
          </w:tcPr>
          <w:p w:rsidR="000423D9" w:rsidRPr="00236CED" w:rsidRDefault="00644B3F" w:rsidP="00B16ADF">
            <w:pPr>
              <w:suppressAutoHyphens/>
              <w:snapToGrid w:val="0"/>
              <w:spacing w:after="0" w:line="240" w:lineRule="auto"/>
              <w:jc w:val="right"/>
              <w:rPr>
                <w:rFonts w:ascii="Arial" w:eastAsia="Arial Unicode MS" w:hAnsi="Arial" w:cs="Arial"/>
                <w:sz w:val="24"/>
                <w:szCs w:val="20"/>
                <w:lang w:eastAsia="ar-SA"/>
              </w:rPr>
            </w:pPr>
            <w:r>
              <w:rPr>
                <w:rFonts w:ascii="Arial" w:eastAsia="Arial Unicode MS" w:hAnsi="Arial" w:cs="Arial"/>
                <w:sz w:val="24"/>
                <w:szCs w:val="20"/>
                <w:lang w:eastAsia="ar-SA"/>
              </w:rPr>
              <w:t>47,19</w:t>
            </w:r>
          </w:p>
        </w:tc>
        <w:tc>
          <w:tcPr>
            <w:tcW w:w="1509" w:type="dxa"/>
            <w:gridSpan w:val="3"/>
            <w:tcBorders>
              <w:left w:val="single" w:sz="8" w:space="0" w:color="000000"/>
            </w:tcBorders>
          </w:tcPr>
          <w:p w:rsidR="000423D9" w:rsidRPr="00F51C67" w:rsidRDefault="000423D9" w:rsidP="000423D9">
            <w:pPr>
              <w:suppressAutoHyphens/>
              <w:snapToGrid w:val="0"/>
              <w:spacing w:after="0" w:line="240" w:lineRule="auto"/>
              <w:rPr>
                <w:rFonts w:ascii="Times New Roman" w:eastAsia="Times New Roman" w:hAnsi="Times New Roman" w:cs="Times New Roman"/>
                <w:sz w:val="20"/>
                <w:szCs w:val="20"/>
                <w:lang w:eastAsia="ar-SA"/>
              </w:rPr>
            </w:pPr>
          </w:p>
        </w:tc>
      </w:tr>
      <w:tr w:rsidR="000423D9" w:rsidRPr="00F51C67" w:rsidTr="009B0DC2">
        <w:trPr>
          <w:gridAfter w:val="3"/>
          <w:wAfter w:w="1563" w:type="dxa"/>
          <w:trHeight w:val="255"/>
        </w:trPr>
        <w:tc>
          <w:tcPr>
            <w:tcW w:w="2836" w:type="dxa"/>
            <w:gridSpan w:val="7"/>
            <w:tcBorders>
              <w:left w:val="single" w:sz="8" w:space="0" w:color="000000"/>
              <w:bottom w:val="single" w:sz="4" w:space="0" w:color="000000"/>
            </w:tcBorders>
            <w:shd w:val="clear" w:color="auto" w:fill="C0C0C0"/>
            <w:vAlign w:val="bottom"/>
          </w:tcPr>
          <w:p w:rsidR="000423D9" w:rsidRPr="00F51C67" w:rsidRDefault="000423D9" w:rsidP="000423D9">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Finančné výnosy</w:t>
            </w:r>
          </w:p>
        </w:tc>
        <w:tc>
          <w:tcPr>
            <w:tcW w:w="1559" w:type="dxa"/>
            <w:gridSpan w:val="5"/>
            <w:tcBorders>
              <w:left w:val="single" w:sz="4" w:space="0" w:color="000000"/>
              <w:bottom w:val="single" w:sz="4" w:space="0" w:color="000000"/>
            </w:tcBorders>
            <w:vAlign w:val="bottom"/>
          </w:tcPr>
          <w:p w:rsidR="000423D9" w:rsidRPr="00F51C67" w:rsidRDefault="000423D9" w:rsidP="00B16ADF">
            <w:pPr>
              <w:suppressAutoHyphens/>
              <w:snapToGrid w:val="0"/>
              <w:spacing w:after="0" w:line="240" w:lineRule="auto"/>
              <w:jc w:val="right"/>
              <w:rPr>
                <w:rFonts w:ascii="Arial" w:eastAsia="Arial Unicode MS" w:hAnsi="Arial" w:cs="Arial"/>
                <w:b/>
                <w:bCs/>
                <w:sz w:val="26"/>
                <w:szCs w:val="20"/>
                <w:lang w:eastAsia="ar-SA"/>
              </w:rPr>
            </w:pPr>
            <w:r>
              <w:rPr>
                <w:rFonts w:ascii="Arial" w:eastAsia="Arial Unicode MS" w:hAnsi="Arial" w:cs="Arial"/>
                <w:b/>
                <w:bCs/>
                <w:sz w:val="26"/>
                <w:szCs w:val="20"/>
                <w:lang w:eastAsia="ar-SA"/>
              </w:rPr>
              <w:t>4 036</w:t>
            </w:r>
          </w:p>
        </w:tc>
        <w:tc>
          <w:tcPr>
            <w:tcW w:w="1559" w:type="dxa"/>
            <w:gridSpan w:val="4"/>
            <w:tcBorders>
              <w:left w:val="single" w:sz="4" w:space="0" w:color="000000"/>
              <w:bottom w:val="single" w:sz="4" w:space="0" w:color="000000"/>
            </w:tcBorders>
            <w:vAlign w:val="bottom"/>
          </w:tcPr>
          <w:p w:rsidR="000423D9" w:rsidRPr="00F51C67" w:rsidRDefault="000423D9" w:rsidP="00B16ADF">
            <w:pPr>
              <w:suppressAutoHyphens/>
              <w:snapToGrid w:val="0"/>
              <w:spacing w:after="0" w:line="240" w:lineRule="auto"/>
              <w:jc w:val="right"/>
              <w:rPr>
                <w:rFonts w:ascii="Arial" w:eastAsia="Arial Unicode MS" w:hAnsi="Arial" w:cs="Arial"/>
                <w:b/>
                <w:bCs/>
                <w:sz w:val="26"/>
                <w:szCs w:val="20"/>
                <w:lang w:eastAsia="ar-SA"/>
              </w:rPr>
            </w:pPr>
            <w:r>
              <w:rPr>
                <w:rFonts w:ascii="Arial" w:eastAsia="Arial Unicode MS" w:hAnsi="Arial" w:cs="Arial"/>
                <w:b/>
                <w:bCs/>
                <w:sz w:val="26"/>
                <w:szCs w:val="20"/>
                <w:lang w:eastAsia="ar-SA"/>
              </w:rPr>
              <w:t>3 853</w:t>
            </w:r>
          </w:p>
        </w:tc>
        <w:tc>
          <w:tcPr>
            <w:tcW w:w="1559" w:type="dxa"/>
            <w:gridSpan w:val="2"/>
            <w:tcBorders>
              <w:left w:val="single" w:sz="4" w:space="0" w:color="000000"/>
              <w:bottom w:val="single" w:sz="4" w:space="0" w:color="000000"/>
            </w:tcBorders>
            <w:vAlign w:val="bottom"/>
          </w:tcPr>
          <w:p w:rsidR="000423D9" w:rsidRPr="00F51C67" w:rsidRDefault="00644B3F" w:rsidP="00B16ADF">
            <w:pPr>
              <w:suppressAutoHyphens/>
              <w:snapToGrid w:val="0"/>
              <w:spacing w:after="0" w:line="240" w:lineRule="auto"/>
              <w:jc w:val="right"/>
              <w:rPr>
                <w:rFonts w:ascii="Arial" w:eastAsia="Arial Unicode MS" w:hAnsi="Arial" w:cs="Arial"/>
                <w:b/>
                <w:bCs/>
                <w:sz w:val="26"/>
                <w:szCs w:val="20"/>
                <w:lang w:eastAsia="ar-SA"/>
              </w:rPr>
            </w:pPr>
            <w:r>
              <w:rPr>
                <w:rFonts w:ascii="Arial" w:eastAsia="Arial Unicode MS" w:hAnsi="Arial" w:cs="Arial"/>
                <w:b/>
                <w:bCs/>
                <w:sz w:val="26"/>
                <w:szCs w:val="20"/>
                <w:lang w:eastAsia="ar-SA"/>
              </w:rPr>
              <w:t>2 510</w:t>
            </w:r>
          </w:p>
        </w:tc>
        <w:tc>
          <w:tcPr>
            <w:tcW w:w="993" w:type="dxa"/>
            <w:gridSpan w:val="2"/>
            <w:tcBorders>
              <w:left w:val="single" w:sz="4" w:space="0" w:color="000000"/>
              <w:bottom w:val="single" w:sz="4" w:space="0" w:color="000000"/>
            </w:tcBorders>
            <w:vAlign w:val="bottom"/>
          </w:tcPr>
          <w:p w:rsidR="000423D9" w:rsidRPr="00F51C67" w:rsidRDefault="00644B3F" w:rsidP="00B16ADF">
            <w:pPr>
              <w:suppressAutoHyphens/>
              <w:snapToGrid w:val="0"/>
              <w:spacing w:after="0" w:line="240" w:lineRule="auto"/>
              <w:jc w:val="right"/>
              <w:rPr>
                <w:rFonts w:ascii="Arial" w:eastAsia="Arial Unicode MS" w:hAnsi="Arial" w:cs="Arial"/>
                <w:b/>
                <w:bCs/>
                <w:sz w:val="24"/>
                <w:szCs w:val="20"/>
                <w:lang w:eastAsia="ar-SA"/>
              </w:rPr>
            </w:pPr>
            <w:r>
              <w:rPr>
                <w:rFonts w:ascii="Arial" w:eastAsia="Arial Unicode MS" w:hAnsi="Arial" w:cs="Arial"/>
                <w:b/>
                <w:bCs/>
                <w:sz w:val="24"/>
                <w:szCs w:val="20"/>
                <w:lang w:eastAsia="ar-SA"/>
              </w:rPr>
              <w:t>-1 343</w:t>
            </w:r>
          </w:p>
        </w:tc>
        <w:tc>
          <w:tcPr>
            <w:tcW w:w="992" w:type="dxa"/>
            <w:tcBorders>
              <w:left w:val="single" w:sz="4" w:space="0" w:color="000000"/>
              <w:bottom w:val="single" w:sz="4" w:space="0" w:color="000000"/>
            </w:tcBorders>
            <w:vAlign w:val="bottom"/>
          </w:tcPr>
          <w:p w:rsidR="000423D9" w:rsidRPr="00F51C67" w:rsidRDefault="003B2D23" w:rsidP="00B16ADF">
            <w:pPr>
              <w:suppressAutoHyphens/>
              <w:snapToGrid w:val="0"/>
              <w:spacing w:after="0" w:line="240" w:lineRule="auto"/>
              <w:jc w:val="right"/>
              <w:rPr>
                <w:rFonts w:ascii="Arial" w:eastAsia="Arial Unicode MS" w:hAnsi="Arial" w:cs="Arial"/>
                <w:b/>
                <w:bCs/>
                <w:sz w:val="24"/>
                <w:szCs w:val="24"/>
                <w:lang w:eastAsia="ar-SA"/>
              </w:rPr>
            </w:pPr>
            <w:r>
              <w:rPr>
                <w:rFonts w:ascii="Arial" w:eastAsia="Arial Unicode MS" w:hAnsi="Arial" w:cs="Arial"/>
                <w:b/>
                <w:bCs/>
                <w:sz w:val="24"/>
                <w:szCs w:val="24"/>
                <w:lang w:eastAsia="ar-SA"/>
              </w:rPr>
              <w:t>65,14</w:t>
            </w:r>
          </w:p>
        </w:tc>
        <w:tc>
          <w:tcPr>
            <w:tcW w:w="1509" w:type="dxa"/>
            <w:gridSpan w:val="3"/>
            <w:tcBorders>
              <w:left w:val="single" w:sz="8" w:space="0" w:color="000000"/>
            </w:tcBorders>
          </w:tcPr>
          <w:p w:rsidR="000423D9" w:rsidRPr="00F51C67" w:rsidRDefault="000423D9" w:rsidP="000423D9">
            <w:pPr>
              <w:suppressAutoHyphens/>
              <w:snapToGrid w:val="0"/>
              <w:spacing w:after="0" w:line="240" w:lineRule="auto"/>
              <w:rPr>
                <w:rFonts w:ascii="Times New Roman" w:eastAsia="Times New Roman" w:hAnsi="Times New Roman" w:cs="Times New Roman"/>
                <w:sz w:val="20"/>
                <w:szCs w:val="20"/>
                <w:lang w:eastAsia="ar-SA"/>
              </w:rPr>
            </w:pPr>
          </w:p>
        </w:tc>
      </w:tr>
      <w:tr w:rsidR="000423D9" w:rsidRPr="00F51C67" w:rsidTr="009B0DC2">
        <w:trPr>
          <w:gridAfter w:val="3"/>
          <w:wAfter w:w="1563" w:type="dxa"/>
          <w:trHeight w:val="255"/>
        </w:trPr>
        <w:tc>
          <w:tcPr>
            <w:tcW w:w="2836" w:type="dxa"/>
            <w:gridSpan w:val="7"/>
            <w:tcBorders>
              <w:left w:val="single" w:sz="8" w:space="0" w:color="000000"/>
            </w:tcBorders>
            <w:shd w:val="clear" w:color="auto" w:fill="C0C0C0"/>
            <w:vAlign w:val="bottom"/>
          </w:tcPr>
          <w:p w:rsidR="000423D9" w:rsidRPr="00F51C67" w:rsidRDefault="000423D9" w:rsidP="000423D9">
            <w:pPr>
              <w:suppressAutoHyphens/>
              <w:snapToGrid w:val="0"/>
              <w:spacing w:after="0" w:line="240" w:lineRule="auto"/>
              <w:rPr>
                <w:rFonts w:ascii="Arial" w:eastAsia="Times New Roman" w:hAnsi="Arial" w:cs="Arial"/>
                <w:sz w:val="26"/>
                <w:szCs w:val="20"/>
                <w:lang w:eastAsia="ar-SA"/>
              </w:rPr>
            </w:pPr>
            <w:r w:rsidRPr="00F51C67">
              <w:rPr>
                <w:rFonts w:ascii="Arial" w:eastAsia="Times New Roman" w:hAnsi="Arial" w:cs="Arial"/>
                <w:sz w:val="26"/>
                <w:szCs w:val="20"/>
                <w:lang w:eastAsia="ar-SA"/>
              </w:rPr>
              <w:t xml:space="preserve">v tom: </w:t>
            </w:r>
          </w:p>
        </w:tc>
        <w:tc>
          <w:tcPr>
            <w:tcW w:w="1559" w:type="dxa"/>
            <w:gridSpan w:val="5"/>
            <w:tcBorders>
              <w:left w:val="single" w:sz="4" w:space="0" w:color="000000"/>
            </w:tcBorders>
            <w:vAlign w:val="bottom"/>
          </w:tcPr>
          <w:p w:rsidR="000423D9" w:rsidRPr="00F51C67" w:rsidRDefault="000423D9" w:rsidP="00B16ADF">
            <w:pPr>
              <w:suppressAutoHyphens/>
              <w:snapToGrid w:val="0"/>
              <w:spacing w:after="0" w:line="240" w:lineRule="auto"/>
              <w:jc w:val="right"/>
              <w:rPr>
                <w:rFonts w:ascii="Arial" w:eastAsia="Arial Unicode MS" w:hAnsi="Arial" w:cs="Arial"/>
                <w:b/>
                <w:bCs/>
                <w:sz w:val="26"/>
                <w:szCs w:val="20"/>
                <w:lang w:eastAsia="ar-SA"/>
              </w:rPr>
            </w:pPr>
          </w:p>
        </w:tc>
        <w:tc>
          <w:tcPr>
            <w:tcW w:w="1559" w:type="dxa"/>
            <w:gridSpan w:val="4"/>
            <w:tcBorders>
              <w:left w:val="single" w:sz="4" w:space="0" w:color="000000"/>
            </w:tcBorders>
            <w:vAlign w:val="bottom"/>
          </w:tcPr>
          <w:p w:rsidR="000423D9" w:rsidRPr="00F51C67" w:rsidRDefault="000423D9" w:rsidP="00B16ADF">
            <w:pPr>
              <w:suppressAutoHyphens/>
              <w:snapToGrid w:val="0"/>
              <w:spacing w:after="0" w:line="240" w:lineRule="auto"/>
              <w:jc w:val="right"/>
              <w:rPr>
                <w:rFonts w:ascii="Arial" w:eastAsia="Arial Unicode MS" w:hAnsi="Arial" w:cs="Arial"/>
                <w:b/>
                <w:bCs/>
                <w:sz w:val="26"/>
                <w:szCs w:val="20"/>
                <w:lang w:eastAsia="ar-SA"/>
              </w:rPr>
            </w:pPr>
          </w:p>
        </w:tc>
        <w:tc>
          <w:tcPr>
            <w:tcW w:w="1559" w:type="dxa"/>
            <w:gridSpan w:val="2"/>
            <w:tcBorders>
              <w:left w:val="single" w:sz="4" w:space="0" w:color="000000"/>
            </w:tcBorders>
            <w:vAlign w:val="bottom"/>
          </w:tcPr>
          <w:p w:rsidR="000423D9" w:rsidRPr="00F51C67" w:rsidRDefault="000423D9" w:rsidP="00B16ADF">
            <w:pPr>
              <w:suppressAutoHyphens/>
              <w:snapToGrid w:val="0"/>
              <w:spacing w:after="0" w:line="240" w:lineRule="auto"/>
              <w:jc w:val="right"/>
              <w:rPr>
                <w:rFonts w:ascii="Arial" w:eastAsia="Arial Unicode MS" w:hAnsi="Arial" w:cs="Arial"/>
                <w:b/>
                <w:bCs/>
                <w:sz w:val="26"/>
                <w:szCs w:val="20"/>
                <w:lang w:eastAsia="ar-SA"/>
              </w:rPr>
            </w:pPr>
          </w:p>
        </w:tc>
        <w:tc>
          <w:tcPr>
            <w:tcW w:w="993" w:type="dxa"/>
            <w:gridSpan w:val="2"/>
            <w:tcBorders>
              <w:left w:val="single" w:sz="4" w:space="0" w:color="000000"/>
            </w:tcBorders>
            <w:vAlign w:val="bottom"/>
          </w:tcPr>
          <w:p w:rsidR="000423D9" w:rsidRPr="00F51C67" w:rsidRDefault="000423D9" w:rsidP="00B16ADF">
            <w:pPr>
              <w:suppressAutoHyphens/>
              <w:snapToGrid w:val="0"/>
              <w:spacing w:after="0" w:line="240" w:lineRule="auto"/>
              <w:jc w:val="right"/>
              <w:rPr>
                <w:rFonts w:ascii="Arial" w:eastAsia="Arial Unicode MS" w:hAnsi="Arial" w:cs="Arial"/>
                <w:sz w:val="24"/>
                <w:szCs w:val="20"/>
                <w:lang w:eastAsia="ar-SA"/>
              </w:rPr>
            </w:pPr>
          </w:p>
        </w:tc>
        <w:tc>
          <w:tcPr>
            <w:tcW w:w="992" w:type="dxa"/>
            <w:tcBorders>
              <w:left w:val="single" w:sz="4" w:space="0" w:color="000000"/>
            </w:tcBorders>
            <w:vAlign w:val="bottom"/>
          </w:tcPr>
          <w:p w:rsidR="000423D9" w:rsidRPr="00F51C67" w:rsidRDefault="000423D9" w:rsidP="00B16ADF">
            <w:pPr>
              <w:suppressAutoHyphens/>
              <w:snapToGrid w:val="0"/>
              <w:spacing w:after="0" w:line="240" w:lineRule="auto"/>
              <w:jc w:val="right"/>
              <w:rPr>
                <w:rFonts w:ascii="Arial" w:eastAsia="Arial Unicode MS" w:hAnsi="Arial" w:cs="Arial"/>
                <w:sz w:val="24"/>
                <w:szCs w:val="20"/>
                <w:lang w:eastAsia="ar-SA"/>
              </w:rPr>
            </w:pPr>
          </w:p>
        </w:tc>
        <w:tc>
          <w:tcPr>
            <w:tcW w:w="1509" w:type="dxa"/>
            <w:gridSpan w:val="3"/>
            <w:tcBorders>
              <w:left w:val="single" w:sz="8" w:space="0" w:color="000000"/>
            </w:tcBorders>
          </w:tcPr>
          <w:p w:rsidR="000423D9" w:rsidRPr="00F51C67" w:rsidRDefault="000423D9" w:rsidP="000423D9">
            <w:pPr>
              <w:suppressAutoHyphens/>
              <w:snapToGrid w:val="0"/>
              <w:spacing w:after="0" w:line="240" w:lineRule="auto"/>
              <w:rPr>
                <w:rFonts w:ascii="Times New Roman" w:eastAsia="Times New Roman" w:hAnsi="Times New Roman" w:cs="Times New Roman"/>
                <w:sz w:val="20"/>
                <w:szCs w:val="20"/>
                <w:lang w:eastAsia="ar-SA"/>
              </w:rPr>
            </w:pPr>
          </w:p>
        </w:tc>
      </w:tr>
      <w:tr w:rsidR="000423D9" w:rsidRPr="00F51C67" w:rsidTr="009B0DC2">
        <w:trPr>
          <w:gridAfter w:val="3"/>
          <w:wAfter w:w="1563" w:type="dxa"/>
          <w:trHeight w:val="255"/>
        </w:trPr>
        <w:tc>
          <w:tcPr>
            <w:tcW w:w="2836" w:type="dxa"/>
            <w:gridSpan w:val="7"/>
            <w:tcBorders>
              <w:left w:val="single" w:sz="8" w:space="0" w:color="000000"/>
            </w:tcBorders>
            <w:shd w:val="clear" w:color="auto" w:fill="C0C0C0"/>
            <w:vAlign w:val="bottom"/>
          </w:tcPr>
          <w:p w:rsidR="000423D9" w:rsidRPr="00F51C67" w:rsidRDefault="000423D9" w:rsidP="000423D9">
            <w:pPr>
              <w:suppressAutoHyphens/>
              <w:snapToGrid w:val="0"/>
              <w:spacing w:after="0" w:line="240" w:lineRule="auto"/>
              <w:rPr>
                <w:rFonts w:ascii="Arial" w:eastAsia="Times New Roman" w:hAnsi="Arial" w:cs="Arial"/>
                <w:sz w:val="26"/>
                <w:szCs w:val="20"/>
                <w:lang w:eastAsia="ar-SA"/>
              </w:rPr>
            </w:pPr>
            <w:r w:rsidRPr="00F51C67">
              <w:rPr>
                <w:rFonts w:ascii="Arial" w:eastAsia="Times New Roman" w:hAnsi="Arial" w:cs="Arial"/>
                <w:sz w:val="26"/>
                <w:szCs w:val="20"/>
                <w:lang w:eastAsia="ar-SA"/>
              </w:rPr>
              <w:t>Tržby z predaja CP a v.</w:t>
            </w:r>
          </w:p>
        </w:tc>
        <w:tc>
          <w:tcPr>
            <w:tcW w:w="1559" w:type="dxa"/>
            <w:gridSpan w:val="5"/>
            <w:tcBorders>
              <w:left w:val="single" w:sz="4" w:space="0" w:color="000000"/>
            </w:tcBorders>
            <w:vAlign w:val="bottom"/>
          </w:tcPr>
          <w:p w:rsidR="000423D9" w:rsidRPr="00F51C67" w:rsidRDefault="000423D9" w:rsidP="00B16ADF">
            <w:pPr>
              <w:suppressAutoHyphens/>
              <w:snapToGrid w:val="0"/>
              <w:spacing w:after="0" w:line="240" w:lineRule="auto"/>
              <w:jc w:val="right"/>
              <w:rPr>
                <w:rFonts w:ascii="Arial" w:eastAsia="Arial Unicode MS" w:hAnsi="Arial" w:cs="Arial"/>
                <w:sz w:val="26"/>
                <w:szCs w:val="20"/>
                <w:lang w:eastAsia="ar-SA"/>
              </w:rPr>
            </w:pPr>
            <w:r w:rsidRPr="00F51C67">
              <w:rPr>
                <w:rFonts w:ascii="Arial" w:eastAsia="Arial Unicode MS" w:hAnsi="Arial" w:cs="Arial"/>
                <w:sz w:val="26"/>
                <w:szCs w:val="20"/>
                <w:lang w:eastAsia="ar-SA"/>
              </w:rPr>
              <w:t>0</w:t>
            </w:r>
          </w:p>
        </w:tc>
        <w:tc>
          <w:tcPr>
            <w:tcW w:w="1559" w:type="dxa"/>
            <w:gridSpan w:val="4"/>
            <w:tcBorders>
              <w:left w:val="single" w:sz="4" w:space="0" w:color="000000"/>
            </w:tcBorders>
            <w:vAlign w:val="bottom"/>
          </w:tcPr>
          <w:p w:rsidR="000423D9" w:rsidRPr="00F51C67" w:rsidRDefault="000423D9" w:rsidP="00B16ADF">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0</w:t>
            </w:r>
          </w:p>
        </w:tc>
        <w:tc>
          <w:tcPr>
            <w:tcW w:w="1559" w:type="dxa"/>
            <w:gridSpan w:val="2"/>
            <w:tcBorders>
              <w:left w:val="single" w:sz="4" w:space="0" w:color="000000"/>
            </w:tcBorders>
            <w:vAlign w:val="bottom"/>
          </w:tcPr>
          <w:p w:rsidR="000423D9" w:rsidRPr="00F51C67" w:rsidRDefault="000423D9" w:rsidP="00B16ADF">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0</w:t>
            </w:r>
          </w:p>
        </w:tc>
        <w:tc>
          <w:tcPr>
            <w:tcW w:w="993" w:type="dxa"/>
            <w:gridSpan w:val="2"/>
            <w:tcBorders>
              <w:left w:val="single" w:sz="4" w:space="0" w:color="000000"/>
            </w:tcBorders>
            <w:vAlign w:val="bottom"/>
          </w:tcPr>
          <w:p w:rsidR="000423D9" w:rsidRPr="00F51C67" w:rsidRDefault="000423D9" w:rsidP="00B16ADF">
            <w:pPr>
              <w:suppressAutoHyphens/>
              <w:snapToGrid w:val="0"/>
              <w:spacing w:after="0" w:line="240" w:lineRule="auto"/>
              <w:jc w:val="right"/>
              <w:rPr>
                <w:rFonts w:ascii="Arial" w:eastAsia="Arial Unicode MS" w:hAnsi="Arial" w:cs="Arial"/>
                <w:sz w:val="24"/>
                <w:szCs w:val="20"/>
                <w:lang w:eastAsia="ar-SA"/>
              </w:rPr>
            </w:pPr>
            <w:r>
              <w:rPr>
                <w:rFonts w:ascii="Arial" w:eastAsia="Arial Unicode MS" w:hAnsi="Arial" w:cs="Arial"/>
                <w:sz w:val="24"/>
                <w:szCs w:val="20"/>
                <w:lang w:eastAsia="ar-SA"/>
              </w:rPr>
              <w:t>0</w:t>
            </w:r>
          </w:p>
        </w:tc>
        <w:tc>
          <w:tcPr>
            <w:tcW w:w="992" w:type="dxa"/>
            <w:tcBorders>
              <w:left w:val="single" w:sz="4" w:space="0" w:color="000000"/>
            </w:tcBorders>
            <w:vAlign w:val="bottom"/>
          </w:tcPr>
          <w:p w:rsidR="000423D9" w:rsidRPr="00F51C67" w:rsidRDefault="000423D9" w:rsidP="00B16ADF">
            <w:pPr>
              <w:suppressAutoHyphens/>
              <w:snapToGrid w:val="0"/>
              <w:spacing w:after="0" w:line="240" w:lineRule="auto"/>
              <w:jc w:val="right"/>
              <w:rPr>
                <w:rFonts w:ascii="Arial" w:eastAsia="Arial Unicode MS" w:hAnsi="Arial" w:cs="Arial"/>
                <w:sz w:val="24"/>
                <w:szCs w:val="20"/>
                <w:lang w:eastAsia="ar-SA"/>
              </w:rPr>
            </w:pPr>
            <w:r w:rsidRPr="00F51C67">
              <w:rPr>
                <w:rFonts w:ascii="Arial" w:eastAsia="Arial Unicode MS" w:hAnsi="Arial" w:cs="Arial"/>
                <w:sz w:val="24"/>
                <w:szCs w:val="20"/>
                <w:lang w:eastAsia="ar-SA"/>
              </w:rPr>
              <w:t>x</w:t>
            </w:r>
          </w:p>
        </w:tc>
        <w:tc>
          <w:tcPr>
            <w:tcW w:w="1509" w:type="dxa"/>
            <w:gridSpan w:val="3"/>
            <w:tcBorders>
              <w:left w:val="single" w:sz="8" w:space="0" w:color="000000"/>
            </w:tcBorders>
          </w:tcPr>
          <w:p w:rsidR="000423D9" w:rsidRPr="00F51C67" w:rsidRDefault="000423D9" w:rsidP="000423D9">
            <w:pPr>
              <w:suppressAutoHyphens/>
              <w:snapToGrid w:val="0"/>
              <w:spacing w:after="0" w:line="240" w:lineRule="auto"/>
              <w:rPr>
                <w:rFonts w:ascii="Times New Roman" w:eastAsia="Times New Roman" w:hAnsi="Times New Roman" w:cs="Times New Roman"/>
                <w:sz w:val="20"/>
                <w:szCs w:val="20"/>
                <w:lang w:eastAsia="ar-SA"/>
              </w:rPr>
            </w:pPr>
          </w:p>
        </w:tc>
      </w:tr>
      <w:tr w:rsidR="000423D9" w:rsidRPr="00F51C67" w:rsidTr="009B0DC2">
        <w:trPr>
          <w:gridAfter w:val="3"/>
          <w:wAfter w:w="1563" w:type="dxa"/>
          <w:trHeight w:val="255"/>
        </w:trPr>
        <w:tc>
          <w:tcPr>
            <w:tcW w:w="2836" w:type="dxa"/>
            <w:gridSpan w:val="7"/>
            <w:tcBorders>
              <w:left w:val="single" w:sz="8" w:space="0" w:color="000000"/>
              <w:bottom w:val="single" w:sz="4" w:space="0" w:color="000000"/>
            </w:tcBorders>
            <w:shd w:val="clear" w:color="auto" w:fill="C0C0C0"/>
            <w:vAlign w:val="bottom"/>
          </w:tcPr>
          <w:p w:rsidR="000423D9" w:rsidRPr="00F51C67" w:rsidRDefault="000423D9" w:rsidP="000423D9">
            <w:pPr>
              <w:suppressAutoHyphens/>
              <w:snapToGrid w:val="0"/>
              <w:spacing w:after="0" w:line="240" w:lineRule="auto"/>
              <w:rPr>
                <w:rFonts w:ascii="Arial" w:eastAsia="Times New Roman" w:hAnsi="Arial" w:cs="Arial"/>
                <w:sz w:val="26"/>
                <w:szCs w:val="20"/>
                <w:lang w:eastAsia="ar-SA"/>
              </w:rPr>
            </w:pPr>
            <w:r w:rsidRPr="00F51C67">
              <w:rPr>
                <w:rFonts w:ascii="Arial" w:eastAsia="Times New Roman" w:hAnsi="Arial" w:cs="Arial"/>
                <w:sz w:val="26"/>
                <w:szCs w:val="20"/>
                <w:lang w:eastAsia="ar-SA"/>
              </w:rPr>
              <w:t>Výnosové úroky</w:t>
            </w:r>
          </w:p>
        </w:tc>
        <w:tc>
          <w:tcPr>
            <w:tcW w:w="1559" w:type="dxa"/>
            <w:gridSpan w:val="5"/>
            <w:tcBorders>
              <w:left w:val="single" w:sz="4" w:space="0" w:color="000000"/>
              <w:bottom w:val="single" w:sz="4" w:space="0" w:color="000000"/>
            </w:tcBorders>
            <w:vAlign w:val="bottom"/>
          </w:tcPr>
          <w:p w:rsidR="000423D9" w:rsidRPr="00F51C67" w:rsidRDefault="000423D9" w:rsidP="00B16ADF">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4 036</w:t>
            </w:r>
          </w:p>
        </w:tc>
        <w:tc>
          <w:tcPr>
            <w:tcW w:w="1559" w:type="dxa"/>
            <w:gridSpan w:val="4"/>
            <w:tcBorders>
              <w:left w:val="single" w:sz="4" w:space="0" w:color="000000"/>
              <w:bottom w:val="single" w:sz="4" w:space="0" w:color="000000"/>
            </w:tcBorders>
            <w:vAlign w:val="bottom"/>
          </w:tcPr>
          <w:p w:rsidR="000423D9" w:rsidRPr="00F51C67" w:rsidRDefault="000423D9" w:rsidP="00B16ADF">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3 853</w:t>
            </w:r>
          </w:p>
        </w:tc>
        <w:tc>
          <w:tcPr>
            <w:tcW w:w="1559" w:type="dxa"/>
            <w:gridSpan w:val="2"/>
            <w:tcBorders>
              <w:left w:val="single" w:sz="4" w:space="0" w:color="000000"/>
              <w:bottom w:val="single" w:sz="4" w:space="0" w:color="000000"/>
            </w:tcBorders>
            <w:vAlign w:val="bottom"/>
          </w:tcPr>
          <w:p w:rsidR="000423D9" w:rsidRPr="00F51C67" w:rsidRDefault="003B2D23" w:rsidP="00B16ADF">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2 510</w:t>
            </w:r>
          </w:p>
        </w:tc>
        <w:tc>
          <w:tcPr>
            <w:tcW w:w="993" w:type="dxa"/>
            <w:gridSpan w:val="2"/>
            <w:tcBorders>
              <w:left w:val="single" w:sz="4" w:space="0" w:color="000000"/>
              <w:bottom w:val="single" w:sz="4" w:space="0" w:color="000000"/>
            </w:tcBorders>
            <w:vAlign w:val="bottom"/>
          </w:tcPr>
          <w:p w:rsidR="000423D9" w:rsidRPr="00F51C67" w:rsidRDefault="003B2D23" w:rsidP="00B16ADF">
            <w:pPr>
              <w:suppressAutoHyphens/>
              <w:snapToGrid w:val="0"/>
              <w:spacing w:after="0" w:line="240" w:lineRule="auto"/>
              <w:jc w:val="right"/>
              <w:rPr>
                <w:rFonts w:ascii="Arial" w:eastAsia="Arial Unicode MS" w:hAnsi="Arial" w:cs="Arial"/>
                <w:sz w:val="24"/>
                <w:szCs w:val="20"/>
                <w:lang w:eastAsia="ar-SA"/>
              </w:rPr>
            </w:pPr>
            <w:r>
              <w:rPr>
                <w:rFonts w:ascii="Arial" w:eastAsia="Arial Unicode MS" w:hAnsi="Arial" w:cs="Arial"/>
                <w:sz w:val="24"/>
                <w:szCs w:val="20"/>
                <w:lang w:eastAsia="ar-SA"/>
              </w:rPr>
              <w:t>-1 343</w:t>
            </w:r>
          </w:p>
        </w:tc>
        <w:tc>
          <w:tcPr>
            <w:tcW w:w="992" w:type="dxa"/>
            <w:tcBorders>
              <w:left w:val="single" w:sz="4" w:space="0" w:color="000000"/>
              <w:bottom w:val="single" w:sz="4" w:space="0" w:color="auto"/>
            </w:tcBorders>
            <w:vAlign w:val="bottom"/>
          </w:tcPr>
          <w:p w:rsidR="000423D9" w:rsidRPr="00F51C67" w:rsidRDefault="003B2D23" w:rsidP="00B16ADF">
            <w:pPr>
              <w:suppressAutoHyphens/>
              <w:snapToGrid w:val="0"/>
              <w:spacing w:after="0" w:line="240" w:lineRule="auto"/>
              <w:jc w:val="right"/>
              <w:rPr>
                <w:rFonts w:ascii="Arial" w:eastAsia="Arial Unicode MS" w:hAnsi="Arial" w:cs="Arial"/>
                <w:sz w:val="24"/>
                <w:szCs w:val="20"/>
                <w:lang w:eastAsia="ar-SA"/>
              </w:rPr>
            </w:pPr>
            <w:r>
              <w:rPr>
                <w:rFonts w:ascii="Arial" w:eastAsia="Arial Unicode MS" w:hAnsi="Arial" w:cs="Arial"/>
                <w:sz w:val="24"/>
                <w:szCs w:val="20"/>
                <w:lang w:eastAsia="ar-SA"/>
              </w:rPr>
              <w:t>65,14</w:t>
            </w:r>
          </w:p>
        </w:tc>
        <w:tc>
          <w:tcPr>
            <w:tcW w:w="1509" w:type="dxa"/>
            <w:gridSpan w:val="3"/>
            <w:tcBorders>
              <w:left w:val="single" w:sz="8" w:space="0" w:color="000000"/>
            </w:tcBorders>
          </w:tcPr>
          <w:p w:rsidR="000423D9" w:rsidRPr="00F51C67" w:rsidRDefault="000423D9" w:rsidP="000423D9">
            <w:pPr>
              <w:suppressAutoHyphens/>
              <w:snapToGrid w:val="0"/>
              <w:spacing w:after="0" w:line="240" w:lineRule="auto"/>
              <w:rPr>
                <w:rFonts w:ascii="Times New Roman" w:eastAsia="Times New Roman" w:hAnsi="Times New Roman" w:cs="Times New Roman"/>
                <w:sz w:val="20"/>
                <w:szCs w:val="20"/>
                <w:lang w:eastAsia="ar-SA"/>
              </w:rPr>
            </w:pPr>
          </w:p>
        </w:tc>
      </w:tr>
      <w:tr w:rsidR="000423D9" w:rsidRPr="00F51C67" w:rsidTr="009B0DC2">
        <w:trPr>
          <w:gridAfter w:val="3"/>
          <w:wAfter w:w="1563" w:type="dxa"/>
          <w:trHeight w:val="270"/>
        </w:trPr>
        <w:tc>
          <w:tcPr>
            <w:tcW w:w="2836" w:type="dxa"/>
            <w:gridSpan w:val="7"/>
            <w:tcBorders>
              <w:top w:val="single" w:sz="4" w:space="0" w:color="000000"/>
              <w:left w:val="single" w:sz="4" w:space="0" w:color="auto"/>
              <w:right w:val="single" w:sz="4" w:space="0" w:color="auto"/>
            </w:tcBorders>
            <w:shd w:val="clear" w:color="auto" w:fill="C0C0C0"/>
            <w:vAlign w:val="bottom"/>
          </w:tcPr>
          <w:p w:rsidR="000423D9" w:rsidRPr="00F51C67" w:rsidRDefault="000423D9" w:rsidP="000423D9">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Mimoriadne výnosy</w:t>
            </w:r>
          </w:p>
        </w:tc>
        <w:tc>
          <w:tcPr>
            <w:tcW w:w="1559" w:type="dxa"/>
            <w:gridSpan w:val="5"/>
            <w:tcBorders>
              <w:left w:val="single" w:sz="4" w:space="0" w:color="auto"/>
              <w:bottom w:val="single" w:sz="4" w:space="0" w:color="auto"/>
              <w:right w:val="single" w:sz="4" w:space="0" w:color="auto"/>
            </w:tcBorders>
            <w:vAlign w:val="bottom"/>
          </w:tcPr>
          <w:p w:rsidR="000423D9" w:rsidRPr="00F51C67" w:rsidRDefault="000423D9" w:rsidP="00B16ADF">
            <w:pPr>
              <w:suppressAutoHyphens/>
              <w:snapToGrid w:val="0"/>
              <w:spacing w:after="0" w:line="240" w:lineRule="auto"/>
              <w:jc w:val="right"/>
              <w:rPr>
                <w:rFonts w:ascii="Arial" w:eastAsia="Arial Unicode MS" w:hAnsi="Arial" w:cs="Arial"/>
                <w:b/>
                <w:bCs/>
                <w:sz w:val="26"/>
                <w:szCs w:val="20"/>
                <w:lang w:eastAsia="ar-SA"/>
              </w:rPr>
            </w:pPr>
            <w:r w:rsidRPr="00F51C67">
              <w:rPr>
                <w:rFonts w:ascii="Arial" w:eastAsia="Arial Unicode MS" w:hAnsi="Arial" w:cs="Arial"/>
                <w:b/>
                <w:bCs/>
                <w:sz w:val="26"/>
                <w:szCs w:val="20"/>
                <w:lang w:eastAsia="ar-SA"/>
              </w:rPr>
              <w:t>0</w:t>
            </w:r>
          </w:p>
        </w:tc>
        <w:tc>
          <w:tcPr>
            <w:tcW w:w="1559" w:type="dxa"/>
            <w:gridSpan w:val="4"/>
            <w:tcBorders>
              <w:left w:val="single" w:sz="4" w:space="0" w:color="auto"/>
              <w:bottom w:val="single" w:sz="4" w:space="0" w:color="auto"/>
              <w:right w:val="single" w:sz="4" w:space="0" w:color="auto"/>
            </w:tcBorders>
            <w:vAlign w:val="bottom"/>
          </w:tcPr>
          <w:p w:rsidR="000423D9" w:rsidRPr="00F51C67" w:rsidRDefault="000423D9" w:rsidP="00B16ADF">
            <w:pPr>
              <w:suppressAutoHyphens/>
              <w:snapToGrid w:val="0"/>
              <w:spacing w:after="0" w:line="240" w:lineRule="auto"/>
              <w:jc w:val="right"/>
              <w:rPr>
                <w:rFonts w:ascii="Arial" w:eastAsia="Arial Unicode MS" w:hAnsi="Arial" w:cs="Arial"/>
                <w:b/>
                <w:bCs/>
                <w:sz w:val="26"/>
                <w:szCs w:val="20"/>
                <w:lang w:eastAsia="ar-SA"/>
              </w:rPr>
            </w:pPr>
            <w:r>
              <w:rPr>
                <w:rFonts w:ascii="Arial" w:eastAsia="Arial Unicode MS" w:hAnsi="Arial" w:cs="Arial"/>
                <w:b/>
                <w:bCs/>
                <w:sz w:val="26"/>
                <w:szCs w:val="20"/>
                <w:lang w:eastAsia="ar-SA"/>
              </w:rPr>
              <w:t>0</w:t>
            </w:r>
          </w:p>
        </w:tc>
        <w:tc>
          <w:tcPr>
            <w:tcW w:w="1559" w:type="dxa"/>
            <w:gridSpan w:val="2"/>
            <w:tcBorders>
              <w:left w:val="single" w:sz="4" w:space="0" w:color="auto"/>
              <w:bottom w:val="single" w:sz="4" w:space="0" w:color="auto"/>
              <w:right w:val="single" w:sz="4" w:space="0" w:color="auto"/>
            </w:tcBorders>
            <w:vAlign w:val="bottom"/>
          </w:tcPr>
          <w:p w:rsidR="000423D9" w:rsidRPr="00F51C67" w:rsidRDefault="000423D9" w:rsidP="00B16ADF">
            <w:pPr>
              <w:suppressAutoHyphens/>
              <w:snapToGrid w:val="0"/>
              <w:spacing w:after="0" w:line="240" w:lineRule="auto"/>
              <w:jc w:val="right"/>
              <w:rPr>
                <w:rFonts w:ascii="Arial" w:eastAsia="Arial Unicode MS" w:hAnsi="Arial" w:cs="Arial"/>
                <w:b/>
                <w:bCs/>
                <w:sz w:val="26"/>
                <w:szCs w:val="20"/>
                <w:lang w:eastAsia="ar-SA"/>
              </w:rPr>
            </w:pPr>
            <w:r>
              <w:rPr>
                <w:rFonts w:ascii="Arial" w:eastAsia="Arial Unicode MS" w:hAnsi="Arial" w:cs="Arial"/>
                <w:b/>
                <w:bCs/>
                <w:sz w:val="26"/>
                <w:szCs w:val="20"/>
                <w:lang w:eastAsia="ar-SA"/>
              </w:rPr>
              <w:t>0</w:t>
            </w:r>
          </w:p>
        </w:tc>
        <w:tc>
          <w:tcPr>
            <w:tcW w:w="993" w:type="dxa"/>
            <w:gridSpan w:val="2"/>
            <w:tcBorders>
              <w:left w:val="single" w:sz="4" w:space="0" w:color="auto"/>
              <w:bottom w:val="single" w:sz="4" w:space="0" w:color="auto"/>
              <w:right w:val="single" w:sz="4" w:space="0" w:color="auto"/>
            </w:tcBorders>
            <w:vAlign w:val="bottom"/>
          </w:tcPr>
          <w:p w:rsidR="000423D9" w:rsidRPr="00F51C67" w:rsidRDefault="000423D9" w:rsidP="00B16ADF">
            <w:pPr>
              <w:suppressAutoHyphens/>
              <w:snapToGrid w:val="0"/>
              <w:spacing w:after="0" w:line="240" w:lineRule="auto"/>
              <w:jc w:val="right"/>
              <w:rPr>
                <w:rFonts w:ascii="Arial" w:eastAsia="Arial Unicode MS" w:hAnsi="Arial" w:cs="Arial"/>
                <w:b/>
                <w:bCs/>
                <w:sz w:val="24"/>
                <w:szCs w:val="20"/>
                <w:lang w:eastAsia="ar-SA"/>
              </w:rPr>
            </w:pPr>
            <w:r w:rsidRPr="00F51C67">
              <w:rPr>
                <w:rFonts w:ascii="Arial" w:eastAsia="Arial Unicode MS" w:hAnsi="Arial" w:cs="Arial"/>
                <w:b/>
                <w:bCs/>
                <w:sz w:val="24"/>
                <w:szCs w:val="20"/>
                <w:lang w:eastAsia="ar-SA"/>
              </w:rPr>
              <w:t>0</w:t>
            </w:r>
          </w:p>
        </w:tc>
        <w:tc>
          <w:tcPr>
            <w:tcW w:w="992" w:type="dxa"/>
            <w:tcBorders>
              <w:top w:val="single" w:sz="4" w:space="0" w:color="auto"/>
              <w:left w:val="single" w:sz="4" w:space="0" w:color="auto"/>
              <w:bottom w:val="single" w:sz="4" w:space="0" w:color="auto"/>
            </w:tcBorders>
            <w:vAlign w:val="bottom"/>
          </w:tcPr>
          <w:p w:rsidR="000423D9" w:rsidRPr="00F51C67" w:rsidRDefault="000423D9" w:rsidP="00B16ADF">
            <w:pPr>
              <w:suppressAutoHyphens/>
              <w:snapToGrid w:val="0"/>
              <w:spacing w:after="0" w:line="240" w:lineRule="auto"/>
              <w:jc w:val="right"/>
              <w:rPr>
                <w:rFonts w:ascii="Arial" w:eastAsia="Arial Unicode MS" w:hAnsi="Arial" w:cs="Arial"/>
                <w:b/>
                <w:bCs/>
                <w:sz w:val="24"/>
                <w:szCs w:val="20"/>
                <w:lang w:eastAsia="ar-SA"/>
              </w:rPr>
            </w:pPr>
            <w:r w:rsidRPr="00F51C67">
              <w:rPr>
                <w:rFonts w:ascii="Arial" w:eastAsia="Arial Unicode MS" w:hAnsi="Arial" w:cs="Arial"/>
                <w:b/>
                <w:bCs/>
                <w:sz w:val="24"/>
                <w:szCs w:val="20"/>
                <w:lang w:eastAsia="ar-SA"/>
              </w:rPr>
              <w:t>x</w:t>
            </w:r>
          </w:p>
        </w:tc>
        <w:tc>
          <w:tcPr>
            <w:tcW w:w="1509" w:type="dxa"/>
            <w:gridSpan w:val="3"/>
            <w:tcBorders>
              <w:left w:val="single" w:sz="8" w:space="0" w:color="000000"/>
            </w:tcBorders>
          </w:tcPr>
          <w:p w:rsidR="000423D9" w:rsidRPr="00F51C67" w:rsidRDefault="000423D9" w:rsidP="000423D9">
            <w:pPr>
              <w:suppressAutoHyphens/>
              <w:snapToGrid w:val="0"/>
              <w:spacing w:after="0" w:line="240" w:lineRule="auto"/>
              <w:rPr>
                <w:rFonts w:ascii="Times New Roman" w:eastAsia="Times New Roman" w:hAnsi="Times New Roman" w:cs="Times New Roman"/>
                <w:sz w:val="20"/>
                <w:szCs w:val="20"/>
                <w:lang w:eastAsia="ar-SA"/>
              </w:rPr>
            </w:pPr>
          </w:p>
        </w:tc>
      </w:tr>
      <w:tr w:rsidR="000423D9" w:rsidRPr="00F51C67" w:rsidTr="009B0DC2">
        <w:trPr>
          <w:gridAfter w:val="3"/>
          <w:wAfter w:w="1563" w:type="dxa"/>
          <w:trHeight w:val="285"/>
        </w:trPr>
        <w:tc>
          <w:tcPr>
            <w:tcW w:w="2836" w:type="dxa"/>
            <w:gridSpan w:val="7"/>
            <w:tcBorders>
              <w:left w:val="single" w:sz="8" w:space="0" w:color="000000"/>
              <w:bottom w:val="single" w:sz="8" w:space="0" w:color="000000"/>
            </w:tcBorders>
            <w:shd w:val="clear" w:color="auto" w:fill="C0C0C0"/>
            <w:vAlign w:val="bottom"/>
          </w:tcPr>
          <w:p w:rsidR="000423D9" w:rsidRPr="00F51C67" w:rsidRDefault="000423D9" w:rsidP="000423D9">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VÝNOSY CELKOM</w:t>
            </w:r>
          </w:p>
        </w:tc>
        <w:tc>
          <w:tcPr>
            <w:tcW w:w="1559" w:type="dxa"/>
            <w:gridSpan w:val="5"/>
            <w:tcBorders>
              <w:top w:val="single" w:sz="4" w:space="0" w:color="auto"/>
              <w:left w:val="single" w:sz="4" w:space="0" w:color="000000"/>
              <w:bottom w:val="single" w:sz="8" w:space="0" w:color="000000"/>
            </w:tcBorders>
            <w:vAlign w:val="bottom"/>
          </w:tcPr>
          <w:p w:rsidR="000423D9" w:rsidRPr="00F51C67" w:rsidRDefault="000423D9" w:rsidP="00B16ADF">
            <w:pPr>
              <w:suppressAutoHyphens/>
              <w:snapToGrid w:val="0"/>
              <w:spacing w:after="0" w:line="240" w:lineRule="auto"/>
              <w:jc w:val="right"/>
              <w:rPr>
                <w:rFonts w:ascii="Arial" w:eastAsia="Arial Unicode MS" w:hAnsi="Arial" w:cs="Arial"/>
                <w:b/>
                <w:bCs/>
                <w:sz w:val="26"/>
                <w:szCs w:val="20"/>
                <w:lang w:eastAsia="ar-SA"/>
              </w:rPr>
            </w:pPr>
            <w:r>
              <w:rPr>
                <w:rFonts w:ascii="Arial" w:eastAsia="Arial Unicode MS" w:hAnsi="Arial" w:cs="Arial"/>
                <w:b/>
                <w:bCs/>
                <w:sz w:val="26"/>
                <w:szCs w:val="20"/>
                <w:lang w:eastAsia="ar-SA"/>
              </w:rPr>
              <w:t>3 460 682</w:t>
            </w:r>
          </w:p>
        </w:tc>
        <w:tc>
          <w:tcPr>
            <w:tcW w:w="1559" w:type="dxa"/>
            <w:gridSpan w:val="4"/>
            <w:tcBorders>
              <w:top w:val="single" w:sz="4" w:space="0" w:color="auto"/>
              <w:left w:val="single" w:sz="4" w:space="0" w:color="000000"/>
              <w:bottom w:val="single" w:sz="8" w:space="0" w:color="000000"/>
            </w:tcBorders>
            <w:vAlign w:val="bottom"/>
          </w:tcPr>
          <w:p w:rsidR="000423D9" w:rsidRPr="00F51C67" w:rsidRDefault="000423D9" w:rsidP="00B16ADF">
            <w:pPr>
              <w:suppressAutoHyphens/>
              <w:snapToGrid w:val="0"/>
              <w:spacing w:after="0" w:line="240" w:lineRule="auto"/>
              <w:jc w:val="right"/>
              <w:rPr>
                <w:rFonts w:ascii="Arial" w:eastAsia="Arial Unicode MS" w:hAnsi="Arial" w:cs="Arial"/>
                <w:b/>
                <w:bCs/>
                <w:sz w:val="26"/>
                <w:szCs w:val="20"/>
                <w:lang w:eastAsia="ar-SA"/>
              </w:rPr>
            </w:pPr>
            <w:r>
              <w:rPr>
                <w:rFonts w:ascii="Arial" w:eastAsia="Arial Unicode MS" w:hAnsi="Arial" w:cs="Arial"/>
                <w:b/>
                <w:bCs/>
                <w:sz w:val="26"/>
                <w:szCs w:val="20"/>
                <w:lang w:eastAsia="ar-SA"/>
              </w:rPr>
              <w:t>4 950 611</w:t>
            </w:r>
          </w:p>
        </w:tc>
        <w:tc>
          <w:tcPr>
            <w:tcW w:w="1559" w:type="dxa"/>
            <w:gridSpan w:val="2"/>
            <w:tcBorders>
              <w:top w:val="single" w:sz="4" w:space="0" w:color="auto"/>
              <w:left w:val="single" w:sz="4" w:space="0" w:color="000000"/>
              <w:bottom w:val="single" w:sz="8" w:space="0" w:color="000000"/>
            </w:tcBorders>
            <w:vAlign w:val="bottom"/>
          </w:tcPr>
          <w:p w:rsidR="000423D9" w:rsidRPr="00F51C67" w:rsidRDefault="003B2D23" w:rsidP="00B16ADF">
            <w:pPr>
              <w:suppressAutoHyphens/>
              <w:snapToGrid w:val="0"/>
              <w:spacing w:after="0" w:line="240" w:lineRule="auto"/>
              <w:jc w:val="right"/>
              <w:rPr>
                <w:rFonts w:ascii="Arial" w:eastAsia="Arial Unicode MS" w:hAnsi="Arial" w:cs="Arial"/>
                <w:b/>
                <w:bCs/>
                <w:sz w:val="26"/>
                <w:szCs w:val="20"/>
                <w:lang w:eastAsia="ar-SA"/>
              </w:rPr>
            </w:pPr>
            <w:r>
              <w:rPr>
                <w:rFonts w:ascii="Arial" w:eastAsia="Arial Unicode MS" w:hAnsi="Arial" w:cs="Arial"/>
                <w:b/>
                <w:bCs/>
                <w:sz w:val="26"/>
                <w:szCs w:val="20"/>
                <w:lang w:eastAsia="ar-SA"/>
              </w:rPr>
              <w:t>5 471 365</w:t>
            </w:r>
          </w:p>
        </w:tc>
        <w:tc>
          <w:tcPr>
            <w:tcW w:w="993" w:type="dxa"/>
            <w:gridSpan w:val="2"/>
            <w:tcBorders>
              <w:top w:val="single" w:sz="4" w:space="0" w:color="auto"/>
              <w:left w:val="single" w:sz="4" w:space="0" w:color="000000"/>
              <w:bottom w:val="single" w:sz="8" w:space="0" w:color="000000"/>
            </w:tcBorders>
            <w:vAlign w:val="bottom"/>
          </w:tcPr>
          <w:p w:rsidR="000423D9" w:rsidRPr="00F51C67" w:rsidRDefault="003B2D23" w:rsidP="00B16ADF">
            <w:pPr>
              <w:suppressAutoHyphens/>
              <w:snapToGrid w:val="0"/>
              <w:spacing w:after="0" w:line="240" w:lineRule="auto"/>
              <w:jc w:val="right"/>
              <w:rPr>
                <w:rFonts w:ascii="Arial" w:eastAsia="Arial Unicode MS" w:hAnsi="Arial" w:cs="Arial"/>
                <w:b/>
                <w:bCs/>
                <w:sz w:val="24"/>
                <w:szCs w:val="20"/>
                <w:lang w:eastAsia="ar-SA"/>
              </w:rPr>
            </w:pPr>
            <w:r>
              <w:rPr>
                <w:rFonts w:ascii="Arial" w:eastAsia="Arial Unicode MS" w:hAnsi="Arial" w:cs="Arial"/>
                <w:b/>
                <w:bCs/>
                <w:sz w:val="24"/>
                <w:szCs w:val="20"/>
                <w:lang w:eastAsia="ar-SA"/>
              </w:rPr>
              <w:t>520 754</w:t>
            </w:r>
          </w:p>
        </w:tc>
        <w:tc>
          <w:tcPr>
            <w:tcW w:w="992" w:type="dxa"/>
            <w:tcBorders>
              <w:top w:val="single" w:sz="4" w:space="0" w:color="auto"/>
              <w:left w:val="single" w:sz="4" w:space="0" w:color="000000"/>
              <w:bottom w:val="single" w:sz="8" w:space="0" w:color="000000"/>
            </w:tcBorders>
            <w:vAlign w:val="bottom"/>
          </w:tcPr>
          <w:p w:rsidR="000423D9" w:rsidRPr="00F51C67" w:rsidRDefault="000423D9" w:rsidP="00B16ADF">
            <w:pPr>
              <w:suppressAutoHyphens/>
              <w:snapToGrid w:val="0"/>
              <w:spacing w:after="0" w:line="240" w:lineRule="auto"/>
              <w:jc w:val="right"/>
              <w:rPr>
                <w:rFonts w:ascii="Arial" w:eastAsia="Arial Unicode MS" w:hAnsi="Arial" w:cs="Arial"/>
                <w:b/>
                <w:bCs/>
                <w:sz w:val="24"/>
                <w:szCs w:val="20"/>
                <w:lang w:eastAsia="ar-SA"/>
              </w:rPr>
            </w:pPr>
            <w:r>
              <w:rPr>
                <w:rFonts w:ascii="Arial" w:eastAsia="Arial Unicode MS" w:hAnsi="Arial" w:cs="Arial"/>
                <w:b/>
                <w:bCs/>
                <w:sz w:val="24"/>
                <w:szCs w:val="20"/>
                <w:lang w:eastAsia="ar-SA"/>
              </w:rPr>
              <w:t>1</w:t>
            </w:r>
            <w:r w:rsidR="003B2D23">
              <w:rPr>
                <w:rFonts w:ascii="Arial" w:eastAsia="Arial Unicode MS" w:hAnsi="Arial" w:cs="Arial"/>
                <w:b/>
                <w:bCs/>
                <w:sz w:val="24"/>
                <w:szCs w:val="20"/>
                <w:lang w:eastAsia="ar-SA"/>
              </w:rPr>
              <w:t>10,52</w:t>
            </w:r>
          </w:p>
        </w:tc>
        <w:tc>
          <w:tcPr>
            <w:tcW w:w="1509" w:type="dxa"/>
            <w:gridSpan w:val="3"/>
            <w:tcBorders>
              <w:left w:val="single" w:sz="8" w:space="0" w:color="000000"/>
            </w:tcBorders>
          </w:tcPr>
          <w:p w:rsidR="000423D9" w:rsidRPr="00F51C67" w:rsidRDefault="000423D9" w:rsidP="000423D9">
            <w:pPr>
              <w:suppressAutoHyphens/>
              <w:snapToGrid w:val="0"/>
              <w:spacing w:after="0" w:line="240" w:lineRule="auto"/>
              <w:rPr>
                <w:rFonts w:ascii="Times New Roman" w:eastAsia="Times New Roman" w:hAnsi="Times New Roman" w:cs="Times New Roman"/>
                <w:sz w:val="20"/>
                <w:szCs w:val="20"/>
                <w:lang w:eastAsia="ar-SA"/>
              </w:rPr>
            </w:pPr>
          </w:p>
        </w:tc>
      </w:tr>
    </w:tbl>
    <w:p w:rsidR="00F51C67" w:rsidRPr="00F51C67" w:rsidRDefault="00F51C67" w:rsidP="00F51C67">
      <w:pPr>
        <w:suppressAutoHyphens/>
        <w:spacing w:after="0" w:line="240" w:lineRule="auto"/>
        <w:jc w:val="both"/>
        <w:rPr>
          <w:rFonts w:ascii="Times New Roman" w:eastAsia="Times New Roman" w:hAnsi="Times New Roman" w:cs="Times New Roman"/>
          <w:sz w:val="24"/>
          <w:szCs w:val="20"/>
          <w:lang w:eastAsia="ar-SA"/>
        </w:rPr>
      </w:pPr>
    </w:p>
    <w:p w:rsidR="00F51C67" w:rsidRPr="00F51C67" w:rsidRDefault="00F51C67" w:rsidP="00F51C67">
      <w:pPr>
        <w:suppressAutoHyphens/>
        <w:spacing w:after="0" w:line="240" w:lineRule="auto"/>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0" w:line="240" w:lineRule="auto"/>
        <w:ind w:firstLine="426"/>
        <w:jc w:val="both"/>
        <w:rPr>
          <w:rFonts w:ascii="Times New Roman" w:eastAsia="Times New Roman" w:hAnsi="Times New Roman" w:cs="Times New Roman"/>
          <w:b/>
          <w:sz w:val="26"/>
          <w:szCs w:val="20"/>
          <w:lang w:eastAsia="ar-SA"/>
        </w:rPr>
      </w:pPr>
    </w:p>
    <w:p w:rsidR="00F51C67" w:rsidRPr="00F51C67" w:rsidRDefault="00F51C67" w:rsidP="00EB7507">
      <w:pPr>
        <w:suppressAutoHyphens/>
        <w:spacing w:after="120" w:line="240" w:lineRule="auto"/>
        <w:jc w:val="both"/>
        <w:rPr>
          <w:rFonts w:ascii="Times New Roman" w:eastAsia="Times New Roman" w:hAnsi="Times New Roman" w:cs="Times New Roman"/>
          <w:b/>
          <w:sz w:val="26"/>
          <w:szCs w:val="20"/>
          <w:lang w:eastAsia="ar-SA"/>
        </w:rPr>
      </w:pPr>
      <w:r w:rsidRPr="00F51C67">
        <w:rPr>
          <w:rFonts w:ascii="Times New Roman" w:eastAsia="Times New Roman" w:hAnsi="Times New Roman" w:cs="Times New Roman"/>
          <w:b/>
          <w:sz w:val="26"/>
          <w:szCs w:val="20"/>
          <w:lang w:eastAsia="ar-SA"/>
        </w:rPr>
        <w:t>Prevádzkové výnosy</w:t>
      </w:r>
      <w:r w:rsidR="00EB7507">
        <w:rPr>
          <w:rFonts w:ascii="Times New Roman" w:eastAsia="Times New Roman" w:hAnsi="Times New Roman" w:cs="Times New Roman"/>
          <w:b/>
          <w:sz w:val="26"/>
          <w:szCs w:val="20"/>
          <w:lang w:eastAsia="ar-SA"/>
        </w:rPr>
        <w:t>:</w:t>
      </w:r>
    </w:p>
    <w:p w:rsidR="00F51C67" w:rsidRPr="00513537"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r w:rsidRPr="00513537">
        <w:rPr>
          <w:rFonts w:ascii="Times New Roman" w:eastAsia="Times New Roman" w:hAnsi="Times New Roman" w:cs="Times New Roman"/>
          <w:sz w:val="26"/>
          <w:szCs w:val="20"/>
          <w:lang w:eastAsia="ar-SA"/>
        </w:rPr>
        <w:t>Prevádzkové výnosy v porovnaní z predchád</w:t>
      </w:r>
      <w:r w:rsidR="00913E62" w:rsidRPr="00513537">
        <w:rPr>
          <w:rFonts w:ascii="Times New Roman" w:eastAsia="Times New Roman" w:hAnsi="Times New Roman" w:cs="Times New Roman"/>
          <w:sz w:val="26"/>
          <w:szCs w:val="20"/>
          <w:lang w:eastAsia="ar-SA"/>
        </w:rPr>
        <w:t>zajúcim rokom sa z</w:t>
      </w:r>
      <w:r w:rsidR="00236CED" w:rsidRPr="00513537">
        <w:rPr>
          <w:rFonts w:ascii="Times New Roman" w:eastAsia="Times New Roman" w:hAnsi="Times New Roman" w:cs="Times New Roman"/>
          <w:sz w:val="26"/>
          <w:szCs w:val="20"/>
          <w:lang w:eastAsia="ar-SA"/>
        </w:rPr>
        <w:t>výšili</w:t>
      </w:r>
      <w:r w:rsidR="00913E62" w:rsidRPr="00513537">
        <w:rPr>
          <w:rFonts w:ascii="Times New Roman" w:eastAsia="Times New Roman" w:hAnsi="Times New Roman" w:cs="Times New Roman"/>
          <w:sz w:val="26"/>
          <w:szCs w:val="20"/>
          <w:lang w:eastAsia="ar-SA"/>
        </w:rPr>
        <w:t xml:space="preserve"> o</w:t>
      </w:r>
      <w:r w:rsidR="00953552">
        <w:rPr>
          <w:rFonts w:ascii="Times New Roman" w:eastAsia="Times New Roman" w:hAnsi="Times New Roman" w:cs="Times New Roman"/>
          <w:sz w:val="26"/>
          <w:szCs w:val="20"/>
          <w:lang w:eastAsia="ar-SA"/>
        </w:rPr>
        <w:t> 10,55</w:t>
      </w:r>
      <w:r w:rsidRPr="00513537">
        <w:rPr>
          <w:rFonts w:ascii="Times New Roman" w:eastAsia="Times New Roman" w:hAnsi="Times New Roman" w:cs="Times New Roman"/>
          <w:sz w:val="26"/>
          <w:szCs w:val="20"/>
          <w:lang w:eastAsia="ar-SA"/>
        </w:rPr>
        <w:t xml:space="preserve"> %.</w:t>
      </w:r>
    </w:p>
    <w:p w:rsidR="00F51C67" w:rsidRPr="00F51C67" w:rsidRDefault="00F51C67" w:rsidP="00F51C67">
      <w:pPr>
        <w:suppressAutoHyphens/>
        <w:spacing w:after="0" w:line="240" w:lineRule="auto"/>
        <w:ind w:firstLine="426"/>
        <w:jc w:val="both"/>
        <w:rPr>
          <w:rFonts w:ascii="Times New Roman" w:eastAsia="Times New Roman" w:hAnsi="Times New Roman" w:cs="Times New Roman"/>
          <w:sz w:val="24"/>
          <w:szCs w:val="20"/>
          <w:lang w:eastAsia="ar-SA"/>
        </w:rPr>
      </w:pPr>
    </w:p>
    <w:p w:rsidR="00F51C67" w:rsidRDefault="00F51C67" w:rsidP="009C1D9E">
      <w:pPr>
        <w:suppressAutoHyphens/>
        <w:spacing w:after="0" w:line="240" w:lineRule="auto"/>
        <w:ind w:firstLine="284"/>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Podiel a výšku jednotlivých druhov tržieb vyjadruje tabuľka č. 10</w:t>
      </w:r>
      <w:r w:rsidR="00EB7507">
        <w:rPr>
          <w:rFonts w:ascii="Times New Roman" w:eastAsia="Times New Roman" w:hAnsi="Times New Roman" w:cs="Times New Roman"/>
          <w:sz w:val="26"/>
          <w:szCs w:val="20"/>
          <w:lang w:eastAsia="ar-SA"/>
        </w:rPr>
        <w:t>.</w:t>
      </w:r>
    </w:p>
    <w:p w:rsidR="00913E62" w:rsidRDefault="00913E62" w:rsidP="009C1D9E">
      <w:pPr>
        <w:suppressAutoHyphens/>
        <w:spacing w:after="0" w:line="240" w:lineRule="auto"/>
        <w:ind w:firstLine="284"/>
        <w:jc w:val="both"/>
        <w:rPr>
          <w:rFonts w:ascii="Times New Roman" w:eastAsia="Times New Roman" w:hAnsi="Times New Roman" w:cs="Times New Roman"/>
          <w:sz w:val="26"/>
          <w:szCs w:val="20"/>
          <w:lang w:eastAsia="ar-SA"/>
        </w:rPr>
      </w:pPr>
    </w:p>
    <w:p w:rsidR="00913E62" w:rsidRDefault="00913E62" w:rsidP="00A1798E">
      <w:pPr>
        <w:suppressAutoHyphens/>
        <w:spacing w:after="0" w:line="240" w:lineRule="auto"/>
        <w:jc w:val="both"/>
        <w:rPr>
          <w:rFonts w:ascii="Times New Roman" w:eastAsia="Times New Roman" w:hAnsi="Times New Roman" w:cs="Times New Roman"/>
          <w:sz w:val="26"/>
          <w:szCs w:val="20"/>
          <w:lang w:eastAsia="ar-SA"/>
        </w:rPr>
      </w:pPr>
    </w:p>
    <w:p w:rsidR="00041144" w:rsidRDefault="00041144" w:rsidP="00F51C67">
      <w:pPr>
        <w:suppressAutoHyphens/>
        <w:spacing w:after="0" w:line="240" w:lineRule="auto"/>
        <w:ind w:firstLine="284"/>
        <w:jc w:val="both"/>
        <w:rPr>
          <w:rFonts w:ascii="Times New Roman" w:eastAsia="Times New Roman" w:hAnsi="Times New Roman" w:cs="Times New Roman"/>
          <w:b/>
          <w:sz w:val="28"/>
          <w:szCs w:val="28"/>
          <w:lang w:eastAsia="ar-SA"/>
        </w:rPr>
      </w:pPr>
    </w:p>
    <w:p w:rsidR="00F51C67" w:rsidRPr="00F51C67" w:rsidRDefault="00F51C67" w:rsidP="00F51C67">
      <w:pPr>
        <w:suppressAutoHyphens/>
        <w:spacing w:after="0" w:line="240" w:lineRule="auto"/>
        <w:ind w:firstLine="284"/>
        <w:jc w:val="both"/>
        <w:rPr>
          <w:rFonts w:ascii="Times New Roman" w:eastAsia="Times New Roman" w:hAnsi="Times New Roman" w:cs="Times New Roman"/>
          <w:b/>
          <w:sz w:val="28"/>
          <w:szCs w:val="28"/>
          <w:lang w:eastAsia="ar-SA"/>
        </w:rPr>
      </w:pPr>
      <w:r w:rsidRPr="00F51C67">
        <w:rPr>
          <w:rFonts w:ascii="Times New Roman" w:eastAsia="Times New Roman" w:hAnsi="Times New Roman" w:cs="Times New Roman"/>
          <w:b/>
          <w:sz w:val="28"/>
          <w:szCs w:val="28"/>
          <w:lang w:eastAsia="ar-SA"/>
        </w:rPr>
        <w:t xml:space="preserve">Štruktúra hlavných zložiek prevádzkových výnosov a ich porovnanie                                                                                         </w:t>
      </w:r>
    </w:p>
    <w:p w:rsidR="00F51C67" w:rsidRPr="00F51C67" w:rsidRDefault="0021447F" w:rsidP="009B0DC2">
      <w:pPr>
        <w:suppressAutoHyphens/>
        <w:spacing w:after="0" w:line="240" w:lineRule="auto"/>
        <w:ind w:firstLine="284"/>
        <w:jc w:val="center"/>
        <w:rPr>
          <w:rFonts w:ascii="Times New Roman" w:eastAsia="Times New Roman" w:hAnsi="Times New Roman" w:cs="Times New Roman"/>
          <w:b/>
          <w:sz w:val="28"/>
          <w:szCs w:val="28"/>
          <w:lang w:eastAsia="ar-SA"/>
        </w:rPr>
      </w:pPr>
      <w:r>
        <w:rPr>
          <w:rFonts w:ascii="Times New Roman" w:eastAsia="Times New Roman" w:hAnsi="Times New Roman" w:cs="Times New Roman"/>
          <w:b/>
          <w:sz w:val="28"/>
          <w:szCs w:val="28"/>
          <w:lang w:eastAsia="ar-SA"/>
        </w:rPr>
        <w:t>s rokmi 2018 a 2019</w:t>
      </w:r>
    </w:p>
    <w:p w:rsidR="00F51C67" w:rsidRPr="00EB7507" w:rsidRDefault="00F51C67" w:rsidP="00F51C67">
      <w:pPr>
        <w:suppressAutoHyphens/>
        <w:spacing w:after="0" w:line="240" w:lineRule="auto"/>
        <w:jc w:val="both"/>
        <w:rPr>
          <w:rFonts w:ascii="Times New Roman" w:eastAsia="Times New Roman" w:hAnsi="Times New Roman" w:cs="Times New Roman"/>
          <w:b/>
          <w:sz w:val="16"/>
          <w:szCs w:val="16"/>
          <w:lang w:eastAsia="ar-SA"/>
        </w:rPr>
      </w:pPr>
    </w:p>
    <w:p w:rsidR="00F51C67" w:rsidRPr="00EB7507" w:rsidRDefault="00F51C67" w:rsidP="00F51C67">
      <w:pPr>
        <w:suppressAutoHyphens/>
        <w:spacing w:after="0" w:line="240" w:lineRule="auto"/>
        <w:ind w:firstLine="284"/>
        <w:jc w:val="both"/>
        <w:rPr>
          <w:rFonts w:ascii="Times New Roman" w:eastAsia="Times New Roman" w:hAnsi="Times New Roman" w:cs="Times New Roman"/>
          <w:sz w:val="24"/>
          <w:szCs w:val="24"/>
          <w:lang w:eastAsia="ar-SA"/>
        </w:rPr>
      </w:pPr>
      <w:r w:rsidRPr="00EB7507">
        <w:rPr>
          <w:rFonts w:ascii="Times New Roman" w:eastAsia="Times New Roman" w:hAnsi="Times New Roman" w:cs="Times New Roman"/>
          <w:sz w:val="24"/>
          <w:szCs w:val="24"/>
          <w:lang w:eastAsia="ar-SA"/>
        </w:rPr>
        <w:t>Tabuľka č.10</w:t>
      </w:r>
    </w:p>
    <w:tbl>
      <w:tblPr>
        <w:tblW w:w="10405" w:type="dxa"/>
        <w:tblLayout w:type="fixed"/>
        <w:tblCellMar>
          <w:left w:w="0" w:type="dxa"/>
          <w:right w:w="0" w:type="dxa"/>
        </w:tblCellMar>
        <w:tblLook w:val="0000" w:firstRow="0" w:lastRow="0" w:firstColumn="0" w:lastColumn="0" w:noHBand="0" w:noVBand="0"/>
      </w:tblPr>
      <w:tblGrid>
        <w:gridCol w:w="2835"/>
        <w:gridCol w:w="1559"/>
        <w:gridCol w:w="624"/>
        <w:gridCol w:w="594"/>
        <w:gridCol w:w="569"/>
        <w:gridCol w:w="1218"/>
        <w:gridCol w:w="569"/>
        <w:gridCol w:w="992"/>
        <w:gridCol w:w="795"/>
        <w:gridCol w:w="650"/>
      </w:tblGrid>
      <w:tr w:rsidR="00F51B93" w:rsidRPr="00F51C67" w:rsidTr="00F51B93">
        <w:trPr>
          <w:gridAfter w:val="4"/>
          <w:wAfter w:w="3006" w:type="dxa"/>
          <w:trHeight w:val="270"/>
        </w:trPr>
        <w:tc>
          <w:tcPr>
            <w:tcW w:w="5018" w:type="dxa"/>
            <w:gridSpan w:val="3"/>
            <w:tcBorders>
              <w:bottom w:val="single" w:sz="8" w:space="0" w:color="000000"/>
            </w:tcBorders>
            <w:vAlign w:val="bottom"/>
          </w:tcPr>
          <w:p w:rsidR="00F51B93" w:rsidRPr="00F51C67" w:rsidRDefault="00F51B93" w:rsidP="00F51C67">
            <w:pPr>
              <w:suppressAutoHyphens/>
              <w:snapToGrid w:val="0"/>
              <w:spacing w:after="0" w:line="240" w:lineRule="auto"/>
              <w:jc w:val="right"/>
              <w:rPr>
                <w:rFonts w:ascii="Arial" w:eastAsia="Times New Roman" w:hAnsi="Arial" w:cs="Arial"/>
                <w:sz w:val="26"/>
                <w:szCs w:val="20"/>
                <w:lang w:eastAsia="ar-SA"/>
              </w:rPr>
            </w:pPr>
            <w:r w:rsidRPr="00F51C67">
              <w:rPr>
                <w:rFonts w:ascii="Arial" w:eastAsia="Times New Roman" w:hAnsi="Arial" w:cs="Arial"/>
                <w:sz w:val="26"/>
                <w:szCs w:val="20"/>
                <w:lang w:eastAsia="ar-SA"/>
              </w:rPr>
              <w:t>(v €)</w:t>
            </w:r>
          </w:p>
        </w:tc>
        <w:tc>
          <w:tcPr>
            <w:tcW w:w="594" w:type="dxa"/>
          </w:tcPr>
          <w:p w:rsidR="00F51B93" w:rsidRPr="00F51C67" w:rsidRDefault="00F51B93" w:rsidP="00F51C67">
            <w:pPr>
              <w:suppressAutoHyphens/>
              <w:snapToGrid w:val="0"/>
              <w:spacing w:after="0" w:line="240" w:lineRule="auto"/>
              <w:rPr>
                <w:rFonts w:ascii="Times New Roman" w:eastAsia="Times New Roman" w:hAnsi="Times New Roman" w:cs="Times New Roman"/>
                <w:sz w:val="20"/>
                <w:szCs w:val="20"/>
                <w:lang w:eastAsia="ar-SA"/>
              </w:rPr>
            </w:pPr>
          </w:p>
        </w:tc>
        <w:tc>
          <w:tcPr>
            <w:tcW w:w="1787" w:type="dxa"/>
            <w:gridSpan w:val="2"/>
          </w:tcPr>
          <w:p w:rsidR="00F51B93" w:rsidRPr="00F51C67" w:rsidRDefault="00F51B93" w:rsidP="00F51C67">
            <w:pPr>
              <w:suppressAutoHyphens/>
              <w:snapToGrid w:val="0"/>
              <w:spacing w:after="0" w:line="240" w:lineRule="auto"/>
              <w:rPr>
                <w:rFonts w:ascii="Times New Roman" w:eastAsia="Times New Roman" w:hAnsi="Times New Roman" w:cs="Times New Roman"/>
                <w:sz w:val="20"/>
                <w:szCs w:val="20"/>
                <w:lang w:eastAsia="ar-SA"/>
              </w:rPr>
            </w:pPr>
          </w:p>
        </w:tc>
      </w:tr>
      <w:tr w:rsidR="008024AE" w:rsidRPr="00F51C67" w:rsidTr="00C92D12">
        <w:trPr>
          <w:trHeight w:val="255"/>
        </w:trPr>
        <w:tc>
          <w:tcPr>
            <w:tcW w:w="2835" w:type="dxa"/>
            <w:tcBorders>
              <w:top w:val="single" w:sz="8" w:space="0" w:color="000000"/>
              <w:left w:val="single" w:sz="8" w:space="0" w:color="000000"/>
            </w:tcBorders>
            <w:shd w:val="clear" w:color="auto" w:fill="C0C0C0"/>
            <w:vAlign w:val="bottom"/>
          </w:tcPr>
          <w:p w:rsidR="008024AE" w:rsidRPr="00F51C67" w:rsidRDefault="008024AE" w:rsidP="008024AE">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Výnosy</w:t>
            </w:r>
          </w:p>
        </w:tc>
        <w:tc>
          <w:tcPr>
            <w:tcW w:w="1559" w:type="dxa"/>
            <w:tcBorders>
              <w:top w:val="single" w:sz="8" w:space="0" w:color="000000"/>
              <w:left w:val="single" w:sz="4" w:space="0" w:color="000000"/>
            </w:tcBorders>
            <w:shd w:val="clear" w:color="auto" w:fill="C0C0C0"/>
          </w:tcPr>
          <w:p w:rsidR="008024AE" w:rsidRPr="00F51C67" w:rsidRDefault="008024AE" w:rsidP="008024AE">
            <w:pPr>
              <w:suppressAutoHyphens/>
              <w:snapToGrid w:val="0"/>
              <w:spacing w:after="0" w:line="240" w:lineRule="auto"/>
              <w:jc w:val="center"/>
              <w:rPr>
                <w:rFonts w:ascii="Arial" w:eastAsia="Times New Roman" w:hAnsi="Arial" w:cs="Arial"/>
                <w:b/>
                <w:bCs/>
                <w:sz w:val="26"/>
                <w:szCs w:val="20"/>
                <w:lang w:eastAsia="ar-SA"/>
              </w:rPr>
            </w:pPr>
          </w:p>
          <w:p w:rsidR="008024AE" w:rsidRPr="00F51C67" w:rsidRDefault="008024AE" w:rsidP="008024AE">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Skutočnosť</w:t>
            </w:r>
          </w:p>
        </w:tc>
        <w:tc>
          <w:tcPr>
            <w:tcW w:w="1787" w:type="dxa"/>
            <w:gridSpan w:val="3"/>
            <w:tcBorders>
              <w:top w:val="single" w:sz="8" w:space="0" w:color="000000"/>
              <w:left w:val="single" w:sz="4" w:space="0" w:color="000000"/>
              <w:right w:val="single" w:sz="4" w:space="0" w:color="000000"/>
            </w:tcBorders>
            <w:shd w:val="clear" w:color="auto" w:fill="C0C0C0"/>
          </w:tcPr>
          <w:p w:rsidR="008024AE" w:rsidRPr="00F51C67" w:rsidRDefault="008024AE" w:rsidP="008024AE">
            <w:pPr>
              <w:suppressAutoHyphens/>
              <w:snapToGrid w:val="0"/>
              <w:spacing w:after="0" w:line="240" w:lineRule="auto"/>
              <w:jc w:val="center"/>
              <w:rPr>
                <w:rFonts w:ascii="Arial" w:eastAsia="Times New Roman" w:hAnsi="Arial" w:cs="Arial"/>
                <w:b/>
                <w:bCs/>
                <w:sz w:val="26"/>
                <w:szCs w:val="20"/>
                <w:lang w:eastAsia="ar-SA"/>
              </w:rPr>
            </w:pPr>
          </w:p>
          <w:p w:rsidR="008024AE" w:rsidRPr="00F51C67" w:rsidRDefault="008024AE" w:rsidP="008024AE">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Skutočnosť</w:t>
            </w:r>
          </w:p>
        </w:tc>
        <w:tc>
          <w:tcPr>
            <w:tcW w:w="1787" w:type="dxa"/>
            <w:gridSpan w:val="2"/>
            <w:tcBorders>
              <w:top w:val="single" w:sz="8" w:space="0" w:color="000000"/>
              <w:left w:val="single" w:sz="4" w:space="0" w:color="000000"/>
              <w:right w:val="single" w:sz="4" w:space="0" w:color="000000"/>
            </w:tcBorders>
            <w:shd w:val="clear" w:color="auto" w:fill="C0C0C0"/>
          </w:tcPr>
          <w:p w:rsidR="008024AE" w:rsidRPr="00F51C67" w:rsidRDefault="008024AE" w:rsidP="008024AE">
            <w:pPr>
              <w:suppressAutoHyphens/>
              <w:snapToGrid w:val="0"/>
              <w:spacing w:after="0" w:line="240" w:lineRule="auto"/>
              <w:jc w:val="center"/>
              <w:rPr>
                <w:rFonts w:ascii="Arial" w:eastAsia="Times New Roman" w:hAnsi="Arial" w:cs="Arial"/>
                <w:b/>
                <w:bCs/>
                <w:sz w:val="26"/>
                <w:szCs w:val="20"/>
                <w:lang w:eastAsia="ar-SA"/>
              </w:rPr>
            </w:pPr>
          </w:p>
          <w:p w:rsidR="008024AE" w:rsidRPr="00F51C67" w:rsidRDefault="008024AE" w:rsidP="008024AE">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Skutočnosť</w:t>
            </w:r>
          </w:p>
        </w:tc>
        <w:tc>
          <w:tcPr>
            <w:tcW w:w="1787" w:type="dxa"/>
            <w:gridSpan w:val="2"/>
            <w:tcBorders>
              <w:top w:val="single" w:sz="8" w:space="0" w:color="000000"/>
              <w:left w:val="single" w:sz="4" w:space="0" w:color="000000"/>
              <w:bottom w:val="single" w:sz="4" w:space="0" w:color="000000"/>
            </w:tcBorders>
            <w:shd w:val="clear" w:color="auto" w:fill="C0C0C0"/>
            <w:vAlign w:val="bottom"/>
          </w:tcPr>
          <w:p w:rsidR="008024AE" w:rsidRPr="00F51C67" w:rsidRDefault="008024AE" w:rsidP="008024AE">
            <w:pPr>
              <w:suppressAutoHyphens/>
              <w:snapToGrid w:val="0"/>
              <w:spacing w:after="0" w:line="240" w:lineRule="auto"/>
              <w:jc w:val="center"/>
              <w:rPr>
                <w:rFonts w:ascii="Arial" w:eastAsia="Times New Roman" w:hAnsi="Arial" w:cs="Arial"/>
                <w:b/>
                <w:bCs/>
                <w:sz w:val="26"/>
                <w:szCs w:val="20"/>
                <w:lang w:eastAsia="ar-SA"/>
              </w:rPr>
            </w:pPr>
            <w:r>
              <w:rPr>
                <w:rFonts w:ascii="Arial" w:eastAsia="Times New Roman" w:hAnsi="Arial" w:cs="Arial"/>
                <w:b/>
                <w:bCs/>
                <w:sz w:val="26"/>
                <w:szCs w:val="20"/>
                <w:lang w:eastAsia="ar-SA"/>
              </w:rPr>
              <w:t>Zmena stavu 2020/2019</w:t>
            </w:r>
          </w:p>
        </w:tc>
        <w:tc>
          <w:tcPr>
            <w:tcW w:w="650" w:type="dxa"/>
            <w:tcBorders>
              <w:left w:val="single" w:sz="8" w:space="0" w:color="000000"/>
            </w:tcBorders>
          </w:tcPr>
          <w:p w:rsidR="008024AE" w:rsidRPr="00F51C67" w:rsidRDefault="008024AE" w:rsidP="008024AE">
            <w:pPr>
              <w:suppressAutoHyphens/>
              <w:snapToGrid w:val="0"/>
              <w:spacing w:after="0" w:line="240" w:lineRule="auto"/>
              <w:rPr>
                <w:rFonts w:ascii="Times New Roman" w:eastAsia="Times New Roman" w:hAnsi="Times New Roman" w:cs="Times New Roman"/>
                <w:sz w:val="20"/>
                <w:szCs w:val="20"/>
                <w:lang w:eastAsia="ar-SA"/>
              </w:rPr>
            </w:pPr>
          </w:p>
        </w:tc>
      </w:tr>
      <w:tr w:rsidR="008024AE" w:rsidRPr="00F51C67" w:rsidTr="00C92D12">
        <w:trPr>
          <w:trHeight w:val="255"/>
        </w:trPr>
        <w:tc>
          <w:tcPr>
            <w:tcW w:w="2835" w:type="dxa"/>
            <w:tcBorders>
              <w:left w:val="single" w:sz="8" w:space="0" w:color="000000"/>
              <w:bottom w:val="single" w:sz="4" w:space="0" w:color="000000"/>
            </w:tcBorders>
            <w:shd w:val="clear" w:color="auto" w:fill="C0C0C0"/>
            <w:vAlign w:val="bottom"/>
          </w:tcPr>
          <w:p w:rsidR="008024AE" w:rsidRPr="00F51C67" w:rsidRDefault="008024AE" w:rsidP="008024AE">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 </w:t>
            </w:r>
          </w:p>
        </w:tc>
        <w:tc>
          <w:tcPr>
            <w:tcW w:w="1559" w:type="dxa"/>
            <w:tcBorders>
              <w:left w:val="single" w:sz="4" w:space="0" w:color="000000"/>
            </w:tcBorders>
            <w:shd w:val="clear" w:color="auto" w:fill="C0C0C0"/>
          </w:tcPr>
          <w:p w:rsidR="008024AE" w:rsidRPr="00F51C67" w:rsidRDefault="008024AE" w:rsidP="008024AE">
            <w:pPr>
              <w:suppressAutoHyphens/>
              <w:snapToGrid w:val="0"/>
              <w:spacing w:after="0" w:line="240" w:lineRule="auto"/>
              <w:jc w:val="center"/>
              <w:rPr>
                <w:rFonts w:ascii="Arial" w:eastAsia="Times New Roman" w:hAnsi="Arial" w:cs="Arial"/>
                <w:b/>
                <w:bCs/>
                <w:sz w:val="26"/>
                <w:szCs w:val="20"/>
                <w:lang w:eastAsia="ar-SA"/>
              </w:rPr>
            </w:pPr>
            <w:r>
              <w:rPr>
                <w:rFonts w:ascii="Arial" w:eastAsia="Times New Roman" w:hAnsi="Arial" w:cs="Arial"/>
                <w:b/>
                <w:bCs/>
                <w:sz w:val="26"/>
                <w:szCs w:val="20"/>
                <w:lang w:eastAsia="ar-SA"/>
              </w:rPr>
              <w:t>rok 2018</w:t>
            </w:r>
          </w:p>
        </w:tc>
        <w:tc>
          <w:tcPr>
            <w:tcW w:w="1787" w:type="dxa"/>
            <w:gridSpan w:val="3"/>
            <w:tcBorders>
              <w:left w:val="single" w:sz="4" w:space="0" w:color="000000"/>
              <w:right w:val="single" w:sz="4" w:space="0" w:color="000000"/>
            </w:tcBorders>
            <w:shd w:val="clear" w:color="auto" w:fill="C0C0C0"/>
          </w:tcPr>
          <w:p w:rsidR="008024AE" w:rsidRPr="00F51C67" w:rsidRDefault="008024AE" w:rsidP="008024AE">
            <w:pPr>
              <w:suppressAutoHyphens/>
              <w:snapToGrid w:val="0"/>
              <w:spacing w:after="0" w:line="240" w:lineRule="auto"/>
              <w:jc w:val="center"/>
              <w:rPr>
                <w:rFonts w:ascii="Arial" w:eastAsia="Times New Roman" w:hAnsi="Arial" w:cs="Arial"/>
                <w:b/>
                <w:bCs/>
                <w:sz w:val="26"/>
                <w:szCs w:val="20"/>
                <w:lang w:eastAsia="ar-SA"/>
              </w:rPr>
            </w:pPr>
            <w:r>
              <w:rPr>
                <w:rFonts w:ascii="Arial" w:eastAsia="Times New Roman" w:hAnsi="Arial" w:cs="Arial"/>
                <w:b/>
                <w:bCs/>
                <w:sz w:val="26"/>
                <w:szCs w:val="20"/>
                <w:lang w:eastAsia="ar-SA"/>
              </w:rPr>
              <w:t>rok 2019</w:t>
            </w:r>
          </w:p>
        </w:tc>
        <w:tc>
          <w:tcPr>
            <w:tcW w:w="1787" w:type="dxa"/>
            <w:gridSpan w:val="2"/>
            <w:tcBorders>
              <w:left w:val="single" w:sz="4" w:space="0" w:color="000000"/>
              <w:right w:val="single" w:sz="4" w:space="0" w:color="000000"/>
            </w:tcBorders>
            <w:shd w:val="clear" w:color="auto" w:fill="C0C0C0"/>
          </w:tcPr>
          <w:p w:rsidR="008024AE" w:rsidRPr="00F51C67" w:rsidRDefault="008024AE" w:rsidP="008024AE">
            <w:pPr>
              <w:suppressAutoHyphens/>
              <w:snapToGrid w:val="0"/>
              <w:spacing w:after="0" w:line="240" w:lineRule="auto"/>
              <w:jc w:val="center"/>
              <w:rPr>
                <w:rFonts w:ascii="Arial" w:eastAsia="Times New Roman" w:hAnsi="Arial" w:cs="Arial"/>
                <w:b/>
                <w:bCs/>
                <w:sz w:val="26"/>
                <w:szCs w:val="20"/>
                <w:lang w:eastAsia="ar-SA"/>
              </w:rPr>
            </w:pPr>
            <w:r>
              <w:rPr>
                <w:rFonts w:ascii="Arial" w:eastAsia="Times New Roman" w:hAnsi="Arial" w:cs="Arial"/>
                <w:b/>
                <w:bCs/>
                <w:sz w:val="26"/>
                <w:szCs w:val="20"/>
                <w:lang w:eastAsia="ar-SA"/>
              </w:rPr>
              <w:t>rok 2020</w:t>
            </w:r>
          </w:p>
        </w:tc>
        <w:tc>
          <w:tcPr>
            <w:tcW w:w="992" w:type="dxa"/>
            <w:tcBorders>
              <w:top w:val="single" w:sz="4" w:space="0" w:color="000000"/>
              <w:left w:val="single" w:sz="4" w:space="0" w:color="000000"/>
            </w:tcBorders>
            <w:shd w:val="clear" w:color="auto" w:fill="C0C0C0"/>
            <w:vAlign w:val="bottom"/>
          </w:tcPr>
          <w:p w:rsidR="008024AE" w:rsidRPr="00F51C67" w:rsidRDefault="008024AE" w:rsidP="008024AE">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v €</w:t>
            </w:r>
          </w:p>
        </w:tc>
        <w:tc>
          <w:tcPr>
            <w:tcW w:w="795" w:type="dxa"/>
            <w:tcBorders>
              <w:left w:val="single" w:sz="4" w:space="0" w:color="000000"/>
            </w:tcBorders>
            <w:shd w:val="clear" w:color="auto" w:fill="C0C0C0"/>
            <w:vAlign w:val="bottom"/>
          </w:tcPr>
          <w:p w:rsidR="008024AE" w:rsidRPr="00F51C67" w:rsidRDefault="008024AE" w:rsidP="008024AE">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w:t>
            </w:r>
          </w:p>
        </w:tc>
        <w:tc>
          <w:tcPr>
            <w:tcW w:w="650" w:type="dxa"/>
            <w:tcBorders>
              <w:left w:val="single" w:sz="8" w:space="0" w:color="000000"/>
            </w:tcBorders>
          </w:tcPr>
          <w:p w:rsidR="008024AE" w:rsidRPr="00F51C67" w:rsidRDefault="008024AE" w:rsidP="008024AE">
            <w:pPr>
              <w:suppressAutoHyphens/>
              <w:snapToGrid w:val="0"/>
              <w:spacing w:after="0" w:line="240" w:lineRule="auto"/>
              <w:rPr>
                <w:rFonts w:ascii="Times New Roman" w:eastAsia="Times New Roman" w:hAnsi="Times New Roman" w:cs="Times New Roman"/>
                <w:sz w:val="20"/>
                <w:szCs w:val="20"/>
                <w:lang w:eastAsia="ar-SA"/>
              </w:rPr>
            </w:pPr>
          </w:p>
        </w:tc>
      </w:tr>
      <w:tr w:rsidR="008024AE" w:rsidRPr="00F51C67" w:rsidTr="00C92D12">
        <w:trPr>
          <w:trHeight w:val="255"/>
        </w:trPr>
        <w:tc>
          <w:tcPr>
            <w:tcW w:w="2835" w:type="dxa"/>
            <w:tcBorders>
              <w:top w:val="single" w:sz="4" w:space="0" w:color="000000"/>
              <w:left w:val="single" w:sz="8" w:space="0" w:color="000000"/>
              <w:bottom w:val="single" w:sz="4" w:space="0" w:color="000000"/>
            </w:tcBorders>
            <w:shd w:val="clear" w:color="auto" w:fill="C0C0C0"/>
            <w:vAlign w:val="bottom"/>
          </w:tcPr>
          <w:p w:rsidR="008024AE" w:rsidRPr="00F51C67" w:rsidRDefault="008024AE" w:rsidP="008024AE">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Tržby za predaj tovaru</w:t>
            </w:r>
          </w:p>
        </w:tc>
        <w:tc>
          <w:tcPr>
            <w:tcW w:w="1559" w:type="dxa"/>
            <w:tcBorders>
              <w:top w:val="single" w:sz="4" w:space="0" w:color="000000"/>
              <w:left w:val="single" w:sz="4" w:space="0" w:color="000000"/>
              <w:bottom w:val="single" w:sz="4" w:space="0" w:color="000000"/>
            </w:tcBorders>
          </w:tcPr>
          <w:p w:rsidR="008024AE" w:rsidRPr="00F51C67" w:rsidRDefault="008024AE" w:rsidP="009B0DC2">
            <w:pPr>
              <w:suppressAutoHyphens/>
              <w:snapToGrid w:val="0"/>
              <w:spacing w:after="0" w:line="240" w:lineRule="auto"/>
              <w:jc w:val="right"/>
              <w:rPr>
                <w:rFonts w:ascii="Arial" w:eastAsia="Arial Unicode MS" w:hAnsi="Arial" w:cs="Arial"/>
                <w:b/>
                <w:sz w:val="26"/>
                <w:szCs w:val="26"/>
                <w:lang w:eastAsia="ar-SA"/>
              </w:rPr>
            </w:pPr>
            <w:r>
              <w:rPr>
                <w:rFonts w:ascii="Arial" w:eastAsia="Arial Unicode MS" w:hAnsi="Arial" w:cs="Arial"/>
                <w:b/>
                <w:sz w:val="26"/>
                <w:szCs w:val="26"/>
                <w:lang w:eastAsia="ar-SA"/>
              </w:rPr>
              <w:t>2 696 662</w:t>
            </w:r>
          </w:p>
        </w:tc>
        <w:tc>
          <w:tcPr>
            <w:tcW w:w="1787" w:type="dxa"/>
            <w:gridSpan w:val="3"/>
            <w:tcBorders>
              <w:top w:val="single" w:sz="4" w:space="0" w:color="000000"/>
              <w:left w:val="single" w:sz="4" w:space="0" w:color="000000"/>
              <w:bottom w:val="single" w:sz="4" w:space="0" w:color="000000"/>
              <w:right w:val="single" w:sz="4" w:space="0" w:color="000000"/>
            </w:tcBorders>
          </w:tcPr>
          <w:p w:rsidR="008024AE" w:rsidRPr="00F51C67" w:rsidRDefault="008024AE" w:rsidP="009B0DC2">
            <w:pPr>
              <w:suppressAutoHyphens/>
              <w:snapToGrid w:val="0"/>
              <w:spacing w:after="0" w:line="240" w:lineRule="auto"/>
              <w:jc w:val="right"/>
              <w:rPr>
                <w:rFonts w:ascii="Arial" w:eastAsia="Arial Unicode MS" w:hAnsi="Arial" w:cs="Arial"/>
                <w:b/>
                <w:sz w:val="26"/>
                <w:szCs w:val="26"/>
                <w:lang w:eastAsia="ar-SA"/>
              </w:rPr>
            </w:pPr>
            <w:r>
              <w:rPr>
                <w:rFonts w:ascii="Arial" w:eastAsia="Arial Unicode MS" w:hAnsi="Arial" w:cs="Arial"/>
                <w:b/>
                <w:sz w:val="26"/>
                <w:szCs w:val="26"/>
                <w:lang w:eastAsia="ar-SA"/>
              </w:rPr>
              <w:t xml:space="preserve">3 471 151 </w:t>
            </w:r>
          </w:p>
        </w:tc>
        <w:tc>
          <w:tcPr>
            <w:tcW w:w="1787" w:type="dxa"/>
            <w:gridSpan w:val="2"/>
            <w:tcBorders>
              <w:top w:val="single" w:sz="4" w:space="0" w:color="000000"/>
              <w:left w:val="single" w:sz="4" w:space="0" w:color="000000"/>
              <w:bottom w:val="single" w:sz="4" w:space="0" w:color="000000"/>
              <w:right w:val="single" w:sz="4" w:space="0" w:color="000000"/>
            </w:tcBorders>
          </w:tcPr>
          <w:p w:rsidR="008024AE" w:rsidRPr="00F51C67" w:rsidRDefault="008024AE" w:rsidP="009B0DC2">
            <w:pPr>
              <w:suppressAutoHyphens/>
              <w:snapToGrid w:val="0"/>
              <w:spacing w:after="0" w:line="240" w:lineRule="auto"/>
              <w:jc w:val="right"/>
              <w:rPr>
                <w:rFonts w:ascii="Arial" w:eastAsia="Arial Unicode MS" w:hAnsi="Arial" w:cs="Arial"/>
                <w:b/>
                <w:sz w:val="26"/>
                <w:szCs w:val="26"/>
                <w:lang w:eastAsia="ar-SA"/>
              </w:rPr>
            </w:pPr>
            <w:r>
              <w:rPr>
                <w:rFonts w:ascii="Arial" w:eastAsia="Arial Unicode MS" w:hAnsi="Arial" w:cs="Arial"/>
                <w:b/>
                <w:sz w:val="26"/>
                <w:szCs w:val="26"/>
                <w:lang w:eastAsia="ar-SA"/>
              </w:rPr>
              <w:t>4 519 010</w:t>
            </w:r>
          </w:p>
        </w:tc>
        <w:tc>
          <w:tcPr>
            <w:tcW w:w="992" w:type="dxa"/>
            <w:tcBorders>
              <w:top w:val="single" w:sz="4" w:space="0" w:color="000000"/>
              <w:left w:val="single" w:sz="4" w:space="0" w:color="000000"/>
              <w:bottom w:val="single" w:sz="4" w:space="0" w:color="000000"/>
            </w:tcBorders>
            <w:vAlign w:val="bottom"/>
          </w:tcPr>
          <w:p w:rsidR="008024AE" w:rsidRPr="00F51C67" w:rsidRDefault="008024AE" w:rsidP="009B0DC2">
            <w:pPr>
              <w:suppressAutoHyphens/>
              <w:snapToGrid w:val="0"/>
              <w:spacing w:after="0" w:line="240" w:lineRule="auto"/>
              <w:jc w:val="right"/>
              <w:rPr>
                <w:rFonts w:ascii="Arial" w:eastAsia="Arial Unicode MS" w:hAnsi="Arial" w:cs="Arial"/>
                <w:b/>
                <w:lang w:eastAsia="ar-SA"/>
              </w:rPr>
            </w:pPr>
            <w:r>
              <w:rPr>
                <w:rFonts w:ascii="Arial" w:eastAsia="Arial Unicode MS" w:hAnsi="Arial" w:cs="Arial"/>
                <w:b/>
                <w:lang w:eastAsia="ar-SA"/>
              </w:rPr>
              <w:t>1 047 859</w:t>
            </w:r>
          </w:p>
        </w:tc>
        <w:tc>
          <w:tcPr>
            <w:tcW w:w="795" w:type="dxa"/>
            <w:tcBorders>
              <w:top w:val="single" w:sz="4" w:space="0" w:color="000000"/>
              <w:left w:val="single" w:sz="4" w:space="0" w:color="000000"/>
              <w:bottom w:val="single" w:sz="4" w:space="0" w:color="000000"/>
            </w:tcBorders>
            <w:vAlign w:val="bottom"/>
          </w:tcPr>
          <w:p w:rsidR="008024AE" w:rsidRPr="00F51C67" w:rsidRDefault="008024AE" w:rsidP="009B0DC2">
            <w:pPr>
              <w:suppressAutoHyphens/>
              <w:snapToGrid w:val="0"/>
              <w:spacing w:after="0" w:line="240" w:lineRule="auto"/>
              <w:jc w:val="right"/>
              <w:rPr>
                <w:rFonts w:ascii="Arial" w:eastAsia="Arial Unicode MS" w:hAnsi="Arial" w:cs="Arial"/>
                <w:b/>
                <w:lang w:eastAsia="ar-SA"/>
              </w:rPr>
            </w:pPr>
            <w:r>
              <w:rPr>
                <w:rFonts w:ascii="Arial" w:eastAsia="Arial Unicode MS" w:hAnsi="Arial" w:cs="Arial"/>
                <w:b/>
                <w:lang w:eastAsia="ar-SA"/>
              </w:rPr>
              <w:t>130,19</w:t>
            </w:r>
          </w:p>
        </w:tc>
        <w:tc>
          <w:tcPr>
            <w:tcW w:w="650" w:type="dxa"/>
            <w:tcBorders>
              <w:left w:val="single" w:sz="8" w:space="0" w:color="000000"/>
            </w:tcBorders>
          </w:tcPr>
          <w:p w:rsidR="008024AE" w:rsidRPr="00F51C67" w:rsidRDefault="008024AE" w:rsidP="008024AE">
            <w:pPr>
              <w:suppressAutoHyphens/>
              <w:snapToGrid w:val="0"/>
              <w:spacing w:after="0" w:line="240" w:lineRule="auto"/>
              <w:rPr>
                <w:rFonts w:ascii="Times New Roman" w:eastAsia="Times New Roman" w:hAnsi="Times New Roman" w:cs="Times New Roman"/>
                <w:sz w:val="20"/>
                <w:szCs w:val="20"/>
                <w:lang w:eastAsia="ar-SA"/>
              </w:rPr>
            </w:pPr>
          </w:p>
        </w:tc>
      </w:tr>
      <w:tr w:rsidR="008024AE" w:rsidRPr="00F51C67" w:rsidTr="00C92D12">
        <w:trPr>
          <w:trHeight w:val="255"/>
        </w:trPr>
        <w:tc>
          <w:tcPr>
            <w:tcW w:w="2835" w:type="dxa"/>
            <w:tcBorders>
              <w:left w:val="single" w:sz="8" w:space="0" w:color="000000"/>
            </w:tcBorders>
            <w:shd w:val="clear" w:color="auto" w:fill="C0C0C0"/>
            <w:vAlign w:val="bottom"/>
          </w:tcPr>
          <w:p w:rsidR="008024AE" w:rsidRPr="00F51C67" w:rsidRDefault="008024AE" w:rsidP="008024AE">
            <w:pPr>
              <w:suppressAutoHyphens/>
              <w:snapToGrid w:val="0"/>
              <w:spacing w:after="0" w:line="240" w:lineRule="auto"/>
              <w:rPr>
                <w:rFonts w:ascii="Arial" w:eastAsia="Times New Roman" w:hAnsi="Arial" w:cs="Arial"/>
                <w:sz w:val="26"/>
                <w:szCs w:val="20"/>
                <w:lang w:eastAsia="ar-SA"/>
              </w:rPr>
            </w:pPr>
            <w:r w:rsidRPr="00F51C67">
              <w:rPr>
                <w:rFonts w:ascii="Arial" w:eastAsia="Times New Roman" w:hAnsi="Arial" w:cs="Arial"/>
                <w:sz w:val="26"/>
                <w:szCs w:val="20"/>
                <w:lang w:eastAsia="ar-SA"/>
              </w:rPr>
              <w:t xml:space="preserve">v tom: </w:t>
            </w:r>
          </w:p>
        </w:tc>
        <w:tc>
          <w:tcPr>
            <w:tcW w:w="1559" w:type="dxa"/>
            <w:tcBorders>
              <w:top w:val="single" w:sz="4" w:space="0" w:color="000000"/>
              <w:left w:val="single" w:sz="4" w:space="0" w:color="000000"/>
            </w:tcBorders>
          </w:tcPr>
          <w:p w:rsidR="008024AE" w:rsidRPr="00F51C67" w:rsidRDefault="008024AE" w:rsidP="009B0DC2">
            <w:pPr>
              <w:suppressAutoHyphens/>
              <w:snapToGrid w:val="0"/>
              <w:spacing w:after="0" w:line="240" w:lineRule="auto"/>
              <w:jc w:val="right"/>
              <w:rPr>
                <w:rFonts w:ascii="Arial" w:eastAsia="Arial Unicode MS" w:hAnsi="Arial" w:cs="Arial"/>
                <w:lang w:eastAsia="ar-SA"/>
              </w:rPr>
            </w:pPr>
          </w:p>
        </w:tc>
        <w:tc>
          <w:tcPr>
            <w:tcW w:w="1787" w:type="dxa"/>
            <w:gridSpan w:val="3"/>
            <w:tcBorders>
              <w:left w:val="single" w:sz="4" w:space="0" w:color="000000"/>
              <w:right w:val="single" w:sz="4" w:space="0" w:color="000000"/>
            </w:tcBorders>
          </w:tcPr>
          <w:p w:rsidR="008024AE" w:rsidRPr="00F51C67" w:rsidRDefault="008024AE" w:rsidP="009B0DC2">
            <w:pPr>
              <w:suppressAutoHyphens/>
              <w:snapToGrid w:val="0"/>
              <w:spacing w:after="0" w:line="240" w:lineRule="auto"/>
              <w:jc w:val="right"/>
              <w:rPr>
                <w:rFonts w:ascii="Arial" w:eastAsia="Arial Unicode MS" w:hAnsi="Arial" w:cs="Arial"/>
                <w:lang w:eastAsia="ar-SA"/>
              </w:rPr>
            </w:pPr>
          </w:p>
        </w:tc>
        <w:tc>
          <w:tcPr>
            <w:tcW w:w="1787" w:type="dxa"/>
            <w:gridSpan w:val="2"/>
            <w:tcBorders>
              <w:left w:val="single" w:sz="4" w:space="0" w:color="000000"/>
              <w:right w:val="single" w:sz="4" w:space="0" w:color="000000"/>
            </w:tcBorders>
          </w:tcPr>
          <w:p w:rsidR="008024AE" w:rsidRPr="00F51C67" w:rsidRDefault="008024AE" w:rsidP="009B0DC2">
            <w:pPr>
              <w:suppressAutoHyphens/>
              <w:snapToGrid w:val="0"/>
              <w:spacing w:after="0" w:line="240" w:lineRule="auto"/>
              <w:jc w:val="right"/>
              <w:rPr>
                <w:rFonts w:ascii="Arial" w:eastAsia="Arial Unicode MS" w:hAnsi="Arial" w:cs="Arial"/>
                <w:lang w:eastAsia="ar-SA"/>
              </w:rPr>
            </w:pPr>
          </w:p>
        </w:tc>
        <w:tc>
          <w:tcPr>
            <w:tcW w:w="992" w:type="dxa"/>
            <w:tcBorders>
              <w:left w:val="single" w:sz="4" w:space="0" w:color="000000"/>
            </w:tcBorders>
            <w:vAlign w:val="bottom"/>
          </w:tcPr>
          <w:p w:rsidR="008024AE" w:rsidRPr="00F51C67" w:rsidRDefault="008024AE" w:rsidP="009B0DC2">
            <w:pPr>
              <w:suppressAutoHyphens/>
              <w:snapToGrid w:val="0"/>
              <w:spacing w:after="0" w:line="240" w:lineRule="auto"/>
              <w:jc w:val="right"/>
              <w:rPr>
                <w:rFonts w:ascii="Arial" w:eastAsia="Arial Unicode MS" w:hAnsi="Arial" w:cs="Arial"/>
                <w:lang w:eastAsia="ar-SA"/>
              </w:rPr>
            </w:pPr>
          </w:p>
        </w:tc>
        <w:tc>
          <w:tcPr>
            <w:tcW w:w="795" w:type="dxa"/>
            <w:tcBorders>
              <w:left w:val="single" w:sz="4" w:space="0" w:color="000000"/>
            </w:tcBorders>
            <w:vAlign w:val="bottom"/>
          </w:tcPr>
          <w:p w:rsidR="008024AE" w:rsidRPr="00F51C67" w:rsidRDefault="008024AE" w:rsidP="009B0DC2">
            <w:pPr>
              <w:suppressAutoHyphens/>
              <w:snapToGrid w:val="0"/>
              <w:spacing w:after="0" w:line="240" w:lineRule="auto"/>
              <w:jc w:val="right"/>
              <w:rPr>
                <w:rFonts w:ascii="Arial" w:eastAsia="Arial Unicode MS" w:hAnsi="Arial" w:cs="Arial"/>
                <w:lang w:eastAsia="ar-SA"/>
              </w:rPr>
            </w:pPr>
          </w:p>
        </w:tc>
        <w:tc>
          <w:tcPr>
            <w:tcW w:w="650" w:type="dxa"/>
            <w:tcBorders>
              <w:left w:val="single" w:sz="8" w:space="0" w:color="000000"/>
            </w:tcBorders>
          </w:tcPr>
          <w:p w:rsidR="008024AE" w:rsidRPr="00F51C67" w:rsidRDefault="008024AE" w:rsidP="008024AE">
            <w:pPr>
              <w:suppressAutoHyphens/>
              <w:snapToGrid w:val="0"/>
              <w:spacing w:after="0" w:line="240" w:lineRule="auto"/>
              <w:rPr>
                <w:rFonts w:ascii="Times New Roman" w:eastAsia="Times New Roman" w:hAnsi="Times New Roman" w:cs="Times New Roman"/>
                <w:sz w:val="20"/>
                <w:szCs w:val="20"/>
                <w:lang w:eastAsia="ar-SA"/>
              </w:rPr>
            </w:pPr>
          </w:p>
        </w:tc>
      </w:tr>
      <w:tr w:rsidR="008024AE" w:rsidRPr="00F51C67" w:rsidTr="00C92D12">
        <w:trPr>
          <w:trHeight w:val="255"/>
        </w:trPr>
        <w:tc>
          <w:tcPr>
            <w:tcW w:w="2835" w:type="dxa"/>
            <w:tcBorders>
              <w:left w:val="single" w:sz="8" w:space="0" w:color="000000"/>
            </w:tcBorders>
            <w:shd w:val="clear" w:color="auto" w:fill="C0C0C0"/>
            <w:vAlign w:val="bottom"/>
          </w:tcPr>
          <w:p w:rsidR="008024AE" w:rsidRPr="00F51C67" w:rsidRDefault="008024AE" w:rsidP="008024AE">
            <w:pPr>
              <w:suppressAutoHyphens/>
              <w:snapToGrid w:val="0"/>
              <w:spacing w:after="0" w:line="240" w:lineRule="auto"/>
              <w:rPr>
                <w:rFonts w:ascii="Arial" w:eastAsia="Times New Roman" w:hAnsi="Arial" w:cs="Arial"/>
                <w:sz w:val="26"/>
                <w:szCs w:val="20"/>
                <w:lang w:eastAsia="ar-SA"/>
              </w:rPr>
            </w:pPr>
            <w:r w:rsidRPr="00F51C67">
              <w:rPr>
                <w:rFonts w:ascii="Arial" w:eastAsia="Times New Roman" w:hAnsi="Arial" w:cs="Arial"/>
                <w:sz w:val="26"/>
                <w:szCs w:val="20"/>
                <w:lang w:eastAsia="ar-SA"/>
              </w:rPr>
              <w:t>Odbyt obilovín vrát.kuk.</w:t>
            </w:r>
          </w:p>
        </w:tc>
        <w:tc>
          <w:tcPr>
            <w:tcW w:w="1559" w:type="dxa"/>
            <w:tcBorders>
              <w:left w:val="single" w:sz="4" w:space="0" w:color="000000"/>
            </w:tcBorders>
          </w:tcPr>
          <w:p w:rsidR="008024AE" w:rsidRPr="00F51C67" w:rsidRDefault="008024AE" w:rsidP="009B0DC2">
            <w:pPr>
              <w:suppressAutoHyphens/>
              <w:snapToGrid w:val="0"/>
              <w:spacing w:after="0" w:line="240" w:lineRule="auto"/>
              <w:jc w:val="right"/>
              <w:rPr>
                <w:rFonts w:ascii="Arial" w:eastAsia="Arial Unicode MS" w:hAnsi="Arial" w:cs="Arial"/>
                <w:sz w:val="26"/>
                <w:szCs w:val="26"/>
                <w:lang w:eastAsia="ar-SA"/>
              </w:rPr>
            </w:pPr>
            <w:r>
              <w:rPr>
                <w:rFonts w:ascii="Arial" w:eastAsia="Arial Unicode MS" w:hAnsi="Arial" w:cs="Arial"/>
                <w:sz w:val="26"/>
                <w:szCs w:val="26"/>
                <w:lang w:eastAsia="ar-SA"/>
              </w:rPr>
              <w:t>1 569 634</w:t>
            </w:r>
          </w:p>
        </w:tc>
        <w:tc>
          <w:tcPr>
            <w:tcW w:w="1787" w:type="dxa"/>
            <w:gridSpan w:val="3"/>
            <w:tcBorders>
              <w:left w:val="single" w:sz="4" w:space="0" w:color="000000"/>
              <w:right w:val="single" w:sz="4" w:space="0" w:color="000000"/>
            </w:tcBorders>
          </w:tcPr>
          <w:p w:rsidR="008024AE" w:rsidRPr="00F51C67" w:rsidRDefault="008024AE" w:rsidP="009B0DC2">
            <w:pPr>
              <w:suppressAutoHyphens/>
              <w:snapToGrid w:val="0"/>
              <w:spacing w:after="0" w:line="240" w:lineRule="auto"/>
              <w:jc w:val="right"/>
              <w:rPr>
                <w:rFonts w:ascii="Arial" w:eastAsia="Arial Unicode MS" w:hAnsi="Arial" w:cs="Arial"/>
                <w:sz w:val="26"/>
                <w:szCs w:val="26"/>
                <w:lang w:eastAsia="ar-SA"/>
              </w:rPr>
            </w:pPr>
            <w:r>
              <w:rPr>
                <w:rFonts w:ascii="Arial" w:eastAsia="Arial Unicode MS" w:hAnsi="Arial" w:cs="Arial"/>
                <w:sz w:val="26"/>
                <w:szCs w:val="26"/>
                <w:lang w:eastAsia="ar-SA"/>
              </w:rPr>
              <w:t>1 845 792</w:t>
            </w:r>
          </w:p>
        </w:tc>
        <w:tc>
          <w:tcPr>
            <w:tcW w:w="1787" w:type="dxa"/>
            <w:gridSpan w:val="2"/>
            <w:tcBorders>
              <w:left w:val="single" w:sz="4" w:space="0" w:color="000000"/>
              <w:right w:val="single" w:sz="4" w:space="0" w:color="000000"/>
            </w:tcBorders>
          </w:tcPr>
          <w:p w:rsidR="008024AE" w:rsidRPr="00F51C67" w:rsidRDefault="008024AE" w:rsidP="009B0DC2">
            <w:pPr>
              <w:suppressAutoHyphens/>
              <w:snapToGrid w:val="0"/>
              <w:spacing w:after="0" w:line="240" w:lineRule="auto"/>
              <w:jc w:val="right"/>
              <w:rPr>
                <w:rFonts w:ascii="Arial" w:eastAsia="Arial Unicode MS" w:hAnsi="Arial" w:cs="Arial"/>
                <w:sz w:val="26"/>
                <w:szCs w:val="26"/>
                <w:lang w:eastAsia="ar-SA"/>
              </w:rPr>
            </w:pPr>
            <w:r>
              <w:rPr>
                <w:rFonts w:ascii="Arial" w:eastAsia="Arial Unicode MS" w:hAnsi="Arial" w:cs="Arial"/>
                <w:sz w:val="26"/>
                <w:szCs w:val="26"/>
                <w:lang w:eastAsia="ar-SA"/>
              </w:rPr>
              <w:t>2 382 914</w:t>
            </w:r>
          </w:p>
        </w:tc>
        <w:tc>
          <w:tcPr>
            <w:tcW w:w="992" w:type="dxa"/>
            <w:tcBorders>
              <w:left w:val="single" w:sz="4" w:space="0" w:color="000000"/>
            </w:tcBorders>
            <w:vAlign w:val="bottom"/>
          </w:tcPr>
          <w:p w:rsidR="008024AE" w:rsidRPr="00F51C67" w:rsidRDefault="008024AE" w:rsidP="009B0DC2">
            <w:pPr>
              <w:suppressAutoHyphens/>
              <w:snapToGrid w:val="0"/>
              <w:spacing w:after="0" w:line="240" w:lineRule="auto"/>
              <w:jc w:val="right"/>
              <w:rPr>
                <w:rFonts w:ascii="Arial" w:eastAsia="Arial Unicode MS" w:hAnsi="Arial" w:cs="Arial"/>
                <w:b/>
                <w:lang w:eastAsia="ar-SA"/>
              </w:rPr>
            </w:pPr>
            <w:r>
              <w:rPr>
                <w:rFonts w:ascii="Arial" w:eastAsia="Arial Unicode MS" w:hAnsi="Arial" w:cs="Arial"/>
                <w:b/>
                <w:lang w:eastAsia="ar-SA"/>
              </w:rPr>
              <w:t>537 122</w:t>
            </w:r>
          </w:p>
        </w:tc>
        <w:tc>
          <w:tcPr>
            <w:tcW w:w="795" w:type="dxa"/>
            <w:tcBorders>
              <w:left w:val="single" w:sz="4" w:space="0" w:color="000000"/>
            </w:tcBorders>
            <w:vAlign w:val="bottom"/>
          </w:tcPr>
          <w:p w:rsidR="008024AE" w:rsidRPr="00F51C67" w:rsidRDefault="008024AE" w:rsidP="009B0DC2">
            <w:pPr>
              <w:suppressAutoHyphens/>
              <w:snapToGrid w:val="0"/>
              <w:spacing w:after="0" w:line="240" w:lineRule="auto"/>
              <w:jc w:val="right"/>
              <w:rPr>
                <w:rFonts w:ascii="Arial" w:eastAsia="Arial Unicode MS" w:hAnsi="Arial" w:cs="Arial"/>
                <w:b/>
                <w:lang w:eastAsia="ar-SA"/>
              </w:rPr>
            </w:pPr>
            <w:r>
              <w:rPr>
                <w:rFonts w:ascii="Arial" w:eastAsia="Arial Unicode MS" w:hAnsi="Arial" w:cs="Arial"/>
                <w:b/>
                <w:lang w:eastAsia="ar-SA"/>
              </w:rPr>
              <w:t>129,10</w:t>
            </w:r>
          </w:p>
        </w:tc>
        <w:tc>
          <w:tcPr>
            <w:tcW w:w="650" w:type="dxa"/>
            <w:tcBorders>
              <w:left w:val="single" w:sz="8" w:space="0" w:color="000000"/>
            </w:tcBorders>
          </w:tcPr>
          <w:p w:rsidR="008024AE" w:rsidRPr="00F51C67" w:rsidRDefault="008024AE" w:rsidP="008024AE">
            <w:pPr>
              <w:suppressAutoHyphens/>
              <w:snapToGrid w:val="0"/>
              <w:spacing w:after="0" w:line="240" w:lineRule="auto"/>
              <w:rPr>
                <w:rFonts w:ascii="Times New Roman" w:eastAsia="Times New Roman" w:hAnsi="Times New Roman" w:cs="Times New Roman"/>
                <w:sz w:val="20"/>
                <w:szCs w:val="20"/>
                <w:lang w:eastAsia="ar-SA"/>
              </w:rPr>
            </w:pPr>
          </w:p>
        </w:tc>
      </w:tr>
      <w:tr w:rsidR="008024AE" w:rsidRPr="00F51C67" w:rsidTr="00C92D12">
        <w:trPr>
          <w:trHeight w:val="255"/>
        </w:trPr>
        <w:tc>
          <w:tcPr>
            <w:tcW w:w="2835" w:type="dxa"/>
            <w:tcBorders>
              <w:left w:val="single" w:sz="8" w:space="0" w:color="000000"/>
            </w:tcBorders>
            <w:shd w:val="clear" w:color="auto" w:fill="C0C0C0"/>
            <w:vAlign w:val="bottom"/>
          </w:tcPr>
          <w:p w:rsidR="008024AE" w:rsidRPr="00F51C67" w:rsidRDefault="008024AE" w:rsidP="008024AE">
            <w:pPr>
              <w:suppressAutoHyphens/>
              <w:snapToGrid w:val="0"/>
              <w:spacing w:after="0" w:line="240" w:lineRule="auto"/>
              <w:rPr>
                <w:rFonts w:ascii="Arial" w:eastAsia="Times New Roman" w:hAnsi="Arial" w:cs="Arial"/>
                <w:sz w:val="26"/>
                <w:szCs w:val="20"/>
                <w:lang w:eastAsia="ar-SA"/>
              </w:rPr>
            </w:pPr>
            <w:r w:rsidRPr="00F51C67">
              <w:rPr>
                <w:rFonts w:ascii="Arial" w:eastAsia="Times New Roman" w:hAnsi="Arial" w:cs="Arial"/>
                <w:sz w:val="26"/>
                <w:szCs w:val="20"/>
                <w:lang w:eastAsia="ar-SA"/>
              </w:rPr>
              <w:t>Odbyt olejnín</w:t>
            </w:r>
          </w:p>
        </w:tc>
        <w:tc>
          <w:tcPr>
            <w:tcW w:w="1559" w:type="dxa"/>
            <w:tcBorders>
              <w:left w:val="single" w:sz="4" w:space="0" w:color="000000"/>
            </w:tcBorders>
          </w:tcPr>
          <w:p w:rsidR="008024AE" w:rsidRPr="00F51C67" w:rsidRDefault="008024AE" w:rsidP="009B0DC2">
            <w:pPr>
              <w:suppressAutoHyphens/>
              <w:snapToGrid w:val="0"/>
              <w:spacing w:after="0" w:line="240" w:lineRule="auto"/>
              <w:jc w:val="right"/>
              <w:rPr>
                <w:rFonts w:ascii="Arial" w:eastAsia="Arial Unicode MS" w:hAnsi="Arial" w:cs="Arial"/>
                <w:sz w:val="26"/>
                <w:szCs w:val="26"/>
                <w:lang w:eastAsia="ar-SA"/>
              </w:rPr>
            </w:pPr>
            <w:r>
              <w:rPr>
                <w:rFonts w:ascii="Arial" w:eastAsia="Arial Unicode MS" w:hAnsi="Arial" w:cs="Arial"/>
                <w:sz w:val="26"/>
                <w:szCs w:val="26"/>
                <w:lang w:eastAsia="ar-SA"/>
              </w:rPr>
              <w:t>869 434</w:t>
            </w:r>
          </w:p>
        </w:tc>
        <w:tc>
          <w:tcPr>
            <w:tcW w:w="1787" w:type="dxa"/>
            <w:gridSpan w:val="3"/>
            <w:tcBorders>
              <w:left w:val="single" w:sz="4" w:space="0" w:color="000000"/>
              <w:right w:val="single" w:sz="4" w:space="0" w:color="000000"/>
            </w:tcBorders>
          </w:tcPr>
          <w:p w:rsidR="008024AE" w:rsidRPr="00F51C67" w:rsidRDefault="008024AE" w:rsidP="009B0DC2">
            <w:pPr>
              <w:suppressAutoHyphens/>
              <w:snapToGrid w:val="0"/>
              <w:spacing w:after="0" w:line="240" w:lineRule="auto"/>
              <w:jc w:val="right"/>
              <w:rPr>
                <w:rFonts w:ascii="Arial" w:eastAsia="Arial Unicode MS" w:hAnsi="Arial" w:cs="Arial"/>
                <w:sz w:val="26"/>
                <w:szCs w:val="26"/>
                <w:lang w:eastAsia="ar-SA"/>
              </w:rPr>
            </w:pPr>
            <w:r>
              <w:rPr>
                <w:rFonts w:ascii="Arial" w:eastAsia="Arial Unicode MS" w:hAnsi="Arial" w:cs="Arial"/>
                <w:sz w:val="26"/>
                <w:szCs w:val="26"/>
                <w:lang w:eastAsia="ar-SA"/>
              </w:rPr>
              <w:t>1 181 587</w:t>
            </w:r>
          </w:p>
        </w:tc>
        <w:tc>
          <w:tcPr>
            <w:tcW w:w="1787" w:type="dxa"/>
            <w:gridSpan w:val="2"/>
            <w:tcBorders>
              <w:left w:val="single" w:sz="4" w:space="0" w:color="000000"/>
              <w:right w:val="single" w:sz="4" w:space="0" w:color="000000"/>
            </w:tcBorders>
          </w:tcPr>
          <w:p w:rsidR="008024AE" w:rsidRPr="00F51C67" w:rsidRDefault="008024AE" w:rsidP="009B0DC2">
            <w:pPr>
              <w:suppressAutoHyphens/>
              <w:snapToGrid w:val="0"/>
              <w:spacing w:after="0" w:line="240" w:lineRule="auto"/>
              <w:jc w:val="right"/>
              <w:rPr>
                <w:rFonts w:ascii="Arial" w:eastAsia="Arial Unicode MS" w:hAnsi="Arial" w:cs="Arial"/>
                <w:sz w:val="26"/>
                <w:szCs w:val="26"/>
                <w:lang w:eastAsia="ar-SA"/>
              </w:rPr>
            </w:pPr>
            <w:r>
              <w:rPr>
                <w:rFonts w:ascii="Arial" w:eastAsia="Arial Unicode MS" w:hAnsi="Arial" w:cs="Arial"/>
                <w:sz w:val="26"/>
                <w:szCs w:val="26"/>
                <w:lang w:eastAsia="ar-SA"/>
              </w:rPr>
              <w:t>1 515 525</w:t>
            </w:r>
          </w:p>
        </w:tc>
        <w:tc>
          <w:tcPr>
            <w:tcW w:w="992" w:type="dxa"/>
            <w:tcBorders>
              <w:left w:val="single" w:sz="4" w:space="0" w:color="000000"/>
            </w:tcBorders>
            <w:vAlign w:val="bottom"/>
          </w:tcPr>
          <w:p w:rsidR="008024AE" w:rsidRPr="00F51C67" w:rsidRDefault="008024AE" w:rsidP="009B0DC2">
            <w:pPr>
              <w:suppressAutoHyphens/>
              <w:snapToGrid w:val="0"/>
              <w:spacing w:after="0" w:line="240" w:lineRule="auto"/>
              <w:jc w:val="right"/>
              <w:rPr>
                <w:rFonts w:ascii="Arial" w:eastAsia="Arial Unicode MS" w:hAnsi="Arial" w:cs="Arial"/>
                <w:b/>
                <w:lang w:eastAsia="ar-SA"/>
              </w:rPr>
            </w:pPr>
            <w:r>
              <w:rPr>
                <w:rFonts w:ascii="Arial" w:eastAsia="Arial Unicode MS" w:hAnsi="Arial" w:cs="Arial"/>
                <w:b/>
                <w:lang w:eastAsia="ar-SA"/>
              </w:rPr>
              <w:t>333 938</w:t>
            </w:r>
          </w:p>
        </w:tc>
        <w:tc>
          <w:tcPr>
            <w:tcW w:w="795" w:type="dxa"/>
            <w:tcBorders>
              <w:left w:val="single" w:sz="4" w:space="0" w:color="000000"/>
            </w:tcBorders>
            <w:vAlign w:val="bottom"/>
          </w:tcPr>
          <w:p w:rsidR="008024AE" w:rsidRPr="00F51C67" w:rsidRDefault="008024AE" w:rsidP="009B0DC2">
            <w:pPr>
              <w:suppressAutoHyphens/>
              <w:snapToGrid w:val="0"/>
              <w:spacing w:after="0" w:line="240" w:lineRule="auto"/>
              <w:jc w:val="right"/>
              <w:rPr>
                <w:rFonts w:ascii="Arial" w:eastAsia="Arial Unicode MS" w:hAnsi="Arial" w:cs="Arial"/>
                <w:b/>
                <w:lang w:eastAsia="ar-SA"/>
              </w:rPr>
            </w:pPr>
            <w:r>
              <w:rPr>
                <w:rFonts w:ascii="Arial" w:eastAsia="Arial Unicode MS" w:hAnsi="Arial" w:cs="Arial"/>
                <w:b/>
                <w:lang w:eastAsia="ar-SA"/>
              </w:rPr>
              <w:t>128,26</w:t>
            </w:r>
          </w:p>
        </w:tc>
        <w:tc>
          <w:tcPr>
            <w:tcW w:w="650" w:type="dxa"/>
            <w:tcBorders>
              <w:left w:val="single" w:sz="8" w:space="0" w:color="000000"/>
            </w:tcBorders>
          </w:tcPr>
          <w:p w:rsidR="008024AE" w:rsidRPr="00F51C67" w:rsidRDefault="008024AE" w:rsidP="008024AE">
            <w:pPr>
              <w:suppressAutoHyphens/>
              <w:snapToGrid w:val="0"/>
              <w:spacing w:after="0" w:line="240" w:lineRule="auto"/>
              <w:rPr>
                <w:rFonts w:ascii="Times New Roman" w:eastAsia="Times New Roman" w:hAnsi="Times New Roman" w:cs="Times New Roman"/>
                <w:sz w:val="20"/>
                <w:szCs w:val="20"/>
                <w:lang w:eastAsia="ar-SA"/>
              </w:rPr>
            </w:pPr>
          </w:p>
        </w:tc>
      </w:tr>
      <w:tr w:rsidR="008024AE" w:rsidRPr="00F51C67" w:rsidTr="00C92D12">
        <w:trPr>
          <w:trHeight w:val="255"/>
        </w:trPr>
        <w:tc>
          <w:tcPr>
            <w:tcW w:w="2835" w:type="dxa"/>
            <w:tcBorders>
              <w:left w:val="single" w:sz="8" w:space="0" w:color="000000"/>
            </w:tcBorders>
            <w:shd w:val="clear" w:color="auto" w:fill="C0C0C0"/>
            <w:vAlign w:val="bottom"/>
          </w:tcPr>
          <w:p w:rsidR="008024AE" w:rsidRPr="00F51C67" w:rsidRDefault="008024AE" w:rsidP="008024AE">
            <w:pPr>
              <w:suppressAutoHyphens/>
              <w:snapToGrid w:val="0"/>
              <w:spacing w:after="0" w:line="240" w:lineRule="auto"/>
              <w:rPr>
                <w:rFonts w:ascii="Arial" w:eastAsia="Times New Roman" w:hAnsi="Arial" w:cs="Arial"/>
                <w:sz w:val="26"/>
                <w:szCs w:val="20"/>
                <w:lang w:eastAsia="ar-SA"/>
              </w:rPr>
            </w:pPr>
            <w:r w:rsidRPr="00F51C67">
              <w:rPr>
                <w:rFonts w:ascii="Arial" w:eastAsia="Times New Roman" w:hAnsi="Arial" w:cs="Arial"/>
                <w:sz w:val="26"/>
                <w:szCs w:val="20"/>
                <w:lang w:eastAsia="ar-SA"/>
              </w:rPr>
              <w:t>Odbyt krm.a šr.-malopr.</w:t>
            </w:r>
          </w:p>
        </w:tc>
        <w:tc>
          <w:tcPr>
            <w:tcW w:w="1559" w:type="dxa"/>
            <w:tcBorders>
              <w:left w:val="single" w:sz="4" w:space="0" w:color="000000"/>
            </w:tcBorders>
          </w:tcPr>
          <w:p w:rsidR="008024AE" w:rsidRPr="00F51C67" w:rsidRDefault="008024AE" w:rsidP="009B0DC2">
            <w:pPr>
              <w:suppressAutoHyphens/>
              <w:snapToGrid w:val="0"/>
              <w:spacing w:after="0" w:line="240" w:lineRule="auto"/>
              <w:jc w:val="right"/>
              <w:rPr>
                <w:rFonts w:ascii="Arial" w:eastAsia="Arial Unicode MS" w:hAnsi="Arial" w:cs="Arial"/>
                <w:sz w:val="26"/>
                <w:szCs w:val="26"/>
                <w:lang w:eastAsia="ar-SA"/>
              </w:rPr>
            </w:pPr>
            <w:r>
              <w:rPr>
                <w:rFonts w:ascii="Arial" w:eastAsia="Arial Unicode MS" w:hAnsi="Arial" w:cs="Arial"/>
                <w:sz w:val="26"/>
                <w:szCs w:val="26"/>
                <w:lang w:eastAsia="ar-SA"/>
              </w:rPr>
              <w:t>118 985</w:t>
            </w:r>
          </w:p>
        </w:tc>
        <w:tc>
          <w:tcPr>
            <w:tcW w:w="1787" w:type="dxa"/>
            <w:gridSpan w:val="3"/>
            <w:tcBorders>
              <w:left w:val="single" w:sz="4" w:space="0" w:color="000000"/>
              <w:right w:val="single" w:sz="4" w:space="0" w:color="000000"/>
            </w:tcBorders>
          </w:tcPr>
          <w:p w:rsidR="008024AE" w:rsidRPr="00F51C67" w:rsidRDefault="008024AE" w:rsidP="009B0DC2">
            <w:pPr>
              <w:suppressAutoHyphens/>
              <w:snapToGrid w:val="0"/>
              <w:spacing w:after="0" w:line="240" w:lineRule="auto"/>
              <w:jc w:val="right"/>
              <w:rPr>
                <w:rFonts w:ascii="Arial" w:eastAsia="Arial Unicode MS" w:hAnsi="Arial" w:cs="Arial"/>
                <w:sz w:val="26"/>
                <w:szCs w:val="26"/>
                <w:lang w:eastAsia="ar-SA"/>
              </w:rPr>
            </w:pPr>
            <w:r>
              <w:rPr>
                <w:rFonts w:ascii="Arial" w:eastAsia="Arial Unicode MS" w:hAnsi="Arial" w:cs="Arial"/>
                <w:sz w:val="26"/>
                <w:szCs w:val="26"/>
                <w:lang w:eastAsia="ar-SA"/>
              </w:rPr>
              <w:t>120 498</w:t>
            </w:r>
          </w:p>
        </w:tc>
        <w:tc>
          <w:tcPr>
            <w:tcW w:w="1787" w:type="dxa"/>
            <w:gridSpan w:val="2"/>
            <w:tcBorders>
              <w:left w:val="single" w:sz="4" w:space="0" w:color="000000"/>
              <w:right w:val="single" w:sz="4" w:space="0" w:color="000000"/>
            </w:tcBorders>
          </w:tcPr>
          <w:p w:rsidR="008024AE" w:rsidRPr="00F51C67" w:rsidRDefault="008024AE" w:rsidP="009B0DC2">
            <w:pPr>
              <w:suppressAutoHyphens/>
              <w:snapToGrid w:val="0"/>
              <w:spacing w:after="0" w:line="240" w:lineRule="auto"/>
              <w:jc w:val="right"/>
              <w:rPr>
                <w:rFonts w:ascii="Arial" w:eastAsia="Arial Unicode MS" w:hAnsi="Arial" w:cs="Arial"/>
                <w:sz w:val="26"/>
                <w:szCs w:val="26"/>
                <w:lang w:eastAsia="ar-SA"/>
              </w:rPr>
            </w:pPr>
            <w:r>
              <w:rPr>
                <w:rFonts w:ascii="Arial" w:eastAsia="Arial Unicode MS" w:hAnsi="Arial" w:cs="Arial"/>
                <w:sz w:val="26"/>
                <w:szCs w:val="26"/>
                <w:lang w:eastAsia="ar-SA"/>
              </w:rPr>
              <w:t>129 876</w:t>
            </w:r>
          </w:p>
        </w:tc>
        <w:tc>
          <w:tcPr>
            <w:tcW w:w="992" w:type="dxa"/>
            <w:tcBorders>
              <w:left w:val="single" w:sz="4" w:space="0" w:color="000000"/>
            </w:tcBorders>
            <w:vAlign w:val="bottom"/>
          </w:tcPr>
          <w:p w:rsidR="008024AE" w:rsidRPr="00F51C67" w:rsidRDefault="008024AE" w:rsidP="009B0DC2">
            <w:pPr>
              <w:suppressAutoHyphens/>
              <w:snapToGrid w:val="0"/>
              <w:spacing w:after="0" w:line="240" w:lineRule="auto"/>
              <w:jc w:val="right"/>
              <w:rPr>
                <w:rFonts w:ascii="Arial" w:eastAsia="Arial Unicode MS" w:hAnsi="Arial" w:cs="Arial"/>
                <w:b/>
                <w:lang w:eastAsia="ar-SA"/>
              </w:rPr>
            </w:pPr>
            <w:r>
              <w:rPr>
                <w:rFonts w:ascii="Arial" w:eastAsia="Arial Unicode MS" w:hAnsi="Arial" w:cs="Arial"/>
                <w:b/>
                <w:lang w:eastAsia="ar-SA"/>
              </w:rPr>
              <w:t>9 378</w:t>
            </w:r>
          </w:p>
        </w:tc>
        <w:tc>
          <w:tcPr>
            <w:tcW w:w="795" w:type="dxa"/>
            <w:tcBorders>
              <w:left w:val="single" w:sz="4" w:space="0" w:color="000000"/>
            </w:tcBorders>
            <w:vAlign w:val="bottom"/>
          </w:tcPr>
          <w:p w:rsidR="008024AE" w:rsidRPr="00F51C67" w:rsidRDefault="008024AE" w:rsidP="009B0DC2">
            <w:pPr>
              <w:suppressAutoHyphens/>
              <w:snapToGrid w:val="0"/>
              <w:spacing w:after="0" w:line="240" w:lineRule="auto"/>
              <w:jc w:val="right"/>
              <w:rPr>
                <w:rFonts w:ascii="Arial" w:eastAsia="Arial Unicode MS" w:hAnsi="Arial" w:cs="Arial"/>
                <w:b/>
                <w:lang w:eastAsia="ar-SA"/>
              </w:rPr>
            </w:pPr>
            <w:r>
              <w:rPr>
                <w:rFonts w:ascii="Arial" w:eastAsia="Arial Unicode MS" w:hAnsi="Arial" w:cs="Arial"/>
                <w:b/>
                <w:lang w:eastAsia="ar-SA"/>
              </w:rPr>
              <w:t>107,78</w:t>
            </w:r>
          </w:p>
        </w:tc>
        <w:tc>
          <w:tcPr>
            <w:tcW w:w="650" w:type="dxa"/>
            <w:tcBorders>
              <w:left w:val="single" w:sz="8" w:space="0" w:color="000000"/>
            </w:tcBorders>
          </w:tcPr>
          <w:p w:rsidR="008024AE" w:rsidRPr="00F51C67" w:rsidRDefault="008024AE" w:rsidP="008024AE">
            <w:pPr>
              <w:suppressAutoHyphens/>
              <w:snapToGrid w:val="0"/>
              <w:spacing w:after="0" w:line="240" w:lineRule="auto"/>
              <w:rPr>
                <w:rFonts w:ascii="Times New Roman" w:eastAsia="Times New Roman" w:hAnsi="Times New Roman" w:cs="Times New Roman"/>
                <w:sz w:val="20"/>
                <w:szCs w:val="20"/>
                <w:lang w:eastAsia="ar-SA"/>
              </w:rPr>
            </w:pPr>
          </w:p>
        </w:tc>
      </w:tr>
      <w:tr w:rsidR="008024AE" w:rsidRPr="00F51C67" w:rsidTr="00C92D12">
        <w:trPr>
          <w:trHeight w:val="255"/>
        </w:trPr>
        <w:tc>
          <w:tcPr>
            <w:tcW w:w="2835" w:type="dxa"/>
            <w:tcBorders>
              <w:left w:val="single" w:sz="8" w:space="0" w:color="000000"/>
            </w:tcBorders>
            <w:shd w:val="clear" w:color="auto" w:fill="C0C0C0"/>
            <w:vAlign w:val="bottom"/>
          </w:tcPr>
          <w:p w:rsidR="008024AE" w:rsidRPr="00F51C67" w:rsidRDefault="008024AE" w:rsidP="008024AE">
            <w:pPr>
              <w:suppressAutoHyphens/>
              <w:snapToGrid w:val="0"/>
              <w:spacing w:after="0" w:line="240" w:lineRule="auto"/>
              <w:rPr>
                <w:rFonts w:ascii="Arial" w:eastAsia="Times New Roman" w:hAnsi="Arial" w:cs="Arial"/>
                <w:sz w:val="26"/>
                <w:szCs w:val="20"/>
                <w:lang w:eastAsia="ar-SA"/>
              </w:rPr>
            </w:pPr>
            <w:r w:rsidRPr="00F51C67">
              <w:rPr>
                <w:rFonts w:ascii="Arial" w:eastAsia="Times New Roman" w:hAnsi="Arial" w:cs="Arial"/>
                <w:sz w:val="26"/>
                <w:szCs w:val="20"/>
                <w:lang w:eastAsia="ar-SA"/>
              </w:rPr>
              <w:t>Odbyt hosp.potrieb</w:t>
            </w:r>
          </w:p>
        </w:tc>
        <w:tc>
          <w:tcPr>
            <w:tcW w:w="1559" w:type="dxa"/>
            <w:tcBorders>
              <w:left w:val="single" w:sz="4" w:space="0" w:color="000000"/>
            </w:tcBorders>
          </w:tcPr>
          <w:p w:rsidR="008024AE" w:rsidRPr="00F51C67" w:rsidRDefault="008024AE" w:rsidP="009B0DC2">
            <w:pPr>
              <w:suppressAutoHyphens/>
              <w:snapToGrid w:val="0"/>
              <w:spacing w:after="0" w:line="240" w:lineRule="auto"/>
              <w:jc w:val="right"/>
              <w:rPr>
                <w:rFonts w:ascii="Arial" w:eastAsia="Arial Unicode MS" w:hAnsi="Arial" w:cs="Arial"/>
                <w:sz w:val="26"/>
                <w:szCs w:val="26"/>
                <w:lang w:eastAsia="ar-SA"/>
              </w:rPr>
            </w:pPr>
            <w:r>
              <w:rPr>
                <w:rFonts w:ascii="Arial" w:eastAsia="Arial Unicode MS" w:hAnsi="Arial" w:cs="Arial"/>
                <w:sz w:val="26"/>
                <w:szCs w:val="26"/>
                <w:lang w:eastAsia="ar-SA"/>
              </w:rPr>
              <w:t>31 944</w:t>
            </w:r>
          </w:p>
        </w:tc>
        <w:tc>
          <w:tcPr>
            <w:tcW w:w="1787" w:type="dxa"/>
            <w:gridSpan w:val="3"/>
            <w:tcBorders>
              <w:left w:val="single" w:sz="4" w:space="0" w:color="000000"/>
              <w:right w:val="single" w:sz="4" w:space="0" w:color="000000"/>
            </w:tcBorders>
          </w:tcPr>
          <w:p w:rsidR="008024AE" w:rsidRPr="00F51C67" w:rsidRDefault="008024AE" w:rsidP="009B0DC2">
            <w:pPr>
              <w:suppressAutoHyphens/>
              <w:snapToGrid w:val="0"/>
              <w:spacing w:after="0" w:line="240" w:lineRule="auto"/>
              <w:jc w:val="right"/>
              <w:rPr>
                <w:rFonts w:ascii="Arial" w:eastAsia="Arial Unicode MS" w:hAnsi="Arial" w:cs="Arial"/>
                <w:sz w:val="26"/>
                <w:szCs w:val="26"/>
                <w:lang w:eastAsia="ar-SA"/>
              </w:rPr>
            </w:pPr>
            <w:r>
              <w:rPr>
                <w:rFonts w:ascii="Arial" w:eastAsia="Arial Unicode MS" w:hAnsi="Arial" w:cs="Arial"/>
                <w:sz w:val="26"/>
                <w:szCs w:val="26"/>
                <w:lang w:eastAsia="ar-SA"/>
              </w:rPr>
              <w:t>34 157</w:t>
            </w:r>
          </w:p>
        </w:tc>
        <w:tc>
          <w:tcPr>
            <w:tcW w:w="1787" w:type="dxa"/>
            <w:gridSpan w:val="2"/>
            <w:tcBorders>
              <w:left w:val="single" w:sz="4" w:space="0" w:color="000000"/>
              <w:right w:val="single" w:sz="4" w:space="0" w:color="000000"/>
            </w:tcBorders>
          </w:tcPr>
          <w:p w:rsidR="008024AE" w:rsidRPr="00F51C67" w:rsidRDefault="008024AE" w:rsidP="009B0DC2">
            <w:pPr>
              <w:suppressAutoHyphens/>
              <w:snapToGrid w:val="0"/>
              <w:spacing w:after="0" w:line="240" w:lineRule="auto"/>
              <w:jc w:val="right"/>
              <w:rPr>
                <w:rFonts w:ascii="Arial" w:eastAsia="Arial Unicode MS" w:hAnsi="Arial" w:cs="Arial"/>
                <w:sz w:val="26"/>
                <w:szCs w:val="26"/>
                <w:lang w:eastAsia="ar-SA"/>
              </w:rPr>
            </w:pPr>
            <w:r>
              <w:rPr>
                <w:rFonts w:ascii="Arial" w:eastAsia="Arial Unicode MS" w:hAnsi="Arial" w:cs="Arial"/>
                <w:sz w:val="26"/>
                <w:szCs w:val="26"/>
                <w:lang w:eastAsia="ar-SA"/>
              </w:rPr>
              <w:t>39 276</w:t>
            </w:r>
          </w:p>
        </w:tc>
        <w:tc>
          <w:tcPr>
            <w:tcW w:w="992" w:type="dxa"/>
            <w:tcBorders>
              <w:left w:val="single" w:sz="4" w:space="0" w:color="000000"/>
            </w:tcBorders>
            <w:vAlign w:val="bottom"/>
          </w:tcPr>
          <w:p w:rsidR="008024AE" w:rsidRPr="00F51C67" w:rsidRDefault="008024AE" w:rsidP="009B0DC2">
            <w:pPr>
              <w:suppressAutoHyphens/>
              <w:snapToGrid w:val="0"/>
              <w:spacing w:after="0" w:line="240" w:lineRule="auto"/>
              <w:jc w:val="right"/>
              <w:rPr>
                <w:rFonts w:ascii="Arial" w:eastAsia="Arial Unicode MS" w:hAnsi="Arial" w:cs="Arial"/>
                <w:b/>
                <w:lang w:eastAsia="ar-SA"/>
              </w:rPr>
            </w:pPr>
            <w:r>
              <w:rPr>
                <w:rFonts w:ascii="Arial" w:eastAsia="Arial Unicode MS" w:hAnsi="Arial" w:cs="Arial"/>
                <w:b/>
                <w:lang w:eastAsia="ar-SA"/>
              </w:rPr>
              <w:t>5 119</w:t>
            </w:r>
          </w:p>
        </w:tc>
        <w:tc>
          <w:tcPr>
            <w:tcW w:w="795" w:type="dxa"/>
            <w:tcBorders>
              <w:left w:val="single" w:sz="4" w:space="0" w:color="000000"/>
            </w:tcBorders>
            <w:vAlign w:val="bottom"/>
          </w:tcPr>
          <w:p w:rsidR="008024AE" w:rsidRPr="00F51C67" w:rsidRDefault="008024AE" w:rsidP="009B0DC2">
            <w:pPr>
              <w:suppressAutoHyphens/>
              <w:snapToGrid w:val="0"/>
              <w:spacing w:after="0" w:line="240" w:lineRule="auto"/>
              <w:jc w:val="right"/>
              <w:rPr>
                <w:rFonts w:ascii="Arial" w:eastAsia="Arial Unicode MS" w:hAnsi="Arial" w:cs="Arial"/>
                <w:b/>
                <w:lang w:eastAsia="ar-SA"/>
              </w:rPr>
            </w:pPr>
            <w:r>
              <w:rPr>
                <w:rFonts w:ascii="Arial" w:eastAsia="Arial Unicode MS" w:hAnsi="Arial" w:cs="Arial"/>
                <w:b/>
                <w:lang w:eastAsia="ar-SA"/>
              </w:rPr>
              <w:t>114,99</w:t>
            </w:r>
          </w:p>
        </w:tc>
        <w:tc>
          <w:tcPr>
            <w:tcW w:w="650" w:type="dxa"/>
            <w:tcBorders>
              <w:left w:val="single" w:sz="8" w:space="0" w:color="000000"/>
            </w:tcBorders>
          </w:tcPr>
          <w:p w:rsidR="008024AE" w:rsidRPr="00F51C67" w:rsidRDefault="008024AE" w:rsidP="008024AE">
            <w:pPr>
              <w:suppressAutoHyphens/>
              <w:snapToGrid w:val="0"/>
              <w:spacing w:after="0" w:line="240" w:lineRule="auto"/>
              <w:rPr>
                <w:rFonts w:ascii="Times New Roman" w:eastAsia="Times New Roman" w:hAnsi="Times New Roman" w:cs="Times New Roman"/>
                <w:sz w:val="20"/>
                <w:szCs w:val="20"/>
                <w:lang w:eastAsia="ar-SA"/>
              </w:rPr>
            </w:pPr>
          </w:p>
        </w:tc>
      </w:tr>
      <w:tr w:rsidR="008024AE" w:rsidRPr="00F51C67" w:rsidTr="00C92D12">
        <w:trPr>
          <w:trHeight w:val="255"/>
        </w:trPr>
        <w:tc>
          <w:tcPr>
            <w:tcW w:w="2835" w:type="dxa"/>
            <w:tcBorders>
              <w:left w:val="single" w:sz="8" w:space="0" w:color="000000"/>
              <w:bottom w:val="single" w:sz="4" w:space="0" w:color="000000"/>
            </w:tcBorders>
            <w:shd w:val="clear" w:color="auto" w:fill="C0C0C0"/>
            <w:vAlign w:val="bottom"/>
          </w:tcPr>
          <w:p w:rsidR="008024AE" w:rsidRPr="00F51C67" w:rsidRDefault="008024AE" w:rsidP="008024AE">
            <w:pPr>
              <w:suppressAutoHyphens/>
              <w:snapToGrid w:val="0"/>
              <w:spacing w:after="0" w:line="240" w:lineRule="auto"/>
              <w:rPr>
                <w:rFonts w:ascii="Arial" w:eastAsia="Times New Roman" w:hAnsi="Arial" w:cs="Arial"/>
                <w:sz w:val="26"/>
                <w:szCs w:val="20"/>
                <w:lang w:eastAsia="ar-SA"/>
              </w:rPr>
            </w:pPr>
            <w:r w:rsidRPr="00F51C67">
              <w:rPr>
                <w:rFonts w:ascii="Arial" w:eastAsia="Times New Roman" w:hAnsi="Arial" w:cs="Arial"/>
                <w:sz w:val="26"/>
                <w:szCs w:val="20"/>
                <w:lang w:eastAsia="ar-SA"/>
              </w:rPr>
              <w:t>Odbyt ostatné</w:t>
            </w:r>
          </w:p>
        </w:tc>
        <w:tc>
          <w:tcPr>
            <w:tcW w:w="1559" w:type="dxa"/>
            <w:tcBorders>
              <w:left w:val="single" w:sz="4" w:space="0" w:color="000000"/>
              <w:bottom w:val="single" w:sz="4" w:space="0" w:color="000000"/>
            </w:tcBorders>
          </w:tcPr>
          <w:p w:rsidR="008024AE" w:rsidRPr="00F51C67" w:rsidRDefault="008024AE" w:rsidP="009B0DC2">
            <w:pPr>
              <w:suppressAutoHyphens/>
              <w:snapToGrid w:val="0"/>
              <w:spacing w:after="0" w:line="240" w:lineRule="auto"/>
              <w:jc w:val="right"/>
              <w:rPr>
                <w:rFonts w:ascii="Arial" w:eastAsia="Arial Unicode MS" w:hAnsi="Arial" w:cs="Arial"/>
                <w:sz w:val="26"/>
                <w:szCs w:val="26"/>
                <w:lang w:eastAsia="ar-SA"/>
              </w:rPr>
            </w:pPr>
            <w:r>
              <w:rPr>
                <w:rFonts w:ascii="Arial" w:eastAsia="Arial Unicode MS" w:hAnsi="Arial" w:cs="Arial"/>
                <w:sz w:val="26"/>
                <w:szCs w:val="26"/>
                <w:lang w:eastAsia="ar-SA"/>
              </w:rPr>
              <w:t>106 665</w:t>
            </w:r>
          </w:p>
        </w:tc>
        <w:tc>
          <w:tcPr>
            <w:tcW w:w="1787" w:type="dxa"/>
            <w:gridSpan w:val="3"/>
            <w:tcBorders>
              <w:left w:val="single" w:sz="4" w:space="0" w:color="000000"/>
              <w:bottom w:val="single" w:sz="4" w:space="0" w:color="000000"/>
              <w:right w:val="single" w:sz="4" w:space="0" w:color="000000"/>
            </w:tcBorders>
          </w:tcPr>
          <w:p w:rsidR="008024AE" w:rsidRPr="00F51C67" w:rsidRDefault="008024AE" w:rsidP="009B0DC2">
            <w:pPr>
              <w:suppressAutoHyphens/>
              <w:snapToGrid w:val="0"/>
              <w:spacing w:after="0" w:line="240" w:lineRule="auto"/>
              <w:jc w:val="right"/>
              <w:rPr>
                <w:rFonts w:ascii="Arial" w:eastAsia="Arial Unicode MS" w:hAnsi="Arial" w:cs="Arial"/>
                <w:sz w:val="26"/>
                <w:szCs w:val="26"/>
                <w:lang w:eastAsia="ar-SA"/>
              </w:rPr>
            </w:pPr>
            <w:r>
              <w:rPr>
                <w:rFonts w:ascii="Arial" w:eastAsia="Arial Unicode MS" w:hAnsi="Arial" w:cs="Arial"/>
                <w:sz w:val="26"/>
                <w:szCs w:val="26"/>
                <w:lang w:eastAsia="ar-SA"/>
              </w:rPr>
              <w:t>289 117</w:t>
            </w:r>
          </w:p>
        </w:tc>
        <w:tc>
          <w:tcPr>
            <w:tcW w:w="1787" w:type="dxa"/>
            <w:gridSpan w:val="2"/>
            <w:tcBorders>
              <w:left w:val="single" w:sz="4" w:space="0" w:color="000000"/>
              <w:bottom w:val="single" w:sz="4" w:space="0" w:color="000000"/>
              <w:right w:val="single" w:sz="4" w:space="0" w:color="000000"/>
            </w:tcBorders>
          </w:tcPr>
          <w:p w:rsidR="008024AE" w:rsidRPr="00F51C67" w:rsidRDefault="00C92D12" w:rsidP="009B0DC2">
            <w:pPr>
              <w:suppressAutoHyphens/>
              <w:snapToGrid w:val="0"/>
              <w:spacing w:after="0" w:line="240" w:lineRule="auto"/>
              <w:jc w:val="right"/>
              <w:rPr>
                <w:rFonts w:ascii="Arial" w:eastAsia="Arial Unicode MS" w:hAnsi="Arial" w:cs="Arial"/>
                <w:sz w:val="26"/>
                <w:szCs w:val="26"/>
                <w:lang w:eastAsia="ar-SA"/>
              </w:rPr>
            </w:pPr>
            <w:r>
              <w:rPr>
                <w:rFonts w:ascii="Arial" w:eastAsia="Arial Unicode MS" w:hAnsi="Arial" w:cs="Arial"/>
                <w:sz w:val="26"/>
                <w:szCs w:val="26"/>
                <w:lang w:eastAsia="ar-SA"/>
              </w:rPr>
              <w:t>451 419</w:t>
            </w:r>
          </w:p>
        </w:tc>
        <w:tc>
          <w:tcPr>
            <w:tcW w:w="992" w:type="dxa"/>
            <w:tcBorders>
              <w:left w:val="single" w:sz="4" w:space="0" w:color="000000"/>
              <w:bottom w:val="single" w:sz="4" w:space="0" w:color="000000"/>
            </w:tcBorders>
            <w:vAlign w:val="bottom"/>
          </w:tcPr>
          <w:p w:rsidR="008024AE" w:rsidRPr="00F51C67" w:rsidRDefault="008A6408" w:rsidP="009B0DC2">
            <w:pPr>
              <w:suppressAutoHyphens/>
              <w:snapToGrid w:val="0"/>
              <w:spacing w:after="0" w:line="240" w:lineRule="auto"/>
              <w:jc w:val="right"/>
              <w:rPr>
                <w:rFonts w:ascii="Arial" w:eastAsia="Arial Unicode MS" w:hAnsi="Arial" w:cs="Arial"/>
                <w:b/>
                <w:lang w:eastAsia="ar-SA"/>
              </w:rPr>
            </w:pPr>
            <w:r>
              <w:rPr>
                <w:rFonts w:ascii="Arial" w:eastAsia="Arial Unicode MS" w:hAnsi="Arial" w:cs="Arial"/>
                <w:b/>
                <w:lang w:eastAsia="ar-SA"/>
              </w:rPr>
              <w:t>162 302</w:t>
            </w:r>
          </w:p>
        </w:tc>
        <w:tc>
          <w:tcPr>
            <w:tcW w:w="795" w:type="dxa"/>
            <w:tcBorders>
              <w:left w:val="single" w:sz="4" w:space="0" w:color="000000"/>
              <w:bottom w:val="single" w:sz="4" w:space="0" w:color="000000"/>
            </w:tcBorders>
            <w:vAlign w:val="bottom"/>
          </w:tcPr>
          <w:p w:rsidR="008024AE" w:rsidRPr="00F51C67" w:rsidRDefault="008A6408" w:rsidP="009B0DC2">
            <w:pPr>
              <w:suppressAutoHyphens/>
              <w:snapToGrid w:val="0"/>
              <w:spacing w:after="0" w:line="240" w:lineRule="auto"/>
              <w:jc w:val="right"/>
              <w:rPr>
                <w:rFonts w:ascii="Arial" w:eastAsia="Arial Unicode MS" w:hAnsi="Arial" w:cs="Arial"/>
                <w:b/>
                <w:lang w:eastAsia="ar-SA"/>
              </w:rPr>
            </w:pPr>
            <w:r>
              <w:rPr>
                <w:rFonts w:ascii="Arial" w:eastAsia="Arial Unicode MS" w:hAnsi="Arial" w:cs="Arial"/>
                <w:b/>
                <w:lang w:eastAsia="ar-SA"/>
              </w:rPr>
              <w:t>156,14</w:t>
            </w:r>
          </w:p>
        </w:tc>
        <w:tc>
          <w:tcPr>
            <w:tcW w:w="650" w:type="dxa"/>
            <w:tcBorders>
              <w:left w:val="single" w:sz="8" w:space="0" w:color="000000"/>
            </w:tcBorders>
          </w:tcPr>
          <w:p w:rsidR="008024AE" w:rsidRPr="00F51C67" w:rsidRDefault="008024AE" w:rsidP="008024AE">
            <w:pPr>
              <w:suppressAutoHyphens/>
              <w:snapToGrid w:val="0"/>
              <w:spacing w:after="0" w:line="240" w:lineRule="auto"/>
              <w:rPr>
                <w:rFonts w:ascii="Times New Roman" w:eastAsia="Times New Roman" w:hAnsi="Times New Roman" w:cs="Times New Roman"/>
                <w:sz w:val="20"/>
                <w:szCs w:val="20"/>
                <w:lang w:eastAsia="ar-SA"/>
              </w:rPr>
            </w:pPr>
          </w:p>
        </w:tc>
      </w:tr>
      <w:tr w:rsidR="008024AE" w:rsidRPr="00F51C67" w:rsidTr="00C92D12">
        <w:trPr>
          <w:trHeight w:val="255"/>
        </w:trPr>
        <w:tc>
          <w:tcPr>
            <w:tcW w:w="2835" w:type="dxa"/>
            <w:tcBorders>
              <w:left w:val="single" w:sz="8" w:space="0" w:color="000000"/>
              <w:bottom w:val="single" w:sz="4" w:space="0" w:color="000000"/>
            </w:tcBorders>
            <w:shd w:val="clear" w:color="auto" w:fill="C0C0C0"/>
            <w:vAlign w:val="bottom"/>
          </w:tcPr>
          <w:p w:rsidR="008024AE" w:rsidRPr="00F51C67" w:rsidRDefault="008024AE" w:rsidP="008024AE">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 xml:space="preserve">Trž.za pred.vl.výr.asl. </w:t>
            </w:r>
          </w:p>
        </w:tc>
        <w:tc>
          <w:tcPr>
            <w:tcW w:w="1559" w:type="dxa"/>
            <w:tcBorders>
              <w:left w:val="single" w:sz="4" w:space="0" w:color="000000"/>
              <w:bottom w:val="single" w:sz="4" w:space="0" w:color="000000"/>
            </w:tcBorders>
          </w:tcPr>
          <w:p w:rsidR="008024AE" w:rsidRPr="00F51C67" w:rsidRDefault="008024AE" w:rsidP="009B0DC2">
            <w:pPr>
              <w:suppressAutoHyphens/>
              <w:snapToGrid w:val="0"/>
              <w:spacing w:after="0" w:line="240" w:lineRule="auto"/>
              <w:jc w:val="right"/>
              <w:rPr>
                <w:rFonts w:ascii="Arial" w:eastAsia="Arial Unicode MS" w:hAnsi="Arial" w:cs="Arial"/>
                <w:b/>
                <w:sz w:val="26"/>
                <w:szCs w:val="26"/>
                <w:lang w:eastAsia="ar-SA"/>
              </w:rPr>
            </w:pPr>
            <w:r>
              <w:rPr>
                <w:rFonts w:ascii="Arial" w:eastAsia="Arial Unicode MS" w:hAnsi="Arial" w:cs="Arial"/>
                <w:b/>
                <w:sz w:val="26"/>
                <w:szCs w:val="26"/>
                <w:lang w:eastAsia="ar-SA"/>
              </w:rPr>
              <w:t>672 016</w:t>
            </w:r>
          </w:p>
        </w:tc>
        <w:tc>
          <w:tcPr>
            <w:tcW w:w="1787" w:type="dxa"/>
            <w:gridSpan w:val="3"/>
            <w:tcBorders>
              <w:left w:val="single" w:sz="4" w:space="0" w:color="000000"/>
              <w:bottom w:val="single" w:sz="4" w:space="0" w:color="000000"/>
              <w:right w:val="single" w:sz="4" w:space="0" w:color="000000"/>
            </w:tcBorders>
          </w:tcPr>
          <w:p w:rsidR="008024AE" w:rsidRPr="00F51C67" w:rsidRDefault="008024AE" w:rsidP="009B0DC2">
            <w:pPr>
              <w:suppressAutoHyphens/>
              <w:snapToGrid w:val="0"/>
              <w:spacing w:after="0" w:line="240" w:lineRule="auto"/>
              <w:jc w:val="right"/>
              <w:rPr>
                <w:rFonts w:ascii="Arial" w:eastAsia="Arial Unicode MS" w:hAnsi="Arial" w:cs="Arial"/>
                <w:b/>
                <w:sz w:val="26"/>
                <w:szCs w:val="26"/>
                <w:lang w:eastAsia="ar-SA"/>
              </w:rPr>
            </w:pPr>
            <w:r>
              <w:rPr>
                <w:rFonts w:ascii="Arial" w:eastAsia="Arial Unicode MS" w:hAnsi="Arial" w:cs="Arial"/>
                <w:b/>
                <w:sz w:val="26"/>
                <w:szCs w:val="26"/>
                <w:lang w:eastAsia="ar-SA"/>
              </w:rPr>
              <w:t>694 076</w:t>
            </w:r>
          </w:p>
        </w:tc>
        <w:tc>
          <w:tcPr>
            <w:tcW w:w="1787" w:type="dxa"/>
            <w:gridSpan w:val="2"/>
            <w:tcBorders>
              <w:left w:val="single" w:sz="4" w:space="0" w:color="000000"/>
              <w:bottom w:val="single" w:sz="4" w:space="0" w:color="000000"/>
              <w:right w:val="single" w:sz="4" w:space="0" w:color="000000"/>
            </w:tcBorders>
          </w:tcPr>
          <w:p w:rsidR="008024AE" w:rsidRPr="00F51C67" w:rsidRDefault="008A6408" w:rsidP="009B0DC2">
            <w:pPr>
              <w:suppressAutoHyphens/>
              <w:snapToGrid w:val="0"/>
              <w:spacing w:after="0" w:line="240" w:lineRule="auto"/>
              <w:jc w:val="right"/>
              <w:rPr>
                <w:rFonts w:ascii="Arial" w:eastAsia="Arial Unicode MS" w:hAnsi="Arial" w:cs="Arial"/>
                <w:b/>
                <w:sz w:val="26"/>
                <w:szCs w:val="26"/>
                <w:lang w:eastAsia="ar-SA"/>
              </w:rPr>
            </w:pPr>
            <w:r>
              <w:rPr>
                <w:rFonts w:ascii="Arial" w:eastAsia="Arial Unicode MS" w:hAnsi="Arial" w:cs="Arial"/>
                <w:b/>
                <w:sz w:val="26"/>
                <w:szCs w:val="26"/>
                <w:lang w:eastAsia="ar-SA"/>
              </w:rPr>
              <w:t>865 774</w:t>
            </w:r>
          </w:p>
        </w:tc>
        <w:tc>
          <w:tcPr>
            <w:tcW w:w="992" w:type="dxa"/>
            <w:tcBorders>
              <w:left w:val="single" w:sz="4" w:space="0" w:color="000000"/>
              <w:bottom w:val="single" w:sz="4" w:space="0" w:color="000000"/>
            </w:tcBorders>
            <w:vAlign w:val="bottom"/>
          </w:tcPr>
          <w:p w:rsidR="008024AE" w:rsidRPr="00F51C67" w:rsidRDefault="008A6408" w:rsidP="009B0DC2">
            <w:pPr>
              <w:suppressAutoHyphens/>
              <w:snapToGrid w:val="0"/>
              <w:spacing w:after="0" w:line="240" w:lineRule="auto"/>
              <w:jc w:val="right"/>
              <w:rPr>
                <w:rFonts w:ascii="Arial" w:eastAsia="Arial Unicode MS" w:hAnsi="Arial" w:cs="Arial"/>
                <w:b/>
                <w:lang w:eastAsia="ar-SA"/>
              </w:rPr>
            </w:pPr>
            <w:r>
              <w:rPr>
                <w:rFonts w:ascii="Arial" w:eastAsia="Arial Unicode MS" w:hAnsi="Arial" w:cs="Arial"/>
                <w:b/>
                <w:lang w:eastAsia="ar-SA"/>
              </w:rPr>
              <w:t>171 698</w:t>
            </w:r>
          </w:p>
        </w:tc>
        <w:tc>
          <w:tcPr>
            <w:tcW w:w="795" w:type="dxa"/>
            <w:tcBorders>
              <w:left w:val="single" w:sz="4" w:space="0" w:color="000000"/>
              <w:bottom w:val="single" w:sz="4" w:space="0" w:color="000000"/>
            </w:tcBorders>
            <w:vAlign w:val="bottom"/>
          </w:tcPr>
          <w:p w:rsidR="008024AE" w:rsidRPr="00F51C67" w:rsidRDefault="008A6408" w:rsidP="009B0DC2">
            <w:pPr>
              <w:suppressAutoHyphens/>
              <w:snapToGrid w:val="0"/>
              <w:spacing w:after="0" w:line="240" w:lineRule="auto"/>
              <w:jc w:val="right"/>
              <w:rPr>
                <w:rFonts w:ascii="Arial" w:eastAsia="Arial Unicode MS" w:hAnsi="Arial" w:cs="Arial"/>
                <w:b/>
                <w:lang w:eastAsia="ar-SA"/>
              </w:rPr>
            </w:pPr>
            <w:r>
              <w:rPr>
                <w:rFonts w:ascii="Arial" w:eastAsia="Arial Unicode MS" w:hAnsi="Arial" w:cs="Arial"/>
                <w:b/>
                <w:lang w:eastAsia="ar-SA"/>
              </w:rPr>
              <w:t>124,74</w:t>
            </w:r>
          </w:p>
        </w:tc>
        <w:tc>
          <w:tcPr>
            <w:tcW w:w="650" w:type="dxa"/>
            <w:tcBorders>
              <w:left w:val="single" w:sz="8" w:space="0" w:color="000000"/>
            </w:tcBorders>
          </w:tcPr>
          <w:p w:rsidR="008024AE" w:rsidRPr="00F51C67" w:rsidRDefault="008024AE" w:rsidP="008024AE">
            <w:pPr>
              <w:suppressAutoHyphens/>
              <w:snapToGrid w:val="0"/>
              <w:spacing w:after="0" w:line="240" w:lineRule="auto"/>
              <w:rPr>
                <w:rFonts w:ascii="Times New Roman" w:eastAsia="Times New Roman" w:hAnsi="Times New Roman" w:cs="Times New Roman"/>
                <w:sz w:val="20"/>
                <w:szCs w:val="20"/>
                <w:lang w:eastAsia="ar-SA"/>
              </w:rPr>
            </w:pPr>
          </w:p>
        </w:tc>
      </w:tr>
      <w:tr w:rsidR="008024AE" w:rsidRPr="00F51C67" w:rsidTr="00C92D12">
        <w:trPr>
          <w:trHeight w:val="255"/>
        </w:trPr>
        <w:tc>
          <w:tcPr>
            <w:tcW w:w="2835" w:type="dxa"/>
            <w:tcBorders>
              <w:left w:val="single" w:sz="8" w:space="0" w:color="000000"/>
            </w:tcBorders>
            <w:shd w:val="clear" w:color="auto" w:fill="C0C0C0"/>
            <w:vAlign w:val="bottom"/>
          </w:tcPr>
          <w:p w:rsidR="008024AE" w:rsidRPr="00F51C67" w:rsidRDefault="008024AE" w:rsidP="008024AE">
            <w:pPr>
              <w:suppressAutoHyphens/>
              <w:snapToGrid w:val="0"/>
              <w:spacing w:after="0" w:line="240" w:lineRule="auto"/>
              <w:rPr>
                <w:rFonts w:ascii="Arial" w:eastAsia="Times New Roman" w:hAnsi="Arial" w:cs="Arial"/>
                <w:sz w:val="26"/>
                <w:szCs w:val="20"/>
                <w:lang w:eastAsia="ar-SA"/>
              </w:rPr>
            </w:pPr>
            <w:r w:rsidRPr="00F51C67">
              <w:rPr>
                <w:rFonts w:ascii="Arial" w:eastAsia="Times New Roman" w:hAnsi="Arial" w:cs="Arial"/>
                <w:sz w:val="26"/>
                <w:szCs w:val="20"/>
                <w:lang w:eastAsia="ar-SA"/>
              </w:rPr>
              <w:t xml:space="preserve">v tom: </w:t>
            </w:r>
          </w:p>
        </w:tc>
        <w:tc>
          <w:tcPr>
            <w:tcW w:w="1559" w:type="dxa"/>
            <w:tcBorders>
              <w:left w:val="single" w:sz="4" w:space="0" w:color="000000"/>
            </w:tcBorders>
          </w:tcPr>
          <w:p w:rsidR="008024AE" w:rsidRPr="00F51C67" w:rsidRDefault="008024AE" w:rsidP="009B0DC2">
            <w:pPr>
              <w:suppressAutoHyphens/>
              <w:snapToGrid w:val="0"/>
              <w:spacing w:after="0" w:line="240" w:lineRule="auto"/>
              <w:jc w:val="right"/>
              <w:rPr>
                <w:rFonts w:ascii="Arial" w:eastAsia="Arial Unicode MS" w:hAnsi="Arial" w:cs="Arial"/>
                <w:lang w:eastAsia="ar-SA"/>
              </w:rPr>
            </w:pPr>
          </w:p>
        </w:tc>
        <w:tc>
          <w:tcPr>
            <w:tcW w:w="1787" w:type="dxa"/>
            <w:gridSpan w:val="3"/>
            <w:tcBorders>
              <w:left w:val="single" w:sz="4" w:space="0" w:color="000000"/>
              <w:right w:val="single" w:sz="4" w:space="0" w:color="000000"/>
            </w:tcBorders>
          </w:tcPr>
          <w:p w:rsidR="008024AE" w:rsidRPr="00F51C67" w:rsidRDefault="008024AE" w:rsidP="009B0DC2">
            <w:pPr>
              <w:suppressAutoHyphens/>
              <w:snapToGrid w:val="0"/>
              <w:spacing w:after="0" w:line="240" w:lineRule="auto"/>
              <w:jc w:val="right"/>
              <w:rPr>
                <w:rFonts w:ascii="Arial" w:eastAsia="Arial Unicode MS" w:hAnsi="Arial" w:cs="Arial"/>
                <w:lang w:eastAsia="ar-SA"/>
              </w:rPr>
            </w:pPr>
          </w:p>
        </w:tc>
        <w:tc>
          <w:tcPr>
            <w:tcW w:w="1787" w:type="dxa"/>
            <w:gridSpan w:val="2"/>
            <w:tcBorders>
              <w:left w:val="single" w:sz="4" w:space="0" w:color="000000"/>
              <w:right w:val="single" w:sz="4" w:space="0" w:color="000000"/>
            </w:tcBorders>
          </w:tcPr>
          <w:p w:rsidR="008024AE" w:rsidRPr="00F51C67" w:rsidRDefault="008024AE" w:rsidP="009B0DC2">
            <w:pPr>
              <w:suppressAutoHyphens/>
              <w:snapToGrid w:val="0"/>
              <w:spacing w:after="0" w:line="240" w:lineRule="auto"/>
              <w:jc w:val="right"/>
              <w:rPr>
                <w:rFonts w:ascii="Arial" w:eastAsia="Arial Unicode MS" w:hAnsi="Arial" w:cs="Arial"/>
                <w:lang w:eastAsia="ar-SA"/>
              </w:rPr>
            </w:pPr>
          </w:p>
        </w:tc>
        <w:tc>
          <w:tcPr>
            <w:tcW w:w="992" w:type="dxa"/>
            <w:tcBorders>
              <w:left w:val="single" w:sz="4" w:space="0" w:color="000000"/>
            </w:tcBorders>
            <w:vAlign w:val="bottom"/>
          </w:tcPr>
          <w:p w:rsidR="008024AE" w:rsidRPr="00F51C67" w:rsidRDefault="008024AE" w:rsidP="009B0DC2">
            <w:pPr>
              <w:suppressAutoHyphens/>
              <w:snapToGrid w:val="0"/>
              <w:spacing w:after="0" w:line="240" w:lineRule="auto"/>
              <w:jc w:val="right"/>
              <w:rPr>
                <w:rFonts w:ascii="Arial" w:eastAsia="Arial Unicode MS" w:hAnsi="Arial" w:cs="Arial"/>
                <w:lang w:eastAsia="ar-SA"/>
              </w:rPr>
            </w:pPr>
          </w:p>
        </w:tc>
        <w:tc>
          <w:tcPr>
            <w:tcW w:w="795" w:type="dxa"/>
            <w:tcBorders>
              <w:left w:val="single" w:sz="4" w:space="0" w:color="000000"/>
            </w:tcBorders>
            <w:vAlign w:val="bottom"/>
          </w:tcPr>
          <w:p w:rsidR="008024AE" w:rsidRPr="00F51C67" w:rsidRDefault="008024AE" w:rsidP="009B0DC2">
            <w:pPr>
              <w:suppressAutoHyphens/>
              <w:snapToGrid w:val="0"/>
              <w:spacing w:after="0" w:line="240" w:lineRule="auto"/>
              <w:jc w:val="right"/>
              <w:rPr>
                <w:rFonts w:ascii="Arial" w:eastAsia="Arial Unicode MS" w:hAnsi="Arial" w:cs="Arial"/>
                <w:lang w:eastAsia="ar-SA"/>
              </w:rPr>
            </w:pPr>
          </w:p>
        </w:tc>
        <w:tc>
          <w:tcPr>
            <w:tcW w:w="650" w:type="dxa"/>
            <w:tcBorders>
              <w:left w:val="single" w:sz="8" w:space="0" w:color="000000"/>
            </w:tcBorders>
          </w:tcPr>
          <w:p w:rsidR="008024AE" w:rsidRPr="00F51C67" w:rsidRDefault="008024AE" w:rsidP="008024AE">
            <w:pPr>
              <w:suppressAutoHyphens/>
              <w:snapToGrid w:val="0"/>
              <w:spacing w:after="0" w:line="240" w:lineRule="auto"/>
              <w:rPr>
                <w:rFonts w:ascii="Times New Roman" w:eastAsia="Times New Roman" w:hAnsi="Times New Roman" w:cs="Times New Roman"/>
                <w:sz w:val="20"/>
                <w:szCs w:val="20"/>
                <w:lang w:eastAsia="ar-SA"/>
              </w:rPr>
            </w:pPr>
          </w:p>
        </w:tc>
      </w:tr>
      <w:tr w:rsidR="008024AE" w:rsidRPr="00F51C67" w:rsidTr="00C92D12">
        <w:trPr>
          <w:trHeight w:val="255"/>
        </w:trPr>
        <w:tc>
          <w:tcPr>
            <w:tcW w:w="2835" w:type="dxa"/>
            <w:tcBorders>
              <w:left w:val="single" w:sz="8" w:space="0" w:color="000000"/>
            </w:tcBorders>
            <w:shd w:val="clear" w:color="auto" w:fill="C0C0C0"/>
            <w:vAlign w:val="bottom"/>
          </w:tcPr>
          <w:p w:rsidR="008024AE" w:rsidRPr="00F51C67" w:rsidRDefault="008024AE" w:rsidP="008024AE">
            <w:pPr>
              <w:suppressAutoHyphens/>
              <w:snapToGrid w:val="0"/>
              <w:spacing w:after="0" w:line="240" w:lineRule="auto"/>
              <w:rPr>
                <w:rFonts w:ascii="Arial" w:eastAsia="Times New Roman" w:hAnsi="Arial" w:cs="Arial"/>
                <w:sz w:val="26"/>
                <w:szCs w:val="20"/>
                <w:lang w:eastAsia="ar-SA"/>
              </w:rPr>
            </w:pPr>
            <w:r w:rsidRPr="00F51C67">
              <w:rPr>
                <w:rFonts w:ascii="Arial" w:eastAsia="Times New Roman" w:hAnsi="Arial" w:cs="Arial"/>
                <w:sz w:val="26"/>
                <w:szCs w:val="20"/>
                <w:lang w:eastAsia="ar-SA"/>
              </w:rPr>
              <w:t>Predaj kŕmnych zmesí</w:t>
            </w:r>
          </w:p>
        </w:tc>
        <w:tc>
          <w:tcPr>
            <w:tcW w:w="1559" w:type="dxa"/>
            <w:tcBorders>
              <w:left w:val="single" w:sz="4" w:space="0" w:color="000000"/>
            </w:tcBorders>
          </w:tcPr>
          <w:p w:rsidR="008024AE" w:rsidRPr="00F51C67" w:rsidRDefault="008024AE" w:rsidP="009B0DC2">
            <w:pPr>
              <w:suppressAutoHyphens/>
              <w:snapToGrid w:val="0"/>
              <w:spacing w:after="0" w:line="240" w:lineRule="auto"/>
              <w:jc w:val="right"/>
              <w:rPr>
                <w:rFonts w:ascii="Arial" w:eastAsia="Arial Unicode MS" w:hAnsi="Arial" w:cs="Arial"/>
                <w:sz w:val="26"/>
                <w:szCs w:val="26"/>
                <w:lang w:eastAsia="ar-SA"/>
              </w:rPr>
            </w:pPr>
            <w:r>
              <w:rPr>
                <w:rFonts w:ascii="Arial" w:eastAsia="Arial Unicode MS" w:hAnsi="Arial" w:cs="Arial"/>
                <w:sz w:val="26"/>
                <w:szCs w:val="26"/>
                <w:lang w:eastAsia="ar-SA"/>
              </w:rPr>
              <w:t>195 273</w:t>
            </w:r>
          </w:p>
        </w:tc>
        <w:tc>
          <w:tcPr>
            <w:tcW w:w="1787" w:type="dxa"/>
            <w:gridSpan w:val="3"/>
            <w:tcBorders>
              <w:left w:val="single" w:sz="4" w:space="0" w:color="000000"/>
              <w:right w:val="single" w:sz="4" w:space="0" w:color="000000"/>
            </w:tcBorders>
          </w:tcPr>
          <w:p w:rsidR="008024AE" w:rsidRPr="00F51C67" w:rsidRDefault="008024AE" w:rsidP="009B0DC2">
            <w:pPr>
              <w:suppressAutoHyphens/>
              <w:snapToGrid w:val="0"/>
              <w:spacing w:after="0" w:line="240" w:lineRule="auto"/>
              <w:jc w:val="right"/>
              <w:rPr>
                <w:rFonts w:ascii="Arial" w:eastAsia="Arial Unicode MS" w:hAnsi="Arial" w:cs="Arial"/>
                <w:sz w:val="26"/>
                <w:szCs w:val="26"/>
                <w:lang w:eastAsia="ar-SA"/>
              </w:rPr>
            </w:pPr>
            <w:r>
              <w:rPr>
                <w:rFonts w:ascii="Arial" w:eastAsia="Arial Unicode MS" w:hAnsi="Arial" w:cs="Arial"/>
                <w:sz w:val="26"/>
                <w:szCs w:val="26"/>
                <w:lang w:eastAsia="ar-SA"/>
              </w:rPr>
              <w:t>282 919</w:t>
            </w:r>
          </w:p>
        </w:tc>
        <w:tc>
          <w:tcPr>
            <w:tcW w:w="1787" w:type="dxa"/>
            <w:gridSpan w:val="2"/>
            <w:tcBorders>
              <w:left w:val="single" w:sz="4" w:space="0" w:color="000000"/>
              <w:right w:val="single" w:sz="4" w:space="0" w:color="000000"/>
            </w:tcBorders>
          </w:tcPr>
          <w:p w:rsidR="008024AE" w:rsidRPr="00F51C67" w:rsidRDefault="00B074B1" w:rsidP="009B0DC2">
            <w:pPr>
              <w:suppressAutoHyphens/>
              <w:snapToGrid w:val="0"/>
              <w:spacing w:after="0" w:line="240" w:lineRule="auto"/>
              <w:jc w:val="right"/>
              <w:rPr>
                <w:rFonts w:ascii="Arial" w:eastAsia="Arial Unicode MS" w:hAnsi="Arial" w:cs="Arial"/>
                <w:sz w:val="26"/>
                <w:szCs w:val="26"/>
                <w:lang w:eastAsia="ar-SA"/>
              </w:rPr>
            </w:pPr>
            <w:r>
              <w:rPr>
                <w:rFonts w:ascii="Arial" w:eastAsia="Arial Unicode MS" w:hAnsi="Arial" w:cs="Arial"/>
                <w:sz w:val="26"/>
                <w:szCs w:val="26"/>
                <w:lang w:eastAsia="ar-SA"/>
              </w:rPr>
              <w:t>326 012</w:t>
            </w:r>
          </w:p>
        </w:tc>
        <w:tc>
          <w:tcPr>
            <w:tcW w:w="992" w:type="dxa"/>
            <w:tcBorders>
              <w:left w:val="single" w:sz="4" w:space="0" w:color="000000"/>
            </w:tcBorders>
            <w:vAlign w:val="bottom"/>
          </w:tcPr>
          <w:p w:rsidR="00B074B1" w:rsidRPr="00F51C67" w:rsidRDefault="00B074B1" w:rsidP="009B0DC2">
            <w:pPr>
              <w:suppressAutoHyphens/>
              <w:snapToGrid w:val="0"/>
              <w:spacing w:after="0" w:line="240" w:lineRule="auto"/>
              <w:jc w:val="right"/>
              <w:rPr>
                <w:rFonts w:ascii="Arial" w:eastAsia="Arial Unicode MS" w:hAnsi="Arial" w:cs="Arial"/>
                <w:b/>
                <w:lang w:eastAsia="ar-SA"/>
              </w:rPr>
            </w:pPr>
            <w:r>
              <w:rPr>
                <w:rFonts w:ascii="Arial" w:eastAsia="Arial Unicode MS" w:hAnsi="Arial" w:cs="Arial"/>
                <w:b/>
                <w:lang w:eastAsia="ar-SA"/>
              </w:rPr>
              <w:t>43 093</w:t>
            </w:r>
          </w:p>
        </w:tc>
        <w:tc>
          <w:tcPr>
            <w:tcW w:w="795" w:type="dxa"/>
            <w:tcBorders>
              <w:left w:val="single" w:sz="4" w:space="0" w:color="000000"/>
            </w:tcBorders>
            <w:vAlign w:val="bottom"/>
          </w:tcPr>
          <w:p w:rsidR="008024AE" w:rsidRPr="00F51C67" w:rsidRDefault="00B074B1" w:rsidP="009B0DC2">
            <w:pPr>
              <w:suppressAutoHyphens/>
              <w:snapToGrid w:val="0"/>
              <w:spacing w:after="0" w:line="240" w:lineRule="auto"/>
              <w:jc w:val="right"/>
              <w:rPr>
                <w:rFonts w:ascii="Arial" w:eastAsia="Arial Unicode MS" w:hAnsi="Arial" w:cs="Arial"/>
                <w:b/>
                <w:lang w:eastAsia="ar-SA"/>
              </w:rPr>
            </w:pPr>
            <w:r>
              <w:rPr>
                <w:rFonts w:ascii="Arial" w:eastAsia="Arial Unicode MS" w:hAnsi="Arial" w:cs="Arial"/>
                <w:b/>
                <w:lang w:eastAsia="ar-SA"/>
              </w:rPr>
              <w:t>115,23</w:t>
            </w:r>
          </w:p>
        </w:tc>
        <w:tc>
          <w:tcPr>
            <w:tcW w:w="650" w:type="dxa"/>
            <w:tcBorders>
              <w:left w:val="single" w:sz="8" w:space="0" w:color="000000"/>
            </w:tcBorders>
          </w:tcPr>
          <w:p w:rsidR="008024AE" w:rsidRPr="00F51C67" w:rsidRDefault="008024AE" w:rsidP="008024AE">
            <w:pPr>
              <w:suppressAutoHyphens/>
              <w:snapToGrid w:val="0"/>
              <w:spacing w:after="0" w:line="240" w:lineRule="auto"/>
              <w:rPr>
                <w:rFonts w:ascii="Times New Roman" w:eastAsia="Times New Roman" w:hAnsi="Times New Roman" w:cs="Times New Roman"/>
                <w:sz w:val="20"/>
                <w:szCs w:val="20"/>
                <w:lang w:eastAsia="ar-SA"/>
              </w:rPr>
            </w:pPr>
          </w:p>
        </w:tc>
      </w:tr>
      <w:tr w:rsidR="008024AE" w:rsidRPr="00F51C67" w:rsidTr="00C92D12">
        <w:trPr>
          <w:trHeight w:val="255"/>
        </w:trPr>
        <w:tc>
          <w:tcPr>
            <w:tcW w:w="2835" w:type="dxa"/>
            <w:tcBorders>
              <w:left w:val="single" w:sz="8" w:space="0" w:color="000000"/>
            </w:tcBorders>
            <w:shd w:val="clear" w:color="auto" w:fill="C0C0C0"/>
            <w:vAlign w:val="bottom"/>
          </w:tcPr>
          <w:p w:rsidR="008024AE" w:rsidRPr="00F51C67" w:rsidRDefault="008024AE" w:rsidP="008024AE">
            <w:pPr>
              <w:suppressAutoHyphens/>
              <w:snapToGrid w:val="0"/>
              <w:spacing w:after="0" w:line="240" w:lineRule="auto"/>
              <w:rPr>
                <w:rFonts w:ascii="Arial" w:eastAsia="Times New Roman" w:hAnsi="Arial" w:cs="Arial"/>
                <w:sz w:val="26"/>
                <w:szCs w:val="20"/>
                <w:lang w:eastAsia="ar-SA"/>
              </w:rPr>
            </w:pPr>
            <w:r w:rsidRPr="00F51C67">
              <w:rPr>
                <w:rFonts w:ascii="Arial" w:eastAsia="Times New Roman" w:hAnsi="Arial" w:cs="Arial"/>
                <w:sz w:val="26"/>
                <w:szCs w:val="20"/>
                <w:lang w:eastAsia="ar-SA"/>
              </w:rPr>
              <w:t>Predaj šrotov</w:t>
            </w:r>
          </w:p>
        </w:tc>
        <w:tc>
          <w:tcPr>
            <w:tcW w:w="1559" w:type="dxa"/>
            <w:tcBorders>
              <w:left w:val="single" w:sz="4" w:space="0" w:color="000000"/>
            </w:tcBorders>
          </w:tcPr>
          <w:p w:rsidR="008024AE" w:rsidRPr="00F51C67" w:rsidRDefault="008024AE" w:rsidP="009B0DC2">
            <w:pPr>
              <w:suppressAutoHyphens/>
              <w:snapToGrid w:val="0"/>
              <w:spacing w:after="0" w:line="240" w:lineRule="auto"/>
              <w:jc w:val="right"/>
              <w:rPr>
                <w:rFonts w:ascii="Arial" w:eastAsia="Arial Unicode MS" w:hAnsi="Arial" w:cs="Arial"/>
                <w:sz w:val="26"/>
                <w:szCs w:val="26"/>
                <w:lang w:eastAsia="ar-SA"/>
              </w:rPr>
            </w:pPr>
            <w:r>
              <w:rPr>
                <w:rFonts w:ascii="Arial" w:eastAsia="Arial Unicode MS" w:hAnsi="Arial" w:cs="Arial"/>
                <w:sz w:val="26"/>
                <w:szCs w:val="26"/>
                <w:lang w:eastAsia="ar-SA"/>
              </w:rPr>
              <w:t>307</w:t>
            </w:r>
          </w:p>
        </w:tc>
        <w:tc>
          <w:tcPr>
            <w:tcW w:w="1787" w:type="dxa"/>
            <w:gridSpan w:val="3"/>
            <w:tcBorders>
              <w:left w:val="single" w:sz="4" w:space="0" w:color="000000"/>
              <w:right w:val="single" w:sz="4" w:space="0" w:color="000000"/>
            </w:tcBorders>
          </w:tcPr>
          <w:p w:rsidR="008024AE" w:rsidRPr="00F51C67" w:rsidRDefault="008024AE" w:rsidP="009B0DC2">
            <w:pPr>
              <w:suppressAutoHyphens/>
              <w:snapToGrid w:val="0"/>
              <w:spacing w:after="0" w:line="240" w:lineRule="auto"/>
              <w:jc w:val="right"/>
              <w:rPr>
                <w:rFonts w:ascii="Arial" w:eastAsia="Arial Unicode MS" w:hAnsi="Arial" w:cs="Arial"/>
                <w:sz w:val="26"/>
                <w:szCs w:val="26"/>
                <w:lang w:eastAsia="ar-SA"/>
              </w:rPr>
            </w:pPr>
            <w:r>
              <w:rPr>
                <w:rFonts w:ascii="Arial" w:eastAsia="Arial Unicode MS" w:hAnsi="Arial" w:cs="Arial"/>
                <w:sz w:val="26"/>
                <w:szCs w:val="26"/>
                <w:lang w:eastAsia="ar-SA"/>
              </w:rPr>
              <w:t>14</w:t>
            </w:r>
          </w:p>
        </w:tc>
        <w:tc>
          <w:tcPr>
            <w:tcW w:w="1787" w:type="dxa"/>
            <w:gridSpan w:val="2"/>
            <w:tcBorders>
              <w:left w:val="single" w:sz="4" w:space="0" w:color="000000"/>
              <w:right w:val="single" w:sz="4" w:space="0" w:color="000000"/>
            </w:tcBorders>
          </w:tcPr>
          <w:p w:rsidR="008024AE" w:rsidRPr="00F51C67" w:rsidRDefault="00B074B1" w:rsidP="009B0DC2">
            <w:pPr>
              <w:suppressAutoHyphens/>
              <w:snapToGrid w:val="0"/>
              <w:spacing w:after="0" w:line="240" w:lineRule="auto"/>
              <w:jc w:val="right"/>
              <w:rPr>
                <w:rFonts w:ascii="Arial" w:eastAsia="Arial Unicode MS" w:hAnsi="Arial" w:cs="Arial"/>
                <w:sz w:val="26"/>
                <w:szCs w:val="26"/>
                <w:lang w:eastAsia="ar-SA"/>
              </w:rPr>
            </w:pPr>
            <w:r>
              <w:rPr>
                <w:rFonts w:ascii="Arial" w:eastAsia="Arial Unicode MS" w:hAnsi="Arial" w:cs="Arial"/>
                <w:sz w:val="26"/>
                <w:szCs w:val="26"/>
                <w:lang w:eastAsia="ar-SA"/>
              </w:rPr>
              <w:t>11 604</w:t>
            </w:r>
          </w:p>
        </w:tc>
        <w:tc>
          <w:tcPr>
            <w:tcW w:w="992" w:type="dxa"/>
            <w:tcBorders>
              <w:left w:val="single" w:sz="4" w:space="0" w:color="000000"/>
            </w:tcBorders>
            <w:vAlign w:val="bottom"/>
          </w:tcPr>
          <w:p w:rsidR="008024AE" w:rsidRPr="00F51C67" w:rsidRDefault="00B074B1" w:rsidP="009B0DC2">
            <w:pPr>
              <w:suppressAutoHyphens/>
              <w:snapToGrid w:val="0"/>
              <w:spacing w:after="0" w:line="240" w:lineRule="auto"/>
              <w:jc w:val="right"/>
              <w:rPr>
                <w:rFonts w:ascii="Arial" w:eastAsia="Arial Unicode MS" w:hAnsi="Arial" w:cs="Arial"/>
                <w:b/>
                <w:lang w:eastAsia="ar-SA"/>
              </w:rPr>
            </w:pPr>
            <w:r>
              <w:rPr>
                <w:rFonts w:ascii="Arial" w:eastAsia="Arial Unicode MS" w:hAnsi="Arial" w:cs="Arial"/>
                <w:b/>
                <w:lang w:eastAsia="ar-SA"/>
              </w:rPr>
              <w:t>11 590</w:t>
            </w:r>
          </w:p>
        </w:tc>
        <w:tc>
          <w:tcPr>
            <w:tcW w:w="795" w:type="dxa"/>
            <w:tcBorders>
              <w:left w:val="single" w:sz="4" w:space="0" w:color="000000"/>
            </w:tcBorders>
            <w:vAlign w:val="bottom"/>
          </w:tcPr>
          <w:p w:rsidR="008024AE" w:rsidRPr="00F51C67" w:rsidRDefault="00B074B1" w:rsidP="009B0DC2">
            <w:pPr>
              <w:suppressAutoHyphens/>
              <w:snapToGrid w:val="0"/>
              <w:spacing w:after="0" w:line="240" w:lineRule="auto"/>
              <w:jc w:val="right"/>
              <w:rPr>
                <w:rFonts w:ascii="Arial" w:eastAsia="Arial Unicode MS" w:hAnsi="Arial" w:cs="Arial"/>
                <w:b/>
                <w:lang w:eastAsia="ar-SA"/>
              </w:rPr>
            </w:pPr>
            <w:r>
              <w:rPr>
                <w:rFonts w:ascii="Arial" w:eastAsia="Arial Unicode MS" w:hAnsi="Arial" w:cs="Arial"/>
                <w:b/>
                <w:lang w:eastAsia="ar-SA"/>
              </w:rPr>
              <w:t>82 885</w:t>
            </w:r>
          </w:p>
        </w:tc>
        <w:tc>
          <w:tcPr>
            <w:tcW w:w="650" w:type="dxa"/>
            <w:tcBorders>
              <w:left w:val="single" w:sz="8" w:space="0" w:color="000000"/>
            </w:tcBorders>
          </w:tcPr>
          <w:p w:rsidR="008024AE" w:rsidRPr="00F51C67" w:rsidRDefault="008024AE" w:rsidP="008024AE">
            <w:pPr>
              <w:suppressAutoHyphens/>
              <w:snapToGrid w:val="0"/>
              <w:spacing w:after="0" w:line="240" w:lineRule="auto"/>
              <w:rPr>
                <w:rFonts w:ascii="Times New Roman" w:eastAsia="Times New Roman" w:hAnsi="Times New Roman" w:cs="Times New Roman"/>
                <w:sz w:val="20"/>
                <w:szCs w:val="20"/>
                <w:lang w:eastAsia="ar-SA"/>
              </w:rPr>
            </w:pPr>
          </w:p>
        </w:tc>
      </w:tr>
      <w:tr w:rsidR="008024AE" w:rsidRPr="00F51C67" w:rsidTr="00C92D12">
        <w:trPr>
          <w:trHeight w:val="255"/>
        </w:trPr>
        <w:tc>
          <w:tcPr>
            <w:tcW w:w="2835" w:type="dxa"/>
            <w:tcBorders>
              <w:left w:val="single" w:sz="8" w:space="0" w:color="000000"/>
            </w:tcBorders>
            <w:shd w:val="clear" w:color="auto" w:fill="C0C0C0"/>
            <w:vAlign w:val="bottom"/>
          </w:tcPr>
          <w:p w:rsidR="008024AE" w:rsidRPr="00F51C67" w:rsidRDefault="008024AE" w:rsidP="008024AE">
            <w:pPr>
              <w:suppressAutoHyphens/>
              <w:snapToGrid w:val="0"/>
              <w:spacing w:after="0" w:line="240" w:lineRule="auto"/>
              <w:rPr>
                <w:rFonts w:ascii="Arial" w:eastAsia="Times New Roman" w:hAnsi="Arial" w:cs="Arial"/>
                <w:sz w:val="26"/>
                <w:szCs w:val="20"/>
                <w:lang w:eastAsia="ar-SA"/>
              </w:rPr>
            </w:pPr>
            <w:r w:rsidRPr="00F51C67">
              <w:rPr>
                <w:rFonts w:ascii="Arial" w:eastAsia="Times New Roman" w:hAnsi="Arial" w:cs="Arial"/>
                <w:sz w:val="26"/>
                <w:szCs w:val="20"/>
                <w:lang w:eastAsia="ar-SA"/>
              </w:rPr>
              <w:t>Skladovanie obilia,olejn.</w:t>
            </w:r>
          </w:p>
        </w:tc>
        <w:tc>
          <w:tcPr>
            <w:tcW w:w="1559" w:type="dxa"/>
            <w:tcBorders>
              <w:left w:val="single" w:sz="4" w:space="0" w:color="000000"/>
            </w:tcBorders>
          </w:tcPr>
          <w:p w:rsidR="008024AE" w:rsidRPr="00F51C67" w:rsidRDefault="008024AE" w:rsidP="009B0DC2">
            <w:pPr>
              <w:suppressAutoHyphens/>
              <w:snapToGrid w:val="0"/>
              <w:spacing w:after="0" w:line="240" w:lineRule="auto"/>
              <w:jc w:val="right"/>
              <w:rPr>
                <w:rFonts w:ascii="Arial" w:eastAsia="Arial Unicode MS" w:hAnsi="Arial" w:cs="Arial"/>
                <w:sz w:val="26"/>
                <w:szCs w:val="26"/>
                <w:lang w:eastAsia="ar-SA"/>
              </w:rPr>
            </w:pPr>
            <w:r>
              <w:rPr>
                <w:rFonts w:ascii="Arial" w:eastAsia="Arial Unicode MS" w:hAnsi="Arial" w:cs="Arial"/>
                <w:sz w:val="26"/>
                <w:szCs w:val="26"/>
                <w:lang w:eastAsia="ar-SA"/>
              </w:rPr>
              <w:t>186 027</w:t>
            </w:r>
          </w:p>
        </w:tc>
        <w:tc>
          <w:tcPr>
            <w:tcW w:w="1787" w:type="dxa"/>
            <w:gridSpan w:val="3"/>
            <w:tcBorders>
              <w:left w:val="single" w:sz="4" w:space="0" w:color="000000"/>
              <w:right w:val="single" w:sz="4" w:space="0" w:color="000000"/>
            </w:tcBorders>
          </w:tcPr>
          <w:p w:rsidR="008024AE" w:rsidRPr="00F51C67" w:rsidRDefault="008024AE" w:rsidP="009B0DC2">
            <w:pPr>
              <w:suppressAutoHyphens/>
              <w:snapToGrid w:val="0"/>
              <w:spacing w:after="0" w:line="240" w:lineRule="auto"/>
              <w:jc w:val="right"/>
              <w:rPr>
                <w:rFonts w:ascii="Arial" w:eastAsia="Arial Unicode MS" w:hAnsi="Arial" w:cs="Arial"/>
                <w:sz w:val="26"/>
                <w:szCs w:val="26"/>
                <w:lang w:eastAsia="ar-SA"/>
              </w:rPr>
            </w:pPr>
            <w:r>
              <w:rPr>
                <w:rFonts w:ascii="Arial" w:eastAsia="Arial Unicode MS" w:hAnsi="Arial" w:cs="Arial"/>
                <w:sz w:val="26"/>
                <w:szCs w:val="26"/>
                <w:lang w:eastAsia="ar-SA"/>
              </w:rPr>
              <w:t>150 711</w:t>
            </w:r>
          </w:p>
        </w:tc>
        <w:tc>
          <w:tcPr>
            <w:tcW w:w="1787" w:type="dxa"/>
            <w:gridSpan w:val="2"/>
            <w:tcBorders>
              <w:left w:val="single" w:sz="4" w:space="0" w:color="000000"/>
              <w:right w:val="single" w:sz="4" w:space="0" w:color="000000"/>
            </w:tcBorders>
          </w:tcPr>
          <w:p w:rsidR="008024AE" w:rsidRPr="00F51C67" w:rsidRDefault="00B074B1" w:rsidP="009B0DC2">
            <w:pPr>
              <w:suppressAutoHyphens/>
              <w:snapToGrid w:val="0"/>
              <w:spacing w:after="0" w:line="240" w:lineRule="auto"/>
              <w:jc w:val="right"/>
              <w:rPr>
                <w:rFonts w:ascii="Arial" w:eastAsia="Arial Unicode MS" w:hAnsi="Arial" w:cs="Arial"/>
                <w:sz w:val="26"/>
                <w:szCs w:val="26"/>
                <w:lang w:eastAsia="ar-SA"/>
              </w:rPr>
            </w:pPr>
            <w:r>
              <w:rPr>
                <w:rFonts w:ascii="Arial" w:eastAsia="Arial Unicode MS" w:hAnsi="Arial" w:cs="Arial"/>
                <w:sz w:val="26"/>
                <w:szCs w:val="26"/>
                <w:lang w:eastAsia="ar-SA"/>
              </w:rPr>
              <w:t>161 486</w:t>
            </w:r>
          </w:p>
        </w:tc>
        <w:tc>
          <w:tcPr>
            <w:tcW w:w="992" w:type="dxa"/>
            <w:tcBorders>
              <w:left w:val="single" w:sz="4" w:space="0" w:color="000000"/>
            </w:tcBorders>
            <w:vAlign w:val="bottom"/>
          </w:tcPr>
          <w:p w:rsidR="008024AE" w:rsidRPr="00F51C67" w:rsidRDefault="001477B7" w:rsidP="009B0DC2">
            <w:pPr>
              <w:suppressAutoHyphens/>
              <w:snapToGrid w:val="0"/>
              <w:spacing w:after="0" w:line="240" w:lineRule="auto"/>
              <w:jc w:val="right"/>
              <w:rPr>
                <w:rFonts w:ascii="Arial" w:eastAsia="Arial Unicode MS" w:hAnsi="Arial" w:cs="Arial"/>
                <w:b/>
                <w:lang w:eastAsia="ar-SA"/>
              </w:rPr>
            </w:pPr>
            <w:r>
              <w:rPr>
                <w:rFonts w:ascii="Arial" w:eastAsia="Arial Unicode MS" w:hAnsi="Arial" w:cs="Arial"/>
                <w:b/>
                <w:lang w:eastAsia="ar-SA"/>
              </w:rPr>
              <w:t>10 775</w:t>
            </w:r>
          </w:p>
        </w:tc>
        <w:tc>
          <w:tcPr>
            <w:tcW w:w="795" w:type="dxa"/>
            <w:tcBorders>
              <w:left w:val="single" w:sz="4" w:space="0" w:color="000000"/>
            </w:tcBorders>
            <w:vAlign w:val="bottom"/>
          </w:tcPr>
          <w:p w:rsidR="008024AE" w:rsidRPr="00F51C67" w:rsidRDefault="001477B7" w:rsidP="009B0DC2">
            <w:pPr>
              <w:suppressAutoHyphens/>
              <w:snapToGrid w:val="0"/>
              <w:spacing w:after="0" w:line="240" w:lineRule="auto"/>
              <w:jc w:val="right"/>
              <w:rPr>
                <w:rFonts w:ascii="Arial" w:eastAsia="Arial Unicode MS" w:hAnsi="Arial" w:cs="Arial"/>
                <w:b/>
                <w:lang w:eastAsia="ar-SA"/>
              </w:rPr>
            </w:pPr>
            <w:r>
              <w:rPr>
                <w:rFonts w:ascii="Arial" w:eastAsia="Arial Unicode MS" w:hAnsi="Arial" w:cs="Arial"/>
                <w:b/>
                <w:lang w:eastAsia="ar-SA"/>
              </w:rPr>
              <w:t>107,15</w:t>
            </w:r>
          </w:p>
        </w:tc>
        <w:tc>
          <w:tcPr>
            <w:tcW w:w="650" w:type="dxa"/>
            <w:tcBorders>
              <w:left w:val="single" w:sz="8" w:space="0" w:color="000000"/>
            </w:tcBorders>
          </w:tcPr>
          <w:p w:rsidR="008024AE" w:rsidRPr="00F51C67" w:rsidRDefault="008024AE" w:rsidP="008024AE">
            <w:pPr>
              <w:suppressAutoHyphens/>
              <w:snapToGrid w:val="0"/>
              <w:spacing w:after="0" w:line="240" w:lineRule="auto"/>
              <w:rPr>
                <w:rFonts w:ascii="Times New Roman" w:eastAsia="Times New Roman" w:hAnsi="Times New Roman" w:cs="Times New Roman"/>
                <w:sz w:val="20"/>
                <w:szCs w:val="20"/>
                <w:lang w:eastAsia="ar-SA"/>
              </w:rPr>
            </w:pPr>
          </w:p>
        </w:tc>
      </w:tr>
      <w:tr w:rsidR="008024AE" w:rsidRPr="00F51C67" w:rsidTr="00C92D12">
        <w:trPr>
          <w:trHeight w:val="255"/>
        </w:trPr>
        <w:tc>
          <w:tcPr>
            <w:tcW w:w="2835" w:type="dxa"/>
            <w:tcBorders>
              <w:left w:val="single" w:sz="8" w:space="0" w:color="000000"/>
            </w:tcBorders>
            <w:shd w:val="clear" w:color="auto" w:fill="C0C0C0"/>
            <w:vAlign w:val="bottom"/>
          </w:tcPr>
          <w:p w:rsidR="008024AE" w:rsidRPr="00F51C67" w:rsidRDefault="008024AE" w:rsidP="008024AE">
            <w:pPr>
              <w:suppressAutoHyphens/>
              <w:snapToGrid w:val="0"/>
              <w:spacing w:after="0" w:line="240" w:lineRule="auto"/>
              <w:rPr>
                <w:rFonts w:ascii="Arial" w:eastAsia="Times New Roman" w:hAnsi="Arial" w:cs="Arial"/>
                <w:sz w:val="26"/>
                <w:szCs w:val="20"/>
                <w:lang w:eastAsia="ar-SA"/>
              </w:rPr>
            </w:pPr>
            <w:r w:rsidRPr="00F51C67">
              <w:rPr>
                <w:rFonts w:ascii="Arial" w:eastAsia="Times New Roman" w:hAnsi="Arial" w:cs="Arial"/>
                <w:sz w:val="26"/>
                <w:szCs w:val="20"/>
                <w:lang w:eastAsia="ar-SA"/>
              </w:rPr>
              <w:t>Obchod.služby-chémia</w:t>
            </w:r>
          </w:p>
        </w:tc>
        <w:tc>
          <w:tcPr>
            <w:tcW w:w="1559" w:type="dxa"/>
            <w:tcBorders>
              <w:left w:val="single" w:sz="4" w:space="0" w:color="000000"/>
            </w:tcBorders>
          </w:tcPr>
          <w:p w:rsidR="008024AE" w:rsidRPr="00F51C67" w:rsidRDefault="008024AE" w:rsidP="009B0DC2">
            <w:pPr>
              <w:suppressAutoHyphens/>
              <w:snapToGrid w:val="0"/>
              <w:spacing w:after="0" w:line="240" w:lineRule="auto"/>
              <w:jc w:val="right"/>
              <w:rPr>
                <w:rFonts w:ascii="Arial" w:eastAsia="Arial Unicode MS" w:hAnsi="Arial" w:cs="Arial"/>
                <w:sz w:val="26"/>
                <w:szCs w:val="26"/>
                <w:lang w:eastAsia="ar-SA"/>
              </w:rPr>
            </w:pPr>
            <w:r w:rsidRPr="00F51C67">
              <w:rPr>
                <w:rFonts w:ascii="Arial" w:eastAsia="Arial Unicode MS" w:hAnsi="Arial" w:cs="Arial"/>
                <w:sz w:val="26"/>
                <w:szCs w:val="26"/>
                <w:lang w:eastAsia="ar-SA"/>
              </w:rPr>
              <w:t>13278</w:t>
            </w:r>
          </w:p>
        </w:tc>
        <w:tc>
          <w:tcPr>
            <w:tcW w:w="1787" w:type="dxa"/>
            <w:gridSpan w:val="3"/>
            <w:tcBorders>
              <w:left w:val="single" w:sz="4" w:space="0" w:color="000000"/>
              <w:right w:val="single" w:sz="4" w:space="0" w:color="000000"/>
            </w:tcBorders>
          </w:tcPr>
          <w:p w:rsidR="008024AE" w:rsidRPr="00F51C67" w:rsidRDefault="008024AE" w:rsidP="009B0DC2">
            <w:pPr>
              <w:suppressAutoHyphens/>
              <w:snapToGrid w:val="0"/>
              <w:spacing w:after="0" w:line="240" w:lineRule="auto"/>
              <w:jc w:val="right"/>
              <w:rPr>
                <w:rFonts w:ascii="Arial" w:eastAsia="Arial Unicode MS" w:hAnsi="Arial" w:cs="Arial"/>
                <w:sz w:val="26"/>
                <w:szCs w:val="26"/>
                <w:lang w:eastAsia="ar-SA"/>
              </w:rPr>
            </w:pPr>
            <w:r>
              <w:rPr>
                <w:rFonts w:ascii="Arial" w:eastAsia="Arial Unicode MS" w:hAnsi="Arial" w:cs="Arial"/>
                <w:sz w:val="26"/>
                <w:szCs w:val="26"/>
                <w:lang w:eastAsia="ar-SA"/>
              </w:rPr>
              <w:t>13 278</w:t>
            </w:r>
          </w:p>
        </w:tc>
        <w:tc>
          <w:tcPr>
            <w:tcW w:w="1787" w:type="dxa"/>
            <w:gridSpan w:val="2"/>
            <w:tcBorders>
              <w:left w:val="single" w:sz="4" w:space="0" w:color="000000"/>
              <w:right w:val="single" w:sz="4" w:space="0" w:color="000000"/>
            </w:tcBorders>
          </w:tcPr>
          <w:p w:rsidR="008024AE" w:rsidRPr="00F51C67" w:rsidRDefault="00B074B1" w:rsidP="009B0DC2">
            <w:pPr>
              <w:suppressAutoHyphens/>
              <w:snapToGrid w:val="0"/>
              <w:spacing w:after="0" w:line="240" w:lineRule="auto"/>
              <w:jc w:val="right"/>
              <w:rPr>
                <w:rFonts w:ascii="Arial" w:eastAsia="Arial Unicode MS" w:hAnsi="Arial" w:cs="Arial"/>
                <w:sz w:val="26"/>
                <w:szCs w:val="26"/>
                <w:lang w:eastAsia="ar-SA"/>
              </w:rPr>
            </w:pPr>
            <w:r>
              <w:rPr>
                <w:rFonts w:ascii="Arial" w:eastAsia="Arial Unicode MS" w:hAnsi="Arial" w:cs="Arial"/>
                <w:sz w:val="26"/>
                <w:szCs w:val="26"/>
                <w:lang w:eastAsia="ar-SA"/>
              </w:rPr>
              <w:t>21 278</w:t>
            </w:r>
          </w:p>
        </w:tc>
        <w:tc>
          <w:tcPr>
            <w:tcW w:w="992" w:type="dxa"/>
            <w:tcBorders>
              <w:left w:val="single" w:sz="4" w:space="0" w:color="000000"/>
            </w:tcBorders>
            <w:vAlign w:val="bottom"/>
          </w:tcPr>
          <w:p w:rsidR="008024AE" w:rsidRPr="00F51C67" w:rsidRDefault="00B074B1" w:rsidP="009B0DC2">
            <w:pPr>
              <w:suppressAutoHyphens/>
              <w:snapToGrid w:val="0"/>
              <w:spacing w:after="0" w:line="240" w:lineRule="auto"/>
              <w:jc w:val="right"/>
              <w:rPr>
                <w:rFonts w:ascii="Arial" w:eastAsia="Arial Unicode MS" w:hAnsi="Arial" w:cs="Arial"/>
                <w:b/>
                <w:lang w:eastAsia="ar-SA"/>
              </w:rPr>
            </w:pPr>
            <w:r>
              <w:rPr>
                <w:rFonts w:ascii="Arial" w:eastAsia="Arial Unicode MS" w:hAnsi="Arial" w:cs="Arial"/>
                <w:b/>
                <w:lang w:eastAsia="ar-SA"/>
              </w:rPr>
              <w:t>8 000</w:t>
            </w:r>
          </w:p>
        </w:tc>
        <w:tc>
          <w:tcPr>
            <w:tcW w:w="795" w:type="dxa"/>
            <w:tcBorders>
              <w:left w:val="single" w:sz="4" w:space="0" w:color="000000"/>
            </w:tcBorders>
            <w:vAlign w:val="bottom"/>
          </w:tcPr>
          <w:p w:rsidR="008024AE" w:rsidRPr="00F51C67" w:rsidRDefault="00B074B1" w:rsidP="009B0DC2">
            <w:pPr>
              <w:suppressAutoHyphens/>
              <w:snapToGrid w:val="0"/>
              <w:spacing w:after="0" w:line="240" w:lineRule="auto"/>
              <w:jc w:val="right"/>
              <w:rPr>
                <w:rFonts w:ascii="Arial" w:eastAsia="Arial Unicode MS" w:hAnsi="Arial" w:cs="Arial"/>
                <w:b/>
                <w:lang w:eastAsia="ar-SA"/>
              </w:rPr>
            </w:pPr>
            <w:r>
              <w:rPr>
                <w:rFonts w:ascii="Arial" w:eastAsia="Arial Unicode MS" w:hAnsi="Arial" w:cs="Arial"/>
                <w:b/>
                <w:lang w:eastAsia="ar-SA"/>
              </w:rPr>
              <w:t>160,25</w:t>
            </w:r>
          </w:p>
        </w:tc>
        <w:tc>
          <w:tcPr>
            <w:tcW w:w="650" w:type="dxa"/>
            <w:tcBorders>
              <w:left w:val="single" w:sz="8" w:space="0" w:color="000000"/>
            </w:tcBorders>
          </w:tcPr>
          <w:p w:rsidR="008024AE" w:rsidRPr="00F51C67" w:rsidRDefault="008024AE" w:rsidP="008024AE">
            <w:pPr>
              <w:suppressAutoHyphens/>
              <w:snapToGrid w:val="0"/>
              <w:spacing w:after="0" w:line="240" w:lineRule="auto"/>
              <w:rPr>
                <w:rFonts w:ascii="Times New Roman" w:eastAsia="Times New Roman" w:hAnsi="Times New Roman" w:cs="Times New Roman"/>
                <w:sz w:val="20"/>
                <w:szCs w:val="20"/>
                <w:lang w:eastAsia="ar-SA"/>
              </w:rPr>
            </w:pPr>
          </w:p>
        </w:tc>
      </w:tr>
      <w:tr w:rsidR="008024AE" w:rsidRPr="00F51C67" w:rsidTr="00C92D12">
        <w:trPr>
          <w:trHeight w:val="255"/>
        </w:trPr>
        <w:tc>
          <w:tcPr>
            <w:tcW w:w="2835" w:type="dxa"/>
            <w:tcBorders>
              <w:left w:val="single" w:sz="8" w:space="0" w:color="000000"/>
            </w:tcBorders>
            <w:shd w:val="clear" w:color="auto" w:fill="C0C0C0"/>
            <w:vAlign w:val="bottom"/>
          </w:tcPr>
          <w:p w:rsidR="008024AE" w:rsidRPr="00F51C67" w:rsidRDefault="008024AE" w:rsidP="008024AE">
            <w:pPr>
              <w:suppressAutoHyphens/>
              <w:snapToGrid w:val="0"/>
              <w:spacing w:after="0" w:line="240" w:lineRule="auto"/>
              <w:rPr>
                <w:rFonts w:ascii="Arial" w:eastAsia="Times New Roman" w:hAnsi="Arial" w:cs="Arial"/>
                <w:sz w:val="26"/>
                <w:szCs w:val="20"/>
                <w:lang w:eastAsia="ar-SA"/>
              </w:rPr>
            </w:pPr>
            <w:r w:rsidRPr="00F51C67">
              <w:rPr>
                <w:rFonts w:ascii="Arial" w:eastAsia="Times New Roman" w:hAnsi="Arial" w:cs="Arial"/>
                <w:sz w:val="26"/>
                <w:szCs w:val="20"/>
                <w:lang w:eastAsia="ar-SA"/>
              </w:rPr>
              <w:t>Výkony závodnej dopr.</w:t>
            </w:r>
          </w:p>
        </w:tc>
        <w:tc>
          <w:tcPr>
            <w:tcW w:w="1559" w:type="dxa"/>
            <w:tcBorders>
              <w:left w:val="single" w:sz="4" w:space="0" w:color="000000"/>
            </w:tcBorders>
          </w:tcPr>
          <w:p w:rsidR="008024AE" w:rsidRPr="00F51C67" w:rsidRDefault="008024AE" w:rsidP="009B0DC2">
            <w:pPr>
              <w:suppressAutoHyphens/>
              <w:snapToGrid w:val="0"/>
              <w:spacing w:after="0" w:line="240" w:lineRule="auto"/>
              <w:jc w:val="right"/>
              <w:rPr>
                <w:rFonts w:ascii="Arial" w:eastAsia="Arial Unicode MS" w:hAnsi="Arial" w:cs="Arial"/>
                <w:sz w:val="26"/>
                <w:szCs w:val="26"/>
                <w:lang w:eastAsia="ar-SA"/>
              </w:rPr>
            </w:pPr>
            <w:r>
              <w:rPr>
                <w:rFonts w:ascii="Arial" w:eastAsia="Arial Unicode MS" w:hAnsi="Arial" w:cs="Arial"/>
                <w:sz w:val="26"/>
                <w:szCs w:val="26"/>
                <w:lang w:eastAsia="ar-SA"/>
              </w:rPr>
              <w:t>5 912</w:t>
            </w:r>
          </w:p>
        </w:tc>
        <w:tc>
          <w:tcPr>
            <w:tcW w:w="1787" w:type="dxa"/>
            <w:gridSpan w:val="3"/>
            <w:tcBorders>
              <w:left w:val="single" w:sz="4" w:space="0" w:color="000000"/>
              <w:right w:val="single" w:sz="4" w:space="0" w:color="000000"/>
            </w:tcBorders>
          </w:tcPr>
          <w:p w:rsidR="008024AE" w:rsidRPr="00F51C67" w:rsidRDefault="008024AE" w:rsidP="009B0DC2">
            <w:pPr>
              <w:suppressAutoHyphens/>
              <w:snapToGrid w:val="0"/>
              <w:spacing w:after="0" w:line="240" w:lineRule="auto"/>
              <w:jc w:val="right"/>
              <w:rPr>
                <w:rFonts w:ascii="Arial" w:eastAsia="Arial Unicode MS" w:hAnsi="Arial" w:cs="Arial"/>
                <w:sz w:val="26"/>
                <w:szCs w:val="26"/>
                <w:lang w:eastAsia="ar-SA"/>
              </w:rPr>
            </w:pPr>
            <w:r>
              <w:rPr>
                <w:rFonts w:ascii="Arial" w:eastAsia="Arial Unicode MS" w:hAnsi="Arial" w:cs="Arial"/>
                <w:sz w:val="26"/>
                <w:szCs w:val="26"/>
                <w:lang w:eastAsia="ar-SA"/>
              </w:rPr>
              <w:t>3 813</w:t>
            </w:r>
          </w:p>
        </w:tc>
        <w:tc>
          <w:tcPr>
            <w:tcW w:w="1787" w:type="dxa"/>
            <w:gridSpan w:val="2"/>
            <w:tcBorders>
              <w:left w:val="single" w:sz="4" w:space="0" w:color="000000"/>
              <w:right w:val="single" w:sz="4" w:space="0" w:color="000000"/>
            </w:tcBorders>
          </w:tcPr>
          <w:p w:rsidR="008024AE" w:rsidRPr="00F51C67" w:rsidRDefault="00B074B1" w:rsidP="009B0DC2">
            <w:pPr>
              <w:suppressAutoHyphens/>
              <w:snapToGrid w:val="0"/>
              <w:spacing w:after="0" w:line="240" w:lineRule="auto"/>
              <w:jc w:val="right"/>
              <w:rPr>
                <w:rFonts w:ascii="Arial" w:eastAsia="Arial Unicode MS" w:hAnsi="Arial" w:cs="Arial"/>
                <w:sz w:val="26"/>
                <w:szCs w:val="26"/>
                <w:lang w:eastAsia="ar-SA"/>
              </w:rPr>
            </w:pPr>
            <w:r>
              <w:rPr>
                <w:rFonts w:ascii="Arial" w:eastAsia="Arial Unicode MS" w:hAnsi="Arial" w:cs="Arial"/>
                <w:sz w:val="26"/>
                <w:szCs w:val="26"/>
                <w:lang w:eastAsia="ar-SA"/>
              </w:rPr>
              <w:t>11 305</w:t>
            </w:r>
          </w:p>
        </w:tc>
        <w:tc>
          <w:tcPr>
            <w:tcW w:w="992" w:type="dxa"/>
            <w:tcBorders>
              <w:left w:val="single" w:sz="4" w:space="0" w:color="000000"/>
            </w:tcBorders>
            <w:vAlign w:val="bottom"/>
          </w:tcPr>
          <w:p w:rsidR="008024AE" w:rsidRPr="00F51C67" w:rsidRDefault="00B074B1" w:rsidP="009B0DC2">
            <w:pPr>
              <w:suppressAutoHyphens/>
              <w:snapToGrid w:val="0"/>
              <w:spacing w:after="0" w:line="240" w:lineRule="auto"/>
              <w:jc w:val="right"/>
              <w:rPr>
                <w:rFonts w:ascii="Arial" w:eastAsia="Arial Unicode MS" w:hAnsi="Arial" w:cs="Arial"/>
                <w:b/>
                <w:lang w:eastAsia="ar-SA"/>
              </w:rPr>
            </w:pPr>
            <w:r>
              <w:rPr>
                <w:rFonts w:ascii="Arial" w:eastAsia="Arial Unicode MS" w:hAnsi="Arial" w:cs="Arial"/>
                <w:b/>
                <w:lang w:eastAsia="ar-SA"/>
              </w:rPr>
              <w:t>7 492</w:t>
            </w:r>
          </w:p>
        </w:tc>
        <w:tc>
          <w:tcPr>
            <w:tcW w:w="795" w:type="dxa"/>
            <w:tcBorders>
              <w:left w:val="single" w:sz="4" w:space="0" w:color="000000"/>
            </w:tcBorders>
            <w:vAlign w:val="bottom"/>
          </w:tcPr>
          <w:p w:rsidR="008024AE" w:rsidRPr="00F51C67" w:rsidRDefault="00B074B1" w:rsidP="009B0DC2">
            <w:pPr>
              <w:suppressAutoHyphens/>
              <w:snapToGrid w:val="0"/>
              <w:spacing w:after="0" w:line="240" w:lineRule="auto"/>
              <w:jc w:val="right"/>
              <w:rPr>
                <w:rFonts w:ascii="Arial" w:eastAsia="Arial Unicode MS" w:hAnsi="Arial" w:cs="Arial"/>
                <w:b/>
                <w:lang w:eastAsia="ar-SA"/>
              </w:rPr>
            </w:pPr>
            <w:r>
              <w:rPr>
                <w:rFonts w:ascii="Arial" w:eastAsia="Arial Unicode MS" w:hAnsi="Arial" w:cs="Arial"/>
                <w:b/>
                <w:lang w:eastAsia="ar-SA"/>
              </w:rPr>
              <w:t>296,49</w:t>
            </w:r>
          </w:p>
        </w:tc>
        <w:tc>
          <w:tcPr>
            <w:tcW w:w="650" w:type="dxa"/>
            <w:tcBorders>
              <w:left w:val="single" w:sz="8" w:space="0" w:color="000000"/>
            </w:tcBorders>
          </w:tcPr>
          <w:p w:rsidR="008024AE" w:rsidRPr="00F51C67" w:rsidRDefault="008024AE" w:rsidP="008024AE">
            <w:pPr>
              <w:suppressAutoHyphens/>
              <w:snapToGrid w:val="0"/>
              <w:spacing w:after="0" w:line="240" w:lineRule="auto"/>
              <w:rPr>
                <w:rFonts w:ascii="Times New Roman" w:eastAsia="Times New Roman" w:hAnsi="Times New Roman" w:cs="Times New Roman"/>
                <w:sz w:val="20"/>
                <w:szCs w:val="20"/>
                <w:lang w:eastAsia="ar-SA"/>
              </w:rPr>
            </w:pPr>
          </w:p>
        </w:tc>
      </w:tr>
      <w:tr w:rsidR="008024AE" w:rsidRPr="00F51C67" w:rsidTr="00C92D12">
        <w:trPr>
          <w:trHeight w:val="255"/>
        </w:trPr>
        <w:tc>
          <w:tcPr>
            <w:tcW w:w="2835" w:type="dxa"/>
            <w:tcBorders>
              <w:left w:val="single" w:sz="8" w:space="0" w:color="000000"/>
            </w:tcBorders>
            <w:shd w:val="clear" w:color="auto" w:fill="C0C0C0"/>
            <w:vAlign w:val="bottom"/>
          </w:tcPr>
          <w:p w:rsidR="008024AE" w:rsidRPr="00F51C67" w:rsidRDefault="008024AE" w:rsidP="008024AE">
            <w:pPr>
              <w:suppressAutoHyphens/>
              <w:snapToGrid w:val="0"/>
              <w:spacing w:after="0" w:line="240" w:lineRule="auto"/>
              <w:rPr>
                <w:rFonts w:ascii="Arial" w:eastAsia="Times New Roman" w:hAnsi="Arial" w:cs="Arial"/>
                <w:sz w:val="26"/>
                <w:szCs w:val="20"/>
                <w:lang w:eastAsia="ar-SA"/>
              </w:rPr>
            </w:pPr>
            <w:r w:rsidRPr="00F51C67">
              <w:rPr>
                <w:rFonts w:ascii="Arial" w:eastAsia="Times New Roman" w:hAnsi="Arial" w:cs="Arial"/>
                <w:sz w:val="26"/>
                <w:szCs w:val="20"/>
                <w:lang w:eastAsia="ar-SA"/>
              </w:rPr>
              <w:t>Sušenie a čistenie obil.</w:t>
            </w:r>
          </w:p>
        </w:tc>
        <w:tc>
          <w:tcPr>
            <w:tcW w:w="1559" w:type="dxa"/>
            <w:tcBorders>
              <w:left w:val="single" w:sz="4" w:space="0" w:color="000000"/>
            </w:tcBorders>
          </w:tcPr>
          <w:p w:rsidR="008024AE" w:rsidRDefault="008024AE" w:rsidP="009B0DC2">
            <w:pPr>
              <w:suppressAutoHyphens/>
              <w:snapToGrid w:val="0"/>
              <w:spacing w:after="0" w:line="240" w:lineRule="auto"/>
              <w:jc w:val="right"/>
              <w:rPr>
                <w:rFonts w:ascii="Arial" w:eastAsia="Arial Unicode MS" w:hAnsi="Arial" w:cs="Arial"/>
                <w:sz w:val="26"/>
                <w:szCs w:val="26"/>
                <w:lang w:eastAsia="ar-SA"/>
              </w:rPr>
            </w:pPr>
            <w:r>
              <w:rPr>
                <w:rFonts w:ascii="Arial" w:eastAsia="Arial Unicode MS" w:hAnsi="Arial" w:cs="Arial"/>
                <w:sz w:val="26"/>
                <w:szCs w:val="20"/>
                <w:lang w:eastAsia="ar-SA"/>
              </w:rPr>
              <w:t>148 461</w:t>
            </w:r>
          </w:p>
        </w:tc>
        <w:tc>
          <w:tcPr>
            <w:tcW w:w="1787" w:type="dxa"/>
            <w:gridSpan w:val="3"/>
            <w:tcBorders>
              <w:left w:val="single" w:sz="4" w:space="0" w:color="000000"/>
              <w:right w:val="single" w:sz="4" w:space="0" w:color="000000"/>
            </w:tcBorders>
          </w:tcPr>
          <w:p w:rsidR="008024AE" w:rsidRDefault="008024AE" w:rsidP="009B0DC2">
            <w:pPr>
              <w:suppressAutoHyphens/>
              <w:snapToGrid w:val="0"/>
              <w:spacing w:after="0" w:line="240" w:lineRule="auto"/>
              <w:jc w:val="right"/>
              <w:rPr>
                <w:rFonts w:ascii="Arial" w:eastAsia="Arial Unicode MS" w:hAnsi="Arial" w:cs="Arial"/>
                <w:sz w:val="26"/>
                <w:szCs w:val="26"/>
                <w:lang w:eastAsia="ar-SA"/>
              </w:rPr>
            </w:pPr>
            <w:r>
              <w:rPr>
                <w:rFonts w:ascii="Arial" w:eastAsia="Arial Unicode MS" w:hAnsi="Arial" w:cs="Arial"/>
                <w:sz w:val="26"/>
                <w:szCs w:val="26"/>
                <w:lang w:eastAsia="ar-SA"/>
              </w:rPr>
              <w:t>56 446</w:t>
            </w:r>
          </w:p>
        </w:tc>
        <w:tc>
          <w:tcPr>
            <w:tcW w:w="1787" w:type="dxa"/>
            <w:gridSpan w:val="2"/>
            <w:tcBorders>
              <w:left w:val="single" w:sz="4" w:space="0" w:color="000000"/>
              <w:right w:val="single" w:sz="4" w:space="0" w:color="000000"/>
            </w:tcBorders>
          </w:tcPr>
          <w:p w:rsidR="008024AE" w:rsidRDefault="00B074B1" w:rsidP="009B0DC2">
            <w:pPr>
              <w:suppressAutoHyphens/>
              <w:snapToGrid w:val="0"/>
              <w:spacing w:after="0" w:line="240" w:lineRule="auto"/>
              <w:jc w:val="right"/>
              <w:rPr>
                <w:rFonts w:ascii="Arial" w:eastAsia="Arial Unicode MS" w:hAnsi="Arial" w:cs="Arial"/>
                <w:sz w:val="26"/>
                <w:szCs w:val="26"/>
                <w:lang w:eastAsia="ar-SA"/>
              </w:rPr>
            </w:pPr>
            <w:r>
              <w:rPr>
                <w:rFonts w:ascii="Arial" w:eastAsia="Arial Unicode MS" w:hAnsi="Arial" w:cs="Arial"/>
                <w:sz w:val="26"/>
                <w:szCs w:val="26"/>
                <w:lang w:eastAsia="ar-SA"/>
              </w:rPr>
              <w:t>148 578</w:t>
            </w:r>
          </w:p>
        </w:tc>
        <w:tc>
          <w:tcPr>
            <w:tcW w:w="992" w:type="dxa"/>
            <w:tcBorders>
              <w:left w:val="single" w:sz="4" w:space="0" w:color="000000"/>
            </w:tcBorders>
            <w:vAlign w:val="bottom"/>
          </w:tcPr>
          <w:p w:rsidR="008024AE" w:rsidRDefault="00B074B1" w:rsidP="009B0DC2">
            <w:pPr>
              <w:suppressAutoHyphens/>
              <w:snapToGrid w:val="0"/>
              <w:spacing w:after="0" w:line="240" w:lineRule="auto"/>
              <w:jc w:val="right"/>
              <w:rPr>
                <w:rFonts w:ascii="Arial" w:eastAsia="Arial Unicode MS" w:hAnsi="Arial" w:cs="Arial"/>
                <w:b/>
                <w:lang w:eastAsia="ar-SA"/>
              </w:rPr>
            </w:pPr>
            <w:r>
              <w:rPr>
                <w:rFonts w:ascii="Arial" w:eastAsia="Arial Unicode MS" w:hAnsi="Arial" w:cs="Arial"/>
                <w:b/>
                <w:lang w:eastAsia="ar-SA"/>
              </w:rPr>
              <w:t>92 132</w:t>
            </w:r>
          </w:p>
        </w:tc>
        <w:tc>
          <w:tcPr>
            <w:tcW w:w="795" w:type="dxa"/>
            <w:tcBorders>
              <w:left w:val="single" w:sz="4" w:space="0" w:color="000000"/>
            </w:tcBorders>
            <w:vAlign w:val="bottom"/>
          </w:tcPr>
          <w:p w:rsidR="008024AE" w:rsidRDefault="00B074B1" w:rsidP="009B0DC2">
            <w:pPr>
              <w:suppressAutoHyphens/>
              <w:snapToGrid w:val="0"/>
              <w:spacing w:after="0" w:line="240" w:lineRule="auto"/>
              <w:jc w:val="right"/>
              <w:rPr>
                <w:rFonts w:ascii="Arial" w:eastAsia="Arial Unicode MS" w:hAnsi="Arial" w:cs="Arial"/>
                <w:b/>
                <w:lang w:eastAsia="ar-SA"/>
              </w:rPr>
            </w:pPr>
            <w:r>
              <w:rPr>
                <w:rFonts w:ascii="Arial" w:eastAsia="Arial Unicode MS" w:hAnsi="Arial" w:cs="Arial"/>
                <w:b/>
                <w:lang w:eastAsia="ar-SA"/>
              </w:rPr>
              <w:t>263,22</w:t>
            </w:r>
          </w:p>
        </w:tc>
        <w:tc>
          <w:tcPr>
            <w:tcW w:w="650" w:type="dxa"/>
            <w:tcBorders>
              <w:left w:val="single" w:sz="8" w:space="0" w:color="000000"/>
            </w:tcBorders>
          </w:tcPr>
          <w:p w:rsidR="008024AE" w:rsidRPr="00F51C67" w:rsidRDefault="008024AE" w:rsidP="008024AE">
            <w:pPr>
              <w:suppressAutoHyphens/>
              <w:snapToGrid w:val="0"/>
              <w:spacing w:after="0" w:line="240" w:lineRule="auto"/>
              <w:rPr>
                <w:rFonts w:ascii="Times New Roman" w:eastAsia="Times New Roman" w:hAnsi="Times New Roman" w:cs="Times New Roman"/>
                <w:sz w:val="20"/>
                <w:szCs w:val="20"/>
                <w:lang w:eastAsia="ar-SA"/>
              </w:rPr>
            </w:pPr>
          </w:p>
        </w:tc>
      </w:tr>
      <w:tr w:rsidR="008024AE" w:rsidRPr="00F51C67" w:rsidTr="00C92D12">
        <w:trPr>
          <w:trHeight w:val="255"/>
        </w:trPr>
        <w:tc>
          <w:tcPr>
            <w:tcW w:w="2835" w:type="dxa"/>
            <w:tcBorders>
              <w:left w:val="single" w:sz="8" w:space="0" w:color="000000"/>
            </w:tcBorders>
            <w:shd w:val="clear" w:color="auto" w:fill="C0C0C0"/>
            <w:vAlign w:val="bottom"/>
          </w:tcPr>
          <w:p w:rsidR="008024AE" w:rsidRPr="00F51C67" w:rsidRDefault="008024AE" w:rsidP="008024AE">
            <w:pPr>
              <w:suppressAutoHyphens/>
              <w:snapToGrid w:val="0"/>
              <w:spacing w:after="0" w:line="240" w:lineRule="auto"/>
              <w:rPr>
                <w:rFonts w:ascii="Arial" w:eastAsia="Times New Roman" w:hAnsi="Arial" w:cs="Arial"/>
                <w:sz w:val="26"/>
                <w:szCs w:val="20"/>
                <w:lang w:eastAsia="ar-SA"/>
              </w:rPr>
            </w:pPr>
            <w:r w:rsidRPr="00F51C67">
              <w:rPr>
                <w:rFonts w:ascii="Arial" w:eastAsia="Times New Roman" w:hAnsi="Arial" w:cs="Arial"/>
                <w:sz w:val="26"/>
                <w:szCs w:val="20"/>
                <w:lang w:eastAsia="ar-SA"/>
              </w:rPr>
              <w:t>Prefakt.  a</w:t>
            </w:r>
            <w:r>
              <w:rPr>
                <w:rFonts w:ascii="Arial" w:eastAsia="Times New Roman" w:hAnsi="Arial" w:cs="Arial"/>
                <w:sz w:val="26"/>
                <w:szCs w:val="20"/>
                <w:lang w:eastAsia="ar-SA"/>
              </w:rPr>
              <w:t> </w:t>
            </w:r>
            <w:r w:rsidRPr="00F51C67">
              <w:rPr>
                <w:rFonts w:ascii="Arial" w:eastAsia="Times New Roman" w:hAnsi="Arial" w:cs="Arial"/>
                <w:sz w:val="26"/>
                <w:szCs w:val="20"/>
                <w:lang w:eastAsia="ar-SA"/>
              </w:rPr>
              <w:t>prenájom</w:t>
            </w:r>
          </w:p>
        </w:tc>
        <w:tc>
          <w:tcPr>
            <w:tcW w:w="1559" w:type="dxa"/>
            <w:tcBorders>
              <w:left w:val="single" w:sz="4" w:space="0" w:color="000000"/>
            </w:tcBorders>
          </w:tcPr>
          <w:p w:rsidR="008024AE" w:rsidRPr="00F51C67" w:rsidRDefault="008024AE" w:rsidP="009B0DC2">
            <w:pPr>
              <w:suppressAutoHyphens/>
              <w:snapToGrid w:val="0"/>
              <w:spacing w:after="0" w:line="240" w:lineRule="auto"/>
              <w:jc w:val="right"/>
              <w:rPr>
                <w:rFonts w:ascii="Arial" w:eastAsia="Arial Unicode MS" w:hAnsi="Arial" w:cs="Arial"/>
                <w:sz w:val="26"/>
                <w:szCs w:val="26"/>
                <w:lang w:eastAsia="ar-SA"/>
              </w:rPr>
            </w:pPr>
            <w:r>
              <w:rPr>
                <w:rFonts w:ascii="Arial" w:eastAsia="Arial Unicode MS" w:hAnsi="Arial" w:cs="Arial"/>
                <w:sz w:val="26"/>
                <w:szCs w:val="26"/>
                <w:lang w:eastAsia="ar-SA"/>
              </w:rPr>
              <w:t>163 287</w:t>
            </w:r>
          </w:p>
        </w:tc>
        <w:tc>
          <w:tcPr>
            <w:tcW w:w="1787" w:type="dxa"/>
            <w:gridSpan w:val="3"/>
            <w:tcBorders>
              <w:left w:val="single" w:sz="4" w:space="0" w:color="000000"/>
              <w:right w:val="single" w:sz="4" w:space="0" w:color="000000"/>
            </w:tcBorders>
          </w:tcPr>
          <w:p w:rsidR="008024AE" w:rsidRPr="00F51C67" w:rsidRDefault="008024AE" w:rsidP="009B0DC2">
            <w:pPr>
              <w:suppressAutoHyphens/>
              <w:snapToGrid w:val="0"/>
              <w:spacing w:after="0" w:line="240" w:lineRule="auto"/>
              <w:jc w:val="right"/>
              <w:rPr>
                <w:rFonts w:ascii="Arial" w:eastAsia="Arial Unicode MS" w:hAnsi="Arial" w:cs="Arial"/>
                <w:sz w:val="26"/>
                <w:szCs w:val="26"/>
                <w:lang w:eastAsia="ar-SA"/>
              </w:rPr>
            </w:pPr>
            <w:r>
              <w:rPr>
                <w:rFonts w:ascii="Arial" w:eastAsia="Arial Unicode MS" w:hAnsi="Arial" w:cs="Arial"/>
                <w:sz w:val="26"/>
                <w:szCs w:val="26"/>
                <w:lang w:eastAsia="ar-SA"/>
              </w:rPr>
              <w:t>159 776</w:t>
            </w:r>
          </w:p>
        </w:tc>
        <w:tc>
          <w:tcPr>
            <w:tcW w:w="1787" w:type="dxa"/>
            <w:gridSpan w:val="2"/>
            <w:tcBorders>
              <w:left w:val="single" w:sz="4" w:space="0" w:color="000000"/>
              <w:right w:val="single" w:sz="4" w:space="0" w:color="000000"/>
            </w:tcBorders>
          </w:tcPr>
          <w:p w:rsidR="008024AE" w:rsidRPr="00F51C67" w:rsidRDefault="00B074B1" w:rsidP="009B0DC2">
            <w:pPr>
              <w:suppressAutoHyphens/>
              <w:snapToGrid w:val="0"/>
              <w:spacing w:after="0" w:line="240" w:lineRule="auto"/>
              <w:jc w:val="right"/>
              <w:rPr>
                <w:rFonts w:ascii="Arial" w:eastAsia="Arial Unicode MS" w:hAnsi="Arial" w:cs="Arial"/>
                <w:sz w:val="26"/>
                <w:szCs w:val="26"/>
                <w:lang w:eastAsia="ar-SA"/>
              </w:rPr>
            </w:pPr>
            <w:r>
              <w:rPr>
                <w:rFonts w:ascii="Arial" w:eastAsia="Arial Unicode MS" w:hAnsi="Arial" w:cs="Arial"/>
                <w:sz w:val="26"/>
                <w:szCs w:val="26"/>
                <w:lang w:eastAsia="ar-SA"/>
              </w:rPr>
              <w:t>177 756</w:t>
            </w:r>
          </w:p>
        </w:tc>
        <w:tc>
          <w:tcPr>
            <w:tcW w:w="992" w:type="dxa"/>
            <w:tcBorders>
              <w:left w:val="single" w:sz="4" w:space="0" w:color="000000"/>
            </w:tcBorders>
            <w:vAlign w:val="bottom"/>
          </w:tcPr>
          <w:p w:rsidR="008024AE" w:rsidRPr="00F51C67" w:rsidRDefault="00B074B1" w:rsidP="009B0DC2">
            <w:pPr>
              <w:suppressAutoHyphens/>
              <w:snapToGrid w:val="0"/>
              <w:spacing w:after="0" w:line="240" w:lineRule="auto"/>
              <w:jc w:val="right"/>
              <w:rPr>
                <w:rFonts w:ascii="Arial" w:eastAsia="Arial Unicode MS" w:hAnsi="Arial" w:cs="Arial"/>
                <w:b/>
                <w:lang w:eastAsia="ar-SA"/>
              </w:rPr>
            </w:pPr>
            <w:r>
              <w:rPr>
                <w:rFonts w:ascii="Arial" w:eastAsia="Arial Unicode MS" w:hAnsi="Arial" w:cs="Arial"/>
                <w:b/>
                <w:lang w:eastAsia="ar-SA"/>
              </w:rPr>
              <w:t>17 980</w:t>
            </w:r>
          </w:p>
        </w:tc>
        <w:tc>
          <w:tcPr>
            <w:tcW w:w="795" w:type="dxa"/>
            <w:tcBorders>
              <w:left w:val="single" w:sz="4" w:space="0" w:color="000000"/>
            </w:tcBorders>
            <w:vAlign w:val="bottom"/>
          </w:tcPr>
          <w:p w:rsidR="008024AE" w:rsidRPr="00F51C67" w:rsidRDefault="00B074B1" w:rsidP="009B0DC2">
            <w:pPr>
              <w:suppressAutoHyphens/>
              <w:snapToGrid w:val="0"/>
              <w:spacing w:after="0" w:line="240" w:lineRule="auto"/>
              <w:jc w:val="right"/>
              <w:rPr>
                <w:rFonts w:ascii="Arial" w:eastAsia="Arial Unicode MS" w:hAnsi="Arial" w:cs="Arial"/>
                <w:b/>
                <w:lang w:eastAsia="ar-SA"/>
              </w:rPr>
            </w:pPr>
            <w:r>
              <w:rPr>
                <w:rFonts w:ascii="Arial" w:eastAsia="Arial Unicode MS" w:hAnsi="Arial" w:cs="Arial"/>
                <w:b/>
                <w:lang w:eastAsia="ar-SA"/>
              </w:rPr>
              <w:t>111,25</w:t>
            </w:r>
          </w:p>
        </w:tc>
        <w:tc>
          <w:tcPr>
            <w:tcW w:w="650" w:type="dxa"/>
            <w:tcBorders>
              <w:left w:val="single" w:sz="8" w:space="0" w:color="000000"/>
            </w:tcBorders>
          </w:tcPr>
          <w:p w:rsidR="008024AE" w:rsidRPr="00F51C67" w:rsidRDefault="008024AE" w:rsidP="008024AE">
            <w:pPr>
              <w:suppressAutoHyphens/>
              <w:snapToGrid w:val="0"/>
              <w:spacing w:after="0" w:line="240" w:lineRule="auto"/>
              <w:rPr>
                <w:rFonts w:ascii="Times New Roman" w:eastAsia="Times New Roman" w:hAnsi="Times New Roman" w:cs="Times New Roman"/>
                <w:sz w:val="20"/>
                <w:szCs w:val="20"/>
                <w:lang w:eastAsia="ar-SA"/>
              </w:rPr>
            </w:pPr>
          </w:p>
        </w:tc>
      </w:tr>
      <w:tr w:rsidR="008024AE" w:rsidRPr="00F51C67" w:rsidTr="00C92D12">
        <w:trPr>
          <w:trHeight w:val="270"/>
        </w:trPr>
        <w:tc>
          <w:tcPr>
            <w:tcW w:w="2835" w:type="dxa"/>
            <w:tcBorders>
              <w:left w:val="single" w:sz="8" w:space="0" w:color="000000"/>
            </w:tcBorders>
            <w:shd w:val="clear" w:color="auto" w:fill="C0C0C0"/>
            <w:vAlign w:val="bottom"/>
          </w:tcPr>
          <w:p w:rsidR="008024AE" w:rsidRPr="00F51C67" w:rsidRDefault="008024AE" w:rsidP="008024AE">
            <w:pPr>
              <w:suppressAutoHyphens/>
              <w:snapToGrid w:val="0"/>
              <w:spacing w:after="0" w:line="240" w:lineRule="auto"/>
              <w:rPr>
                <w:rFonts w:ascii="Arial" w:eastAsia="Times New Roman" w:hAnsi="Arial" w:cs="Arial"/>
                <w:sz w:val="26"/>
                <w:szCs w:val="20"/>
                <w:lang w:eastAsia="ar-SA"/>
              </w:rPr>
            </w:pPr>
            <w:r w:rsidRPr="00F51C67">
              <w:rPr>
                <w:rFonts w:ascii="Arial" w:eastAsia="Times New Roman" w:hAnsi="Arial" w:cs="Arial"/>
                <w:sz w:val="26"/>
                <w:szCs w:val="20"/>
                <w:lang w:eastAsia="ar-SA"/>
              </w:rPr>
              <w:t>Ostatné služby</w:t>
            </w:r>
          </w:p>
        </w:tc>
        <w:tc>
          <w:tcPr>
            <w:tcW w:w="1559" w:type="dxa"/>
            <w:tcBorders>
              <w:left w:val="single" w:sz="4" w:space="0" w:color="000000"/>
            </w:tcBorders>
          </w:tcPr>
          <w:p w:rsidR="008024AE" w:rsidRPr="00F51C67" w:rsidRDefault="008024AE" w:rsidP="009B0DC2">
            <w:pPr>
              <w:suppressAutoHyphens/>
              <w:snapToGrid w:val="0"/>
              <w:spacing w:after="0" w:line="240" w:lineRule="auto"/>
              <w:jc w:val="right"/>
              <w:rPr>
                <w:rFonts w:ascii="Arial" w:eastAsia="Arial Unicode MS" w:hAnsi="Arial" w:cs="Arial"/>
                <w:sz w:val="26"/>
                <w:szCs w:val="26"/>
                <w:lang w:eastAsia="ar-SA"/>
              </w:rPr>
            </w:pPr>
            <w:r>
              <w:rPr>
                <w:rFonts w:ascii="Arial" w:eastAsia="Arial Unicode MS" w:hAnsi="Arial" w:cs="Arial"/>
                <w:sz w:val="26"/>
                <w:szCs w:val="26"/>
                <w:lang w:eastAsia="ar-SA"/>
              </w:rPr>
              <w:t>10 272</w:t>
            </w:r>
          </w:p>
        </w:tc>
        <w:tc>
          <w:tcPr>
            <w:tcW w:w="1787" w:type="dxa"/>
            <w:gridSpan w:val="3"/>
            <w:tcBorders>
              <w:left w:val="single" w:sz="4" w:space="0" w:color="000000"/>
              <w:right w:val="single" w:sz="4" w:space="0" w:color="000000"/>
            </w:tcBorders>
          </w:tcPr>
          <w:p w:rsidR="008024AE" w:rsidRPr="00F51C67" w:rsidRDefault="008024AE" w:rsidP="009B0DC2">
            <w:pPr>
              <w:suppressAutoHyphens/>
              <w:snapToGrid w:val="0"/>
              <w:spacing w:after="0" w:line="240" w:lineRule="auto"/>
              <w:jc w:val="right"/>
              <w:rPr>
                <w:rFonts w:ascii="Arial" w:eastAsia="Arial Unicode MS" w:hAnsi="Arial" w:cs="Arial"/>
                <w:sz w:val="26"/>
                <w:szCs w:val="26"/>
                <w:lang w:eastAsia="ar-SA"/>
              </w:rPr>
            </w:pPr>
            <w:r>
              <w:rPr>
                <w:rFonts w:ascii="Arial" w:eastAsia="Arial Unicode MS" w:hAnsi="Arial" w:cs="Arial"/>
                <w:sz w:val="26"/>
                <w:szCs w:val="26"/>
                <w:lang w:eastAsia="ar-SA"/>
              </w:rPr>
              <w:t>27 119</w:t>
            </w:r>
          </w:p>
        </w:tc>
        <w:tc>
          <w:tcPr>
            <w:tcW w:w="1787" w:type="dxa"/>
            <w:gridSpan w:val="2"/>
            <w:tcBorders>
              <w:left w:val="single" w:sz="4" w:space="0" w:color="000000"/>
              <w:right w:val="single" w:sz="4" w:space="0" w:color="000000"/>
            </w:tcBorders>
          </w:tcPr>
          <w:p w:rsidR="008024AE" w:rsidRPr="00F51C67" w:rsidRDefault="00B074B1" w:rsidP="009B0DC2">
            <w:pPr>
              <w:suppressAutoHyphens/>
              <w:snapToGrid w:val="0"/>
              <w:spacing w:after="0" w:line="240" w:lineRule="auto"/>
              <w:jc w:val="right"/>
              <w:rPr>
                <w:rFonts w:ascii="Arial" w:eastAsia="Arial Unicode MS" w:hAnsi="Arial" w:cs="Arial"/>
                <w:sz w:val="26"/>
                <w:szCs w:val="26"/>
                <w:lang w:eastAsia="ar-SA"/>
              </w:rPr>
            </w:pPr>
            <w:r>
              <w:rPr>
                <w:rFonts w:ascii="Arial" w:eastAsia="Arial Unicode MS" w:hAnsi="Arial" w:cs="Arial"/>
                <w:sz w:val="26"/>
                <w:szCs w:val="26"/>
                <w:lang w:eastAsia="ar-SA"/>
              </w:rPr>
              <w:t>7 755</w:t>
            </w:r>
          </w:p>
        </w:tc>
        <w:tc>
          <w:tcPr>
            <w:tcW w:w="992" w:type="dxa"/>
            <w:tcBorders>
              <w:left w:val="single" w:sz="4" w:space="0" w:color="000000"/>
            </w:tcBorders>
            <w:vAlign w:val="bottom"/>
          </w:tcPr>
          <w:p w:rsidR="008024AE" w:rsidRPr="00F51C67" w:rsidRDefault="00B074B1" w:rsidP="009B0DC2">
            <w:pPr>
              <w:suppressAutoHyphens/>
              <w:snapToGrid w:val="0"/>
              <w:spacing w:after="0" w:line="240" w:lineRule="auto"/>
              <w:jc w:val="right"/>
              <w:rPr>
                <w:rFonts w:ascii="Arial" w:eastAsia="Arial Unicode MS" w:hAnsi="Arial" w:cs="Arial"/>
                <w:b/>
                <w:lang w:eastAsia="ar-SA"/>
              </w:rPr>
            </w:pPr>
            <w:r>
              <w:rPr>
                <w:rFonts w:ascii="Arial" w:eastAsia="Arial Unicode MS" w:hAnsi="Arial" w:cs="Arial"/>
                <w:b/>
                <w:lang w:eastAsia="ar-SA"/>
              </w:rPr>
              <w:t>-19 364</w:t>
            </w:r>
          </w:p>
        </w:tc>
        <w:tc>
          <w:tcPr>
            <w:tcW w:w="795" w:type="dxa"/>
            <w:tcBorders>
              <w:left w:val="single" w:sz="4" w:space="0" w:color="000000"/>
            </w:tcBorders>
            <w:vAlign w:val="bottom"/>
          </w:tcPr>
          <w:p w:rsidR="008024AE" w:rsidRPr="00F51C67" w:rsidRDefault="001477B7" w:rsidP="009B0DC2">
            <w:pPr>
              <w:suppressAutoHyphens/>
              <w:snapToGrid w:val="0"/>
              <w:spacing w:after="0" w:line="240" w:lineRule="auto"/>
              <w:jc w:val="right"/>
              <w:rPr>
                <w:rFonts w:ascii="Arial" w:eastAsia="Arial Unicode MS" w:hAnsi="Arial" w:cs="Arial"/>
                <w:b/>
                <w:lang w:eastAsia="ar-SA"/>
              </w:rPr>
            </w:pPr>
            <w:r>
              <w:rPr>
                <w:rFonts w:ascii="Arial" w:eastAsia="Arial Unicode MS" w:hAnsi="Arial" w:cs="Arial"/>
                <w:b/>
                <w:lang w:eastAsia="ar-SA"/>
              </w:rPr>
              <w:t>28,60</w:t>
            </w:r>
          </w:p>
        </w:tc>
        <w:tc>
          <w:tcPr>
            <w:tcW w:w="650" w:type="dxa"/>
            <w:tcBorders>
              <w:left w:val="single" w:sz="8" w:space="0" w:color="000000"/>
            </w:tcBorders>
          </w:tcPr>
          <w:p w:rsidR="008024AE" w:rsidRPr="00F51C67" w:rsidRDefault="008024AE" w:rsidP="008024AE">
            <w:pPr>
              <w:suppressAutoHyphens/>
              <w:snapToGrid w:val="0"/>
              <w:spacing w:after="0" w:line="240" w:lineRule="auto"/>
              <w:rPr>
                <w:rFonts w:ascii="Times New Roman" w:eastAsia="Times New Roman" w:hAnsi="Times New Roman" w:cs="Times New Roman"/>
                <w:sz w:val="20"/>
                <w:szCs w:val="20"/>
                <w:lang w:eastAsia="ar-SA"/>
              </w:rPr>
            </w:pPr>
          </w:p>
        </w:tc>
      </w:tr>
      <w:tr w:rsidR="008024AE" w:rsidRPr="00F51C67" w:rsidTr="00C92D12">
        <w:trPr>
          <w:trHeight w:val="270"/>
        </w:trPr>
        <w:tc>
          <w:tcPr>
            <w:tcW w:w="2835" w:type="dxa"/>
            <w:tcBorders>
              <w:left w:val="single" w:sz="8" w:space="0" w:color="000000"/>
              <w:bottom w:val="single" w:sz="8" w:space="0" w:color="000000"/>
            </w:tcBorders>
            <w:shd w:val="clear" w:color="auto" w:fill="C0C0C0"/>
            <w:vAlign w:val="bottom"/>
          </w:tcPr>
          <w:p w:rsidR="008024AE" w:rsidRPr="00F51C67" w:rsidRDefault="008024AE" w:rsidP="008024AE">
            <w:pPr>
              <w:suppressAutoHyphens/>
              <w:snapToGrid w:val="0"/>
              <w:spacing w:after="0" w:line="240" w:lineRule="auto"/>
              <w:rPr>
                <w:rFonts w:ascii="Arial" w:eastAsia="Times New Roman" w:hAnsi="Arial" w:cs="Arial"/>
                <w:sz w:val="26"/>
                <w:szCs w:val="20"/>
                <w:lang w:eastAsia="ar-SA"/>
              </w:rPr>
            </w:pPr>
          </w:p>
        </w:tc>
        <w:tc>
          <w:tcPr>
            <w:tcW w:w="1559" w:type="dxa"/>
            <w:tcBorders>
              <w:left w:val="single" w:sz="4" w:space="0" w:color="000000"/>
              <w:bottom w:val="single" w:sz="8" w:space="0" w:color="000000"/>
            </w:tcBorders>
          </w:tcPr>
          <w:p w:rsidR="008024AE" w:rsidRPr="00F51C67" w:rsidRDefault="008024AE" w:rsidP="009B0DC2">
            <w:pPr>
              <w:suppressAutoHyphens/>
              <w:snapToGrid w:val="0"/>
              <w:spacing w:after="0" w:line="240" w:lineRule="auto"/>
              <w:jc w:val="right"/>
              <w:rPr>
                <w:rFonts w:ascii="Arial" w:eastAsia="Arial Unicode MS" w:hAnsi="Arial" w:cs="Arial"/>
                <w:b/>
                <w:lang w:eastAsia="ar-SA"/>
              </w:rPr>
            </w:pPr>
          </w:p>
        </w:tc>
        <w:tc>
          <w:tcPr>
            <w:tcW w:w="1787" w:type="dxa"/>
            <w:gridSpan w:val="3"/>
            <w:tcBorders>
              <w:left w:val="single" w:sz="4" w:space="0" w:color="000000"/>
              <w:bottom w:val="single" w:sz="8" w:space="0" w:color="000000"/>
              <w:right w:val="single" w:sz="4" w:space="0" w:color="000000"/>
            </w:tcBorders>
          </w:tcPr>
          <w:p w:rsidR="008024AE" w:rsidRPr="00F51C67" w:rsidRDefault="008024AE" w:rsidP="009B0DC2">
            <w:pPr>
              <w:suppressAutoHyphens/>
              <w:snapToGrid w:val="0"/>
              <w:spacing w:after="0" w:line="240" w:lineRule="auto"/>
              <w:jc w:val="right"/>
              <w:rPr>
                <w:rFonts w:ascii="Arial" w:eastAsia="Arial Unicode MS" w:hAnsi="Arial" w:cs="Arial"/>
                <w:b/>
                <w:lang w:eastAsia="ar-SA"/>
              </w:rPr>
            </w:pPr>
          </w:p>
        </w:tc>
        <w:tc>
          <w:tcPr>
            <w:tcW w:w="1787" w:type="dxa"/>
            <w:gridSpan w:val="2"/>
            <w:tcBorders>
              <w:left w:val="single" w:sz="4" w:space="0" w:color="000000"/>
              <w:bottom w:val="single" w:sz="8" w:space="0" w:color="000000"/>
              <w:right w:val="single" w:sz="4" w:space="0" w:color="000000"/>
            </w:tcBorders>
          </w:tcPr>
          <w:p w:rsidR="008024AE" w:rsidRPr="00F51C67" w:rsidRDefault="008024AE" w:rsidP="009B0DC2">
            <w:pPr>
              <w:suppressAutoHyphens/>
              <w:snapToGrid w:val="0"/>
              <w:spacing w:after="0" w:line="240" w:lineRule="auto"/>
              <w:jc w:val="right"/>
              <w:rPr>
                <w:rFonts w:ascii="Arial" w:eastAsia="Arial Unicode MS" w:hAnsi="Arial" w:cs="Arial"/>
                <w:b/>
                <w:lang w:eastAsia="ar-SA"/>
              </w:rPr>
            </w:pPr>
          </w:p>
        </w:tc>
        <w:tc>
          <w:tcPr>
            <w:tcW w:w="992" w:type="dxa"/>
            <w:tcBorders>
              <w:left w:val="single" w:sz="4" w:space="0" w:color="000000"/>
              <w:bottom w:val="single" w:sz="8" w:space="0" w:color="000000"/>
            </w:tcBorders>
            <w:vAlign w:val="bottom"/>
          </w:tcPr>
          <w:p w:rsidR="008024AE" w:rsidRPr="00F51C67" w:rsidRDefault="008024AE" w:rsidP="009B0DC2">
            <w:pPr>
              <w:suppressAutoHyphens/>
              <w:snapToGrid w:val="0"/>
              <w:spacing w:after="0" w:line="240" w:lineRule="auto"/>
              <w:jc w:val="right"/>
              <w:rPr>
                <w:rFonts w:ascii="Arial" w:eastAsia="Arial Unicode MS" w:hAnsi="Arial" w:cs="Arial"/>
                <w:b/>
                <w:lang w:eastAsia="ar-SA"/>
              </w:rPr>
            </w:pPr>
          </w:p>
        </w:tc>
        <w:tc>
          <w:tcPr>
            <w:tcW w:w="795" w:type="dxa"/>
            <w:tcBorders>
              <w:left w:val="single" w:sz="4" w:space="0" w:color="000000"/>
              <w:bottom w:val="single" w:sz="8" w:space="0" w:color="000000"/>
            </w:tcBorders>
            <w:vAlign w:val="bottom"/>
          </w:tcPr>
          <w:p w:rsidR="008024AE" w:rsidRPr="00F51C67" w:rsidRDefault="008024AE" w:rsidP="009B0DC2">
            <w:pPr>
              <w:suppressAutoHyphens/>
              <w:snapToGrid w:val="0"/>
              <w:spacing w:after="0" w:line="240" w:lineRule="auto"/>
              <w:jc w:val="right"/>
              <w:rPr>
                <w:rFonts w:ascii="Arial" w:eastAsia="Arial Unicode MS" w:hAnsi="Arial" w:cs="Arial"/>
                <w:b/>
                <w:lang w:eastAsia="ar-SA"/>
              </w:rPr>
            </w:pPr>
          </w:p>
        </w:tc>
        <w:tc>
          <w:tcPr>
            <w:tcW w:w="650" w:type="dxa"/>
            <w:tcBorders>
              <w:left w:val="single" w:sz="8" w:space="0" w:color="000000"/>
            </w:tcBorders>
          </w:tcPr>
          <w:p w:rsidR="008024AE" w:rsidRPr="00F51C67" w:rsidRDefault="008024AE" w:rsidP="008024AE">
            <w:pPr>
              <w:suppressAutoHyphens/>
              <w:snapToGrid w:val="0"/>
              <w:spacing w:after="0" w:line="240" w:lineRule="auto"/>
              <w:rPr>
                <w:rFonts w:ascii="Times New Roman" w:eastAsia="Times New Roman" w:hAnsi="Times New Roman" w:cs="Times New Roman"/>
                <w:sz w:val="20"/>
                <w:szCs w:val="20"/>
                <w:lang w:eastAsia="ar-SA"/>
              </w:rPr>
            </w:pPr>
          </w:p>
        </w:tc>
      </w:tr>
    </w:tbl>
    <w:p w:rsidR="00F51C67" w:rsidRPr="00F51C67" w:rsidRDefault="00E84DD2" w:rsidP="00F51C67">
      <w:pPr>
        <w:suppressAutoHyphens/>
        <w:spacing w:before="240" w:after="120" w:line="240" w:lineRule="auto"/>
        <w:ind w:left="284"/>
        <w:jc w:val="both"/>
        <w:rPr>
          <w:rFonts w:ascii="Times New Roman" w:eastAsia="Times New Roman" w:hAnsi="Times New Roman" w:cs="Times New Roman"/>
          <w:sz w:val="26"/>
          <w:szCs w:val="20"/>
          <w:lang w:eastAsia="ar-SA"/>
        </w:rPr>
      </w:pPr>
      <w:r>
        <w:rPr>
          <w:rFonts w:ascii="Times New Roman" w:eastAsia="Times New Roman" w:hAnsi="Times New Roman" w:cs="Times New Roman"/>
          <w:sz w:val="26"/>
          <w:szCs w:val="20"/>
          <w:lang w:eastAsia="ar-SA"/>
        </w:rPr>
        <w:t xml:space="preserve">     V priebehu roka 2020</w:t>
      </w:r>
      <w:r w:rsidR="00F97A99">
        <w:rPr>
          <w:rFonts w:ascii="Times New Roman" w:eastAsia="Times New Roman" w:hAnsi="Times New Roman" w:cs="Times New Roman"/>
          <w:sz w:val="26"/>
          <w:szCs w:val="20"/>
          <w:lang w:eastAsia="ar-SA"/>
        </w:rPr>
        <w:t xml:space="preserve"> došlo k  nárastu</w:t>
      </w:r>
      <w:r w:rsidR="00F51C67" w:rsidRPr="00F51C67">
        <w:rPr>
          <w:rFonts w:ascii="Times New Roman" w:eastAsia="Times New Roman" w:hAnsi="Times New Roman" w:cs="Times New Roman"/>
          <w:sz w:val="26"/>
          <w:szCs w:val="20"/>
          <w:lang w:eastAsia="ar-SA"/>
        </w:rPr>
        <w:t xml:space="preserve"> t</w:t>
      </w:r>
      <w:r w:rsidR="00F97A99">
        <w:rPr>
          <w:rFonts w:ascii="Times New Roman" w:eastAsia="Times New Roman" w:hAnsi="Times New Roman" w:cs="Times New Roman"/>
          <w:sz w:val="26"/>
          <w:szCs w:val="20"/>
          <w:lang w:eastAsia="ar-SA"/>
        </w:rPr>
        <w:t>ržieb z predaja tovaru o</w:t>
      </w:r>
      <w:r>
        <w:rPr>
          <w:rFonts w:ascii="Times New Roman" w:eastAsia="Times New Roman" w:hAnsi="Times New Roman" w:cs="Times New Roman"/>
          <w:sz w:val="26"/>
          <w:szCs w:val="20"/>
          <w:lang w:eastAsia="ar-SA"/>
        </w:rPr>
        <w:t> 1 047 859</w:t>
      </w:r>
      <w:r w:rsidR="00F51C67" w:rsidRPr="00F51C67">
        <w:rPr>
          <w:rFonts w:ascii="Times New Roman" w:eastAsia="Times New Roman" w:hAnsi="Times New Roman" w:cs="Times New Roman"/>
          <w:sz w:val="26"/>
          <w:szCs w:val="20"/>
          <w:lang w:eastAsia="ar-SA"/>
        </w:rPr>
        <w:t xml:space="preserve"> €.  Ako z preh</w:t>
      </w:r>
      <w:r w:rsidR="00F97A99">
        <w:rPr>
          <w:rFonts w:ascii="Times New Roman" w:eastAsia="Times New Roman" w:hAnsi="Times New Roman" w:cs="Times New Roman"/>
          <w:sz w:val="26"/>
          <w:szCs w:val="20"/>
          <w:lang w:eastAsia="ar-SA"/>
        </w:rPr>
        <w:t>ľadu vyplýva</w:t>
      </w:r>
      <w:r>
        <w:rPr>
          <w:rFonts w:ascii="Times New Roman" w:eastAsia="Times New Roman" w:hAnsi="Times New Roman" w:cs="Times New Roman"/>
          <w:sz w:val="26"/>
          <w:szCs w:val="20"/>
          <w:lang w:eastAsia="ar-SA"/>
        </w:rPr>
        <w:t xml:space="preserve">, </w:t>
      </w:r>
      <w:r w:rsidR="00F97A99">
        <w:rPr>
          <w:rFonts w:ascii="Times New Roman" w:eastAsia="Times New Roman" w:hAnsi="Times New Roman" w:cs="Times New Roman"/>
          <w:sz w:val="26"/>
          <w:szCs w:val="20"/>
          <w:lang w:eastAsia="ar-SA"/>
        </w:rPr>
        <w:t xml:space="preserve"> nárast</w:t>
      </w:r>
      <w:r w:rsidR="00F51C67" w:rsidRPr="00F51C67">
        <w:rPr>
          <w:rFonts w:ascii="Times New Roman" w:eastAsia="Times New Roman" w:hAnsi="Times New Roman" w:cs="Times New Roman"/>
          <w:sz w:val="26"/>
          <w:szCs w:val="20"/>
          <w:lang w:eastAsia="ar-SA"/>
        </w:rPr>
        <w:t xml:space="preserve"> bol v tržbách </w:t>
      </w:r>
      <w:r>
        <w:rPr>
          <w:rFonts w:ascii="Times New Roman" w:eastAsia="Times New Roman" w:hAnsi="Times New Roman" w:cs="Times New Roman"/>
          <w:sz w:val="26"/>
          <w:szCs w:val="20"/>
          <w:lang w:eastAsia="ar-SA"/>
        </w:rPr>
        <w:t>vo všetkých komoditách</w:t>
      </w:r>
      <w:r w:rsidR="00F51C67" w:rsidRPr="00F51C67">
        <w:rPr>
          <w:rFonts w:ascii="Times New Roman" w:eastAsia="Times New Roman" w:hAnsi="Times New Roman" w:cs="Times New Roman"/>
          <w:sz w:val="26"/>
          <w:szCs w:val="20"/>
          <w:lang w:eastAsia="ar-SA"/>
        </w:rPr>
        <w:t>.</w:t>
      </w:r>
    </w:p>
    <w:p w:rsidR="00F51C67" w:rsidRPr="00F51C67" w:rsidRDefault="00F51C67" w:rsidP="00F51C67">
      <w:pPr>
        <w:suppressAutoHyphens/>
        <w:spacing w:after="60" w:line="240" w:lineRule="auto"/>
        <w:ind w:left="284"/>
        <w:jc w:val="both"/>
        <w:rPr>
          <w:rFonts w:ascii="Times New Roman" w:eastAsia="Times New Roman" w:hAnsi="Times New Roman" w:cs="Times New Roman"/>
          <w:color w:val="FF0000"/>
          <w:sz w:val="26"/>
          <w:szCs w:val="20"/>
          <w:lang w:eastAsia="ar-SA"/>
        </w:rPr>
      </w:pPr>
      <w:r w:rsidRPr="00F51C67">
        <w:rPr>
          <w:rFonts w:ascii="Times New Roman" w:eastAsia="Times New Roman" w:hAnsi="Times New Roman" w:cs="Times New Roman"/>
          <w:sz w:val="26"/>
          <w:szCs w:val="20"/>
          <w:lang w:eastAsia="ar-SA"/>
        </w:rPr>
        <w:t xml:space="preserve">     Tržby z predaja vlastn</w:t>
      </w:r>
      <w:r w:rsidR="00F97A99">
        <w:rPr>
          <w:rFonts w:ascii="Times New Roman" w:eastAsia="Times New Roman" w:hAnsi="Times New Roman" w:cs="Times New Roman"/>
          <w:sz w:val="26"/>
          <w:szCs w:val="20"/>
          <w:lang w:eastAsia="ar-SA"/>
        </w:rPr>
        <w:t xml:space="preserve">ých výrobkov a služieb  </w:t>
      </w:r>
      <w:r w:rsidR="00B96F13">
        <w:rPr>
          <w:rFonts w:ascii="Times New Roman" w:eastAsia="Times New Roman" w:hAnsi="Times New Roman" w:cs="Times New Roman"/>
          <w:sz w:val="26"/>
          <w:szCs w:val="20"/>
          <w:lang w:eastAsia="ar-SA"/>
        </w:rPr>
        <w:t>narástli</w:t>
      </w:r>
      <w:r w:rsidR="00E84DD2">
        <w:rPr>
          <w:rFonts w:ascii="Times New Roman" w:eastAsia="Times New Roman" w:hAnsi="Times New Roman" w:cs="Times New Roman"/>
          <w:sz w:val="26"/>
          <w:szCs w:val="20"/>
          <w:lang w:eastAsia="ar-SA"/>
        </w:rPr>
        <w:t xml:space="preserve"> v roku 2020</w:t>
      </w:r>
      <w:r w:rsidR="00F97A99">
        <w:rPr>
          <w:rFonts w:ascii="Times New Roman" w:eastAsia="Times New Roman" w:hAnsi="Times New Roman" w:cs="Times New Roman"/>
          <w:sz w:val="26"/>
          <w:szCs w:val="20"/>
          <w:lang w:eastAsia="ar-SA"/>
        </w:rPr>
        <w:t xml:space="preserve"> o</w:t>
      </w:r>
      <w:r w:rsidR="00E84DD2">
        <w:rPr>
          <w:rFonts w:ascii="Times New Roman" w:eastAsia="Times New Roman" w:hAnsi="Times New Roman" w:cs="Times New Roman"/>
          <w:sz w:val="26"/>
          <w:szCs w:val="20"/>
          <w:lang w:eastAsia="ar-SA"/>
        </w:rPr>
        <w:t> 171 698</w:t>
      </w:r>
      <w:r w:rsidR="00F97A99">
        <w:rPr>
          <w:rFonts w:ascii="Times New Roman" w:eastAsia="Times New Roman" w:hAnsi="Times New Roman" w:cs="Times New Roman"/>
          <w:sz w:val="26"/>
          <w:szCs w:val="20"/>
          <w:lang w:eastAsia="ar-SA"/>
        </w:rPr>
        <w:t xml:space="preserve"> €, z toho  najväčší </w:t>
      </w:r>
      <w:r w:rsidR="00B96F13">
        <w:rPr>
          <w:rFonts w:ascii="Times New Roman" w:eastAsia="Times New Roman" w:hAnsi="Times New Roman" w:cs="Times New Roman"/>
          <w:sz w:val="26"/>
          <w:szCs w:val="20"/>
          <w:lang w:eastAsia="ar-SA"/>
        </w:rPr>
        <w:t>nárast</w:t>
      </w:r>
      <w:r w:rsidRPr="00F51C67">
        <w:rPr>
          <w:rFonts w:ascii="Times New Roman" w:eastAsia="Times New Roman" w:hAnsi="Times New Roman" w:cs="Times New Roman"/>
          <w:sz w:val="26"/>
          <w:szCs w:val="20"/>
          <w:lang w:eastAsia="ar-SA"/>
        </w:rPr>
        <w:t xml:space="preserve"> predstavujú tržby za </w:t>
      </w:r>
      <w:r w:rsidR="00E84DD2">
        <w:rPr>
          <w:rFonts w:ascii="Times New Roman" w:eastAsia="Times New Roman" w:hAnsi="Times New Roman" w:cs="Times New Roman"/>
          <w:sz w:val="26"/>
          <w:szCs w:val="20"/>
          <w:lang w:eastAsia="ar-SA"/>
        </w:rPr>
        <w:t xml:space="preserve">sušenie a čistenie obilia </w:t>
      </w:r>
      <w:r w:rsidR="00F97A99">
        <w:rPr>
          <w:rFonts w:ascii="Times New Roman" w:eastAsia="Times New Roman" w:hAnsi="Times New Roman" w:cs="Times New Roman"/>
          <w:sz w:val="26"/>
          <w:szCs w:val="20"/>
          <w:lang w:eastAsia="ar-SA"/>
        </w:rPr>
        <w:t>o</w:t>
      </w:r>
      <w:r w:rsidR="00E84DD2">
        <w:rPr>
          <w:rFonts w:ascii="Times New Roman" w:eastAsia="Times New Roman" w:hAnsi="Times New Roman" w:cs="Times New Roman"/>
          <w:sz w:val="26"/>
          <w:szCs w:val="20"/>
          <w:lang w:eastAsia="ar-SA"/>
        </w:rPr>
        <w:t> 92 132</w:t>
      </w:r>
      <w:r w:rsidR="00F97A99">
        <w:rPr>
          <w:rFonts w:ascii="Times New Roman" w:eastAsia="Times New Roman" w:hAnsi="Times New Roman" w:cs="Times New Roman"/>
          <w:sz w:val="26"/>
          <w:szCs w:val="20"/>
          <w:lang w:eastAsia="ar-SA"/>
        </w:rPr>
        <w:t xml:space="preserve"> €</w:t>
      </w:r>
      <w:r w:rsidR="00E84DD2">
        <w:rPr>
          <w:rFonts w:ascii="Times New Roman" w:eastAsia="Times New Roman" w:hAnsi="Times New Roman" w:cs="Times New Roman"/>
          <w:sz w:val="26"/>
          <w:szCs w:val="20"/>
          <w:lang w:eastAsia="ar-SA"/>
        </w:rPr>
        <w:t>.</w:t>
      </w:r>
    </w:p>
    <w:p w:rsidR="00F51C67" w:rsidRPr="00F51C67" w:rsidRDefault="00F51C67" w:rsidP="00F51C67">
      <w:pPr>
        <w:suppressAutoHyphens/>
        <w:spacing w:after="0" w:line="240" w:lineRule="auto"/>
        <w:ind w:firstLine="426"/>
        <w:jc w:val="both"/>
        <w:rPr>
          <w:rFonts w:ascii="Times New Roman" w:eastAsia="Times New Roman" w:hAnsi="Times New Roman" w:cs="Times New Roman"/>
          <w:sz w:val="24"/>
          <w:szCs w:val="20"/>
          <w:lang w:eastAsia="ar-SA"/>
        </w:rPr>
      </w:pPr>
    </w:p>
    <w:p w:rsidR="00F51C67" w:rsidRPr="00F51C67" w:rsidRDefault="00F51C67" w:rsidP="00F51C67">
      <w:pPr>
        <w:suppressAutoHyphens/>
        <w:spacing w:after="0" w:line="240" w:lineRule="auto"/>
        <w:ind w:firstLine="426"/>
        <w:jc w:val="both"/>
        <w:rPr>
          <w:rFonts w:ascii="Times New Roman" w:eastAsia="Times New Roman" w:hAnsi="Times New Roman" w:cs="Times New Roman"/>
          <w:caps/>
          <w:sz w:val="24"/>
          <w:szCs w:val="20"/>
          <w:lang w:eastAsia="ar-SA"/>
        </w:rPr>
      </w:pPr>
      <w:r w:rsidRPr="00F51C67">
        <w:rPr>
          <w:rFonts w:ascii="Times New Roman" w:eastAsia="Times New Roman" w:hAnsi="Times New Roman" w:cs="Times New Roman"/>
          <w:caps/>
          <w:sz w:val="24"/>
          <w:szCs w:val="20"/>
          <w:lang w:eastAsia="ar-SA"/>
        </w:rPr>
        <w:t>Charakteristika výroby</w:t>
      </w:r>
    </w:p>
    <w:p w:rsidR="00F51C67" w:rsidRPr="00F51C67" w:rsidRDefault="00F51C67" w:rsidP="00F51C67">
      <w:pPr>
        <w:suppressAutoHyphens/>
        <w:spacing w:after="0" w:line="240" w:lineRule="auto"/>
        <w:ind w:firstLine="426"/>
        <w:jc w:val="both"/>
        <w:rPr>
          <w:rFonts w:ascii="Times New Roman" w:eastAsia="Times New Roman" w:hAnsi="Times New Roman" w:cs="Times New Roman"/>
          <w:caps/>
          <w:sz w:val="24"/>
          <w:szCs w:val="20"/>
          <w:lang w:eastAsia="ar-SA"/>
        </w:rPr>
      </w:pPr>
    </w:p>
    <w:p w:rsidR="00F51C67" w:rsidRPr="00F51C67" w:rsidRDefault="00F51C67" w:rsidP="00F51C67">
      <w:pPr>
        <w:suppressAutoHyphens/>
        <w:spacing w:after="0" w:line="240" w:lineRule="auto"/>
        <w:ind w:firstLine="284"/>
        <w:jc w:val="both"/>
        <w:rPr>
          <w:rFonts w:ascii="Times New Roman" w:eastAsia="Times New Roman" w:hAnsi="Times New Roman" w:cs="Times New Roman"/>
          <w:sz w:val="24"/>
          <w:szCs w:val="20"/>
          <w:lang w:eastAsia="ar-SA"/>
        </w:rPr>
      </w:pPr>
      <w:r w:rsidRPr="00F51C67">
        <w:rPr>
          <w:rFonts w:ascii="Times New Roman" w:eastAsia="Times New Roman" w:hAnsi="Times New Roman" w:cs="Times New Roman"/>
          <w:sz w:val="24"/>
          <w:szCs w:val="20"/>
          <w:lang w:eastAsia="ar-SA"/>
        </w:rPr>
        <w:t>Hlavnú charakteristiku výroby vo fyzickom vyjadrení predstavuje tabuľka č. 11</w:t>
      </w:r>
    </w:p>
    <w:p w:rsidR="00F51C67" w:rsidRPr="00F51C67" w:rsidRDefault="00F51C67" w:rsidP="00F51C67">
      <w:pPr>
        <w:suppressAutoHyphens/>
        <w:spacing w:after="0" w:line="240" w:lineRule="auto"/>
        <w:ind w:firstLine="284"/>
        <w:jc w:val="both"/>
        <w:rPr>
          <w:rFonts w:ascii="Times New Roman" w:eastAsia="Times New Roman" w:hAnsi="Times New Roman" w:cs="Times New Roman"/>
          <w:sz w:val="24"/>
          <w:szCs w:val="20"/>
          <w:lang w:eastAsia="ar-SA"/>
        </w:rPr>
      </w:pPr>
    </w:p>
    <w:tbl>
      <w:tblPr>
        <w:tblW w:w="10762" w:type="dxa"/>
        <w:tblLayout w:type="fixed"/>
        <w:tblCellMar>
          <w:left w:w="0" w:type="dxa"/>
          <w:right w:w="0" w:type="dxa"/>
        </w:tblCellMar>
        <w:tblLook w:val="0000" w:firstRow="0" w:lastRow="0" w:firstColumn="0" w:lastColumn="0" w:noHBand="0" w:noVBand="0"/>
      </w:tblPr>
      <w:tblGrid>
        <w:gridCol w:w="388"/>
        <w:gridCol w:w="388"/>
        <w:gridCol w:w="75"/>
        <w:gridCol w:w="315"/>
        <w:gridCol w:w="355"/>
        <w:gridCol w:w="20"/>
        <w:gridCol w:w="355"/>
        <w:gridCol w:w="355"/>
        <w:gridCol w:w="17"/>
        <w:gridCol w:w="338"/>
        <w:gridCol w:w="13"/>
        <w:gridCol w:w="342"/>
        <w:gridCol w:w="355"/>
        <w:gridCol w:w="355"/>
        <w:gridCol w:w="157"/>
        <w:gridCol w:w="674"/>
        <w:gridCol w:w="743"/>
        <w:gridCol w:w="309"/>
        <w:gridCol w:w="1250"/>
        <w:gridCol w:w="1276"/>
        <w:gridCol w:w="1134"/>
        <w:gridCol w:w="851"/>
        <w:gridCol w:w="697"/>
      </w:tblGrid>
      <w:tr w:rsidR="00B96F13" w:rsidRPr="00F51C67" w:rsidTr="009B0DC2">
        <w:trPr>
          <w:gridAfter w:val="1"/>
          <w:wAfter w:w="697" w:type="dxa"/>
          <w:trHeight w:val="255"/>
        </w:trPr>
        <w:tc>
          <w:tcPr>
            <w:tcW w:w="851" w:type="dxa"/>
            <w:gridSpan w:val="3"/>
          </w:tcPr>
          <w:p w:rsidR="00B96F13" w:rsidRPr="006E51F4" w:rsidRDefault="00B96F13" w:rsidP="004557CF">
            <w:pPr>
              <w:suppressAutoHyphens/>
              <w:snapToGrid w:val="0"/>
              <w:spacing w:after="0" w:line="240" w:lineRule="auto"/>
              <w:rPr>
                <w:rFonts w:ascii="Arial" w:eastAsia="Times New Roman" w:hAnsi="Arial" w:cs="Arial"/>
                <w:b/>
                <w:bCs/>
                <w:sz w:val="24"/>
                <w:szCs w:val="24"/>
                <w:lang w:eastAsia="ar-SA"/>
              </w:rPr>
            </w:pPr>
          </w:p>
        </w:tc>
        <w:tc>
          <w:tcPr>
            <w:tcW w:w="9214" w:type="dxa"/>
            <w:gridSpan w:val="19"/>
            <w:vAlign w:val="bottom"/>
          </w:tcPr>
          <w:p w:rsidR="00B96F13" w:rsidRPr="006E51F4" w:rsidRDefault="00B96F13" w:rsidP="009B0DC2">
            <w:pPr>
              <w:suppressAutoHyphens/>
              <w:snapToGrid w:val="0"/>
              <w:spacing w:after="0" w:line="240" w:lineRule="auto"/>
              <w:rPr>
                <w:rFonts w:ascii="Arial" w:eastAsia="Times New Roman" w:hAnsi="Arial" w:cs="Arial"/>
                <w:b/>
                <w:bCs/>
                <w:sz w:val="24"/>
                <w:szCs w:val="24"/>
                <w:lang w:eastAsia="ar-SA"/>
              </w:rPr>
            </w:pPr>
            <w:r>
              <w:rPr>
                <w:rFonts w:ascii="Arial" w:eastAsia="Times New Roman" w:hAnsi="Arial" w:cs="Arial"/>
                <w:b/>
                <w:bCs/>
                <w:sz w:val="24"/>
                <w:szCs w:val="24"/>
                <w:lang w:eastAsia="ar-SA"/>
              </w:rPr>
              <w:t>P</w:t>
            </w:r>
            <w:r w:rsidRPr="006E51F4">
              <w:rPr>
                <w:rFonts w:ascii="Arial" w:eastAsia="Times New Roman" w:hAnsi="Arial" w:cs="Arial"/>
                <w:b/>
                <w:bCs/>
                <w:sz w:val="24"/>
                <w:szCs w:val="24"/>
                <w:lang w:eastAsia="ar-SA"/>
              </w:rPr>
              <w:t>orovnanie objemu výr</w:t>
            </w:r>
            <w:r w:rsidR="006F1002">
              <w:rPr>
                <w:rFonts w:ascii="Arial" w:eastAsia="Times New Roman" w:hAnsi="Arial" w:cs="Arial"/>
                <w:b/>
                <w:bCs/>
                <w:sz w:val="24"/>
                <w:szCs w:val="24"/>
                <w:lang w:eastAsia="ar-SA"/>
              </w:rPr>
              <w:t>oby za rovnaké obdobie r.</w:t>
            </w:r>
            <w:r w:rsidR="004557CF">
              <w:rPr>
                <w:rFonts w:ascii="Arial" w:eastAsia="Times New Roman" w:hAnsi="Arial" w:cs="Arial"/>
                <w:b/>
                <w:bCs/>
                <w:sz w:val="24"/>
                <w:szCs w:val="24"/>
                <w:lang w:eastAsia="ar-SA"/>
              </w:rPr>
              <w:t xml:space="preserve"> 2019- 2020 v tonách</w:t>
            </w:r>
          </w:p>
        </w:tc>
      </w:tr>
      <w:tr w:rsidR="00B96F13" w:rsidRPr="00F51C67" w:rsidTr="009B0DC2">
        <w:trPr>
          <w:trHeight w:val="255"/>
        </w:trPr>
        <w:tc>
          <w:tcPr>
            <w:tcW w:w="388" w:type="dxa"/>
            <w:vAlign w:val="bottom"/>
          </w:tcPr>
          <w:p w:rsidR="00B96F13" w:rsidRPr="00F51C67" w:rsidRDefault="00B96F13" w:rsidP="00F51C67">
            <w:pPr>
              <w:suppressAutoHyphens/>
              <w:snapToGrid w:val="0"/>
              <w:spacing w:after="0" w:line="240" w:lineRule="auto"/>
              <w:rPr>
                <w:rFonts w:ascii="Arial" w:eastAsia="Arial Unicode MS" w:hAnsi="Arial" w:cs="Arial"/>
                <w:sz w:val="16"/>
                <w:szCs w:val="16"/>
                <w:lang w:eastAsia="ar-SA"/>
              </w:rPr>
            </w:pPr>
          </w:p>
        </w:tc>
        <w:tc>
          <w:tcPr>
            <w:tcW w:w="388" w:type="dxa"/>
            <w:vAlign w:val="bottom"/>
          </w:tcPr>
          <w:p w:rsidR="00B96F13" w:rsidRPr="00F51C67" w:rsidRDefault="00B96F13" w:rsidP="00F51C67">
            <w:pPr>
              <w:suppressAutoHyphens/>
              <w:snapToGrid w:val="0"/>
              <w:spacing w:after="0" w:line="240" w:lineRule="auto"/>
              <w:rPr>
                <w:rFonts w:ascii="Arial" w:eastAsia="Arial Unicode MS" w:hAnsi="Arial" w:cs="Arial"/>
                <w:sz w:val="16"/>
                <w:szCs w:val="16"/>
                <w:lang w:eastAsia="ar-SA"/>
              </w:rPr>
            </w:pPr>
          </w:p>
        </w:tc>
        <w:tc>
          <w:tcPr>
            <w:tcW w:w="390" w:type="dxa"/>
            <w:gridSpan w:val="2"/>
            <w:vAlign w:val="bottom"/>
          </w:tcPr>
          <w:p w:rsidR="00B96F13" w:rsidRPr="00F51C67" w:rsidRDefault="00B96F13" w:rsidP="00F51C67">
            <w:pPr>
              <w:suppressAutoHyphens/>
              <w:snapToGrid w:val="0"/>
              <w:spacing w:after="0" w:line="240" w:lineRule="auto"/>
              <w:rPr>
                <w:rFonts w:ascii="Arial" w:eastAsia="Arial Unicode MS" w:hAnsi="Arial" w:cs="Arial"/>
                <w:sz w:val="16"/>
                <w:szCs w:val="16"/>
                <w:lang w:eastAsia="ar-SA"/>
              </w:rPr>
            </w:pPr>
          </w:p>
        </w:tc>
        <w:tc>
          <w:tcPr>
            <w:tcW w:w="355" w:type="dxa"/>
            <w:vAlign w:val="bottom"/>
          </w:tcPr>
          <w:p w:rsidR="00B96F13" w:rsidRPr="00F51C67" w:rsidRDefault="00B96F13" w:rsidP="00F51C67">
            <w:pPr>
              <w:suppressAutoHyphens/>
              <w:snapToGrid w:val="0"/>
              <w:spacing w:after="0" w:line="240" w:lineRule="auto"/>
              <w:rPr>
                <w:rFonts w:ascii="Arial" w:eastAsia="Arial Unicode MS" w:hAnsi="Arial" w:cs="Arial"/>
                <w:sz w:val="16"/>
                <w:szCs w:val="16"/>
                <w:lang w:eastAsia="ar-SA"/>
              </w:rPr>
            </w:pPr>
          </w:p>
        </w:tc>
        <w:tc>
          <w:tcPr>
            <w:tcW w:w="20" w:type="dxa"/>
            <w:vAlign w:val="bottom"/>
          </w:tcPr>
          <w:p w:rsidR="00B96F13" w:rsidRPr="00F51C67" w:rsidRDefault="00B96F13" w:rsidP="00F51C67">
            <w:pPr>
              <w:suppressAutoHyphens/>
              <w:snapToGrid w:val="0"/>
              <w:spacing w:after="0" w:line="240" w:lineRule="auto"/>
              <w:rPr>
                <w:rFonts w:ascii="Arial" w:eastAsia="Arial Unicode MS" w:hAnsi="Arial" w:cs="Arial"/>
                <w:sz w:val="16"/>
                <w:szCs w:val="16"/>
                <w:lang w:eastAsia="ar-SA"/>
              </w:rPr>
            </w:pPr>
          </w:p>
        </w:tc>
        <w:tc>
          <w:tcPr>
            <w:tcW w:w="355" w:type="dxa"/>
            <w:vAlign w:val="bottom"/>
          </w:tcPr>
          <w:p w:rsidR="00B96F13" w:rsidRPr="00F51C67" w:rsidRDefault="00B96F13" w:rsidP="00F51C67">
            <w:pPr>
              <w:suppressAutoHyphens/>
              <w:snapToGrid w:val="0"/>
              <w:spacing w:after="0" w:line="240" w:lineRule="auto"/>
              <w:rPr>
                <w:rFonts w:ascii="Arial" w:eastAsia="Arial Unicode MS" w:hAnsi="Arial" w:cs="Arial"/>
                <w:sz w:val="16"/>
                <w:szCs w:val="16"/>
                <w:lang w:eastAsia="ar-SA"/>
              </w:rPr>
            </w:pPr>
          </w:p>
        </w:tc>
        <w:tc>
          <w:tcPr>
            <w:tcW w:w="355" w:type="dxa"/>
            <w:vAlign w:val="bottom"/>
          </w:tcPr>
          <w:p w:rsidR="00B96F13" w:rsidRPr="00F51C67" w:rsidRDefault="00B96F13" w:rsidP="00F51C67">
            <w:pPr>
              <w:suppressAutoHyphens/>
              <w:snapToGrid w:val="0"/>
              <w:spacing w:after="0" w:line="240" w:lineRule="auto"/>
              <w:rPr>
                <w:rFonts w:ascii="Arial" w:eastAsia="Arial Unicode MS" w:hAnsi="Arial" w:cs="Arial"/>
                <w:sz w:val="16"/>
                <w:szCs w:val="16"/>
                <w:lang w:eastAsia="ar-SA"/>
              </w:rPr>
            </w:pPr>
          </w:p>
        </w:tc>
        <w:tc>
          <w:tcPr>
            <w:tcW w:w="355" w:type="dxa"/>
            <w:gridSpan w:val="2"/>
            <w:vAlign w:val="bottom"/>
          </w:tcPr>
          <w:p w:rsidR="00B96F13" w:rsidRPr="00F51C67" w:rsidRDefault="00B96F13" w:rsidP="00F51C67">
            <w:pPr>
              <w:suppressAutoHyphens/>
              <w:snapToGrid w:val="0"/>
              <w:spacing w:after="0" w:line="240" w:lineRule="auto"/>
              <w:rPr>
                <w:rFonts w:ascii="Arial" w:eastAsia="Arial Unicode MS" w:hAnsi="Arial" w:cs="Arial"/>
                <w:sz w:val="16"/>
                <w:szCs w:val="16"/>
                <w:lang w:eastAsia="ar-SA"/>
              </w:rPr>
            </w:pPr>
          </w:p>
        </w:tc>
        <w:tc>
          <w:tcPr>
            <w:tcW w:w="355" w:type="dxa"/>
            <w:gridSpan w:val="2"/>
            <w:vAlign w:val="bottom"/>
          </w:tcPr>
          <w:p w:rsidR="00B96F13" w:rsidRPr="00F51C67" w:rsidRDefault="00B96F13" w:rsidP="00F51C67">
            <w:pPr>
              <w:suppressAutoHyphens/>
              <w:snapToGrid w:val="0"/>
              <w:spacing w:after="0" w:line="240" w:lineRule="auto"/>
              <w:rPr>
                <w:rFonts w:ascii="Arial" w:eastAsia="Arial Unicode MS" w:hAnsi="Arial" w:cs="Arial"/>
                <w:sz w:val="16"/>
                <w:szCs w:val="16"/>
                <w:lang w:eastAsia="ar-SA"/>
              </w:rPr>
            </w:pPr>
          </w:p>
        </w:tc>
        <w:tc>
          <w:tcPr>
            <w:tcW w:w="355" w:type="dxa"/>
            <w:vAlign w:val="bottom"/>
          </w:tcPr>
          <w:p w:rsidR="00B96F13" w:rsidRPr="00F51C67" w:rsidRDefault="00B96F13" w:rsidP="00F51C67">
            <w:pPr>
              <w:suppressAutoHyphens/>
              <w:snapToGrid w:val="0"/>
              <w:spacing w:after="0" w:line="240" w:lineRule="auto"/>
              <w:rPr>
                <w:rFonts w:ascii="Arial" w:eastAsia="Arial Unicode MS" w:hAnsi="Arial" w:cs="Arial"/>
                <w:sz w:val="16"/>
                <w:szCs w:val="16"/>
                <w:lang w:eastAsia="ar-SA"/>
              </w:rPr>
            </w:pPr>
          </w:p>
        </w:tc>
        <w:tc>
          <w:tcPr>
            <w:tcW w:w="355" w:type="dxa"/>
            <w:vAlign w:val="bottom"/>
          </w:tcPr>
          <w:p w:rsidR="00B96F13" w:rsidRPr="00F51C67" w:rsidRDefault="00B96F13" w:rsidP="00F51C67">
            <w:pPr>
              <w:suppressAutoHyphens/>
              <w:snapToGrid w:val="0"/>
              <w:spacing w:after="0" w:line="240" w:lineRule="auto"/>
              <w:rPr>
                <w:rFonts w:ascii="Arial" w:eastAsia="Arial Unicode MS" w:hAnsi="Arial" w:cs="Arial"/>
                <w:sz w:val="16"/>
                <w:szCs w:val="16"/>
                <w:lang w:eastAsia="ar-SA"/>
              </w:rPr>
            </w:pPr>
          </w:p>
        </w:tc>
        <w:tc>
          <w:tcPr>
            <w:tcW w:w="1883" w:type="dxa"/>
            <w:gridSpan w:val="4"/>
          </w:tcPr>
          <w:p w:rsidR="00B96F13" w:rsidRPr="00F51C67" w:rsidRDefault="00B96F13" w:rsidP="00F51C67">
            <w:pPr>
              <w:suppressAutoHyphens/>
              <w:snapToGrid w:val="0"/>
              <w:spacing w:after="0" w:line="240" w:lineRule="auto"/>
              <w:rPr>
                <w:rFonts w:ascii="Arial" w:eastAsia="Arial Unicode MS" w:hAnsi="Arial" w:cs="Arial"/>
                <w:sz w:val="16"/>
                <w:szCs w:val="16"/>
                <w:lang w:eastAsia="ar-SA"/>
              </w:rPr>
            </w:pPr>
          </w:p>
        </w:tc>
        <w:tc>
          <w:tcPr>
            <w:tcW w:w="5208" w:type="dxa"/>
            <w:gridSpan w:val="5"/>
            <w:vAlign w:val="bottom"/>
          </w:tcPr>
          <w:p w:rsidR="00B96F13" w:rsidRPr="00F51C67" w:rsidRDefault="00B96F13" w:rsidP="00F51C67">
            <w:pPr>
              <w:suppressAutoHyphens/>
              <w:snapToGrid w:val="0"/>
              <w:spacing w:after="0" w:line="240" w:lineRule="auto"/>
              <w:rPr>
                <w:rFonts w:ascii="Arial" w:eastAsia="Arial Unicode MS" w:hAnsi="Arial" w:cs="Arial"/>
                <w:sz w:val="16"/>
                <w:szCs w:val="16"/>
                <w:lang w:eastAsia="ar-SA"/>
              </w:rPr>
            </w:pPr>
          </w:p>
        </w:tc>
      </w:tr>
      <w:tr w:rsidR="00B96F13" w:rsidRPr="00F51C67" w:rsidTr="009B0DC2">
        <w:trPr>
          <w:gridAfter w:val="1"/>
          <w:wAfter w:w="697" w:type="dxa"/>
          <w:trHeight w:val="270"/>
        </w:trPr>
        <w:tc>
          <w:tcPr>
            <w:tcW w:w="2619" w:type="dxa"/>
            <w:gridSpan w:val="11"/>
            <w:vAlign w:val="bottom"/>
          </w:tcPr>
          <w:p w:rsidR="00B96F13" w:rsidRPr="00EB7507" w:rsidRDefault="00B96F13" w:rsidP="00EB7507">
            <w:pPr>
              <w:suppressAutoHyphens/>
              <w:snapToGrid w:val="0"/>
              <w:spacing w:after="0" w:line="240" w:lineRule="auto"/>
              <w:rPr>
                <w:rFonts w:ascii="Arial" w:eastAsia="Times New Roman" w:hAnsi="Arial" w:cs="Arial"/>
                <w:sz w:val="24"/>
                <w:szCs w:val="24"/>
                <w:lang w:eastAsia="ar-SA"/>
              </w:rPr>
            </w:pPr>
            <w:r w:rsidRPr="00EB7507">
              <w:rPr>
                <w:rFonts w:ascii="Arial" w:eastAsia="Times New Roman" w:hAnsi="Arial" w:cs="Arial"/>
                <w:sz w:val="24"/>
                <w:szCs w:val="24"/>
                <w:lang w:eastAsia="ar-SA"/>
              </w:rPr>
              <w:t>Tab.č.11</w:t>
            </w:r>
          </w:p>
        </w:tc>
        <w:tc>
          <w:tcPr>
            <w:tcW w:w="1883" w:type="dxa"/>
            <w:gridSpan w:val="5"/>
          </w:tcPr>
          <w:p w:rsidR="00B96F13" w:rsidRPr="00F51C67" w:rsidRDefault="00B96F13" w:rsidP="00F51C67">
            <w:pPr>
              <w:suppressAutoHyphens/>
              <w:snapToGrid w:val="0"/>
              <w:spacing w:after="0" w:line="240" w:lineRule="auto"/>
              <w:jc w:val="right"/>
              <w:rPr>
                <w:rFonts w:ascii="Arial" w:eastAsia="Times New Roman" w:hAnsi="Arial" w:cs="Arial"/>
                <w:sz w:val="26"/>
                <w:szCs w:val="20"/>
                <w:lang w:eastAsia="ar-SA"/>
              </w:rPr>
            </w:pPr>
          </w:p>
        </w:tc>
        <w:tc>
          <w:tcPr>
            <w:tcW w:w="5563" w:type="dxa"/>
            <w:gridSpan w:val="6"/>
            <w:vAlign w:val="bottom"/>
          </w:tcPr>
          <w:p w:rsidR="00B96F13" w:rsidRPr="00F51C67" w:rsidRDefault="00B96F13" w:rsidP="00F51C67">
            <w:pPr>
              <w:suppressAutoHyphens/>
              <w:snapToGrid w:val="0"/>
              <w:spacing w:after="0" w:line="240" w:lineRule="auto"/>
              <w:jc w:val="right"/>
              <w:rPr>
                <w:rFonts w:ascii="Arial" w:eastAsia="Times New Roman" w:hAnsi="Arial" w:cs="Arial"/>
                <w:sz w:val="26"/>
                <w:szCs w:val="20"/>
                <w:lang w:eastAsia="ar-SA"/>
              </w:rPr>
            </w:pPr>
          </w:p>
        </w:tc>
      </w:tr>
      <w:tr w:rsidR="00E0465C" w:rsidRPr="00F51C67" w:rsidTr="009B0DC2">
        <w:trPr>
          <w:gridAfter w:val="2"/>
          <w:wAfter w:w="1548" w:type="dxa"/>
          <w:trHeight w:val="255"/>
        </w:trPr>
        <w:tc>
          <w:tcPr>
            <w:tcW w:w="2268" w:type="dxa"/>
            <w:gridSpan w:val="9"/>
            <w:tcBorders>
              <w:top w:val="single" w:sz="8" w:space="0" w:color="000000"/>
              <w:left w:val="single" w:sz="8" w:space="0" w:color="000000"/>
            </w:tcBorders>
            <w:shd w:val="clear" w:color="auto" w:fill="C0C0C0"/>
            <w:vAlign w:val="bottom"/>
          </w:tcPr>
          <w:p w:rsidR="00E0465C" w:rsidRPr="00F51C67" w:rsidRDefault="00E0465C" w:rsidP="00E0465C">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Výroba</w:t>
            </w:r>
          </w:p>
        </w:tc>
        <w:tc>
          <w:tcPr>
            <w:tcW w:w="1560" w:type="dxa"/>
            <w:gridSpan w:val="6"/>
            <w:tcBorders>
              <w:top w:val="single" w:sz="8" w:space="0" w:color="000000"/>
              <w:left w:val="single" w:sz="4" w:space="0" w:color="000000"/>
            </w:tcBorders>
            <w:shd w:val="clear" w:color="auto" w:fill="C0C0C0"/>
            <w:vAlign w:val="bottom"/>
          </w:tcPr>
          <w:p w:rsidR="00E0465C" w:rsidRPr="00F51C67" w:rsidRDefault="00E0465C" w:rsidP="00E0465C">
            <w:pPr>
              <w:suppressAutoHyphens/>
              <w:snapToGrid w:val="0"/>
              <w:spacing w:after="0" w:line="240" w:lineRule="auto"/>
              <w:jc w:val="center"/>
              <w:rPr>
                <w:rFonts w:ascii="Arial" w:eastAsia="Arial Unicode MS" w:hAnsi="Arial" w:cs="Arial"/>
                <w:b/>
                <w:bCs/>
                <w:sz w:val="26"/>
                <w:szCs w:val="20"/>
                <w:lang w:eastAsia="ar-SA"/>
              </w:rPr>
            </w:pPr>
            <w:r w:rsidRPr="00F51C67">
              <w:rPr>
                <w:rFonts w:ascii="Arial" w:eastAsia="Arial Unicode MS" w:hAnsi="Arial" w:cs="Arial"/>
                <w:b/>
                <w:bCs/>
                <w:sz w:val="26"/>
                <w:szCs w:val="20"/>
                <w:lang w:eastAsia="ar-SA"/>
              </w:rPr>
              <w:t>Rok</w:t>
            </w:r>
          </w:p>
        </w:tc>
        <w:tc>
          <w:tcPr>
            <w:tcW w:w="1417" w:type="dxa"/>
            <w:gridSpan w:val="2"/>
            <w:tcBorders>
              <w:top w:val="single" w:sz="8" w:space="0" w:color="000000"/>
              <w:left w:val="single" w:sz="4" w:space="0" w:color="000000"/>
            </w:tcBorders>
            <w:shd w:val="clear" w:color="auto" w:fill="C0C0C0"/>
            <w:vAlign w:val="bottom"/>
          </w:tcPr>
          <w:p w:rsidR="00E0465C" w:rsidRPr="00F51C67" w:rsidRDefault="00E0465C" w:rsidP="00E0465C">
            <w:pPr>
              <w:suppressAutoHyphens/>
              <w:snapToGrid w:val="0"/>
              <w:spacing w:after="0" w:line="240" w:lineRule="auto"/>
              <w:jc w:val="center"/>
              <w:rPr>
                <w:rFonts w:ascii="Arial" w:eastAsia="Arial Unicode MS" w:hAnsi="Arial" w:cs="Arial"/>
                <w:b/>
                <w:bCs/>
                <w:sz w:val="26"/>
                <w:szCs w:val="20"/>
                <w:lang w:eastAsia="ar-SA"/>
              </w:rPr>
            </w:pPr>
            <w:r w:rsidRPr="00F51C67">
              <w:rPr>
                <w:rFonts w:ascii="Arial" w:eastAsia="Arial Unicode MS" w:hAnsi="Arial" w:cs="Arial"/>
                <w:b/>
                <w:bCs/>
                <w:sz w:val="26"/>
                <w:szCs w:val="20"/>
                <w:lang w:eastAsia="ar-SA"/>
              </w:rPr>
              <w:t>Rok</w:t>
            </w:r>
          </w:p>
        </w:tc>
        <w:tc>
          <w:tcPr>
            <w:tcW w:w="1559" w:type="dxa"/>
            <w:gridSpan w:val="2"/>
            <w:tcBorders>
              <w:top w:val="single" w:sz="8" w:space="0" w:color="000000"/>
              <w:left w:val="single" w:sz="4" w:space="0" w:color="000000"/>
            </w:tcBorders>
            <w:shd w:val="clear" w:color="auto" w:fill="C0C0C0"/>
            <w:vAlign w:val="bottom"/>
          </w:tcPr>
          <w:p w:rsidR="00E0465C" w:rsidRPr="00F51C67" w:rsidRDefault="00E0465C" w:rsidP="00E0465C">
            <w:pPr>
              <w:suppressAutoHyphens/>
              <w:snapToGrid w:val="0"/>
              <w:spacing w:after="0" w:line="240" w:lineRule="auto"/>
              <w:jc w:val="center"/>
              <w:rPr>
                <w:rFonts w:ascii="Arial" w:eastAsia="Arial Unicode MS" w:hAnsi="Arial" w:cs="Arial"/>
                <w:b/>
                <w:bCs/>
                <w:sz w:val="26"/>
                <w:szCs w:val="20"/>
                <w:lang w:eastAsia="ar-SA"/>
              </w:rPr>
            </w:pPr>
            <w:r w:rsidRPr="00F51C67">
              <w:rPr>
                <w:rFonts w:ascii="Arial" w:eastAsia="Arial Unicode MS" w:hAnsi="Arial" w:cs="Arial"/>
                <w:b/>
                <w:bCs/>
                <w:sz w:val="26"/>
                <w:szCs w:val="20"/>
                <w:lang w:eastAsia="ar-SA"/>
              </w:rPr>
              <w:t>Rok</w:t>
            </w:r>
          </w:p>
        </w:tc>
        <w:tc>
          <w:tcPr>
            <w:tcW w:w="2410" w:type="dxa"/>
            <w:gridSpan w:val="2"/>
            <w:tcBorders>
              <w:top w:val="single" w:sz="8" w:space="0" w:color="000000"/>
              <w:left w:val="single" w:sz="4" w:space="0" w:color="000000"/>
              <w:bottom w:val="single" w:sz="4" w:space="0" w:color="000000"/>
              <w:right w:val="single" w:sz="8" w:space="0" w:color="000000"/>
            </w:tcBorders>
            <w:shd w:val="clear" w:color="auto" w:fill="C0C0C0"/>
            <w:vAlign w:val="bottom"/>
          </w:tcPr>
          <w:p w:rsidR="00E0465C" w:rsidRPr="00F51C67" w:rsidRDefault="00E0465C" w:rsidP="00E0465C">
            <w:pPr>
              <w:suppressAutoHyphens/>
              <w:snapToGrid w:val="0"/>
              <w:spacing w:after="0" w:line="240" w:lineRule="auto"/>
              <w:jc w:val="center"/>
              <w:rPr>
                <w:rFonts w:ascii="Arial" w:eastAsia="Times New Roman" w:hAnsi="Arial" w:cs="Arial"/>
                <w:b/>
                <w:bCs/>
                <w:sz w:val="26"/>
                <w:szCs w:val="20"/>
                <w:lang w:eastAsia="ar-SA"/>
              </w:rPr>
            </w:pPr>
            <w:r>
              <w:rPr>
                <w:rFonts w:ascii="Arial" w:eastAsia="Times New Roman" w:hAnsi="Arial" w:cs="Arial"/>
                <w:b/>
                <w:bCs/>
                <w:sz w:val="26"/>
                <w:szCs w:val="20"/>
                <w:lang w:eastAsia="ar-SA"/>
              </w:rPr>
              <w:t>Zmena stavu 2020/2019</w:t>
            </w:r>
          </w:p>
        </w:tc>
      </w:tr>
      <w:tr w:rsidR="00E0465C" w:rsidRPr="00F51C67" w:rsidTr="009B0DC2">
        <w:trPr>
          <w:gridAfter w:val="2"/>
          <w:wAfter w:w="1548" w:type="dxa"/>
          <w:trHeight w:val="255"/>
        </w:trPr>
        <w:tc>
          <w:tcPr>
            <w:tcW w:w="2268" w:type="dxa"/>
            <w:gridSpan w:val="9"/>
            <w:tcBorders>
              <w:left w:val="single" w:sz="8" w:space="0" w:color="000000"/>
              <w:bottom w:val="single" w:sz="4" w:space="0" w:color="000000"/>
            </w:tcBorders>
            <w:shd w:val="clear" w:color="auto" w:fill="C0C0C0"/>
            <w:vAlign w:val="bottom"/>
          </w:tcPr>
          <w:p w:rsidR="00E0465C" w:rsidRPr="00F51C67" w:rsidRDefault="00E0465C" w:rsidP="00E0465C">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 </w:t>
            </w:r>
          </w:p>
        </w:tc>
        <w:tc>
          <w:tcPr>
            <w:tcW w:w="1560" w:type="dxa"/>
            <w:gridSpan w:val="6"/>
            <w:tcBorders>
              <w:left w:val="single" w:sz="4" w:space="0" w:color="000000"/>
              <w:bottom w:val="single" w:sz="4" w:space="0" w:color="000000"/>
            </w:tcBorders>
            <w:shd w:val="clear" w:color="auto" w:fill="C0C0C0"/>
            <w:vAlign w:val="bottom"/>
          </w:tcPr>
          <w:p w:rsidR="00E0465C" w:rsidRPr="00F51C67" w:rsidRDefault="00E0465C" w:rsidP="00E0465C">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2018</w:t>
            </w:r>
          </w:p>
        </w:tc>
        <w:tc>
          <w:tcPr>
            <w:tcW w:w="1417" w:type="dxa"/>
            <w:gridSpan w:val="2"/>
            <w:tcBorders>
              <w:left w:val="single" w:sz="4" w:space="0" w:color="000000"/>
              <w:bottom w:val="single" w:sz="4" w:space="0" w:color="000000"/>
            </w:tcBorders>
            <w:shd w:val="clear" w:color="auto" w:fill="C0C0C0"/>
            <w:vAlign w:val="bottom"/>
          </w:tcPr>
          <w:p w:rsidR="00E0465C" w:rsidRPr="00F51C67" w:rsidRDefault="00E0465C" w:rsidP="00E0465C">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2019</w:t>
            </w:r>
          </w:p>
        </w:tc>
        <w:tc>
          <w:tcPr>
            <w:tcW w:w="1559" w:type="dxa"/>
            <w:gridSpan w:val="2"/>
            <w:tcBorders>
              <w:left w:val="single" w:sz="4" w:space="0" w:color="000000"/>
              <w:bottom w:val="single" w:sz="4" w:space="0" w:color="000000"/>
            </w:tcBorders>
            <w:shd w:val="clear" w:color="auto" w:fill="C0C0C0"/>
            <w:vAlign w:val="bottom"/>
          </w:tcPr>
          <w:p w:rsidR="00E0465C" w:rsidRPr="00F51C67" w:rsidRDefault="00E0465C" w:rsidP="00E0465C">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2020</w:t>
            </w:r>
          </w:p>
        </w:tc>
        <w:tc>
          <w:tcPr>
            <w:tcW w:w="1276" w:type="dxa"/>
            <w:tcBorders>
              <w:top w:val="single" w:sz="4" w:space="0" w:color="000000"/>
              <w:left w:val="single" w:sz="4" w:space="0" w:color="000000"/>
              <w:bottom w:val="single" w:sz="4" w:space="0" w:color="000000"/>
            </w:tcBorders>
            <w:shd w:val="clear" w:color="auto" w:fill="C0C0C0"/>
            <w:vAlign w:val="bottom"/>
          </w:tcPr>
          <w:p w:rsidR="00E0465C" w:rsidRPr="00F51C67" w:rsidRDefault="00E0465C" w:rsidP="00E0465C">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v t</w:t>
            </w:r>
          </w:p>
        </w:tc>
        <w:tc>
          <w:tcPr>
            <w:tcW w:w="1134" w:type="dxa"/>
            <w:tcBorders>
              <w:left w:val="single" w:sz="4" w:space="0" w:color="000000"/>
              <w:bottom w:val="single" w:sz="4" w:space="0" w:color="000000"/>
              <w:right w:val="single" w:sz="8" w:space="0" w:color="000000"/>
            </w:tcBorders>
            <w:shd w:val="clear" w:color="auto" w:fill="C0C0C0"/>
            <w:vAlign w:val="bottom"/>
          </w:tcPr>
          <w:p w:rsidR="00E0465C" w:rsidRPr="00F51C67" w:rsidRDefault="00E0465C" w:rsidP="00E0465C">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w:t>
            </w:r>
          </w:p>
        </w:tc>
      </w:tr>
      <w:tr w:rsidR="00E0465C" w:rsidRPr="00F51C67" w:rsidTr="009B0DC2">
        <w:trPr>
          <w:gridAfter w:val="2"/>
          <w:wAfter w:w="1548" w:type="dxa"/>
          <w:trHeight w:val="255"/>
        </w:trPr>
        <w:tc>
          <w:tcPr>
            <w:tcW w:w="2268" w:type="dxa"/>
            <w:gridSpan w:val="9"/>
            <w:tcBorders>
              <w:left w:val="single" w:sz="8" w:space="0" w:color="000000"/>
            </w:tcBorders>
            <w:shd w:val="clear" w:color="auto" w:fill="C0C0C0"/>
            <w:vAlign w:val="bottom"/>
          </w:tcPr>
          <w:p w:rsidR="00E0465C" w:rsidRPr="00F51C67" w:rsidRDefault="00E0465C" w:rsidP="00E0465C">
            <w:pPr>
              <w:suppressAutoHyphens/>
              <w:snapToGrid w:val="0"/>
              <w:spacing w:after="0" w:line="240" w:lineRule="auto"/>
              <w:jc w:val="center"/>
              <w:rPr>
                <w:rFonts w:ascii="Arial" w:eastAsia="Times New Roman" w:hAnsi="Arial" w:cs="Arial"/>
                <w:sz w:val="26"/>
                <w:szCs w:val="20"/>
                <w:lang w:eastAsia="ar-SA"/>
              </w:rPr>
            </w:pPr>
            <w:r w:rsidRPr="00F51C67">
              <w:rPr>
                <w:rFonts w:ascii="Arial" w:eastAsia="Times New Roman" w:hAnsi="Arial" w:cs="Arial"/>
                <w:sz w:val="26"/>
                <w:szCs w:val="20"/>
                <w:lang w:eastAsia="ar-SA"/>
              </w:rPr>
              <w:t>Kŕmne zmesi</w:t>
            </w:r>
          </w:p>
        </w:tc>
        <w:tc>
          <w:tcPr>
            <w:tcW w:w="1560" w:type="dxa"/>
            <w:gridSpan w:val="6"/>
            <w:tcBorders>
              <w:left w:val="single" w:sz="4" w:space="0" w:color="000000"/>
            </w:tcBorders>
            <w:vAlign w:val="bottom"/>
          </w:tcPr>
          <w:p w:rsidR="00E0465C" w:rsidRPr="00F51C67" w:rsidRDefault="00E0465C" w:rsidP="009B0DC2">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1 387</w:t>
            </w:r>
          </w:p>
        </w:tc>
        <w:tc>
          <w:tcPr>
            <w:tcW w:w="1417" w:type="dxa"/>
            <w:gridSpan w:val="2"/>
            <w:tcBorders>
              <w:left w:val="single" w:sz="4" w:space="0" w:color="000000"/>
            </w:tcBorders>
            <w:vAlign w:val="bottom"/>
          </w:tcPr>
          <w:p w:rsidR="00E0465C" w:rsidRPr="00F51C67" w:rsidRDefault="00E0465C" w:rsidP="009B0DC2">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1 675</w:t>
            </w:r>
          </w:p>
        </w:tc>
        <w:tc>
          <w:tcPr>
            <w:tcW w:w="1559" w:type="dxa"/>
            <w:gridSpan w:val="2"/>
            <w:tcBorders>
              <w:left w:val="single" w:sz="4" w:space="0" w:color="000000"/>
            </w:tcBorders>
            <w:vAlign w:val="bottom"/>
          </w:tcPr>
          <w:p w:rsidR="00E0465C" w:rsidRPr="00F51C67" w:rsidRDefault="00E0465C" w:rsidP="009B0DC2">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1 927</w:t>
            </w:r>
          </w:p>
        </w:tc>
        <w:tc>
          <w:tcPr>
            <w:tcW w:w="1276" w:type="dxa"/>
            <w:tcBorders>
              <w:left w:val="single" w:sz="4" w:space="0" w:color="000000"/>
            </w:tcBorders>
            <w:vAlign w:val="bottom"/>
          </w:tcPr>
          <w:p w:rsidR="00E0465C" w:rsidRPr="00F51C67" w:rsidRDefault="00E0465C" w:rsidP="009B0DC2">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252</w:t>
            </w:r>
          </w:p>
        </w:tc>
        <w:tc>
          <w:tcPr>
            <w:tcW w:w="1134" w:type="dxa"/>
            <w:tcBorders>
              <w:left w:val="single" w:sz="4" w:space="0" w:color="000000"/>
              <w:right w:val="single" w:sz="8" w:space="0" w:color="000000"/>
            </w:tcBorders>
            <w:vAlign w:val="bottom"/>
          </w:tcPr>
          <w:p w:rsidR="00E0465C" w:rsidRPr="00F51C67" w:rsidRDefault="00E0465C" w:rsidP="009B0DC2">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115,04</w:t>
            </w:r>
          </w:p>
        </w:tc>
      </w:tr>
      <w:tr w:rsidR="00E0465C" w:rsidRPr="00F51C67" w:rsidTr="009B0DC2">
        <w:trPr>
          <w:gridAfter w:val="2"/>
          <w:wAfter w:w="1548" w:type="dxa"/>
          <w:trHeight w:val="255"/>
        </w:trPr>
        <w:tc>
          <w:tcPr>
            <w:tcW w:w="2268" w:type="dxa"/>
            <w:gridSpan w:val="9"/>
            <w:tcBorders>
              <w:left w:val="single" w:sz="8" w:space="0" w:color="000000"/>
            </w:tcBorders>
            <w:shd w:val="clear" w:color="auto" w:fill="C0C0C0"/>
            <w:vAlign w:val="bottom"/>
          </w:tcPr>
          <w:p w:rsidR="00E0465C" w:rsidRPr="00F51C67" w:rsidRDefault="00E0465C" w:rsidP="00E0465C">
            <w:pPr>
              <w:suppressAutoHyphens/>
              <w:snapToGrid w:val="0"/>
              <w:spacing w:after="0" w:line="240" w:lineRule="auto"/>
              <w:jc w:val="center"/>
              <w:rPr>
                <w:rFonts w:ascii="Arial" w:eastAsia="Times New Roman" w:hAnsi="Arial" w:cs="Arial"/>
                <w:sz w:val="26"/>
                <w:szCs w:val="20"/>
                <w:lang w:eastAsia="ar-SA"/>
              </w:rPr>
            </w:pPr>
            <w:r w:rsidRPr="00F51C67">
              <w:rPr>
                <w:rFonts w:ascii="Arial" w:eastAsia="Times New Roman" w:hAnsi="Arial" w:cs="Arial"/>
                <w:sz w:val="26"/>
                <w:szCs w:val="20"/>
                <w:lang w:eastAsia="ar-SA"/>
              </w:rPr>
              <w:t>Šroty</w:t>
            </w:r>
          </w:p>
        </w:tc>
        <w:tc>
          <w:tcPr>
            <w:tcW w:w="1560" w:type="dxa"/>
            <w:gridSpan w:val="6"/>
            <w:tcBorders>
              <w:left w:val="single" w:sz="4" w:space="0" w:color="000000"/>
            </w:tcBorders>
            <w:vAlign w:val="bottom"/>
          </w:tcPr>
          <w:p w:rsidR="00E0465C" w:rsidRPr="00F51C67" w:rsidRDefault="00E0465C" w:rsidP="009B0DC2">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37</w:t>
            </w:r>
          </w:p>
        </w:tc>
        <w:tc>
          <w:tcPr>
            <w:tcW w:w="1417" w:type="dxa"/>
            <w:gridSpan w:val="2"/>
            <w:tcBorders>
              <w:left w:val="single" w:sz="4" w:space="0" w:color="000000"/>
            </w:tcBorders>
            <w:vAlign w:val="bottom"/>
          </w:tcPr>
          <w:p w:rsidR="00E0465C" w:rsidRPr="00F51C67" w:rsidRDefault="00E0465C" w:rsidP="009B0DC2">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42</w:t>
            </w:r>
          </w:p>
        </w:tc>
        <w:tc>
          <w:tcPr>
            <w:tcW w:w="1559" w:type="dxa"/>
            <w:gridSpan w:val="2"/>
            <w:tcBorders>
              <w:left w:val="single" w:sz="4" w:space="0" w:color="000000"/>
            </w:tcBorders>
            <w:vAlign w:val="bottom"/>
          </w:tcPr>
          <w:p w:rsidR="00E0465C" w:rsidRPr="00F51C67" w:rsidRDefault="00E0465C" w:rsidP="009B0DC2">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57</w:t>
            </w:r>
          </w:p>
        </w:tc>
        <w:tc>
          <w:tcPr>
            <w:tcW w:w="1276" w:type="dxa"/>
            <w:tcBorders>
              <w:left w:val="single" w:sz="4" w:space="0" w:color="000000"/>
            </w:tcBorders>
            <w:vAlign w:val="bottom"/>
          </w:tcPr>
          <w:p w:rsidR="00E0465C" w:rsidRPr="00F51C67" w:rsidRDefault="00E0465C" w:rsidP="009B0DC2">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15</w:t>
            </w:r>
          </w:p>
        </w:tc>
        <w:tc>
          <w:tcPr>
            <w:tcW w:w="1134" w:type="dxa"/>
            <w:tcBorders>
              <w:left w:val="single" w:sz="4" w:space="0" w:color="000000"/>
              <w:right w:val="single" w:sz="8" w:space="0" w:color="000000"/>
            </w:tcBorders>
            <w:vAlign w:val="bottom"/>
          </w:tcPr>
          <w:p w:rsidR="00E0465C" w:rsidRPr="00F51C67" w:rsidRDefault="00E0465C" w:rsidP="009B0DC2">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135,71</w:t>
            </w:r>
          </w:p>
        </w:tc>
      </w:tr>
      <w:tr w:rsidR="00E0465C" w:rsidRPr="00F51C67" w:rsidTr="009B0DC2">
        <w:trPr>
          <w:gridAfter w:val="2"/>
          <w:wAfter w:w="1548" w:type="dxa"/>
          <w:trHeight w:val="255"/>
        </w:trPr>
        <w:tc>
          <w:tcPr>
            <w:tcW w:w="2268" w:type="dxa"/>
            <w:gridSpan w:val="9"/>
            <w:tcBorders>
              <w:top w:val="single" w:sz="4" w:space="0" w:color="000000"/>
              <w:left w:val="single" w:sz="8" w:space="0" w:color="000000"/>
              <w:bottom w:val="single" w:sz="4" w:space="0" w:color="000000"/>
            </w:tcBorders>
            <w:shd w:val="clear" w:color="auto" w:fill="C0C0C0"/>
            <w:vAlign w:val="bottom"/>
          </w:tcPr>
          <w:p w:rsidR="00E0465C" w:rsidRPr="00F51C67" w:rsidRDefault="00E0465C" w:rsidP="00E0465C">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Výroba spolu</w:t>
            </w:r>
          </w:p>
        </w:tc>
        <w:tc>
          <w:tcPr>
            <w:tcW w:w="1560" w:type="dxa"/>
            <w:gridSpan w:val="6"/>
            <w:tcBorders>
              <w:top w:val="single" w:sz="4" w:space="0" w:color="000000"/>
              <w:left w:val="single" w:sz="4" w:space="0" w:color="000000"/>
              <w:bottom w:val="single" w:sz="4" w:space="0" w:color="000000"/>
            </w:tcBorders>
            <w:vAlign w:val="bottom"/>
          </w:tcPr>
          <w:p w:rsidR="00E0465C" w:rsidRPr="00F51C67" w:rsidRDefault="00E0465C" w:rsidP="009B0DC2">
            <w:pPr>
              <w:suppressAutoHyphens/>
              <w:snapToGrid w:val="0"/>
              <w:spacing w:after="0" w:line="240" w:lineRule="auto"/>
              <w:jc w:val="right"/>
              <w:rPr>
                <w:rFonts w:ascii="Arial" w:eastAsia="Arial Unicode MS" w:hAnsi="Arial" w:cs="Arial"/>
                <w:b/>
                <w:bCs/>
                <w:sz w:val="26"/>
                <w:szCs w:val="20"/>
                <w:lang w:eastAsia="ar-SA"/>
              </w:rPr>
            </w:pPr>
            <w:r>
              <w:rPr>
                <w:rFonts w:ascii="Arial" w:eastAsia="Arial Unicode MS" w:hAnsi="Arial" w:cs="Arial"/>
                <w:b/>
                <w:bCs/>
                <w:sz w:val="26"/>
                <w:szCs w:val="20"/>
                <w:lang w:eastAsia="ar-SA"/>
              </w:rPr>
              <w:t>1424</w:t>
            </w:r>
          </w:p>
        </w:tc>
        <w:tc>
          <w:tcPr>
            <w:tcW w:w="1417" w:type="dxa"/>
            <w:gridSpan w:val="2"/>
            <w:tcBorders>
              <w:top w:val="single" w:sz="4" w:space="0" w:color="000000"/>
              <w:left w:val="single" w:sz="4" w:space="0" w:color="000000"/>
              <w:bottom w:val="single" w:sz="4" w:space="0" w:color="000000"/>
            </w:tcBorders>
            <w:vAlign w:val="bottom"/>
          </w:tcPr>
          <w:p w:rsidR="00E0465C" w:rsidRPr="00F51C67" w:rsidRDefault="00E0465C" w:rsidP="009B0DC2">
            <w:pPr>
              <w:suppressAutoHyphens/>
              <w:snapToGrid w:val="0"/>
              <w:spacing w:after="0" w:line="240" w:lineRule="auto"/>
              <w:jc w:val="right"/>
              <w:rPr>
                <w:rFonts w:ascii="Arial" w:eastAsia="Arial Unicode MS" w:hAnsi="Arial" w:cs="Arial"/>
                <w:b/>
                <w:bCs/>
                <w:sz w:val="26"/>
                <w:szCs w:val="20"/>
                <w:lang w:eastAsia="ar-SA"/>
              </w:rPr>
            </w:pPr>
            <w:r>
              <w:rPr>
                <w:rFonts w:ascii="Arial" w:eastAsia="Arial Unicode MS" w:hAnsi="Arial" w:cs="Arial"/>
                <w:b/>
                <w:bCs/>
                <w:sz w:val="26"/>
                <w:szCs w:val="20"/>
                <w:lang w:eastAsia="ar-SA"/>
              </w:rPr>
              <w:t>1717</w:t>
            </w:r>
          </w:p>
        </w:tc>
        <w:tc>
          <w:tcPr>
            <w:tcW w:w="1559" w:type="dxa"/>
            <w:gridSpan w:val="2"/>
            <w:tcBorders>
              <w:top w:val="single" w:sz="4" w:space="0" w:color="000000"/>
              <w:left w:val="single" w:sz="4" w:space="0" w:color="000000"/>
              <w:bottom w:val="single" w:sz="4" w:space="0" w:color="000000"/>
            </w:tcBorders>
            <w:vAlign w:val="bottom"/>
          </w:tcPr>
          <w:p w:rsidR="00E0465C" w:rsidRPr="00F51C67" w:rsidRDefault="00581BBC" w:rsidP="009B0DC2">
            <w:pPr>
              <w:suppressAutoHyphens/>
              <w:snapToGrid w:val="0"/>
              <w:spacing w:after="0" w:line="240" w:lineRule="auto"/>
              <w:jc w:val="right"/>
              <w:rPr>
                <w:rFonts w:ascii="Arial" w:eastAsia="Arial Unicode MS" w:hAnsi="Arial" w:cs="Arial"/>
                <w:b/>
                <w:bCs/>
                <w:sz w:val="26"/>
                <w:szCs w:val="20"/>
                <w:lang w:eastAsia="ar-SA"/>
              </w:rPr>
            </w:pPr>
            <w:r>
              <w:rPr>
                <w:rFonts w:ascii="Arial" w:eastAsia="Arial Unicode MS" w:hAnsi="Arial" w:cs="Arial"/>
                <w:b/>
                <w:bCs/>
                <w:sz w:val="26"/>
                <w:szCs w:val="20"/>
                <w:lang w:eastAsia="ar-SA"/>
              </w:rPr>
              <w:t>1 984</w:t>
            </w:r>
          </w:p>
        </w:tc>
        <w:tc>
          <w:tcPr>
            <w:tcW w:w="1276" w:type="dxa"/>
            <w:tcBorders>
              <w:top w:val="single" w:sz="4" w:space="0" w:color="000000"/>
              <w:left w:val="single" w:sz="4" w:space="0" w:color="000000"/>
              <w:bottom w:val="single" w:sz="4" w:space="0" w:color="000000"/>
            </w:tcBorders>
            <w:vAlign w:val="bottom"/>
          </w:tcPr>
          <w:p w:rsidR="00E0465C" w:rsidRPr="00F51C67" w:rsidRDefault="00581BBC" w:rsidP="009B0DC2">
            <w:pPr>
              <w:suppressAutoHyphens/>
              <w:snapToGrid w:val="0"/>
              <w:spacing w:after="0" w:line="240" w:lineRule="auto"/>
              <w:jc w:val="right"/>
              <w:rPr>
                <w:rFonts w:ascii="Arial" w:eastAsia="Arial Unicode MS" w:hAnsi="Arial" w:cs="Arial"/>
                <w:b/>
                <w:bCs/>
                <w:sz w:val="26"/>
                <w:szCs w:val="20"/>
                <w:lang w:eastAsia="ar-SA"/>
              </w:rPr>
            </w:pPr>
            <w:r>
              <w:rPr>
                <w:rFonts w:ascii="Arial" w:eastAsia="Arial Unicode MS" w:hAnsi="Arial" w:cs="Arial"/>
                <w:b/>
                <w:bCs/>
                <w:sz w:val="26"/>
                <w:szCs w:val="20"/>
                <w:lang w:eastAsia="ar-SA"/>
              </w:rPr>
              <w:t>267</w:t>
            </w:r>
          </w:p>
        </w:tc>
        <w:tc>
          <w:tcPr>
            <w:tcW w:w="1134" w:type="dxa"/>
            <w:tcBorders>
              <w:top w:val="single" w:sz="4" w:space="0" w:color="000000"/>
              <w:left w:val="single" w:sz="4" w:space="0" w:color="000000"/>
              <w:bottom w:val="single" w:sz="4" w:space="0" w:color="000000"/>
              <w:right w:val="single" w:sz="8" w:space="0" w:color="000000"/>
            </w:tcBorders>
            <w:vAlign w:val="bottom"/>
          </w:tcPr>
          <w:p w:rsidR="00E0465C" w:rsidRPr="00F51C67" w:rsidRDefault="00581BBC" w:rsidP="009B0DC2">
            <w:pPr>
              <w:suppressAutoHyphens/>
              <w:snapToGrid w:val="0"/>
              <w:spacing w:after="0" w:line="240" w:lineRule="auto"/>
              <w:jc w:val="right"/>
              <w:rPr>
                <w:rFonts w:ascii="Arial" w:eastAsia="Arial Unicode MS" w:hAnsi="Arial" w:cs="Arial"/>
                <w:b/>
                <w:bCs/>
                <w:sz w:val="26"/>
                <w:szCs w:val="20"/>
                <w:lang w:eastAsia="ar-SA"/>
              </w:rPr>
            </w:pPr>
            <w:r>
              <w:rPr>
                <w:rFonts w:ascii="Arial" w:eastAsia="Arial Unicode MS" w:hAnsi="Arial" w:cs="Arial"/>
                <w:b/>
                <w:bCs/>
                <w:sz w:val="26"/>
                <w:szCs w:val="20"/>
                <w:lang w:eastAsia="ar-SA"/>
              </w:rPr>
              <w:t>115,55</w:t>
            </w:r>
          </w:p>
        </w:tc>
      </w:tr>
    </w:tbl>
    <w:p w:rsidR="00F51C67" w:rsidRPr="00F51C67" w:rsidRDefault="00F51C67" w:rsidP="00F51C67">
      <w:pPr>
        <w:suppressAutoHyphens/>
        <w:spacing w:after="0" w:line="240" w:lineRule="auto"/>
        <w:ind w:firstLine="284"/>
        <w:jc w:val="both"/>
        <w:rPr>
          <w:rFonts w:ascii="Times New Roman" w:eastAsia="Times New Roman" w:hAnsi="Times New Roman" w:cs="Times New Roman"/>
          <w:sz w:val="20"/>
          <w:szCs w:val="20"/>
          <w:lang w:eastAsia="ar-SA"/>
        </w:rPr>
      </w:pPr>
    </w:p>
    <w:p w:rsidR="00F51C67" w:rsidRPr="00F51C67" w:rsidRDefault="00500BC0" w:rsidP="00F51C67">
      <w:pPr>
        <w:suppressAutoHyphens/>
        <w:spacing w:after="0" w:line="240" w:lineRule="auto"/>
        <w:ind w:firstLine="284"/>
        <w:jc w:val="both"/>
        <w:rPr>
          <w:rFonts w:ascii="Times New Roman" w:eastAsia="Times New Roman" w:hAnsi="Times New Roman" w:cs="Times New Roman"/>
          <w:sz w:val="26"/>
          <w:szCs w:val="20"/>
          <w:lang w:eastAsia="ar-SA"/>
        </w:rPr>
      </w:pPr>
      <w:r>
        <w:rPr>
          <w:rFonts w:ascii="Times New Roman" w:eastAsia="Times New Roman" w:hAnsi="Times New Roman" w:cs="Times New Roman"/>
          <w:sz w:val="26"/>
          <w:szCs w:val="20"/>
          <w:lang w:eastAsia="ar-SA"/>
        </w:rPr>
        <w:t>V roku 2020</w:t>
      </w:r>
      <w:r w:rsidR="00CA7922">
        <w:rPr>
          <w:rFonts w:ascii="Times New Roman" w:eastAsia="Times New Roman" w:hAnsi="Times New Roman" w:cs="Times New Roman"/>
          <w:sz w:val="26"/>
          <w:szCs w:val="20"/>
          <w:lang w:eastAsia="ar-SA"/>
        </w:rPr>
        <w:t xml:space="preserve"> sa vyrobilo celkom </w:t>
      </w:r>
      <w:r w:rsidR="00CA7922" w:rsidRPr="006E426B">
        <w:rPr>
          <w:rFonts w:ascii="Times New Roman" w:eastAsia="Times New Roman" w:hAnsi="Times New Roman" w:cs="Times New Roman"/>
          <w:sz w:val="26"/>
          <w:szCs w:val="20"/>
          <w:lang w:eastAsia="ar-SA"/>
        </w:rPr>
        <w:t>1</w:t>
      </w:r>
      <w:r w:rsidR="008B1030">
        <w:rPr>
          <w:rFonts w:ascii="Times New Roman" w:eastAsia="Times New Roman" w:hAnsi="Times New Roman" w:cs="Times New Roman"/>
          <w:sz w:val="26"/>
          <w:szCs w:val="20"/>
          <w:lang w:eastAsia="ar-SA"/>
        </w:rPr>
        <w:t> </w:t>
      </w:r>
      <w:r>
        <w:rPr>
          <w:rFonts w:ascii="Times New Roman" w:eastAsia="Times New Roman" w:hAnsi="Times New Roman" w:cs="Times New Roman"/>
          <w:sz w:val="26"/>
          <w:szCs w:val="20"/>
          <w:lang w:eastAsia="ar-SA"/>
        </w:rPr>
        <w:t>984</w:t>
      </w:r>
      <w:r w:rsidR="008B1030">
        <w:rPr>
          <w:rFonts w:ascii="Times New Roman" w:eastAsia="Times New Roman" w:hAnsi="Times New Roman" w:cs="Times New Roman"/>
          <w:sz w:val="26"/>
          <w:szCs w:val="20"/>
          <w:lang w:eastAsia="ar-SA"/>
        </w:rPr>
        <w:t xml:space="preserve"> </w:t>
      </w:r>
      <w:r w:rsidR="00F51C67" w:rsidRPr="006E426B">
        <w:rPr>
          <w:rFonts w:ascii="Times New Roman" w:eastAsia="Times New Roman" w:hAnsi="Times New Roman" w:cs="Times New Roman"/>
          <w:sz w:val="26"/>
          <w:szCs w:val="20"/>
          <w:lang w:eastAsia="ar-SA"/>
        </w:rPr>
        <w:t xml:space="preserve">ton </w:t>
      </w:r>
      <w:r w:rsidR="007A1840">
        <w:rPr>
          <w:rFonts w:ascii="Times New Roman" w:eastAsia="Times New Roman" w:hAnsi="Times New Roman" w:cs="Times New Roman"/>
          <w:sz w:val="26"/>
          <w:szCs w:val="20"/>
          <w:lang w:eastAsia="ar-SA"/>
        </w:rPr>
        <w:t>kŕmnych zmesí a šrotov, čo predstavuje nárast o 267 ton.</w:t>
      </w:r>
      <w:r w:rsidR="00F51C67" w:rsidRPr="00F51C67">
        <w:rPr>
          <w:rFonts w:ascii="Times New Roman" w:eastAsia="Times New Roman" w:hAnsi="Times New Roman" w:cs="Times New Roman"/>
          <w:sz w:val="26"/>
          <w:szCs w:val="20"/>
          <w:lang w:eastAsia="ar-SA"/>
        </w:rPr>
        <w:t xml:space="preserve"> Rozbor </w:t>
      </w:r>
      <w:r>
        <w:rPr>
          <w:rFonts w:ascii="Times New Roman" w:eastAsia="Times New Roman" w:hAnsi="Times New Roman" w:cs="Times New Roman"/>
          <w:sz w:val="26"/>
          <w:szCs w:val="20"/>
          <w:lang w:eastAsia="ar-SA"/>
        </w:rPr>
        <w:t>výroby kŕmnych zmesí za rok 2020</w:t>
      </w:r>
      <w:r w:rsidR="00F51C67" w:rsidRPr="00F51C67">
        <w:rPr>
          <w:rFonts w:ascii="Times New Roman" w:eastAsia="Times New Roman" w:hAnsi="Times New Roman" w:cs="Times New Roman"/>
          <w:sz w:val="26"/>
          <w:szCs w:val="20"/>
          <w:lang w:eastAsia="ar-SA"/>
        </w:rPr>
        <w:t xml:space="preserve"> je uvedený v tabuľke č. 12</w:t>
      </w:r>
    </w:p>
    <w:p w:rsidR="00F51C67" w:rsidRPr="00F51C67" w:rsidRDefault="00F51C67" w:rsidP="00F51C67">
      <w:pPr>
        <w:suppressAutoHyphens/>
        <w:spacing w:after="0" w:line="240" w:lineRule="auto"/>
        <w:ind w:left="426"/>
        <w:jc w:val="both"/>
        <w:rPr>
          <w:rFonts w:ascii="Times New Roman" w:eastAsia="Times New Roman" w:hAnsi="Times New Roman" w:cs="Times New Roman"/>
          <w:sz w:val="24"/>
          <w:szCs w:val="20"/>
          <w:lang w:eastAsia="ar-SA"/>
        </w:rPr>
      </w:pPr>
    </w:p>
    <w:tbl>
      <w:tblPr>
        <w:tblW w:w="0" w:type="auto"/>
        <w:tblInd w:w="-40" w:type="dxa"/>
        <w:tblLayout w:type="fixed"/>
        <w:tblCellMar>
          <w:left w:w="0" w:type="dxa"/>
          <w:right w:w="0" w:type="dxa"/>
        </w:tblCellMar>
        <w:tblLook w:val="0000" w:firstRow="0" w:lastRow="0" w:firstColumn="0" w:lastColumn="0" w:noHBand="0" w:noVBand="0"/>
      </w:tblPr>
      <w:tblGrid>
        <w:gridCol w:w="570"/>
        <w:gridCol w:w="570"/>
        <w:gridCol w:w="570"/>
        <w:gridCol w:w="570"/>
        <w:gridCol w:w="570"/>
        <w:gridCol w:w="572"/>
        <w:gridCol w:w="515"/>
        <w:gridCol w:w="515"/>
        <w:gridCol w:w="515"/>
        <w:gridCol w:w="4187"/>
        <w:gridCol w:w="20"/>
        <w:gridCol w:w="20"/>
      </w:tblGrid>
      <w:tr w:rsidR="00F51C67" w:rsidRPr="00F51C67" w:rsidTr="004853DD">
        <w:trPr>
          <w:gridAfter w:val="2"/>
          <w:wAfter w:w="40" w:type="dxa"/>
          <w:trHeight w:val="255"/>
        </w:trPr>
        <w:tc>
          <w:tcPr>
            <w:tcW w:w="9154" w:type="dxa"/>
            <w:gridSpan w:val="10"/>
            <w:vAlign w:val="bottom"/>
          </w:tcPr>
          <w:p w:rsidR="00F51C67" w:rsidRPr="00F51C67" w:rsidRDefault="00F51C67" w:rsidP="00F51C67">
            <w:pPr>
              <w:suppressAutoHyphens/>
              <w:snapToGrid w:val="0"/>
              <w:spacing w:after="0" w:line="240" w:lineRule="auto"/>
              <w:jc w:val="center"/>
              <w:rPr>
                <w:rFonts w:ascii="Arial" w:eastAsia="Times New Roman" w:hAnsi="Arial" w:cs="Times New Roman"/>
                <w:b/>
                <w:sz w:val="26"/>
                <w:szCs w:val="20"/>
                <w:lang w:eastAsia="ar-SA"/>
              </w:rPr>
            </w:pPr>
            <w:r w:rsidRPr="00F51C67">
              <w:rPr>
                <w:rFonts w:ascii="Arial" w:eastAsia="Times New Roman" w:hAnsi="Arial" w:cs="Times New Roman"/>
                <w:b/>
                <w:sz w:val="26"/>
                <w:szCs w:val="20"/>
                <w:lang w:eastAsia="ar-SA"/>
              </w:rPr>
              <w:t xml:space="preserve">Štruktúra </w:t>
            </w:r>
            <w:r w:rsidR="00500BC0">
              <w:rPr>
                <w:rFonts w:ascii="Arial" w:eastAsia="Times New Roman" w:hAnsi="Arial" w:cs="Times New Roman"/>
                <w:b/>
                <w:sz w:val="26"/>
                <w:szCs w:val="20"/>
                <w:lang w:eastAsia="ar-SA"/>
              </w:rPr>
              <w:t>výroby kŕmnych zmesí v roku 2020</w:t>
            </w:r>
          </w:p>
        </w:tc>
      </w:tr>
      <w:tr w:rsidR="00F51C67" w:rsidRPr="00F51C67" w:rsidTr="004853DD">
        <w:trPr>
          <w:gridAfter w:val="2"/>
          <w:wAfter w:w="40" w:type="dxa"/>
          <w:trHeight w:val="255"/>
        </w:trPr>
        <w:tc>
          <w:tcPr>
            <w:tcW w:w="570" w:type="dxa"/>
            <w:vAlign w:val="bottom"/>
          </w:tcPr>
          <w:p w:rsidR="00F51C67" w:rsidRPr="00F51C67" w:rsidRDefault="00F51C67" w:rsidP="00F51C67">
            <w:pPr>
              <w:suppressAutoHyphens/>
              <w:snapToGrid w:val="0"/>
              <w:spacing w:after="0" w:line="240" w:lineRule="auto"/>
              <w:rPr>
                <w:rFonts w:ascii="Arial" w:eastAsia="Arial Unicode MS" w:hAnsi="Arial" w:cs="Times New Roman"/>
                <w:sz w:val="26"/>
                <w:szCs w:val="20"/>
                <w:lang w:eastAsia="ar-SA"/>
              </w:rPr>
            </w:pPr>
          </w:p>
        </w:tc>
        <w:tc>
          <w:tcPr>
            <w:tcW w:w="570" w:type="dxa"/>
            <w:vAlign w:val="bottom"/>
          </w:tcPr>
          <w:p w:rsidR="00F51C67" w:rsidRPr="00F51C67" w:rsidRDefault="00F51C67" w:rsidP="00F51C67">
            <w:pPr>
              <w:suppressAutoHyphens/>
              <w:snapToGrid w:val="0"/>
              <w:spacing w:after="0" w:line="240" w:lineRule="auto"/>
              <w:rPr>
                <w:rFonts w:ascii="Arial" w:eastAsia="Arial Unicode MS" w:hAnsi="Arial" w:cs="Times New Roman"/>
                <w:sz w:val="26"/>
                <w:szCs w:val="20"/>
                <w:lang w:eastAsia="ar-SA"/>
              </w:rPr>
            </w:pPr>
          </w:p>
        </w:tc>
        <w:tc>
          <w:tcPr>
            <w:tcW w:w="570" w:type="dxa"/>
            <w:vAlign w:val="bottom"/>
          </w:tcPr>
          <w:p w:rsidR="00F51C67" w:rsidRPr="00F51C67" w:rsidRDefault="00F51C67" w:rsidP="00F51C67">
            <w:pPr>
              <w:suppressAutoHyphens/>
              <w:snapToGrid w:val="0"/>
              <w:spacing w:after="0" w:line="240" w:lineRule="auto"/>
              <w:rPr>
                <w:rFonts w:ascii="Arial" w:eastAsia="Arial Unicode MS" w:hAnsi="Arial" w:cs="Times New Roman"/>
                <w:sz w:val="26"/>
                <w:szCs w:val="20"/>
                <w:lang w:eastAsia="ar-SA"/>
              </w:rPr>
            </w:pPr>
          </w:p>
        </w:tc>
        <w:tc>
          <w:tcPr>
            <w:tcW w:w="570" w:type="dxa"/>
            <w:vAlign w:val="bottom"/>
          </w:tcPr>
          <w:p w:rsidR="00F51C67" w:rsidRPr="00F51C67" w:rsidRDefault="00F51C67" w:rsidP="00F51C67">
            <w:pPr>
              <w:suppressAutoHyphens/>
              <w:snapToGrid w:val="0"/>
              <w:spacing w:after="0" w:line="240" w:lineRule="auto"/>
              <w:rPr>
                <w:rFonts w:ascii="Arial" w:eastAsia="Arial Unicode MS" w:hAnsi="Arial" w:cs="Times New Roman"/>
                <w:sz w:val="26"/>
                <w:szCs w:val="20"/>
                <w:lang w:eastAsia="ar-SA"/>
              </w:rPr>
            </w:pPr>
          </w:p>
        </w:tc>
        <w:tc>
          <w:tcPr>
            <w:tcW w:w="570" w:type="dxa"/>
            <w:vAlign w:val="bottom"/>
          </w:tcPr>
          <w:p w:rsidR="00F51C67" w:rsidRPr="00F51C67" w:rsidRDefault="00F51C67" w:rsidP="00F51C67">
            <w:pPr>
              <w:suppressAutoHyphens/>
              <w:snapToGrid w:val="0"/>
              <w:spacing w:after="0" w:line="240" w:lineRule="auto"/>
              <w:rPr>
                <w:rFonts w:ascii="Arial" w:eastAsia="Arial Unicode MS" w:hAnsi="Arial" w:cs="Times New Roman"/>
                <w:sz w:val="26"/>
                <w:szCs w:val="20"/>
                <w:lang w:eastAsia="ar-SA"/>
              </w:rPr>
            </w:pPr>
          </w:p>
        </w:tc>
        <w:tc>
          <w:tcPr>
            <w:tcW w:w="572" w:type="dxa"/>
            <w:vAlign w:val="bottom"/>
          </w:tcPr>
          <w:p w:rsidR="00F51C67" w:rsidRPr="00F51C67" w:rsidRDefault="00F51C67" w:rsidP="00F51C67">
            <w:pPr>
              <w:suppressAutoHyphens/>
              <w:snapToGrid w:val="0"/>
              <w:spacing w:after="0" w:line="240" w:lineRule="auto"/>
              <w:rPr>
                <w:rFonts w:ascii="Arial" w:eastAsia="Arial Unicode MS" w:hAnsi="Arial" w:cs="Times New Roman"/>
                <w:sz w:val="26"/>
                <w:szCs w:val="20"/>
                <w:lang w:eastAsia="ar-SA"/>
              </w:rPr>
            </w:pPr>
          </w:p>
        </w:tc>
        <w:tc>
          <w:tcPr>
            <w:tcW w:w="515" w:type="dxa"/>
            <w:vAlign w:val="bottom"/>
          </w:tcPr>
          <w:p w:rsidR="00F51C67" w:rsidRPr="00F51C67" w:rsidRDefault="00F51C67" w:rsidP="00F51C67">
            <w:pPr>
              <w:suppressAutoHyphens/>
              <w:snapToGrid w:val="0"/>
              <w:spacing w:after="0" w:line="240" w:lineRule="auto"/>
              <w:rPr>
                <w:rFonts w:ascii="Arial" w:eastAsia="Arial Unicode MS" w:hAnsi="Arial" w:cs="Times New Roman"/>
                <w:sz w:val="26"/>
                <w:szCs w:val="20"/>
                <w:lang w:eastAsia="ar-SA"/>
              </w:rPr>
            </w:pPr>
          </w:p>
        </w:tc>
        <w:tc>
          <w:tcPr>
            <w:tcW w:w="515" w:type="dxa"/>
            <w:vAlign w:val="bottom"/>
          </w:tcPr>
          <w:p w:rsidR="00F51C67" w:rsidRPr="00F51C67" w:rsidRDefault="00F51C67" w:rsidP="00F51C67">
            <w:pPr>
              <w:suppressAutoHyphens/>
              <w:snapToGrid w:val="0"/>
              <w:spacing w:after="0" w:line="240" w:lineRule="auto"/>
              <w:rPr>
                <w:rFonts w:ascii="Arial" w:eastAsia="Arial Unicode MS" w:hAnsi="Arial" w:cs="Times New Roman"/>
                <w:sz w:val="26"/>
                <w:szCs w:val="20"/>
                <w:lang w:eastAsia="ar-SA"/>
              </w:rPr>
            </w:pPr>
          </w:p>
        </w:tc>
        <w:tc>
          <w:tcPr>
            <w:tcW w:w="515" w:type="dxa"/>
            <w:vAlign w:val="bottom"/>
          </w:tcPr>
          <w:p w:rsidR="00F51C67" w:rsidRPr="00F51C67" w:rsidRDefault="00F51C67" w:rsidP="00F51C67">
            <w:pPr>
              <w:suppressAutoHyphens/>
              <w:snapToGrid w:val="0"/>
              <w:spacing w:after="0" w:line="240" w:lineRule="auto"/>
              <w:rPr>
                <w:rFonts w:ascii="Arial" w:eastAsia="Arial Unicode MS" w:hAnsi="Arial" w:cs="Times New Roman"/>
                <w:sz w:val="26"/>
                <w:szCs w:val="20"/>
                <w:lang w:eastAsia="ar-SA"/>
              </w:rPr>
            </w:pPr>
          </w:p>
        </w:tc>
        <w:tc>
          <w:tcPr>
            <w:tcW w:w="4187" w:type="dxa"/>
            <w:vAlign w:val="bottom"/>
          </w:tcPr>
          <w:p w:rsidR="00F51C67" w:rsidRPr="00F51C67" w:rsidRDefault="00F51C67" w:rsidP="00F51C67">
            <w:pPr>
              <w:suppressAutoHyphens/>
              <w:snapToGrid w:val="0"/>
              <w:spacing w:after="0" w:line="240" w:lineRule="auto"/>
              <w:rPr>
                <w:rFonts w:ascii="Arial" w:eastAsia="Arial Unicode MS" w:hAnsi="Arial" w:cs="Times New Roman"/>
                <w:sz w:val="26"/>
                <w:szCs w:val="20"/>
                <w:lang w:eastAsia="ar-SA"/>
              </w:rPr>
            </w:pPr>
          </w:p>
        </w:tc>
      </w:tr>
      <w:tr w:rsidR="00F51C67" w:rsidRPr="00F51C67" w:rsidTr="004853DD">
        <w:trPr>
          <w:gridAfter w:val="2"/>
          <w:wAfter w:w="40" w:type="dxa"/>
          <w:trHeight w:val="270"/>
        </w:trPr>
        <w:tc>
          <w:tcPr>
            <w:tcW w:w="4967" w:type="dxa"/>
            <w:gridSpan w:val="9"/>
            <w:vAlign w:val="bottom"/>
          </w:tcPr>
          <w:p w:rsidR="00F51C67" w:rsidRPr="00F51C67" w:rsidRDefault="00F51C67" w:rsidP="00F51C67">
            <w:pPr>
              <w:suppressAutoHyphens/>
              <w:snapToGrid w:val="0"/>
              <w:spacing w:after="0" w:line="240" w:lineRule="auto"/>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Tab.č. 12</w:t>
            </w:r>
          </w:p>
        </w:tc>
        <w:tc>
          <w:tcPr>
            <w:tcW w:w="4187" w:type="dxa"/>
            <w:vAlign w:val="bottom"/>
          </w:tcPr>
          <w:p w:rsidR="00F51C67" w:rsidRPr="00F51C67" w:rsidRDefault="00F51C67" w:rsidP="00F51C67">
            <w:pPr>
              <w:suppressAutoHyphens/>
              <w:snapToGrid w:val="0"/>
              <w:spacing w:after="0" w:line="240" w:lineRule="auto"/>
              <w:jc w:val="right"/>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(v t)</w:t>
            </w:r>
          </w:p>
        </w:tc>
      </w:tr>
      <w:tr w:rsidR="00F51C67" w:rsidRPr="00F51C67" w:rsidTr="004853DD">
        <w:trPr>
          <w:trHeight w:val="255"/>
        </w:trPr>
        <w:tc>
          <w:tcPr>
            <w:tcW w:w="3422" w:type="dxa"/>
            <w:gridSpan w:val="6"/>
            <w:tcBorders>
              <w:top w:val="single" w:sz="8" w:space="0" w:color="000000"/>
              <w:left w:val="single" w:sz="8" w:space="0" w:color="000000"/>
              <w:bottom w:val="single" w:sz="4" w:space="0" w:color="000000"/>
            </w:tcBorders>
            <w:shd w:val="clear" w:color="auto" w:fill="C0C0C0"/>
            <w:vAlign w:val="bottom"/>
          </w:tcPr>
          <w:p w:rsidR="00F51C67" w:rsidRPr="00F51C67" w:rsidRDefault="00F51C67" w:rsidP="00F51C67">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Druh KZ</w:t>
            </w:r>
          </w:p>
        </w:tc>
        <w:tc>
          <w:tcPr>
            <w:tcW w:w="5772" w:type="dxa"/>
            <w:gridSpan w:val="6"/>
            <w:tcBorders>
              <w:top w:val="single" w:sz="8" w:space="0" w:color="000000"/>
              <w:left w:val="single" w:sz="4" w:space="0" w:color="000000"/>
              <w:bottom w:val="single" w:sz="4" w:space="0" w:color="000000"/>
              <w:right w:val="single" w:sz="8" w:space="0" w:color="000000"/>
            </w:tcBorders>
            <w:shd w:val="clear" w:color="auto" w:fill="C0C0C0"/>
            <w:vAlign w:val="bottom"/>
          </w:tcPr>
          <w:p w:rsidR="00F51C67" w:rsidRPr="00F51C67" w:rsidRDefault="00F51C67" w:rsidP="00F51C67">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Množstvo</w:t>
            </w:r>
          </w:p>
        </w:tc>
      </w:tr>
      <w:tr w:rsidR="00F51C67" w:rsidRPr="00F51C67" w:rsidTr="004853DD">
        <w:trPr>
          <w:trHeight w:val="255"/>
        </w:trPr>
        <w:tc>
          <w:tcPr>
            <w:tcW w:w="3422" w:type="dxa"/>
            <w:gridSpan w:val="6"/>
            <w:tcBorders>
              <w:top w:val="single" w:sz="4" w:space="0" w:color="000000"/>
              <w:left w:val="single" w:sz="8" w:space="0" w:color="000000"/>
              <w:bottom w:val="single" w:sz="4" w:space="0" w:color="000000"/>
            </w:tcBorders>
            <w:shd w:val="clear" w:color="auto" w:fill="C0C0C0"/>
            <w:vAlign w:val="bottom"/>
          </w:tcPr>
          <w:p w:rsidR="00F51C67" w:rsidRPr="00F51C67" w:rsidRDefault="00F51C67" w:rsidP="00F51C67">
            <w:pPr>
              <w:suppressAutoHyphens/>
              <w:snapToGrid w:val="0"/>
              <w:spacing w:after="0" w:line="240" w:lineRule="auto"/>
              <w:jc w:val="center"/>
              <w:rPr>
                <w:rFonts w:ascii="Arial" w:eastAsia="Times New Roman" w:hAnsi="Arial" w:cs="Times New Roman"/>
                <w:b/>
                <w:sz w:val="26"/>
                <w:szCs w:val="20"/>
                <w:lang w:eastAsia="ar-SA"/>
              </w:rPr>
            </w:pPr>
            <w:r w:rsidRPr="00F51C67">
              <w:rPr>
                <w:rFonts w:ascii="Arial" w:eastAsia="Times New Roman" w:hAnsi="Arial" w:cs="Times New Roman"/>
                <w:b/>
                <w:sz w:val="26"/>
                <w:szCs w:val="20"/>
                <w:lang w:eastAsia="ar-SA"/>
              </w:rPr>
              <w:t>KZ CELKOM</w:t>
            </w:r>
          </w:p>
        </w:tc>
        <w:tc>
          <w:tcPr>
            <w:tcW w:w="5772" w:type="dxa"/>
            <w:gridSpan w:val="6"/>
            <w:tcBorders>
              <w:top w:val="single" w:sz="4" w:space="0" w:color="000000"/>
              <w:left w:val="single" w:sz="4" w:space="0" w:color="000000"/>
              <w:bottom w:val="single" w:sz="4" w:space="0" w:color="000000"/>
              <w:right w:val="single" w:sz="8" w:space="0" w:color="000000"/>
            </w:tcBorders>
            <w:vAlign w:val="bottom"/>
          </w:tcPr>
          <w:p w:rsidR="00F51C67" w:rsidRPr="00127EA6" w:rsidRDefault="0087682E" w:rsidP="00F51C67">
            <w:pPr>
              <w:suppressAutoHyphens/>
              <w:snapToGrid w:val="0"/>
              <w:spacing w:after="0" w:line="240" w:lineRule="auto"/>
              <w:jc w:val="center"/>
              <w:rPr>
                <w:rFonts w:ascii="Arial" w:eastAsia="Times New Roman" w:hAnsi="Arial" w:cs="Times New Roman"/>
                <w:b/>
                <w:color w:val="FF0000"/>
                <w:sz w:val="26"/>
                <w:szCs w:val="20"/>
                <w:lang w:eastAsia="ar-SA"/>
              </w:rPr>
            </w:pPr>
            <w:r>
              <w:rPr>
                <w:rFonts w:ascii="Arial" w:eastAsia="Times New Roman" w:hAnsi="Arial" w:cs="Times New Roman"/>
                <w:b/>
                <w:sz w:val="26"/>
                <w:szCs w:val="20"/>
                <w:lang w:eastAsia="ar-SA"/>
              </w:rPr>
              <w:t>1 927</w:t>
            </w:r>
          </w:p>
        </w:tc>
      </w:tr>
      <w:tr w:rsidR="00F51C67" w:rsidRPr="00F51C67" w:rsidTr="004853DD">
        <w:trPr>
          <w:trHeight w:val="255"/>
        </w:trPr>
        <w:tc>
          <w:tcPr>
            <w:tcW w:w="3422" w:type="dxa"/>
            <w:gridSpan w:val="6"/>
            <w:tcBorders>
              <w:top w:val="single" w:sz="4" w:space="0" w:color="000000"/>
              <w:left w:val="single" w:sz="8" w:space="0" w:color="000000"/>
              <w:bottom w:val="single" w:sz="4" w:space="0" w:color="000000"/>
            </w:tcBorders>
            <w:shd w:val="clear" w:color="auto" w:fill="C0C0C0"/>
            <w:vAlign w:val="bottom"/>
          </w:tcPr>
          <w:p w:rsidR="00F51C67" w:rsidRPr="00F51C67" w:rsidRDefault="00F51C67" w:rsidP="00F51C67">
            <w:pPr>
              <w:suppressAutoHyphens/>
              <w:snapToGrid w:val="0"/>
              <w:spacing w:after="0" w:line="240" w:lineRule="auto"/>
              <w:jc w:val="center"/>
              <w:rPr>
                <w:rFonts w:ascii="Arial" w:eastAsia="Times New Roman" w:hAnsi="Arial" w:cs="Times New Roman"/>
                <w:b/>
                <w:sz w:val="26"/>
                <w:szCs w:val="20"/>
                <w:lang w:eastAsia="ar-SA"/>
              </w:rPr>
            </w:pPr>
            <w:r w:rsidRPr="00F51C67">
              <w:rPr>
                <w:rFonts w:ascii="Arial" w:eastAsia="Times New Roman" w:hAnsi="Arial" w:cs="Times New Roman"/>
                <w:b/>
                <w:sz w:val="26"/>
                <w:szCs w:val="20"/>
                <w:lang w:eastAsia="ar-SA"/>
              </w:rPr>
              <w:t>KZ pre ošípané</w:t>
            </w:r>
          </w:p>
        </w:tc>
        <w:tc>
          <w:tcPr>
            <w:tcW w:w="5772" w:type="dxa"/>
            <w:gridSpan w:val="6"/>
            <w:tcBorders>
              <w:top w:val="single" w:sz="4" w:space="0" w:color="000000"/>
              <w:left w:val="single" w:sz="4" w:space="0" w:color="000000"/>
              <w:bottom w:val="single" w:sz="4" w:space="0" w:color="000000"/>
              <w:right w:val="single" w:sz="8" w:space="0" w:color="000000"/>
            </w:tcBorders>
            <w:vAlign w:val="bottom"/>
          </w:tcPr>
          <w:p w:rsidR="00F51C67" w:rsidRPr="00127EA6" w:rsidRDefault="008B1030" w:rsidP="00F51C67">
            <w:pPr>
              <w:suppressAutoHyphens/>
              <w:snapToGrid w:val="0"/>
              <w:spacing w:after="0" w:line="240" w:lineRule="auto"/>
              <w:jc w:val="center"/>
              <w:rPr>
                <w:rFonts w:ascii="Arial" w:eastAsia="Arial Unicode MS" w:hAnsi="Arial" w:cs="Times New Roman"/>
                <w:b/>
                <w:color w:val="FF0000"/>
                <w:sz w:val="26"/>
                <w:szCs w:val="20"/>
                <w:lang w:eastAsia="ar-SA"/>
              </w:rPr>
            </w:pPr>
            <w:r>
              <w:rPr>
                <w:rFonts w:ascii="Arial" w:eastAsia="Arial Unicode MS" w:hAnsi="Arial" w:cs="Times New Roman"/>
                <w:b/>
                <w:sz w:val="26"/>
                <w:szCs w:val="20"/>
                <w:lang w:eastAsia="ar-SA"/>
              </w:rPr>
              <w:t xml:space="preserve">    </w:t>
            </w:r>
            <w:r w:rsidR="003B4919">
              <w:rPr>
                <w:rFonts w:ascii="Arial" w:eastAsia="Arial Unicode MS" w:hAnsi="Arial" w:cs="Times New Roman"/>
                <w:b/>
                <w:sz w:val="26"/>
                <w:szCs w:val="20"/>
                <w:lang w:eastAsia="ar-SA"/>
              </w:rPr>
              <w:t>48</w:t>
            </w:r>
          </w:p>
        </w:tc>
      </w:tr>
      <w:tr w:rsidR="00F51C67" w:rsidRPr="00F51C67" w:rsidTr="004853DD">
        <w:trPr>
          <w:trHeight w:val="255"/>
        </w:trPr>
        <w:tc>
          <w:tcPr>
            <w:tcW w:w="3422" w:type="dxa"/>
            <w:gridSpan w:val="6"/>
            <w:tcBorders>
              <w:left w:val="single" w:sz="8" w:space="0" w:color="000000"/>
            </w:tcBorders>
            <w:shd w:val="clear" w:color="auto" w:fill="C0C0C0"/>
            <w:vAlign w:val="bottom"/>
          </w:tcPr>
          <w:p w:rsidR="00F51C67" w:rsidRPr="00F51C67" w:rsidRDefault="00F51C67" w:rsidP="00F51C67">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Štartér</w:t>
            </w:r>
          </w:p>
        </w:tc>
        <w:tc>
          <w:tcPr>
            <w:tcW w:w="5772" w:type="dxa"/>
            <w:gridSpan w:val="6"/>
            <w:tcBorders>
              <w:left w:val="single" w:sz="4" w:space="0" w:color="000000"/>
              <w:right w:val="single" w:sz="8" w:space="0" w:color="000000"/>
            </w:tcBorders>
            <w:vAlign w:val="bottom"/>
          </w:tcPr>
          <w:p w:rsidR="00F51C67" w:rsidRPr="00127EA6" w:rsidRDefault="008B1030" w:rsidP="00F51C67">
            <w:pPr>
              <w:suppressAutoHyphens/>
              <w:snapToGrid w:val="0"/>
              <w:spacing w:after="0" w:line="240" w:lineRule="auto"/>
              <w:jc w:val="center"/>
              <w:rPr>
                <w:rFonts w:ascii="Arial" w:eastAsia="Arial Unicode MS" w:hAnsi="Arial" w:cs="Times New Roman"/>
                <w:color w:val="FF0000"/>
                <w:sz w:val="26"/>
                <w:szCs w:val="20"/>
                <w:lang w:eastAsia="ar-SA"/>
              </w:rPr>
            </w:pPr>
            <w:r>
              <w:rPr>
                <w:rFonts w:ascii="Arial" w:eastAsia="Arial Unicode MS" w:hAnsi="Arial" w:cs="Times New Roman"/>
                <w:sz w:val="26"/>
                <w:szCs w:val="20"/>
                <w:lang w:eastAsia="ar-SA"/>
              </w:rPr>
              <w:t xml:space="preserve">     </w:t>
            </w:r>
            <w:r w:rsidR="0087682E">
              <w:rPr>
                <w:rFonts w:ascii="Arial" w:eastAsia="Arial Unicode MS" w:hAnsi="Arial" w:cs="Times New Roman"/>
                <w:sz w:val="26"/>
                <w:szCs w:val="20"/>
                <w:lang w:eastAsia="ar-SA"/>
              </w:rPr>
              <w:t>3</w:t>
            </w:r>
          </w:p>
        </w:tc>
      </w:tr>
      <w:tr w:rsidR="00F51C67" w:rsidRPr="00F51C67" w:rsidTr="004853DD">
        <w:trPr>
          <w:trHeight w:val="255"/>
        </w:trPr>
        <w:tc>
          <w:tcPr>
            <w:tcW w:w="3422" w:type="dxa"/>
            <w:gridSpan w:val="6"/>
            <w:tcBorders>
              <w:left w:val="single" w:sz="8" w:space="0" w:color="000000"/>
            </w:tcBorders>
            <w:shd w:val="clear" w:color="auto" w:fill="C0C0C0"/>
            <w:vAlign w:val="bottom"/>
          </w:tcPr>
          <w:p w:rsidR="00F51C67" w:rsidRPr="00F51C67" w:rsidRDefault="00F51C67" w:rsidP="00F51C67">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Predvýkrm- výkrm</w:t>
            </w:r>
          </w:p>
        </w:tc>
        <w:tc>
          <w:tcPr>
            <w:tcW w:w="5772" w:type="dxa"/>
            <w:gridSpan w:val="6"/>
            <w:tcBorders>
              <w:left w:val="single" w:sz="4" w:space="0" w:color="000000"/>
              <w:right w:val="single" w:sz="8" w:space="0" w:color="000000"/>
            </w:tcBorders>
            <w:vAlign w:val="bottom"/>
          </w:tcPr>
          <w:p w:rsidR="00F51C67" w:rsidRPr="00127EA6" w:rsidRDefault="008B1030" w:rsidP="00F51C67">
            <w:pPr>
              <w:suppressAutoHyphens/>
              <w:snapToGrid w:val="0"/>
              <w:spacing w:after="0" w:line="240" w:lineRule="auto"/>
              <w:jc w:val="center"/>
              <w:rPr>
                <w:rFonts w:ascii="Arial" w:eastAsia="Arial Unicode MS" w:hAnsi="Arial" w:cs="Times New Roman"/>
                <w:color w:val="FF0000"/>
                <w:sz w:val="26"/>
                <w:szCs w:val="20"/>
                <w:lang w:eastAsia="ar-SA"/>
              </w:rPr>
            </w:pPr>
            <w:r>
              <w:rPr>
                <w:rFonts w:ascii="Arial" w:eastAsia="Arial Unicode MS" w:hAnsi="Arial" w:cs="Times New Roman"/>
                <w:sz w:val="26"/>
                <w:szCs w:val="20"/>
                <w:lang w:eastAsia="ar-SA"/>
              </w:rPr>
              <w:t xml:space="preserve">   </w:t>
            </w:r>
            <w:r w:rsidR="003B4919">
              <w:rPr>
                <w:rFonts w:ascii="Arial" w:eastAsia="Arial Unicode MS" w:hAnsi="Arial" w:cs="Times New Roman"/>
                <w:sz w:val="26"/>
                <w:szCs w:val="20"/>
                <w:lang w:eastAsia="ar-SA"/>
              </w:rPr>
              <w:t>43</w:t>
            </w:r>
          </w:p>
        </w:tc>
      </w:tr>
      <w:tr w:rsidR="00F51C67" w:rsidRPr="00F51C67" w:rsidTr="004853DD">
        <w:trPr>
          <w:trHeight w:val="255"/>
        </w:trPr>
        <w:tc>
          <w:tcPr>
            <w:tcW w:w="3422" w:type="dxa"/>
            <w:gridSpan w:val="6"/>
            <w:tcBorders>
              <w:left w:val="single" w:sz="8" w:space="0" w:color="000000"/>
            </w:tcBorders>
            <w:shd w:val="clear" w:color="auto" w:fill="C0C0C0"/>
            <w:vAlign w:val="bottom"/>
          </w:tcPr>
          <w:p w:rsidR="00F51C67" w:rsidRPr="00F51C67" w:rsidRDefault="00F51C67" w:rsidP="00F51C67">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Prasné prasnice</w:t>
            </w:r>
          </w:p>
        </w:tc>
        <w:tc>
          <w:tcPr>
            <w:tcW w:w="5772" w:type="dxa"/>
            <w:gridSpan w:val="6"/>
            <w:tcBorders>
              <w:left w:val="single" w:sz="4" w:space="0" w:color="000000"/>
              <w:right w:val="single" w:sz="8" w:space="0" w:color="000000"/>
            </w:tcBorders>
            <w:vAlign w:val="bottom"/>
          </w:tcPr>
          <w:p w:rsidR="00F51C67" w:rsidRPr="005440D0" w:rsidRDefault="008B1030" w:rsidP="00F51C67">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 xml:space="preserve">    </w:t>
            </w:r>
            <w:r w:rsidR="003B4919">
              <w:rPr>
                <w:rFonts w:ascii="Arial" w:eastAsia="Arial Unicode MS" w:hAnsi="Arial" w:cs="Times New Roman"/>
                <w:sz w:val="26"/>
                <w:szCs w:val="20"/>
                <w:lang w:eastAsia="ar-SA"/>
              </w:rPr>
              <w:t>1</w:t>
            </w:r>
          </w:p>
        </w:tc>
      </w:tr>
      <w:tr w:rsidR="00F51C67" w:rsidRPr="00F51C67" w:rsidTr="004853DD">
        <w:trPr>
          <w:trHeight w:val="255"/>
        </w:trPr>
        <w:tc>
          <w:tcPr>
            <w:tcW w:w="3422" w:type="dxa"/>
            <w:gridSpan w:val="6"/>
            <w:tcBorders>
              <w:left w:val="single" w:sz="8" w:space="0" w:color="000000"/>
            </w:tcBorders>
            <w:shd w:val="clear" w:color="auto" w:fill="C0C0C0"/>
            <w:vAlign w:val="bottom"/>
          </w:tcPr>
          <w:p w:rsidR="00F51C67" w:rsidRPr="00F51C67" w:rsidRDefault="00F51C67" w:rsidP="00F51C67">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Dojčiace prasnice</w:t>
            </w:r>
          </w:p>
        </w:tc>
        <w:tc>
          <w:tcPr>
            <w:tcW w:w="5772" w:type="dxa"/>
            <w:gridSpan w:val="6"/>
            <w:tcBorders>
              <w:left w:val="single" w:sz="4" w:space="0" w:color="000000"/>
              <w:right w:val="single" w:sz="8" w:space="0" w:color="000000"/>
            </w:tcBorders>
            <w:vAlign w:val="bottom"/>
          </w:tcPr>
          <w:p w:rsidR="00F51C67" w:rsidRPr="005440D0" w:rsidRDefault="003B4919" w:rsidP="00F51C67">
            <w:pPr>
              <w:suppressAutoHyphens/>
              <w:snapToGrid w:val="0"/>
              <w:spacing w:after="0" w:line="240" w:lineRule="auto"/>
              <w:rPr>
                <w:rFonts w:ascii="Arial" w:eastAsia="Arial Unicode MS" w:hAnsi="Arial" w:cs="Times New Roman"/>
                <w:sz w:val="26"/>
                <w:szCs w:val="20"/>
                <w:lang w:eastAsia="ar-SA"/>
              </w:rPr>
            </w:pPr>
            <w:r>
              <w:rPr>
                <w:rFonts w:ascii="Arial" w:eastAsia="Arial Unicode MS" w:hAnsi="Arial" w:cs="Times New Roman"/>
                <w:sz w:val="26"/>
                <w:szCs w:val="20"/>
                <w:lang w:eastAsia="ar-SA"/>
              </w:rPr>
              <w:t xml:space="preserve">                              </w:t>
            </w:r>
            <w:r w:rsidR="008B1030">
              <w:rPr>
                <w:rFonts w:ascii="Arial" w:eastAsia="Arial Unicode MS" w:hAnsi="Arial" w:cs="Times New Roman"/>
                <w:sz w:val="26"/>
                <w:szCs w:val="20"/>
                <w:lang w:eastAsia="ar-SA"/>
              </w:rPr>
              <w:t xml:space="preserve">          </w:t>
            </w:r>
            <w:r>
              <w:rPr>
                <w:rFonts w:ascii="Arial" w:eastAsia="Arial Unicode MS" w:hAnsi="Arial" w:cs="Times New Roman"/>
                <w:sz w:val="26"/>
                <w:szCs w:val="20"/>
                <w:lang w:eastAsia="ar-SA"/>
              </w:rPr>
              <w:t xml:space="preserve"> 1</w:t>
            </w:r>
          </w:p>
        </w:tc>
      </w:tr>
      <w:tr w:rsidR="00F51C67" w:rsidRPr="00F51C67" w:rsidTr="004853DD">
        <w:trPr>
          <w:trHeight w:val="255"/>
        </w:trPr>
        <w:tc>
          <w:tcPr>
            <w:tcW w:w="3422" w:type="dxa"/>
            <w:gridSpan w:val="6"/>
            <w:tcBorders>
              <w:left w:val="single" w:sz="8" w:space="0" w:color="000000"/>
            </w:tcBorders>
            <w:shd w:val="clear" w:color="auto" w:fill="C0C0C0"/>
            <w:vAlign w:val="bottom"/>
          </w:tcPr>
          <w:p w:rsidR="00F51C67" w:rsidRPr="00F51C67" w:rsidRDefault="00F51C67" w:rsidP="00F51C67">
            <w:pPr>
              <w:suppressAutoHyphens/>
              <w:snapToGrid w:val="0"/>
              <w:spacing w:after="0" w:line="240" w:lineRule="auto"/>
              <w:jc w:val="center"/>
              <w:rPr>
                <w:rFonts w:ascii="Arial" w:eastAsia="Arial Unicode MS" w:hAnsi="Arial" w:cs="Times New Roman"/>
                <w:sz w:val="26"/>
                <w:szCs w:val="20"/>
                <w:lang w:eastAsia="ar-SA"/>
              </w:rPr>
            </w:pPr>
            <w:r w:rsidRPr="00F51C67">
              <w:rPr>
                <w:rFonts w:ascii="Arial" w:eastAsia="Arial Unicode MS" w:hAnsi="Arial" w:cs="Times New Roman"/>
                <w:sz w:val="26"/>
                <w:szCs w:val="20"/>
                <w:lang w:eastAsia="ar-SA"/>
              </w:rPr>
              <w:t>Kance</w:t>
            </w:r>
          </w:p>
        </w:tc>
        <w:tc>
          <w:tcPr>
            <w:tcW w:w="5772" w:type="dxa"/>
            <w:gridSpan w:val="6"/>
            <w:tcBorders>
              <w:left w:val="single" w:sz="4" w:space="0" w:color="000000"/>
              <w:right w:val="single" w:sz="8" w:space="0" w:color="000000"/>
            </w:tcBorders>
            <w:vAlign w:val="bottom"/>
          </w:tcPr>
          <w:p w:rsidR="00F51C67" w:rsidRPr="005440D0" w:rsidRDefault="008B1030" w:rsidP="00F51C67">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 xml:space="preserve">    </w:t>
            </w:r>
            <w:r w:rsidR="00F51C67" w:rsidRPr="005440D0">
              <w:rPr>
                <w:rFonts w:ascii="Arial" w:eastAsia="Arial Unicode MS" w:hAnsi="Arial" w:cs="Times New Roman"/>
                <w:sz w:val="26"/>
                <w:szCs w:val="20"/>
                <w:lang w:eastAsia="ar-SA"/>
              </w:rPr>
              <w:t>0</w:t>
            </w:r>
          </w:p>
        </w:tc>
      </w:tr>
      <w:tr w:rsidR="00F51C67" w:rsidRPr="00F51C67" w:rsidTr="004853DD">
        <w:trPr>
          <w:trHeight w:val="255"/>
        </w:trPr>
        <w:tc>
          <w:tcPr>
            <w:tcW w:w="3422" w:type="dxa"/>
            <w:gridSpan w:val="6"/>
            <w:tcBorders>
              <w:top w:val="single" w:sz="4" w:space="0" w:color="000000"/>
              <w:left w:val="single" w:sz="8" w:space="0" w:color="000000"/>
              <w:bottom w:val="single" w:sz="4" w:space="0" w:color="000000"/>
            </w:tcBorders>
            <w:shd w:val="clear" w:color="auto" w:fill="C0C0C0"/>
            <w:vAlign w:val="bottom"/>
          </w:tcPr>
          <w:p w:rsidR="00F51C67" w:rsidRPr="00F51C67" w:rsidRDefault="00F51C67" w:rsidP="00F51C67">
            <w:pPr>
              <w:suppressAutoHyphens/>
              <w:snapToGrid w:val="0"/>
              <w:spacing w:after="0" w:line="240" w:lineRule="auto"/>
              <w:jc w:val="center"/>
              <w:rPr>
                <w:rFonts w:ascii="Arial" w:eastAsia="Times New Roman" w:hAnsi="Arial" w:cs="Times New Roman"/>
                <w:b/>
                <w:sz w:val="26"/>
                <w:szCs w:val="20"/>
                <w:lang w:eastAsia="ar-SA"/>
              </w:rPr>
            </w:pPr>
            <w:r w:rsidRPr="00F51C67">
              <w:rPr>
                <w:rFonts w:ascii="Arial" w:eastAsia="Times New Roman" w:hAnsi="Arial" w:cs="Times New Roman"/>
                <w:b/>
                <w:sz w:val="26"/>
                <w:szCs w:val="20"/>
                <w:lang w:eastAsia="ar-SA"/>
              </w:rPr>
              <w:t>KZ pre hovädzí dobytok</w:t>
            </w:r>
          </w:p>
        </w:tc>
        <w:tc>
          <w:tcPr>
            <w:tcW w:w="5772" w:type="dxa"/>
            <w:gridSpan w:val="6"/>
            <w:tcBorders>
              <w:top w:val="single" w:sz="4" w:space="0" w:color="000000"/>
              <w:left w:val="single" w:sz="4" w:space="0" w:color="000000"/>
              <w:bottom w:val="single" w:sz="4" w:space="0" w:color="000000"/>
              <w:right w:val="single" w:sz="8" w:space="0" w:color="000000"/>
            </w:tcBorders>
            <w:vAlign w:val="bottom"/>
          </w:tcPr>
          <w:p w:rsidR="00F51C67" w:rsidRPr="001B5254" w:rsidRDefault="008B1030" w:rsidP="008B1030">
            <w:pPr>
              <w:suppressAutoHyphens/>
              <w:snapToGrid w:val="0"/>
              <w:spacing w:after="0" w:line="240" w:lineRule="auto"/>
              <w:rPr>
                <w:rFonts w:ascii="Arial" w:eastAsia="Arial Unicode MS" w:hAnsi="Arial" w:cs="Times New Roman"/>
                <w:b/>
                <w:sz w:val="26"/>
                <w:szCs w:val="20"/>
                <w:lang w:eastAsia="ar-SA"/>
              </w:rPr>
            </w:pPr>
            <w:r>
              <w:rPr>
                <w:rFonts w:ascii="Arial" w:eastAsia="Arial Unicode MS" w:hAnsi="Arial" w:cs="Times New Roman"/>
                <w:b/>
                <w:sz w:val="26"/>
                <w:szCs w:val="20"/>
                <w:lang w:eastAsia="ar-SA"/>
              </w:rPr>
              <w:t xml:space="preserve">                                  </w:t>
            </w:r>
            <w:r w:rsidR="007D3089">
              <w:rPr>
                <w:rFonts w:ascii="Arial" w:eastAsia="Arial Unicode MS" w:hAnsi="Arial" w:cs="Times New Roman"/>
                <w:b/>
                <w:sz w:val="26"/>
                <w:szCs w:val="20"/>
                <w:lang w:eastAsia="ar-SA"/>
              </w:rPr>
              <w:t>1 227</w:t>
            </w:r>
          </w:p>
        </w:tc>
      </w:tr>
      <w:tr w:rsidR="00F51C67" w:rsidRPr="00F51C67" w:rsidTr="004853DD">
        <w:trPr>
          <w:trHeight w:val="255"/>
        </w:trPr>
        <w:tc>
          <w:tcPr>
            <w:tcW w:w="3422" w:type="dxa"/>
            <w:gridSpan w:val="6"/>
            <w:tcBorders>
              <w:left w:val="single" w:sz="8" w:space="0" w:color="000000"/>
            </w:tcBorders>
            <w:shd w:val="clear" w:color="auto" w:fill="C0C0C0"/>
            <w:vAlign w:val="bottom"/>
          </w:tcPr>
          <w:p w:rsidR="00F51C67" w:rsidRPr="00F51C67" w:rsidRDefault="00F51C67" w:rsidP="00F51C67">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DKZ pre teľatá - štartér</w:t>
            </w:r>
          </w:p>
        </w:tc>
        <w:tc>
          <w:tcPr>
            <w:tcW w:w="5772" w:type="dxa"/>
            <w:gridSpan w:val="6"/>
            <w:tcBorders>
              <w:left w:val="single" w:sz="4" w:space="0" w:color="000000"/>
              <w:right w:val="single" w:sz="8" w:space="0" w:color="000000"/>
            </w:tcBorders>
            <w:vAlign w:val="bottom"/>
          </w:tcPr>
          <w:p w:rsidR="00F51C67" w:rsidRPr="00127EA6" w:rsidRDefault="008B1030" w:rsidP="00F51C67">
            <w:pPr>
              <w:suppressAutoHyphens/>
              <w:snapToGrid w:val="0"/>
              <w:spacing w:after="0" w:line="240" w:lineRule="auto"/>
              <w:jc w:val="center"/>
              <w:rPr>
                <w:rFonts w:ascii="Arial" w:eastAsia="Arial Unicode MS" w:hAnsi="Arial" w:cs="Times New Roman"/>
                <w:color w:val="FF0000"/>
                <w:sz w:val="26"/>
                <w:szCs w:val="20"/>
                <w:lang w:eastAsia="ar-SA"/>
              </w:rPr>
            </w:pPr>
            <w:r>
              <w:rPr>
                <w:rFonts w:ascii="Arial" w:eastAsia="Arial Unicode MS" w:hAnsi="Arial" w:cs="Times New Roman"/>
                <w:sz w:val="26"/>
                <w:szCs w:val="20"/>
                <w:lang w:eastAsia="ar-SA"/>
              </w:rPr>
              <w:t xml:space="preserve">  </w:t>
            </w:r>
            <w:r w:rsidR="007D3089">
              <w:rPr>
                <w:rFonts w:ascii="Arial" w:eastAsia="Arial Unicode MS" w:hAnsi="Arial" w:cs="Times New Roman"/>
                <w:sz w:val="26"/>
                <w:szCs w:val="20"/>
                <w:lang w:eastAsia="ar-SA"/>
              </w:rPr>
              <w:t>50</w:t>
            </w:r>
          </w:p>
        </w:tc>
      </w:tr>
      <w:tr w:rsidR="00F51C67" w:rsidRPr="00F51C67" w:rsidTr="004853DD">
        <w:trPr>
          <w:trHeight w:val="255"/>
        </w:trPr>
        <w:tc>
          <w:tcPr>
            <w:tcW w:w="3422" w:type="dxa"/>
            <w:gridSpan w:val="6"/>
            <w:tcBorders>
              <w:left w:val="single" w:sz="8" w:space="0" w:color="000000"/>
            </w:tcBorders>
            <w:shd w:val="clear" w:color="auto" w:fill="C0C0C0"/>
            <w:vAlign w:val="bottom"/>
          </w:tcPr>
          <w:p w:rsidR="00F51C67" w:rsidRPr="00F51C67" w:rsidRDefault="00F51C67" w:rsidP="00F51C67">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DKZ pre mladý dobytok</w:t>
            </w:r>
          </w:p>
        </w:tc>
        <w:tc>
          <w:tcPr>
            <w:tcW w:w="5772" w:type="dxa"/>
            <w:gridSpan w:val="6"/>
            <w:tcBorders>
              <w:left w:val="single" w:sz="4" w:space="0" w:color="000000"/>
              <w:right w:val="single" w:sz="8" w:space="0" w:color="000000"/>
            </w:tcBorders>
            <w:vAlign w:val="bottom"/>
          </w:tcPr>
          <w:p w:rsidR="00F51C67" w:rsidRPr="005440D0" w:rsidRDefault="007D3089" w:rsidP="00F51C67">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110</w:t>
            </w:r>
          </w:p>
        </w:tc>
      </w:tr>
      <w:tr w:rsidR="00F51C67" w:rsidRPr="00F51C67" w:rsidTr="004853DD">
        <w:trPr>
          <w:trHeight w:val="255"/>
        </w:trPr>
        <w:tc>
          <w:tcPr>
            <w:tcW w:w="3422" w:type="dxa"/>
            <w:gridSpan w:val="6"/>
            <w:tcBorders>
              <w:left w:val="single" w:sz="8" w:space="0" w:color="000000"/>
            </w:tcBorders>
            <w:shd w:val="clear" w:color="auto" w:fill="C0C0C0"/>
            <w:vAlign w:val="bottom"/>
          </w:tcPr>
          <w:p w:rsidR="00F51C67" w:rsidRPr="00F51C67" w:rsidRDefault="00F51C67" w:rsidP="00F51C67">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DKZ pre výkrm HD</w:t>
            </w:r>
          </w:p>
        </w:tc>
        <w:tc>
          <w:tcPr>
            <w:tcW w:w="5772" w:type="dxa"/>
            <w:gridSpan w:val="6"/>
            <w:tcBorders>
              <w:left w:val="single" w:sz="4" w:space="0" w:color="000000"/>
              <w:right w:val="single" w:sz="8" w:space="0" w:color="000000"/>
            </w:tcBorders>
            <w:vAlign w:val="bottom"/>
          </w:tcPr>
          <w:p w:rsidR="00F51C67" w:rsidRPr="005440D0" w:rsidRDefault="008B1030" w:rsidP="00F51C67">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 xml:space="preserve">  </w:t>
            </w:r>
            <w:r w:rsidR="007D3089">
              <w:rPr>
                <w:rFonts w:ascii="Arial" w:eastAsia="Arial Unicode MS" w:hAnsi="Arial" w:cs="Times New Roman"/>
                <w:sz w:val="26"/>
                <w:szCs w:val="20"/>
                <w:lang w:eastAsia="ar-SA"/>
              </w:rPr>
              <w:t>71</w:t>
            </w:r>
          </w:p>
        </w:tc>
      </w:tr>
      <w:tr w:rsidR="00F51C67" w:rsidRPr="00F51C67" w:rsidTr="004853DD">
        <w:trPr>
          <w:trHeight w:val="255"/>
        </w:trPr>
        <w:tc>
          <w:tcPr>
            <w:tcW w:w="3422" w:type="dxa"/>
            <w:gridSpan w:val="6"/>
            <w:tcBorders>
              <w:left w:val="single" w:sz="8" w:space="0" w:color="000000"/>
            </w:tcBorders>
            <w:shd w:val="clear" w:color="auto" w:fill="C0C0C0"/>
            <w:vAlign w:val="bottom"/>
          </w:tcPr>
          <w:p w:rsidR="00F51C67" w:rsidRPr="00F51C67" w:rsidRDefault="00F51C67" w:rsidP="00F51C67">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DKZ pre dojnice</w:t>
            </w:r>
          </w:p>
        </w:tc>
        <w:tc>
          <w:tcPr>
            <w:tcW w:w="5772" w:type="dxa"/>
            <w:gridSpan w:val="6"/>
            <w:tcBorders>
              <w:left w:val="single" w:sz="4" w:space="0" w:color="000000"/>
              <w:right w:val="single" w:sz="8" w:space="0" w:color="000000"/>
            </w:tcBorders>
            <w:vAlign w:val="bottom"/>
          </w:tcPr>
          <w:p w:rsidR="00F51C67" w:rsidRPr="00127EA6" w:rsidRDefault="008B1030" w:rsidP="00F51C67">
            <w:pPr>
              <w:suppressAutoHyphens/>
              <w:snapToGrid w:val="0"/>
              <w:spacing w:after="0" w:line="240" w:lineRule="auto"/>
              <w:jc w:val="center"/>
              <w:rPr>
                <w:rFonts w:ascii="Arial" w:eastAsia="Arial Unicode MS" w:hAnsi="Arial" w:cs="Times New Roman"/>
                <w:color w:val="FF0000"/>
                <w:sz w:val="26"/>
                <w:szCs w:val="20"/>
                <w:lang w:eastAsia="ar-SA"/>
              </w:rPr>
            </w:pPr>
            <w:r>
              <w:rPr>
                <w:rFonts w:ascii="Arial" w:eastAsia="Arial Unicode MS" w:hAnsi="Arial" w:cs="Times New Roman"/>
                <w:sz w:val="26"/>
                <w:szCs w:val="20"/>
                <w:lang w:eastAsia="ar-SA"/>
              </w:rPr>
              <w:t xml:space="preserve"> </w:t>
            </w:r>
            <w:r w:rsidR="007D3089">
              <w:rPr>
                <w:rFonts w:ascii="Arial" w:eastAsia="Arial Unicode MS" w:hAnsi="Arial" w:cs="Times New Roman"/>
                <w:sz w:val="26"/>
                <w:szCs w:val="20"/>
                <w:lang w:eastAsia="ar-SA"/>
              </w:rPr>
              <w:t>996</w:t>
            </w:r>
          </w:p>
        </w:tc>
      </w:tr>
      <w:tr w:rsidR="00F51C67" w:rsidRPr="00F51C67" w:rsidTr="004853DD">
        <w:trPr>
          <w:trHeight w:val="255"/>
        </w:trPr>
        <w:tc>
          <w:tcPr>
            <w:tcW w:w="3422" w:type="dxa"/>
            <w:gridSpan w:val="6"/>
            <w:tcBorders>
              <w:top w:val="single" w:sz="4" w:space="0" w:color="000000"/>
              <w:left w:val="single" w:sz="8" w:space="0" w:color="000000"/>
              <w:bottom w:val="single" w:sz="4" w:space="0" w:color="000000"/>
            </w:tcBorders>
            <w:shd w:val="clear" w:color="auto" w:fill="C0C0C0"/>
            <w:vAlign w:val="bottom"/>
          </w:tcPr>
          <w:p w:rsidR="00F51C67" w:rsidRPr="00F51C67" w:rsidRDefault="00F51C67" w:rsidP="00F51C67">
            <w:pPr>
              <w:suppressAutoHyphens/>
              <w:snapToGrid w:val="0"/>
              <w:spacing w:after="0" w:line="240" w:lineRule="auto"/>
              <w:jc w:val="center"/>
              <w:rPr>
                <w:rFonts w:ascii="Arial" w:eastAsia="Times New Roman" w:hAnsi="Arial" w:cs="Times New Roman"/>
                <w:b/>
                <w:sz w:val="26"/>
                <w:szCs w:val="20"/>
                <w:lang w:eastAsia="ar-SA"/>
              </w:rPr>
            </w:pPr>
            <w:r w:rsidRPr="00F51C67">
              <w:rPr>
                <w:rFonts w:ascii="Arial" w:eastAsia="Times New Roman" w:hAnsi="Arial" w:cs="Times New Roman"/>
                <w:b/>
                <w:sz w:val="26"/>
                <w:szCs w:val="20"/>
                <w:lang w:eastAsia="ar-SA"/>
              </w:rPr>
              <w:t>KZ pre ovce</w:t>
            </w:r>
          </w:p>
        </w:tc>
        <w:tc>
          <w:tcPr>
            <w:tcW w:w="5772" w:type="dxa"/>
            <w:gridSpan w:val="6"/>
            <w:tcBorders>
              <w:top w:val="single" w:sz="4" w:space="0" w:color="000000"/>
              <w:left w:val="single" w:sz="4" w:space="0" w:color="000000"/>
              <w:bottom w:val="single" w:sz="4" w:space="0" w:color="000000"/>
              <w:right w:val="single" w:sz="8" w:space="0" w:color="000000"/>
            </w:tcBorders>
            <w:vAlign w:val="bottom"/>
          </w:tcPr>
          <w:p w:rsidR="00F51C67" w:rsidRPr="00127EA6" w:rsidRDefault="008B1030" w:rsidP="00F51C67">
            <w:pPr>
              <w:suppressAutoHyphens/>
              <w:snapToGrid w:val="0"/>
              <w:spacing w:after="0" w:line="240" w:lineRule="auto"/>
              <w:jc w:val="center"/>
              <w:rPr>
                <w:rFonts w:ascii="Arial" w:eastAsia="Arial Unicode MS" w:hAnsi="Arial" w:cs="Times New Roman"/>
                <w:b/>
                <w:color w:val="FF0000"/>
                <w:sz w:val="26"/>
                <w:szCs w:val="20"/>
                <w:lang w:eastAsia="ar-SA"/>
              </w:rPr>
            </w:pPr>
            <w:r>
              <w:rPr>
                <w:rFonts w:ascii="Arial" w:eastAsia="Arial Unicode MS" w:hAnsi="Arial" w:cs="Times New Roman"/>
                <w:b/>
                <w:sz w:val="26"/>
                <w:szCs w:val="20"/>
                <w:lang w:eastAsia="ar-SA"/>
              </w:rPr>
              <w:t xml:space="preserve">   </w:t>
            </w:r>
            <w:r w:rsidR="00157E4D">
              <w:rPr>
                <w:rFonts w:ascii="Arial" w:eastAsia="Arial Unicode MS" w:hAnsi="Arial" w:cs="Times New Roman"/>
                <w:b/>
                <w:sz w:val="26"/>
                <w:szCs w:val="20"/>
                <w:lang w:eastAsia="ar-SA"/>
              </w:rPr>
              <w:t>42</w:t>
            </w:r>
          </w:p>
        </w:tc>
      </w:tr>
      <w:tr w:rsidR="00F51C67" w:rsidRPr="00F51C67" w:rsidTr="004853DD">
        <w:trPr>
          <w:trHeight w:val="255"/>
        </w:trPr>
        <w:tc>
          <w:tcPr>
            <w:tcW w:w="3422" w:type="dxa"/>
            <w:gridSpan w:val="6"/>
            <w:tcBorders>
              <w:left w:val="single" w:sz="8" w:space="0" w:color="000000"/>
            </w:tcBorders>
            <w:shd w:val="clear" w:color="auto" w:fill="C0C0C0"/>
            <w:vAlign w:val="bottom"/>
          </w:tcPr>
          <w:p w:rsidR="00F51C67" w:rsidRPr="00F51C67" w:rsidRDefault="00F51C67" w:rsidP="00F51C67">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DKZ pre jahňatá - predštartér</w:t>
            </w:r>
          </w:p>
        </w:tc>
        <w:tc>
          <w:tcPr>
            <w:tcW w:w="5772" w:type="dxa"/>
            <w:gridSpan w:val="6"/>
            <w:tcBorders>
              <w:left w:val="single" w:sz="4" w:space="0" w:color="000000"/>
              <w:right w:val="single" w:sz="8" w:space="0" w:color="000000"/>
            </w:tcBorders>
            <w:vAlign w:val="bottom"/>
          </w:tcPr>
          <w:p w:rsidR="00F51C67" w:rsidRPr="005440D0" w:rsidRDefault="008B1030" w:rsidP="00F51C67">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 xml:space="preserve">    </w:t>
            </w:r>
            <w:r w:rsidR="00157E4D">
              <w:rPr>
                <w:rFonts w:ascii="Arial" w:eastAsia="Arial Unicode MS" w:hAnsi="Arial" w:cs="Times New Roman"/>
                <w:sz w:val="26"/>
                <w:szCs w:val="20"/>
                <w:lang w:eastAsia="ar-SA"/>
              </w:rPr>
              <w:t>0</w:t>
            </w:r>
          </w:p>
        </w:tc>
      </w:tr>
      <w:tr w:rsidR="00F51C67" w:rsidRPr="00F51C67" w:rsidTr="004853DD">
        <w:trPr>
          <w:trHeight w:val="255"/>
        </w:trPr>
        <w:tc>
          <w:tcPr>
            <w:tcW w:w="3422" w:type="dxa"/>
            <w:gridSpan w:val="6"/>
            <w:tcBorders>
              <w:left w:val="single" w:sz="8" w:space="0" w:color="000000"/>
            </w:tcBorders>
            <w:shd w:val="clear" w:color="auto" w:fill="C0C0C0"/>
            <w:vAlign w:val="bottom"/>
          </w:tcPr>
          <w:p w:rsidR="00F51C67" w:rsidRPr="00F51C67" w:rsidRDefault="00F51C67" w:rsidP="00F51C67">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DKZ pre jahňatá - štartér</w:t>
            </w:r>
          </w:p>
        </w:tc>
        <w:tc>
          <w:tcPr>
            <w:tcW w:w="5772" w:type="dxa"/>
            <w:gridSpan w:val="6"/>
            <w:tcBorders>
              <w:left w:val="single" w:sz="4" w:space="0" w:color="000000"/>
              <w:right w:val="single" w:sz="8" w:space="0" w:color="000000"/>
            </w:tcBorders>
            <w:vAlign w:val="bottom"/>
          </w:tcPr>
          <w:p w:rsidR="00F51C67" w:rsidRPr="005440D0" w:rsidRDefault="008B1030" w:rsidP="00F51C67">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 xml:space="preserve">  </w:t>
            </w:r>
            <w:r w:rsidR="00157E4D">
              <w:rPr>
                <w:rFonts w:ascii="Arial" w:eastAsia="Arial Unicode MS" w:hAnsi="Arial" w:cs="Times New Roman"/>
                <w:sz w:val="26"/>
                <w:szCs w:val="20"/>
                <w:lang w:eastAsia="ar-SA"/>
              </w:rPr>
              <w:t>19</w:t>
            </w:r>
          </w:p>
        </w:tc>
      </w:tr>
      <w:tr w:rsidR="00F51C67" w:rsidRPr="00F51C67" w:rsidTr="004853DD">
        <w:trPr>
          <w:trHeight w:val="255"/>
        </w:trPr>
        <w:tc>
          <w:tcPr>
            <w:tcW w:w="3422" w:type="dxa"/>
            <w:gridSpan w:val="6"/>
            <w:tcBorders>
              <w:left w:val="single" w:sz="8" w:space="0" w:color="000000"/>
            </w:tcBorders>
            <w:shd w:val="clear" w:color="auto" w:fill="C0C0C0"/>
            <w:vAlign w:val="bottom"/>
          </w:tcPr>
          <w:p w:rsidR="00F51C67" w:rsidRPr="00F51C67" w:rsidRDefault="00F51C67" w:rsidP="00F51C67">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DKZ pre bahnice a barany</w:t>
            </w:r>
          </w:p>
        </w:tc>
        <w:tc>
          <w:tcPr>
            <w:tcW w:w="5772" w:type="dxa"/>
            <w:gridSpan w:val="6"/>
            <w:tcBorders>
              <w:left w:val="single" w:sz="4" w:space="0" w:color="000000"/>
              <w:right w:val="single" w:sz="8" w:space="0" w:color="000000"/>
            </w:tcBorders>
            <w:vAlign w:val="bottom"/>
          </w:tcPr>
          <w:p w:rsidR="00F51C67" w:rsidRPr="005440D0" w:rsidRDefault="00157E4D" w:rsidP="008C1CD2">
            <w:pPr>
              <w:suppressAutoHyphens/>
              <w:snapToGrid w:val="0"/>
              <w:spacing w:after="0" w:line="240" w:lineRule="auto"/>
              <w:rPr>
                <w:rFonts w:ascii="Arial" w:eastAsia="Arial Unicode MS" w:hAnsi="Arial" w:cs="Times New Roman"/>
                <w:sz w:val="26"/>
                <w:szCs w:val="20"/>
                <w:lang w:eastAsia="ar-SA"/>
              </w:rPr>
            </w:pPr>
            <w:r>
              <w:rPr>
                <w:rFonts w:ascii="Arial" w:eastAsia="Arial Unicode MS" w:hAnsi="Arial" w:cs="Times New Roman"/>
                <w:sz w:val="26"/>
                <w:szCs w:val="20"/>
                <w:lang w:eastAsia="ar-SA"/>
              </w:rPr>
              <w:t>23</w:t>
            </w:r>
          </w:p>
        </w:tc>
      </w:tr>
      <w:tr w:rsidR="00F51C67" w:rsidRPr="00F51C67" w:rsidTr="004853DD">
        <w:trPr>
          <w:trHeight w:val="255"/>
        </w:trPr>
        <w:tc>
          <w:tcPr>
            <w:tcW w:w="3422" w:type="dxa"/>
            <w:gridSpan w:val="6"/>
            <w:tcBorders>
              <w:top w:val="single" w:sz="4" w:space="0" w:color="000000"/>
              <w:left w:val="single" w:sz="8" w:space="0" w:color="000000"/>
              <w:bottom w:val="single" w:sz="4" w:space="0" w:color="000000"/>
            </w:tcBorders>
            <w:shd w:val="clear" w:color="auto" w:fill="C0C0C0"/>
            <w:vAlign w:val="bottom"/>
          </w:tcPr>
          <w:p w:rsidR="00F51C67" w:rsidRPr="00F51C67" w:rsidRDefault="00F51C67" w:rsidP="00F51C67">
            <w:pPr>
              <w:suppressAutoHyphens/>
              <w:snapToGrid w:val="0"/>
              <w:spacing w:after="0" w:line="240" w:lineRule="auto"/>
              <w:jc w:val="center"/>
              <w:rPr>
                <w:rFonts w:ascii="Arial" w:eastAsia="Times New Roman" w:hAnsi="Arial" w:cs="Times New Roman"/>
                <w:b/>
                <w:sz w:val="26"/>
                <w:szCs w:val="20"/>
                <w:lang w:eastAsia="ar-SA"/>
              </w:rPr>
            </w:pPr>
            <w:r w:rsidRPr="00F51C67">
              <w:rPr>
                <w:rFonts w:ascii="Arial" w:eastAsia="Times New Roman" w:hAnsi="Arial" w:cs="Times New Roman"/>
                <w:b/>
                <w:sz w:val="26"/>
                <w:szCs w:val="20"/>
                <w:lang w:eastAsia="ar-SA"/>
              </w:rPr>
              <w:t>KZ pre hydinu</w:t>
            </w:r>
          </w:p>
        </w:tc>
        <w:tc>
          <w:tcPr>
            <w:tcW w:w="5772" w:type="dxa"/>
            <w:gridSpan w:val="6"/>
            <w:tcBorders>
              <w:top w:val="single" w:sz="4" w:space="0" w:color="000000"/>
              <w:left w:val="single" w:sz="4" w:space="0" w:color="000000"/>
              <w:bottom w:val="single" w:sz="4" w:space="0" w:color="000000"/>
              <w:right w:val="single" w:sz="8" w:space="0" w:color="000000"/>
            </w:tcBorders>
            <w:vAlign w:val="bottom"/>
          </w:tcPr>
          <w:p w:rsidR="008C1CD2" w:rsidRPr="00127EA6" w:rsidRDefault="008B1030" w:rsidP="008C1CD2">
            <w:pPr>
              <w:suppressAutoHyphens/>
              <w:snapToGrid w:val="0"/>
              <w:spacing w:after="0" w:line="240" w:lineRule="auto"/>
              <w:jc w:val="center"/>
              <w:rPr>
                <w:rFonts w:ascii="Arial" w:eastAsia="Arial Unicode MS" w:hAnsi="Arial" w:cs="Times New Roman"/>
                <w:b/>
                <w:color w:val="FF0000"/>
                <w:sz w:val="26"/>
                <w:szCs w:val="20"/>
                <w:lang w:eastAsia="ar-SA"/>
              </w:rPr>
            </w:pPr>
            <w:r>
              <w:rPr>
                <w:rFonts w:ascii="Arial" w:eastAsia="Arial Unicode MS" w:hAnsi="Arial" w:cs="Times New Roman"/>
                <w:b/>
                <w:sz w:val="26"/>
                <w:szCs w:val="20"/>
                <w:lang w:eastAsia="ar-SA"/>
              </w:rPr>
              <w:t xml:space="preserve"> </w:t>
            </w:r>
            <w:r w:rsidR="007944CB">
              <w:rPr>
                <w:rFonts w:ascii="Arial" w:eastAsia="Arial Unicode MS" w:hAnsi="Arial" w:cs="Times New Roman"/>
                <w:b/>
                <w:sz w:val="26"/>
                <w:szCs w:val="20"/>
                <w:lang w:eastAsia="ar-SA"/>
              </w:rPr>
              <w:t>593</w:t>
            </w:r>
          </w:p>
        </w:tc>
      </w:tr>
      <w:tr w:rsidR="00F51C67" w:rsidRPr="00F51C67" w:rsidTr="004853DD">
        <w:trPr>
          <w:trHeight w:val="255"/>
        </w:trPr>
        <w:tc>
          <w:tcPr>
            <w:tcW w:w="3422" w:type="dxa"/>
            <w:gridSpan w:val="6"/>
            <w:tcBorders>
              <w:left w:val="single" w:sz="8" w:space="0" w:color="000000"/>
            </w:tcBorders>
            <w:shd w:val="clear" w:color="auto" w:fill="C0C0C0"/>
            <w:vAlign w:val="bottom"/>
          </w:tcPr>
          <w:p w:rsidR="00F51C67" w:rsidRPr="00F51C67" w:rsidRDefault="00F51C67" w:rsidP="00F51C67">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Výkrm brojlerov - štartérová</w:t>
            </w:r>
          </w:p>
        </w:tc>
        <w:tc>
          <w:tcPr>
            <w:tcW w:w="5772" w:type="dxa"/>
            <w:gridSpan w:val="6"/>
            <w:tcBorders>
              <w:left w:val="single" w:sz="4" w:space="0" w:color="000000"/>
              <w:right w:val="single" w:sz="8" w:space="0" w:color="000000"/>
            </w:tcBorders>
            <w:vAlign w:val="bottom"/>
          </w:tcPr>
          <w:p w:rsidR="00F51C67" w:rsidRPr="005440D0" w:rsidRDefault="008B1030" w:rsidP="00F51C67">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 xml:space="preserve">    </w:t>
            </w:r>
            <w:r w:rsidR="005440D0" w:rsidRPr="005440D0">
              <w:rPr>
                <w:rFonts w:ascii="Arial" w:eastAsia="Arial Unicode MS" w:hAnsi="Arial" w:cs="Times New Roman"/>
                <w:sz w:val="26"/>
                <w:szCs w:val="20"/>
                <w:lang w:eastAsia="ar-SA"/>
              </w:rPr>
              <w:t>0</w:t>
            </w:r>
          </w:p>
        </w:tc>
      </w:tr>
      <w:tr w:rsidR="00F51C67" w:rsidRPr="00F51C67" w:rsidTr="004853DD">
        <w:trPr>
          <w:trHeight w:val="255"/>
        </w:trPr>
        <w:tc>
          <w:tcPr>
            <w:tcW w:w="3422" w:type="dxa"/>
            <w:gridSpan w:val="6"/>
            <w:tcBorders>
              <w:left w:val="single" w:sz="8" w:space="0" w:color="000000"/>
            </w:tcBorders>
            <w:shd w:val="clear" w:color="auto" w:fill="C0C0C0"/>
            <w:vAlign w:val="bottom"/>
          </w:tcPr>
          <w:p w:rsidR="00F51C67" w:rsidRPr="00F51C67" w:rsidRDefault="00F51C67" w:rsidP="00F51C67">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Výkrm brojlerov - rastová</w:t>
            </w:r>
          </w:p>
        </w:tc>
        <w:tc>
          <w:tcPr>
            <w:tcW w:w="5772" w:type="dxa"/>
            <w:gridSpan w:val="6"/>
            <w:tcBorders>
              <w:left w:val="single" w:sz="4" w:space="0" w:color="000000"/>
              <w:right w:val="single" w:sz="8" w:space="0" w:color="000000"/>
            </w:tcBorders>
            <w:vAlign w:val="bottom"/>
          </w:tcPr>
          <w:p w:rsidR="00F51C67" w:rsidRPr="005440D0" w:rsidRDefault="008B1030" w:rsidP="00F51C67">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 xml:space="preserve">  </w:t>
            </w:r>
            <w:r w:rsidR="00157E4D">
              <w:rPr>
                <w:rFonts w:ascii="Arial" w:eastAsia="Arial Unicode MS" w:hAnsi="Arial" w:cs="Times New Roman"/>
                <w:sz w:val="26"/>
                <w:szCs w:val="20"/>
                <w:lang w:eastAsia="ar-SA"/>
              </w:rPr>
              <w:t>46</w:t>
            </w:r>
          </w:p>
        </w:tc>
      </w:tr>
      <w:tr w:rsidR="00F51C67" w:rsidRPr="00F51C67" w:rsidTr="004853DD">
        <w:trPr>
          <w:trHeight w:val="255"/>
        </w:trPr>
        <w:tc>
          <w:tcPr>
            <w:tcW w:w="3422" w:type="dxa"/>
            <w:gridSpan w:val="6"/>
            <w:tcBorders>
              <w:left w:val="single" w:sz="8" w:space="0" w:color="000000"/>
            </w:tcBorders>
            <w:shd w:val="clear" w:color="auto" w:fill="C0C0C0"/>
            <w:vAlign w:val="bottom"/>
          </w:tcPr>
          <w:p w:rsidR="00F51C67" w:rsidRPr="00F51C67" w:rsidRDefault="00F51C67" w:rsidP="00F51C67">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Odchov kurčiat</w:t>
            </w:r>
          </w:p>
        </w:tc>
        <w:tc>
          <w:tcPr>
            <w:tcW w:w="5772" w:type="dxa"/>
            <w:gridSpan w:val="6"/>
            <w:tcBorders>
              <w:left w:val="single" w:sz="4" w:space="0" w:color="000000"/>
              <w:right w:val="single" w:sz="8" w:space="0" w:color="000000"/>
            </w:tcBorders>
            <w:vAlign w:val="bottom"/>
          </w:tcPr>
          <w:p w:rsidR="00F51C67" w:rsidRPr="005440D0" w:rsidRDefault="008B1030" w:rsidP="00F51C67">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 xml:space="preserve">  </w:t>
            </w:r>
            <w:r w:rsidR="007944CB">
              <w:rPr>
                <w:rFonts w:ascii="Arial" w:eastAsia="Arial Unicode MS" w:hAnsi="Arial" w:cs="Times New Roman"/>
                <w:sz w:val="26"/>
                <w:szCs w:val="20"/>
                <w:lang w:eastAsia="ar-SA"/>
              </w:rPr>
              <w:t>57</w:t>
            </w:r>
          </w:p>
        </w:tc>
      </w:tr>
      <w:tr w:rsidR="00F51C67" w:rsidRPr="00F51C67" w:rsidTr="004853DD">
        <w:trPr>
          <w:trHeight w:val="270"/>
        </w:trPr>
        <w:tc>
          <w:tcPr>
            <w:tcW w:w="3422" w:type="dxa"/>
            <w:gridSpan w:val="6"/>
            <w:tcBorders>
              <w:left w:val="single" w:sz="8" w:space="0" w:color="000000"/>
              <w:bottom w:val="single" w:sz="4" w:space="0" w:color="000000"/>
            </w:tcBorders>
            <w:shd w:val="clear" w:color="auto" w:fill="C0C0C0"/>
            <w:vAlign w:val="bottom"/>
          </w:tcPr>
          <w:p w:rsidR="00F51C67" w:rsidRPr="00F51C67" w:rsidRDefault="00F51C67" w:rsidP="00F51C67">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Nosnice</w:t>
            </w:r>
          </w:p>
        </w:tc>
        <w:tc>
          <w:tcPr>
            <w:tcW w:w="5772" w:type="dxa"/>
            <w:gridSpan w:val="6"/>
            <w:tcBorders>
              <w:left w:val="single" w:sz="4" w:space="0" w:color="000000"/>
              <w:bottom w:val="single" w:sz="4" w:space="0" w:color="000000"/>
              <w:right w:val="single" w:sz="8" w:space="0" w:color="000000"/>
            </w:tcBorders>
            <w:vAlign w:val="bottom"/>
          </w:tcPr>
          <w:p w:rsidR="00F51C67" w:rsidRPr="005440D0" w:rsidRDefault="00157E4D" w:rsidP="00F51C67">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490</w:t>
            </w:r>
          </w:p>
        </w:tc>
      </w:tr>
      <w:tr w:rsidR="00F51C67" w:rsidRPr="00F51C67" w:rsidTr="004853DD">
        <w:trPr>
          <w:gridAfter w:val="1"/>
          <w:wAfter w:w="20" w:type="dxa"/>
          <w:trHeight w:val="270"/>
        </w:trPr>
        <w:tc>
          <w:tcPr>
            <w:tcW w:w="3422" w:type="dxa"/>
            <w:gridSpan w:val="6"/>
            <w:tcBorders>
              <w:top w:val="single" w:sz="4" w:space="0" w:color="000000"/>
              <w:left w:val="single" w:sz="4" w:space="0" w:color="000000"/>
              <w:bottom w:val="single" w:sz="4" w:space="0" w:color="000000"/>
            </w:tcBorders>
            <w:shd w:val="clear" w:color="auto" w:fill="C0C0C0"/>
            <w:vAlign w:val="bottom"/>
          </w:tcPr>
          <w:p w:rsidR="00F51C67" w:rsidRPr="00F51C67" w:rsidRDefault="00F51C67" w:rsidP="00F51C67">
            <w:pPr>
              <w:suppressAutoHyphens/>
              <w:snapToGrid w:val="0"/>
              <w:spacing w:after="0" w:line="240" w:lineRule="auto"/>
              <w:jc w:val="center"/>
              <w:rPr>
                <w:rFonts w:ascii="Arial" w:eastAsia="Times New Roman" w:hAnsi="Arial" w:cs="Times New Roman"/>
                <w:b/>
                <w:sz w:val="26"/>
                <w:szCs w:val="20"/>
                <w:lang w:eastAsia="ar-SA"/>
              </w:rPr>
            </w:pPr>
            <w:r w:rsidRPr="00F51C67">
              <w:rPr>
                <w:rFonts w:ascii="Arial" w:eastAsia="Times New Roman" w:hAnsi="Arial" w:cs="Times New Roman"/>
                <w:b/>
                <w:sz w:val="26"/>
                <w:szCs w:val="20"/>
                <w:lang w:eastAsia="ar-SA"/>
              </w:rPr>
              <w:t>Zmes obilných šrotov</w:t>
            </w:r>
          </w:p>
        </w:tc>
        <w:tc>
          <w:tcPr>
            <w:tcW w:w="5752" w:type="dxa"/>
            <w:gridSpan w:val="5"/>
            <w:tcBorders>
              <w:top w:val="single" w:sz="4" w:space="0" w:color="000000"/>
              <w:left w:val="single" w:sz="4" w:space="0" w:color="000000"/>
              <w:bottom w:val="single" w:sz="4" w:space="0" w:color="000000"/>
              <w:right w:val="single" w:sz="4" w:space="0" w:color="000000"/>
            </w:tcBorders>
            <w:vAlign w:val="bottom"/>
          </w:tcPr>
          <w:p w:rsidR="00F51C67" w:rsidRPr="00127EA6" w:rsidRDefault="008B1030" w:rsidP="00F51C67">
            <w:pPr>
              <w:suppressAutoHyphens/>
              <w:snapToGrid w:val="0"/>
              <w:spacing w:after="0" w:line="240" w:lineRule="auto"/>
              <w:jc w:val="center"/>
              <w:rPr>
                <w:rFonts w:ascii="Arial" w:eastAsia="Arial Unicode MS" w:hAnsi="Arial" w:cs="Times New Roman"/>
                <w:b/>
                <w:color w:val="FF0000"/>
                <w:sz w:val="26"/>
                <w:szCs w:val="20"/>
                <w:lang w:eastAsia="ar-SA"/>
              </w:rPr>
            </w:pPr>
            <w:r>
              <w:rPr>
                <w:rFonts w:ascii="Arial" w:eastAsia="Arial Unicode MS" w:hAnsi="Arial" w:cs="Times New Roman"/>
                <w:b/>
                <w:sz w:val="26"/>
                <w:szCs w:val="20"/>
                <w:lang w:eastAsia="ar-SA"/>
              </w:rPr>
              <w:t xml:space="preserve">  </w:t>
            </w:r>
            <w:r w:rsidR="007944CB">
              <w:rPr>
                <w:rFonts w:ascii="Arial" w:eastAsia="Arial Unicode MS" w:hAnsi="Arial" w:cs="Times New Roman"/>
                <w:b/>
                <w:sz w:val="26"/>
                <w:szCs w:val="20"/>
                <w:lang w:eastAsia="ar-SA"/>
              </w:rPr>
              <w:t>17</w:t>
            </w:r>
          </w:p>
        </w:tc>
      </w:tr>
    </w:tbl>
    <w:p w:rsidR="00F51C67" w:rsidRPr="00F51C67" w:rsidRDefault="00F51C67" w:rsidP="00F51C67">
      <w:pPr>
        <w:suppressAutoHyphens/>
        <w:spacing w:after="0" w:line="240" w:lineRule="auto"/>
        <w:ind w:left="426"/>
        <w:jc w:val="both"/>
        <w:rPr>
          <w:rFonts w:ascii="Times New Roman" w:eastAsia="Times New Roman" w:hAnsi="Times New Roman" w:cs="Times New Roman"/>
          <w:sz w:val="20"/>
          <w:szCs w:val="20"/>
          <w:lang w:eastAsia="ar-SA"/>
        </w:rPr>
      </w:pPr>
    </w:p>
    <w:p w:rsidR="00F51C67" w:rsidRPr="00F51C67" w:rsidRDefault="00F51C67" w:rsidP="00F51C67">
      <w:pPr>
        <w:suppressAutoHyphens/>
        <w:spacing w:after="0" w:line="240" w:lineRule="auto"/>
        <w:ind w:left="426"/>
        <w:jc w:val="both"/>
        <w:rPr>
          <w:rFonts w:ascii="Times New Roman" w:eastAsia="Times New Roman" w:hAnsi="Times New Roman" w:cs="Times New Roman"/>
          <w:sz w:val="24"/>
          <w:szCs w:val="20"/>
          <w:lang w:eastAsia="ar-SA"/>
        </w:rPr>
      </w:pPr>
    </w:p>
    <w:p w:rsidR="00F51C67" w:rsidRPr="00F51C67" w:rsidRDefault="00F51C67" w:rsidP="00F51C67">
      <w:pPr>
        <w:suppressAutoHyphens/>
        <w:spacing w:after="0" w:line="240" w:lineRule="auto"/>
        <w:ind w:left="284"/>
        <w:jc w:val="both"/>
        <w:rPr>
          <w:rFonts w:ascii="Times New Roman" w:eastAsia="Times New Roman" w:hAnsi="Times New Roman" w:cs="Times New Roman"/>
          <w:sz w:val="24"/>
          <w:szCs w:val="20"/>
          <w:lang w:eastAsia="ar-SA"/>
        </w:rPr>
      </w:pPr>
      <w:r w:rsidRPr="00F51C67">
        <w:rPr>
          <w:rFonts w:ascii="Times New Roman" w:eastAsia="Times New Roman" w:hAnsi="Times New Roman" w:cs="Times New Roman"/>
          <w:sz w:val="24"/>
          <w:szCs w:val="20"/>
          <w:lang w:eastAsia="ar-SA"/>
        </w:rPr>
        <w:t>Výrobu šrotov charakterizuje tabuľka č. 13</w:t>
      </w:r>
    </w:p>
    <w:p w:rsidR="00F51C67" w:rsidRPr="00F51C67" w:rsidRDefault="00F51C67" w:rsidP="00F51C67">
      <w:pPr>
        <w:suppressAutoHyphens/>
        <w:spacing w:after="0" w:line="240" w:lineRule="auto"/>
        <w:ind w:left="426"/>
        <w:jc w:val="both"/>
        <w:rPr>
          <w:rFonts w:ascii="Times New Roman" w:eastAsia="Times New Roman" w:hAnsi="Times New Roman" w:cs="Times New Roman"/>
          <w:sz w:val="24"/>
          <w:szCs w:val="20"/>
          <w:lang w:eastAsia="ar-SA"/>
        </w:rPr>
      </w:pPr>
    </w:p>
    <w:tbl>
      <w:tblPr>
        <w:tblW w:w="0" w:type="auto"/>
        <w:tblInd w:w="-40" w:type="dxa"/>
        <w:tblLayout w:type="fixed"/>
        <w:tblCellMar>
          <w:left w:w="0" w:type="dxa"/>
          <w:right w:w="0" w:type="dxa"/>
        </w:tblCellMar>
        <w:tblLook w:val="0000" w:firstRow="0" w:lastRow="0" w:firstColumn="0" w:lastColumn="0" w:noHBand="0" w:noVBand="0"/>
      </w:tblPr>
      <w:tblGrid>
        <w:gridCol w:w="534"/>
        <w:gridCol w:w="534"/>
        <w:gridCol w:w="534"/>
        <w:gridCol w:w="534"/>
        <w:gridCol w:w="534"/>
        <w:gridCol w:w="534"/>
        <w:gridCol w:w="534"/>
        <w:gridCol w:w="534"/>
        <w:gridCol w:w="534"/>
        <w:gridCol w:w="4348"/>
        <w:gridCol w:w="40"/>
      </w:tblGrid>
      <w:tr w:rsidR="00F51C67" w:rsidRPr="00F51C67" w:rsidTr="004853DD">
        <w:trPr>
          <w:gridAfter w:val="1"/>
          <w:wAfter w:w="40" w:type="dxa"/>
          <w:trHeight w:val="255"/>
        </w:trPr>
        <w:tc>
          <w:tcPr>
            <w:tcW w:w="9154" w:type="dxa"/>
            <w:gridSpan w:val="10"/>
            <w:vAlign w:val="bottom"/>
          </w:tcPr>
          <w:p w:rsidR="00F51C67" w:rsidRPr="00F51C67" w:rsidRDefault="00F51C67" w:rsidP="00F51C67">
            <w:pPr>
              <w:suppressAutoHyphens/>
              <w:snapToGrid w:val="0"/>
              <w:spacing w:after="0" w:line="240" w:lineRule="auto"/>
              <w:jc w:val="center"/>
              <w:rPr>
                <w:rFonts w:ascii="Arial" w:eastAsia="Times New Roman" w:hAnsi="Arial" w:cs="Times New Roman"/>
                <w:b/>
                <w:sz w:val="26"/>
                <w:szCs w:val="20"/>
                <w:lang w:eastAsia="ar-SA"/>
              </w:rPr>
            </w:pPr>
          </w:p>
          <w:p w:rsidR="00F51C67" w:rsidRPr="00F51C67" w:rsidRDefault="00F51C67" w:rsidP="00F51C67">
            <w:pPr>
              <w:suppressAutoHyphens/>
              <w:snapToGrid w:val="0"/>
              <w:spacing w:after="0" w:line="240" w:lineRule="auto"/>
              <w:jc w:val="center"/>
              <w:rPr>
                <w:rFonts w:ascii="Arial" w:eastAsia="Times New Roman" w:hAnsi="Arial" w:cs="Times New Roman"/>
                <w:b/>
                <w:sz w:val="26"/>
                <w:szCs w:val="20"/>
                <w:lang w:eastAsia="ar-SA"/>
              </w:rPr>
            </w:pPr>
            <w:r w:rsidRPr="00F51C67">
              <w:rPr>
                <w:rFonts w:ascii="Arial" w:eastAsia="Times New Roman" w:hAnsi="Arial" w:cs="Times New Roman"/>
                <w:b/>
                <w:sz w:val="26"/>
                <w:szCs w:val="20"/>
                <w:lang w:eastAsia="ar-SA"/>
              </w:rPr>
              <w:t>Štr</w:t>
            </w:r>
            <w:r w:rsidR="002747B8">
              <w:rPr>
                <w:rFonts w:ascii="Arial" w:eastAsia="Times New Roman" w:hAnsi="Arial" w:cs="Times New Roman"/>
                <w:b/>
                <w:sz w:val="26"/>
                <w:szCs w:val="20"/>
                <w:lang w:eastAsia="ar-SA"/>
              </w:rPr>
              <w:t>uktúra výroby šrotov v r</w:t>
            </w:r>
            <w:r w:rsidR="00902F27">
              <w:rPr>
                <w:rFonts w:ascii="Arial" w:eastAsia="Times New Roman" w:hAnsi="Arial" w:cs="Times New Roman"/>
                <w:b/>
                <w:sz w:val="26"/>
                <w:szCs w:val="20"/>
                <w:lang w:eastAsia="ar-SA"/>
              </w:rPr>
              <w:t>oku 2020</w:t>
            </w:r>
          </w:p>
        </w:tc>
      </w:tr>
      <w:tr w:rsidR="00F51C67" w:rsidRPr="00F51C67" w:rsidTr="004853DD">
        <w:trPr>
          <w:gridAfter w:val="1"/>
          <w:wAfter w:w="40" w:type="dxa"/>
          <w:trHeight w:val="255"/>
        </w:trPr>
        <w:tc>
          <w:tcPr>
            <w:tcW w:w="534" w:type="dxa"/>
            <w:vAlign w:val="bottom"/>
          </w:tcPr>
          <w:p w:rsidR="00F51C67" w:rsidRPr="00F51C67" w:rsidRDefault="00F51C67" w:rsidP="00F51C67">
            <w:pPr>
              <w:suppressAutoHyphens/>
              <w:snapToGrid w:val="0"/>
              <w:spacing w:after="0" w:line="240" w:lineRule="auto"/>
              <w:rPr>
                <w:rFonts w:ascii="Arial" w:eastAsia="Arial Unicode MS" w:hAnsi="Arial" w:cs="Times New Roman"/>
                <w:b/>
                <w:sz w:val="26"/>
                <w:szCs w:val="20"/>
                <w:lang w:eastAsia="ar-SA"/>
              </w:rPr>
            </w:pPr>
          </w:p>
        </w:tc>
        <w:tc>
          <w:tcPr>
            <w:tcW w:w="534" w:type="dxa"/>
            <w:vAlign w:val="bottom"/>
          </w:tcPr>
          <w:p w:rsidR="00F51C67" w:rsidRPr="00F51C67" w:rsidRDefault="00F51C67" w:rsidP="00F51C67">
            <w:pPr>
              <w:suppressAutoHyphens/>
              <w:snapToGrid w:val="0"/>
              <w:spacing w:after="0" w:line="240" w:lineRule="auto"/>
              <w:rPr>
                <w:rFonts w:ascii="Arial" w:eastAsia="Arial Unicode MS" w:hAnsi="Arial" w:cs="Times New Roman"/>
                <w:sz w:val="26"/>
                <w:szCs w:val="20"/>
                <w:lang w:eastAsia="ar-SA"/>
              </w:rPr>
            </w:pPr>
          </w:p>
        </w:tc>
        <w:tc>
          <w:tcPr>
            <w:tcW w:w="534" w:type="dxa"/>
            <w:vAlign w:val="bottom"/>
          </w:tcPr>
          <w:p w:rsidR="00F51C67" w:rsidRPr="00F51C67" w:rsidRDefault="00F51C67" w:rsidP="00F51C67">
            <w:pPr>
              <w:suppressAutoHyphens/>
              <w:snapToGrid w:val="0"/>
              <w:spacing w:after="0" w:line="240" w:lineRule="auto"/>
              <w:rPr>
                <w:rFonts w:ascii="Arial" w:eastAsia="Arial Unicode MS" w:hAnsi="Arial" w:cs="Times New Roman"/>
                <w:sz w:val="26"/>
                <w:szCs w:val="20"/>
                <w:lang w:eastAsia="ar-SA"/>
              </w:rPr>
            </w:pPr>
          </w:p>
        </w:tc>
        <w:tc>
          <w:tcPr>
            <w:tcW w:w="534" w:type="dxa"/>
            <w:vAlign w:val="bottom"/>
          </w:tcPr>
          <w:p w:rsidR="00F51C67" w:rsidRPr="00F51C67" w:rsidRDefault="00F51C67" w:rsidP="00F51C67">
            <w:pPr>
              <w:suppressAutoHyphens/>
              <w:snapToGrid w:val="0"/>
              <w:spacing w:after="0" w:line="240" w:lineRule="auto"/>
              <w:rPr>
                <w:rFonts w:ascii="Arial" w:eastAsia="Arial Unicode MS" w:hAnsi="Arial" w:cs="Times New Roman"/>
                <w:sz w:val="24"/>
                <w:szCs w:val="20"/>
                <w:lang w:eastAsia="ar-SA"/>
              </w:rPr>
            </w:pPr>
          </w:p>
        </w:tc>
        <w:tc>
          <w:tcPr>
            <w:tcW w:w="534" w:type="dxa"/>
            <w:vAlign w:val="bottom"/>
          </w:tcPr>
          <w:p w:rsidR="00F51C67" w:rsidRPr="00F51C67" w:rsidRDefault="00F51C67" w:rsidP="00F51C67">
            <w:pPr>
              <w:suppressAutoHyphens/>
              <w:snapToGrid w:val="0"/>
              <w:spacing w:after="0" w:line="240" w:lineRule="auto"/>
              <w:rPr>
                <w:rFonts w:ascii="Arial" w:eastAsia="Arial Unicode MS" w:hAnsi="Arial" w:cs="Times New Roman"/>
                <w:sz w:val="24"/>
                <w:szCs w:val="20"/>
                <w:lang w:eastAsia="ar-SA"/>
              </w:rPr>
            </w:pPr>
          </w:p>
        </w:tc>
        <w:tc>
          <w:tcPr>
            <w:tcW w:w="534" w:type="dxa"/>
            <w:vAlign w:val="bottom"/>
          </w:tcPr>
          <w:p w:rsidR="00F51C67" w:rsidRPr="00F51C67" w:rsidRDefault="00F51C67" w:rsidP="00F51C67">
            <w:pPr>
              <w:suppressAutoHyphens/>
              <w:snapToGrid w:val="0"/>
              <w:spacing w:after="0" w:line="240" w:lineRule="auto"/>
              <w:rPr>
                <w:rFonts w:ascii="Arial" w:eastAsia="Arial Unicode MS" w:hAnsi="Arial" w:cs="Times New Roman"/>
                <w:sz w:val="24"/>
                <w:szCs w:val="20"/>
                <w:lang w:eastAsia="ar-SA"/>
              </w:rPr>
            </w:pPr>
          </w:p>
        </w:tc>
        <w:tc>
          <w:tcPr>
            <w:tcW w:w="534" w:type="dxa"/>
            <w:vAlign w:val="bottom"/>
          </w:tcPr>
          <w:p w:rsidR="00F51C67" w:rsidRPr="00F51C67" w:rsidRDefault="00F51C67" w:rsidP="00F51C67">
            <w:pPr>
              <w:suppressAutoHyphens/>
              <w:snapToGrid w:val="0"/>
              <w:spacing w:after="0" w:line="240" w:lineRule="auto"/>
              <w:rPr>
                <w:rFonts w:ascii="Arial" w:eastAsia="Arial Unicode MS" w:hAnsi="Arial" w:cs="Times New Roman"/>
                <w:sz w:val="24"/>
                <w:szCs w:val="20"/>
                <w:lang w:eastAsia="ar-SA"/>
              </w:rPr>
            </w:pPr>
          </w:p>
        </w:tc>
        <w:tc>
          <w:tcPr>
            <w:tcW w:w="534" w:type="dxa"/>
            <w:vAlign w:val="bottom"/>
          </w:tcPr>
          <w:p w:rsidR="00F51C67" w:rsidRPr="00F51C67" w:rsidRDefault="00F51C67" w:rsidP="00F51C67">
            <w:pPr>
              <w:suppressAutoHyphens/>
              <w:snapToGrid w:val="0"/>
              <w:spacing w:after="0" w:line="240" w:lineRule="auto"/>
              <w:rPr>
                <w:rFonts w:ascii="Arial" w:eastAsia="Arial Unicode MS" w:hAnsi="Arial" w:cs="Times New Roman"/>
                <w:sz w:val="24"/>
                <w:szCs w:val="20"/>
                <w:lang w:eastAsia="ar-SA"/>
              </w:rPr>
            </w:pPr>
          </w:p>
        </w:tc>
        <w:tc>
          <w:tcPr>
            <w:tcW w:w="534" w:type="dxa"/>
            <w:vAlign w:val="bottom"/>
          </w:tcPr>
          <w:p w:rsidR="00F51C67" w:rsidRPr="00F51C67" w:rsidRDefault="00F51C67" w:rsidP="00F51C67">
            <w:pPr>
              <w:suppressAutoHyphens/>
              <w:snapToGrid w:val="0"/>
              <w:spacing w:after="0" w:line="240" w:lineRule="auto"/>
              <w:rPr>
                <w:rFonts w:ascii="Arial" w:eastAsia="Arial Unicode MS" w:hAnsi="Arial" w:cs="Times New Roman"/>
                <w:sz w:val="24"/>
                <w:szCs w:val="20"/>
                <w:lang w:eastAsia="ar-SA"/>
              </w:rPr>
            </w:pPr>
          </w:p>
        </w:tc>
        <w:tc>
          <w:tcPr>
            <w:tcW w:w="4348" w:type="dxa"/>
            <w:vAlign w:val="bottom"/>
          </w:tcPr>
          <w:p w:rsidR="00F51C67" w:rsidRPr="00F51C67" w:rsidRDefault="00F51C67" w:rsidP="00F51C67">
            <w:pPr>
              <w:suppressAutoHyphens/>
              <w:snapToGrid w:val="0"/>
              <w:spacing w:after="0" w:line="240" w:lineRule="auto"/>
              <w:rPr>
                <w:rFonts w:ascii="Arial" w:eastAsia="Arial Unicode MS" w:hAnsi="Arial" w:cs="Times New Roman"/>
                <w:sz w:val="24"/>
                <w:szCs w:val="20"/>
                <w:lang w:eastAsia="ar-SA"/>
              </w:rPr>
            </w:pPr>
          </w:p>
        </w:tc>
      </w:tr>
      <w:tr w:rsidR="00F51C67" w:rsidRPr="00F51C67" w:rsidTr="004853DD">
        <w:trPr>
          <w:gridAfter w:val="1"/>
          <w:wAfter w:w="40" w:type="dxa"/>
          <w:trHeight w:val="270"/>
        </w:trPr>
        <w:tc>
          <w:tcPr>
            <w:tcW w:w="4806" w:type="dxa"/>
            <w:gridSpan w:val="9"/>
            <w:vAlign w:val="bottom"/>
          </w:tcPr>
          <w:p w:rsidR="00F51C67" w:rsidRPr="00F51C67" w:rsidRDefault="00F51C67" w:rsidP="00F51C67">
            <w:pPr>
              <w:suppressAutoHyphens/>
              <w:snapToGrid w:val="0"/>
              <w:spacing w:after="0" w:line="240" w:lineRule="auto"/>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Tab.č. 13</w:t>
            </w:r>
          </w:p>
        </w:tc>
        <w:tc>
          <w:tcPr>
            <w:tcW w:w="4348" w:type="dxa"/>
            <w:vAlign w:val="bottom"/>
          </w:tcPr>
          <w:p w:rsidR="00F51C67" w:rsidRPr="00F51C67" w:rsidRDefault="00F51C67" w:rsidP="00F51C67">
            <w:pPr>
              <w:suppressAutoHyphens/>
              <w:snapToGrid w:val="0"/>
              <w:spacing w:after="0" w:line="240" w:lineRule="auto"/>
              <w:jc w:val="right"/>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(v t)</w:t>
            </w:r>
          </w:p>
        </w:tc>
      </w:tr>
      <w:tr w:rsidR="00F51C67" w:rsidRPr="00F51C67" w:rsidTr="004853DD">
        <w:trPr>
          <w:trHeight w:val="351"/>
        </w:trPr>
        <w:tc>
          <w:tcPr>
            <w:tcW w:w="3204" w:type="dxa"/>
            <w:gridSpan w:val="6"/>
            <w:tcBorders>
              <w:top w:val="single" w:sz="8" w:space="0" w:color="000000"/>
              <w:left w:val="single" w:sz="8" w:space="0" w:color="000000"/>
              <w:bottom w:val="single" w:sz="4" w:space="0" w:color="000000"/>
            </w:tcBorders>
            <w:shd w:val="clear" w:color="auto" w:fill="C0C0C0"/>
            <w:vAlign w:val="bottom"/>
          </w:tcPr>
          <w:p w:rsidR="00F51C67" w:rsidRPr="00F51C67" w:rsidRDefault="00F51C67" w:rsidP="00F51C67">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Druh šrotov</w:t>
            </w:r>
          </w:p>
        </w:tc>
        <w:tc>
          <w:tcPr>
            <w:tcW w:w="5990" w:type="dxa"/>
            <w:gridSpan w:val="5"/>
            <w:tcBorders>
              <w:top w:val="single" w:sz="8" w:space="0" w:color="000000"/>
              <w:left w:val="single" w:sz="4" w:space="0" w:color="000000"/>
              <w:bottom w:val="single" w:sz="4" w:space="0" w:color="000000"/>
              <w:right w:val="single" w:sz="8" w:space="0" w:color="000000"/>
            </w:tcBorders>
            <w:shd w:val="clear" w:color="auto" w:fill="C0C0C0"/>
            <w:vAlign w:val="bottom"/>
          </w:tcPr>
          <w:p w:rsidR="00F51C67" w:rsidRPr="00F51C67" w:rsidRDefault="00F51C67" w:rsidP="00F51C67">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Množstvo</w:t>
            </w:r>
          </w:p>
        </w:tc>
      </w:tr>
      <w:tr w:rsidR="00F51C67" w:rsidRPr="00F51C67" w:rsidTr="004853DD">
        <w:trPr>
          <w:trHeight w:val="255"/>
        </w:trPr>
        <w:tc>
          <w:tcPr>
            <w:tcW w:w="3204" w:type="dxa"/>
            <w:gridSpan w:val="6"/>
            <w:tcBorders>
              <w:top w:val="single" w:sz="4" w:space="0" w:color="000000"/>
              <w:left w:val="single" w:sz="8" w:space="0" w:color="000000"/>
              <w:bottom w:val="single" w:sz="4" w:space="0" w:color="000000"/>
            </w:tcBorders>
            <w:shd w:val="clear" w:color="auto" w:fill="C0C0C0"/>
            <w:vAlign w:val="bottom"/>
          </w:tcPr>
          <w:p w:rsidR="00F51C67" w:rsidRPr="00F51C67" w:rsidRDefault="00F51C67" w:rsidP="00F51C67">
            <w:pPr>
              <w:suppressAutoHyphens/>
              <w:snapToGrid w:val="0"/>
              <w:spacing w:after="0" w:line="240" w:lineRule="auto"/>
              <w:jc w:val="center"/>
              <w:rPr>
                <w:rFonts w:ascii="Arial" w:eastAsia="Times New Roman" w:hAnsi="Arial" w:cs="Times New Roman"/>
                <w:b/>
                <w:sz w:val="26"/>
                <w:szCs w:val="20"/>
                <w:lang w:eastAsia="ar-SA"/>
              </w:rPr>
            </w:pPr>
            <w:r w:rsidRPr="00F51C67">
              <w:rPr>
                <w:rFonts w:ascii="Arial" w:eastAsia="Times New Roman" w:hAnsi="Arial" w:cs="Times New Roman"/>
                <w:b/>
                <w:sz w:val="26"/>
                <w:szCs w:val="20"/>
                <w:lang w:eastAsia="ar-SA"/>
              </w:rPr>
              <w:t>ŠROTY CELKOM</w:t>
            </w:r>
          </w:p>
        </w:tc>
        <w:tc>
          <w:tcPr>
            <w:tcW w:w="5990" w:type="dxa"/>
            <w:gridSpan w:val="5"/>
            <w:tcBorders>
              <w:top w:val="single" w:sz="4" w:space="0" w:color="000000"/>
              <w:left w:val="single" w:sz="4" w:space="0" w:color="000000"/>
              <w:bottom w:val="single" w:sz="4" w:space="0" w:color="000000"/>
              <w:right w:val="single" w:sz="8" w:space="0" w:color="000000"/>
            </w:tcBorders>
            <w:vAlign w:val="bottom"/>
          </w:tcPr>
          <w:p w:rsidR="00F51C67" w:rsidRPr="00E86D1C" w:rsidRDefault="00902F27" w:rsidP="00F51C67">
            <w:pPr>
              <w:suppressAutoHyphens/>
              <w:snapToGrid w:val="0"/>
              <w:spacing w:after="0" w:line="240" w:lineRule="auto"/>
              <w:jc w:val="center"/>
              <w:rPr>
                <w:rFonts w:ascii="Arial" w:eastAsia="Arial Unicode MS" w:hAnsi="Arial" w:cs="Times New Roman"/>
                <w:b/>
                <w:color w:val="FF0000"/>
                <w:sz w:val="26"/>
                <w:szCs w:val="20"/>
                <w:lang w:eastAsia="ar-SA"/>
              </w:rPr>
            </w:pPr>
            <w:r>
              <w:rPr>
                <w:rFonts w:ascii="Arial" w:eastAsia="Arial Unicode MS" w:hAnsi="Arial" w:cs="Times New Roman"/>
                <w:b/>
                <w:sz w:val="26"/>
                <w:szCs w:val="20"/>
                <w:lang w:eastAsia="ar-SA"/>
              </w:rPr>
              <w:t>57</w:t>
            </w:r>
          </w:p>
        </w:tc>
      </w:tr>
      <w:tr w:rsidR="00F51C67" w:rsidRPr="00F51C67" w:rsidTr="004853DD">
        <w:trPr>
          <w:trHeight w:val="255"/>
        </w:trPr>
        <w:tc>
          <w:tcPr>
            <w:tcW w:w="3204" w:type="dxa"/>
            <w:gridSpan w:val="6"/>
            <w:tcBorders>
              <w:left w:val="single" w:sz="8" w:space="0" w:color="000000"/>
            </w:tcBorders>
            <w:shd w:val="clear" w:color="auto" w:fill="C0C0C0"/>
            <w:vAlign w:val="bottom"/>
          </w:tcPr>
          <w:p w:rsidR="00F51C67" w:rsidRPr="00F51C67" w:rsidRDefault="00F51C67" w:rsidP="00F51C67">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Jačmenný šrot</w:t>
            </w:r>
          </w:p>
        </w:tc>
        <w:tc>
          <w:tcPr>
            <w:tcW w:w="5990" w:type="dxa"/>
            <w:gridSpan w:val="5"/>
            <w:tcBorders>
              <w:left w:val="single" w:sz="4" w:space="0" w:color="000000"/>
              <w:right w:val="single" w:sz="8" w:space="0" w:color="000000"/>
            </w:tcBorders>
            <w:vAlign w:val="bottom"/>
          </w:tcPr>
          <w:p w:rsidR="00F51C67" w:rsidRPr="00DD5B9A" w:rsidRDefault="0073614F" w:rsidP="00F51C67">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 xml:space="preserve"> </w:t>
            </w:r>
            <w:r w:rsidR="00902F27">
              <w:rPr>
                <w:rFonts w:ascii="Arial" w:eastAsia="Arial Unicode MS" w:hAnsi="Arial" w:cs="Times New Roman"/>
                <w:sz w:val="26"/>
                <w:szCs w:val="20"/>
                <w:lang w:eastAsia="ar-SA"/>
              </w:rPr>
              <w:t>9</w:t>
            </w:r>
          </w:p>
        </w:tc>
      </w:tr>
      <w:tr w:rsidR="00F51C67" w:rsidRPr="00F51C67" w:rsidTr="004853DD">
        <w:trPr>
          <w:trHeight w:val="255"/>
        </w:trPr>
        <w:tc>
          <w:tcPr>
            <w:tcW w:w="3204" w:type="dxa"/>
            <w:gridSpan w:val="6"/>
            <w:tcBorders>
              <w:left w:val="single" w:sz="8" w:space="0" w:color="000000"/>
            </w:tcBorders>
            <w:shd w:val="clear" w:color="auto" w:fill="C0C0C0"/>
            <w:vAlign w:val="bottom"/>
          </w:tcPr>
          <w:p w:rsidR="00F51C67" w:rsidRPr="00F51C67" w:rsidRDefault="00F51C67" w:rsidP="00F51C67">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Pšeničný šrot</w:t>
            </w:r>
          </w:p>
        </w:tc>
        <w:tc>
          <w:tcPr>
            <w:tcW w:w="5990" w:type="dxa"/>
            <w:gridSpan w:val="5"/>
            <w:tcBorders>
              <w:left w:val="single" w:sz="4" w:space="0" w:color="000000"/>
              <w:right w:val="single" w:sz="8" w:space="0" w:color="000000"/>
            </w:tcBorders>
            <w:vAlign w:val="bottom"/>
          </w:tcPr>
          <w:p w:rsidR="00F51C67" w:rsidRPr="00DD5B9A" w:rsidRDefault="00902F27" w:rsidP="00F51C67">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21</w:t>
            </w:r>
          </w:p>
        </w:tc>
      </w:tr>
      <w:tr w:rsidR="00F51C67" w:rsidRPr="00F51C67" w:rsidTr="004853DD">
        <w:trPr>
          <w:trHeight w:val="255"/>
        </w:trPr>
        <w:tc>
          <w:tcPr>
            <w:tcW w:w="3204" w:type="dxa"/>
            <w:gridSpan w:val="6"/>
            <w:tcBorders>
              <w:left w:val="single" w:sz="8" w:space="0" w:color="000000"/>
            </w:tcBorders>
            <w:shd w:val="clear" w:color="auto" w:fill="C0C0C0"/>
            <w:vAlign w:val="bottom"/>
          </w:tcPr>
          <w:p w:rsidR="00F51C67" w:rsidRPr="00F51C67" w:rsidRDefault="00F51C67" w:rsidP="00F51C67">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Kukuričný šrot</w:t>
            </w:r>
          </w:p>
        </w:tc>
        <w:tc>
          <w:tcPr>
            <w:tcW w:w="5990" w:type="dxa"/>
            <w:gridSpan w:val="5"/>
            <w:tcBorders>
              <w:left w:val="single" w:sz="4" w:space="0" w:color="000000"/>
              <w:right w:val="single" w:sz="8" w:space="0" w:color="000000"/>
            </w:tcBorders>
            <w:vAlign w:val="bottom"/>
          </w:tcPr>
          <w:p w:rsidR="00F51C67" w:rsidRPr="00DD5B9A" w:rsidRDefault="00902F27" w:rsidP="00F51C67">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18</w:t>
            </w:r>
          </w:p>
        </w:tc>
      </w:tr>
      <w:tr w:rsidR="00F51C67" w:rsidRPr="00F51C67" w:rsidTr="004853DD">
        <w:trPr>
          <w:trHeight w:val="255"/>
        </w:trPr>
        <w:tc>
          <w:tcPr>
            <w:tcW w:w="3204" w:type="dxa"/>
            <w:gridSpan w:val="6"/>
            <w:tcBorders>
              <w:left w:val="single" w:sz="8" w:space="0" w:color="000000"/>
              <w:bottom w:val="single" w:sz="4" w:space="0" w:color="000000"/>
            </w:tcBorders>
            <w:shd w:val="clear" w:color="auto" w:fill="C0C0C0"/>
            <w:vAlign w:val="bottom"/>
          </w:tcPr>
          <w:p w:rsidR="00F51C67" w:rsidRPr="00F51C67" w:rsidRDefault="00902F27" w:rsidP="00F51C67">
            <w:pPr>
              <w:suppressAutoHyphens/>
              <w:snapToGrid w:val="0"/>
              <w:spacing w:after="0" w:line="240" w:lineRule="auto"/>
              <w:jc w:val="center"/>
              <w:rPr>
                <w:rFonts w:ascii="Arial" w:eastAsia="Times New Roman" w:hAnsi="Arial" w:cs="Times New Roman"/>
                <w:sz w:val="26"/>
                <w:szCs w:val="20"/>
                <w:lang w:eastAsia="ar-SA"/>
              </w:rPr>
            </w:pPr>
            <w:r>
              <w:rPr>
                <w:rFonts w:ascii="Arial" w:eastAsia="Times New Roman" w:hAnsi="Arial" w:cs="Times New Roman"/>
                <w:sz w:val="26"/>
                <w:szCs w:val="20"/>
                <w:lang w:eastAsia="ar-SA"/>
              </w:rPr>
              <w:t>Pšenično-kukur.</w:t>
            </w:r>
            <w:r w:rsidR="00F51C67" w:rsidRPr="00F51C67">
              <w:rPr>
                <w:rFonts w:ascii="Arial" w:eastAsia="Times New Roman" w:hAnsi="Arial" w:cs="Times New Roman"/>
                <w:sz w:val="26"/>
                <w:szCs w:val="20"/>
                <w:lang w:eastAsia="ar-SA"/>
              </w:rPr>
              <w:t xml:space="preserve"> šrot</w:t>
            </w:r>
          </w:p>
        </w:tc>
        <w:tc>
          <w:tcPr>
            <w:tcW w:w="5990" w:type="dxa"/>
            <w:gridSpan w:val="5"/>
            <w:tcBorders>
              <w:left w:val="single" w:sz="4" w:space="0" w:color="000000"/>
              <w:bottom w:val="single" w:sz="4" w:space="0" w:color="000000"/>
              <w:right w:val="single" w:sz="8" w:space="0" w:color="000000"/>
            </w:tcBorders>
            <w:vAlign w:val="bottom"/>
          </w:tcPr>
          <w:p w:rsidR="00F51C67" w:rsidRPr="00DD5B9A" w:rsidRDefault="0073614F" w:rsidP="00F51C67">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 xml:space="preserve"> </w:t>
            </w:r>
            <w:r w:rsidR="00902F27">
              <w:rPr>
                <w:rFonts w:ascii="Arial" w:eastAsia="Arial Unicode MS" w:hAnsi="Arial" w:cs="Times New Roman"/>
                <w:sz w:val="26"/>
                <w:szCs w:val="20"/>
                <w:lang w:eastAsia="ar-SA"/>
              </w:rPr>
              <w:t>9</w:t>
            </w:r>
          </w:p>
        </w:tc>
      </w:tr>
    </w:tbl>
    <w:p w:rsidR="00F51C67" w:rsidRPr="00F51C67" w:rsidRDefault="00F51C67" w:rsidP="00F51C67">
      <w:pPr>
        <w:suppressAutoHyphens/>
        <w:spacing w:after="0" w:line="240" w:lineRule="auto"/>
        <w:jc w:val="both"/>
        <w:rPr>
          <w:rFonts w:ascii="Times New Roman" w:eastAsia="Times New Roman" w:hAnsi="Times New Roman" w:cs="Times New Roman"/>
          <w:sz w:val="20"/>
          <w:szCs w:val="20"/>
          <w:lang w:eastAsia="ar-SA"/>
        </w:rPr>
      </w:pPr>
    </w:p>
    <w:p w:rsidR="00F51C67" w:rsidRPr="00F51C67" w:rsidRDefault="00F51C67" w:rsidP="00F51C67">
      <w:pPr>
        <w:suppressAutoHyphens/>
        <w:spacing w:after="0" w:line="240" w:lineRule="auto"/>
        <w:ind w:left="786"/>
        <w:jc w:val="both"/>
        <w:rPr>
          <w:rFonts w:ascii="Times New Roman" w:eastAsia="Times New Roman" w:hAnsi="Times New Roman" w:cs="Times New Roman"/>
          <w:sz w:val="20"/>
          <w:szCs w:val="20"/>
          <w:lang w:eastAsia="ar-SA"/>
        </w:rPr>
      </w:pPr>
    </w:p>
    <w:p w:rsidR="00F51C67" w:rsidRPr="00F51C67" w:rsidRDefault="00F51C67" w:rsidP="00F51C67">
      <w:pPr>
        <w:suppressAutoHyphens/>
        <w:spacing w:after="0" w:line="240" w:lineRule="auto"/>
        <w:jc w:val="both"/>
        <w:rPr>
          <w:rFonts w:ascii="Times New Roman" w:eastAsia="Times New Roman" w:hAnsi="Times New Roman" w:cs="Times New Roman"/>
          <w:b/>
          <w:sz w:val="28"/>
          <w:szCs w:val="20"/>
          <w:lang w:eastAsia="ar-SA"/>
        </w:rPr>
      </w:pPr>
    </w:p>
    <w:p w:rsidR="00F51C67" w:rsidRPr="00F51C67" w:rsidRDefault="00F51C67" w:rsidP="00F51C67">
      <w:pPr>
        <w:suppressAutoHyphens/>
        <w:spacing w:after="0" w:line="240" w:lineRule="auto"/>
        <w:jc w:val="both"/>
        <w:rPr>
          <w:rFonts w:ascii="Times New Roman" w:eastAsia="Times New Roman" w:hAnsi="Times New Roman" w:cs="Times New Roman"/>
          <w:b/>
          <w:sz w:val="24"/>
          <w:szCs w:val="20"/>
          <w:lang w:eastAsia="ar-SA"/>
        </w:rPr>
      </w:pPr>
      <w:r w:rsidRPr="00F51C67">
        <w:rPr>
          <w:rFonts w:ascii="Times New Roman" w:eastAsia="Times New Roman" w:hAnsi="Times New Roman" w:cs="Times New Roman"/>
          <w:b/>
          <w:sz w:val="28"/>
          <w:szCs w:val="20"/>
          <w:lang w:eastAsia="ar-SA"/>
        </w:rPr>
        <w:lastRenderedPageBreak/>
        <w:t>B. CHARAKTERISTIKA NÁKLADOV</w:t>
      </w:r>
      <w:r w:rsidRPr="00F51C67">
        <w:rPr>
          <w:rFonts w:ascii="Times New Roman" w:eastAsia="Times New Roman" w:hAnsi="Times New Roman" w:cs="Times New Roman"/>
          <w:b/>
          <w:sz w:val="24"/>
          <w:szCs w:val="20"/>
          <w:lang w:eastAsia="ar-SA"/>
        </w:rPr>
        <w:tab/>
      </w:r>
      <w:r w:rsidRPr="00F51C67">
        <w:rPr>
          <w:rFonts w:ascii="Times New Roman" w:eastAsia="Times New Roman" w:hAnsi="Times New Roman" w:cs="Times New Roman"/>
          <w:b/>
          <w:sz w:val="24"/>
          <w:szCs w:val="20"/>
          <w:lang w:eastAsia="ar-SA"/>
        </w:rPr>
        <w:tab/>
      </w:r>
    </w:p>
    <w:p w:rsidR="00F51C67" w:rsidRPr="00F51C67" w:rsidRDefault="00F51C67" w:rsidP="00F51C67">
      <w:pPr>
        <w:suppressAutoHyphens/>
        <w:spacing w:after="0" w:line="240" w:lineRule="auto"/>
        <w:jc w:val="both"/>
        <w:rPr>
          <w:rFonts w:ascii="Times New Roman" w:eastAsia="Times New Roman" w:hAnsi="Times New Roman" w:cs="Times New Roman"/>
          <w:b/>
          <w:sz w:val="24"/>
          <w:szCs w:val="20"/>
          <w:lang w:eastAsia="ar-SA"/>
        </w:rPr>
      </w:pPr>
    </w:p>
    <w:p w:rsidR="00F51C67" w:rsidRPr="00F51C67" w:rsidRDefault="004B384C" w:rsidP="00F51C67">
      <w:pPr>
        <w:suppressAutoHyphens/>
        <w:spacing w:after="120" w:line="240" w:lineRule="auto"/>
        <w:ind w:firstLine="284"/>
        <w:jc w:val="both"/>
        <w:rPr>
          <w:rFonts w:ascii="Times New Roman" w:eastAsia="Times New Roman" w:hAnsi="Times New Roman" w:cs="Times New Roman"/>
          <w:sz w:val="26"/>
          <w:szCs w:val="20"/>
          <w:lang w:eastAsia="ar-SA"/>
        </w:rPr>
      </w:pPr>
      <w:r>
        <w:rPr>
          <w:rFonts w:ascii="Times New Roman" w:eastAsia="Times New Roman" w:hAnsi="Times New Roman" w:cs="Times New Roman"/>
          <w:sz w:val="26"/>
          <w:szCs w:val="20"/>
          <w:lang w:eastAsia="ar-SA"/>
        </w:rPr>
        <w:t>Náklady spoločnosti v roku 2020</w:t>
      </w:r>
      <w:r w:rsidR="00F51C67" w:rsidRPr="00F51C67">
        <w:rPr>
          <w:rFonts w:ascii="Times New Roman" w:eastAsia="Times New Roman" w:hAnsi="Times New Roman" w:cs="Times New Roman"/>
          <w:sz w:val="26"/>
          <w:szCs w:val="20"/>
          <w:lang w:eastAsia="ar-SA"/>
        </w:rPr>
        <w:t xml:space="preserve"> boli vynakladané hlavne s cieľom zabezpečiť maximálne výnosy a minimalizovať tzv. režijné náklady.</w:t>
      </w:r>
    </w:p>
    <w:p w:rsidR="00F51C67" w:rsidRPr="00F51C67"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Celkové nákl</w:t>
      </w:r>
      <w:r w:rsidR="004B384C">
        <w:rPr>
          <w:rFonts w:ascii="Times New Roman" w:eastAsia="Times New Roman" w:hAnsi="Times New Roman" w:cs="Times New Roman"/>
          <w:sz w:val="26"/>
          <w:szCs w:val="20"/>
          <w:lang w:eastAsia="ar-SA"/>
        </w:rPr>
        <w:t>ady spoločnosti boli v roku 2020</w:t>
      </w:r>
      <w:r w:rsidR="00C3555A">
        <w:rPr>
          <w:rFonts w:ascii="Times New Roman" w:eastAsia="Times New Roman" w:hAnsi="Times New Roman" w:cs="Times New Roman"/>
          <w:sz w:val="26"/>
          <w:szCs w:val="20"/>
          <w:lang w:eastAsia="ar-SA"/>
        </w:rPr>
        <w:t xml:space="preserve"> vo výške </w:t>
      </w:r>
      <w:r w:rsidR="009C1EAE">
        <w:rPr>
          <w:rFonts w:ascii="Times New Roman" w:eastAsia="Times New Roman" w:hAnsi="Times New Roman" w:cs="Times New Roman"/>
          <w:sz w:val="26"/>
          <w:szCs w:val="20"/>
          <w:lang w:eastAsia="ar-SA"/>
        </w:rPr>
        <w:t xml:space="preserve">5 378 182 </w:t>
      </w:r>
      <w:r w:rsidR="007A1840">
        <w:rPr>
          <w:rFonts w:ascii="Times New Roman" w:eastAsia="Times New Roman" w:hAnsi="Times New Roman" w:cs="Times New Roman"/>
          <w:sz w:val="26"/>
          <w:szCs w:val="20"/>
          <w:lang w:eastAsia="ar-SA"/>
        </w:rPr>
        <w:t>€, čo predstavuje nárast o 953 307,-€, spôsobený predovšetkým zvýšeným nákupom tovaru (obilia).</w:t>
      </w:r>
    </w:p>
    <w:p w:rsidR="00F51C67" w:rsidRPr="00F51C67" w:rsidRDefault="00F51C67" w:rsidP="00F51C67">
      <w:pPr>
        <w:suppressAutoHyphens/>
        <w:spacing w:after="0" w:line="240" w:lineRule="auto"/>
        <w:ind w:firstLine="709"/>
        <w:jc w:val="both"/>
        <w:rPr>
          <w:rFonts w:ascii="Times New Roman" w:eastAsia="Times New Roman" w:hAnsi="Times New Roman" w:cs="Times New Roman"/>
          <w:sz w:val="24"/>
          <w:szCs w:val="20"/>
          <w:lang w:eastAsia="ar-SA"/>
        </w:rPr>
      </w:pPr>
    </w:p>
    <w:p w:rsidR="00F51C67" w:rsidRPr="00F51C67"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Celkový prehľad o vývoji nákladov je uvedený v tabuľke č. 14</w:t>
      </w:r>
    </w:p>
    <w:p w:rsidR="00F51C67" w:rsidRPr="00F51C67" w:rsidRDefault="00F51C67" w:rsidP="00F51C67">
      <w:pPr>
        <w:suppressAutoHyphens/>
        <w:spacing w:after="0" w:line="240" w:lineRule="auto"/>
        <w:ind w:firstLine="284"/>
        <w:jc w:val="both"/>
        <w:rPr>
          <w:rFonts w:ascii="Times New Roman" w:eastAsia="Times New Roman" w:hAnsi="Times New Roman" w:cs="Times New Roman"/>
          <w:sz w:val="24"/>
          <w:szCs w:val="20"/>
          <w:lang w:eastAsia="ar-SA"/>
        </w:rPr>
      </w:pPr>
    </w:p>
    <w:tbl>
      <w:tblPr>
        <w:tblW w:w="11541" w:type="dxa"/>
        <w:tblLayout w:type="fixed"/>
        <w:tblCellMar>
          <w:left w:w="0" w:type="dxa"/>
          <w:right w:w="0" w:type="dxa"/>
        </w:tblCellMar>
        <w:tblLook w:val="0000" w:firstRow="0" w:lastRow="0" w:firstColumn="0" w:lastColumn="0" w:noHBand="0" w:noVBand="0"/>
      </w:tblPr>
      <w:tblGrid>
        <w:gridCol w:w="284"/>
        <w:gridCol w:w="565"/>
        <w:gridCol w:w="849"/>
        <w:gridCol w:w="20"/>
        <w:gridCol w:w="497"/>
        <w:gridCol w:w="479"/>
        <w:gridCol w:w="18"/>
        <w:gridCol w:w="497"/>
        <w:gridCol w:w="497"/>
        <w:gridCol w:w="547"/>
        <w:gridCol w:w="1701"/>
        <w:gridCol w:w="20"/>
        <w:gridCol w:w="195"/>
        <w:gridCol w:w="1344"/>
        <w:gridCol w:w="344"/>
        <w:gridCol w:w="648"/>
        <w:gridCol w:w="62"/>
        <w:gridCol w:w="931"/>
        <w:gridCol w:w="2043"/>
      </w:tblGrid>
      <w:tr w:rsidR="00127EA6" w:rsidRPr="00F51C67" w:rsidTr="009B0DC2">
        <w:trPr>
          <w:gridAfter w:val="1"/>
          <w:wAfter w:w="2043" w:type="dxa"/>
          <w:trHeight w:val="255"/>
        </w:trPr>
        <w:tc>
          <w:tcPr>
            <w:tcW w:w="284" w:type="dxa"/>
          </w:tcPr>
          <w:p w:rsidR="00127EA6" w:rsidRPr="00F51C67" w:rsidRDefault="00127EA6" w:rsidP="00F51C67">
            <w:pPr>
              <w:suppressAutoHyphens/>
              <w:snapToGrid w:val="0"/>
              <w:spacing w:after="0" w:line="240" w:lineRule="auto"/>
              <w:jc w:val="center"/>
              <w:rPr>
                <w:rFonts w:ascii="Arial" w:eastAsia="Times New Roman" w:hAnsi="Arial" w:cs="Arial"/>
                <w:b/>
                <w:bCs/>
                <w:sz w:val="26"/>
                <w:szCs w:val="20"/>
                <w:lang w:eastAsia="ar-SA"/>
              </w:rPr>
            </w:pPr>
          </w:p>
        </w:tc>
        <w:tc>
          <w:tcPr>
            <w:tcW w:w="9214" w:type="dxa"/>
            <w:gridSpan w:val="17"/>
            <w:vAlign w:val="bottom"/>
          </w:tcPr>
          <w:p w:rsidR="00127EA6" w:rsidRPr="00F51C67" w:rsidRDefault="00127EA6" w:rsidP="009B0DC2">
            <w:pPr>
              <w:suppressAutoHyphens/>
              <w:snapToGrid w:val="0"/>
              <w:spacing w:after="0" w:line="240" w:lineRule="auto"/>
              <w:ind w:left="244"/>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Štruktúra a charakteristi</w:t>
            </w:r>
            <w:r w:rsidR="006D2017">
              <w:rPr>
                <w:rFonts w:ascii="Arial" w:eastAsia="Times New Roman" w:hAnsi="Arial" w:cs="Arial"/>
                <w:b/>
                <w:bCs/>
                <w:sz w:val="26"/>
                <w:szCs w:val="20"/>
                <w:lang w:eastAsia="ar-SA"/>
              </w:rPr>
              <w:t>ka nákladov v priebehu rokov 2018 až</w:t>
            </w:r>
            <w:r w:rsidR="009C1EAE">
              <w:rPr>
                <w:rFonts w:ascii="Arial" w:eastAsia="Times New Roman" w:hAnsi="Arial" w:cs="Arial"/>
                <w:b/>
                <w:bCs/>
                <w:sz w:val="26"/>
                <w:szCs w:val="20"/>
                <w:lang w:eastAsia="ar-SA"/>
              </w:rPr>
              <w:t xml:space="preserve"> 2020</w:t>
            </w:r>
          </w:p>
        </w:tc>
      </w:tr>
      <w:tr w:rsidR="00127EA6" w:rsidRPr="00F51C67" w:rsidTr="00C00ED5">
        <w:trPr>
          <w:trHeight w:val="255"/>
        </w:trPr>
        <w:tc>
          <w:tcPr>
            <w:tcW w:w="849" w:type="dxa"/>
            <w:gridSpan w:val="2"/>
            <w:vAlign w:val="bottom"/>
          </w:tcPr>
          <w:p w:rsidR="00127EA6" w:rsidRPr="00F51C67" w:rsidRDefault="00127EA6" w:rsidP="00F51C67">
            <w:pPr>
              <w:suppressAutoHyphens/>
              <w:snapToGrid w:val="0"/>
              <w:spacing w:after="0" w:line="240" w:lineRule="auto"/>
              <w:rPr>
                <w:rFonts w:ascii="Arial" w:eastAsia="Arial Unicode MS" w:hAnsi="Arial" w:cs="Arial"/>
                <w:sz w:val="26"/>
                <w:szCs w:val="20"/>
                <w:lang w:eastAsia="ar-SA"/>
              </w:rPr>
            </w:pPr>
          </w:p>
        </w:tc>
        <w:tc>
          <w:tcPr>
            <w:tcW w:w="849" w:type="dxa"/>
            <w:vAlign w:val="bottom"/>
          </w:tcPr>
          <w:p w:rsidR="00127EA6" w:rsidRPr="00F51C67" w:rsidRDefault="00127EA6" w:rsidP="00F51C67">
            <w:pPr>
              <w:suppressAutoHyphens/>
              <w:snapToGrid w:val="0"/>
              <w:spacing w:after="0" w:line="240" w:lineRule="auto"/>
              <w:rPr>
                <w:rFonts w:ascii="Arial" w:eastAsia="Arial Unicode MS" w:hAnsi="Arial" w:cs="Arial"/>
                <w:sz w:val="26"/>
                <w:szCs w:val="20"/>
                <w:lang w:eastAsia="ar-SA"/>
              </w:rPr>
            </w:pPr>
          </w:p>
        </w:tc>
        <w:tc>
          <w:tcPr>
            <w:tcW w:w="20" w:type="dxa"/>
            <w:vAlign w:val="bottom"/>
          </w:tcPr>
          <w:p w:rsidR="00127EA6" w:rsidRPr="00F51C67" w:rsidRDefault="00127EA6" w:rsidP="00F51C67">
            <w:pPr>
              <w:suppressAutoHyphens/>
              <w:snapToGrid w:val="0"/>
              <w:spacing w:after="0" w:line="240" w:lineRule="auto"/>
              <w:rPr>
                <w:rFonts w:ascii="Arial" w:eastAsia="Arial Unicode MS" w:hAnsi="Arial" w:cs="Arial"/>
                <w:sz w:val="26"/>
                <w:szCs w:val="20"/>
                <w:lang w:eastAsia="ar-SA"/>
              </w:rPr>
            </w:pPr>
          </w:p>
        </w:tc>
        <w:tc>
          <w:tcPr>
            <w:tcW w:w="497" w:type="dxa"/>
            <w:vAlign w:val="bottom"/>
          </w:tcPr>
          <w:p w:rsidR="00127EA6" w:rsidRPr="00F51C67" w:rsidRDefault="00127EA6" w:rsidP="00F51C67">
            <w:pPr>
              <w:suppressAutoHyphens/>
              <w:snapToGrid w:val="0"/>
              <w:spacing w:after="0" w:line="240" w:lineRule="auto"/>
              <w:rPr>
                <w:rFonts w:ascii="Arial" w:eastAsia="Arial Unicode MS" w:hAnsi="Arial" w:cs="Arial"/>
                <w:sz w:val="26"/>
                <w:szCs w:val="20"/>
                <w:lang w:eastAsia="ar-SA"/>
              </w:rPr>
            </w:pPr>
          </w:p>
        </w:tc>
        <w:tc>
          <w:tcPr>
            <w:tcW w:w="497" w:type="dxa"/>
            <w:gridSpan w:val="2"/>
            <w:vAlign w:val="bottom"/>
          </w:tcPr>
          <w:p w:rsidR="00127EA6" w:rsidRPr="00F51C67" w:rsidRDefault="00127EA6" w:rsidP="00F51C67">
            <w:pPr>
              <w:suppressAutoHyphens/>
              <w:snapToGrid w:val="0"/>
              <w:spacing w:after="0" w:line="240" w:lineRule="auto"/>
              <w:rPr>
                <w:rFonts w:ascii="Arial" w:eastAsia="Arial Unicode MS" w:hAnsi="Arial" w:cs="Arial"/>
                <w:sz w:val="26"/>
                <w:szCs w:val="20"/>
                <w:lang w:eastAsia="ar-SA"/>
              </w:rPr>
            </w:pPr>
          </w:p>
        </w:tc>
        <w:tc>
          <w:tcPr>
            <w:tcW w:w="497" w:type="dxa"/>
            <w:vAlign w:val="bottom"/>
          </w:tcPr>
          <w:p w:rsidR="00127EA6" w:rsidRPr="00F51C67" w:rsidRDefault="00127EA6" w:rsidP="00F51C67">
            <w:pPr>
              <w:suppressAutoHyphens/>
              <w:snapToGrid w:val="0"/>
              <w:spacing w:after="0" w:line="240" w:lineRule="auto"/>
              <w:rPr>
                <w:rFonts w:ascii="Arial" w:eastAsia="Arial Unicode MS" w:hAnsi="Arial" w:cs="Arial"/>
                <w:sz w:val="26"/>
                <w:szCs w:val="20"/>
                <w:lang w:eastAsia="ar-SA"/>
              </w:rPr>
            </w:pPr>
          </w:p>
        </w:tc>
        <w:tc>
          <w:tcPr>
            <w:tcW w:w="497" w:type="dxa"/>
            <w:vAlign w:val="bottom"/>
          </w:tcPr>
          <w:p w:rsidR="00127EA6" w:rsidRPr="00F51C67" w:rsidRDefault="00127EA6" w:rsidP="00F51C67">
            <w:pPr>
              <w:suppressAutoHyphens/>
              <w:snapToGrid w:val="0"/>
              <w:spacing w:after="0" w:line="240" w:lineRule="auto"/>
              <w:rPr>
                <w:rFonts w:ascii="Arial" w:eastAsia="Arial Unicode MS" w:hAnsi="Arial" w:cs="Arial"/>
                <w:sz w:val="26"/>
                <w:szCs w:val="20"/>
                <w:lang w:eastAsia="ar-SA"/>
              </w:rPr>
            </w:pPr>
          </w:p>
        </w:tc>
        <w:tc>
          <w:tcPr>
            <w:tcW w:w="2248" w:type="dxa"/>
            <w:gridSpan w:val="2"/>
            <w:vAlign w:val="bottom"/>
          </w:tcPr>
          <w:p w:rsidR="00127EA6" w:rsidRPr="00F51C67" w:rsidRDefault="00127EA6" w:rsidP="00F51C67">
            <w:pPr>
              <w:suppressAutoHyphens/>
              <w:snapToGrid w:val="0"/>
              <w:spacing w:after="0" w:line="240" w:lineRule="auto"/>
              <w:rPr>
                <w:rFonts w:ascii="Arial" w:eastAsia="Arial Unicode MS" w:hAnsi="Arial" w:cs="Arial"/>
                <w:sz w:val="26"/>
                <w:szCs w:val="20"/>
                <w:lang w:eastAsia="ar-SA"/>
              </w:rPr>
            </w:pPr>
          </w:p>
        </w:tc>
        <w:tc>
          <w:tcPr>
            <w:tcW w:w="20" w:type="dxa"/>
            <w:vAlign w:val="bottom"/>
          </w:tcPr>
          <w:p w:rsidR="00127EA6" w:rsidRPr="00F51C67" w:rsidRDefault="00127EA6" w:rsidP="00F51C67">
            <w:pPr>
              <w:suppressAutoHyphens/>
              <w:snapToGrid w:val="0"/>
              <w:spacing w:after="0" w:line="240" w:lineRule="auto"/>
              <w:rPr>
                <w:rFonts w:ascii="Arial" w:eastAsia="Arial Unicode MS" w:hAnsi="Arial" w:cs="Arial"/>
                <w:sz w:val="26"/>
                <w:szCs w:val="20"/>
                <w:lang w:eastAsia="ar-SA"/>
              </w:rPr>
            </w:pPr>
          </w:p>
        </w:tc>
        <w:tc>
          <w:tcPr>
            <w:tcW w:w="1883" w:type="dxa"/>
            <w:gridSpan w:val="3"/>
          </w:tcPr>
          <w:p w:rsidR="00127EA6" w:rsidRPr="00F51C67" w:rsidRDefault="00127EA6" w:rsidP="00F51C67">
            <w:pPr>
              <w:suppressAutoHyphens/>
              <w:snapToGrid w:val="0"/>
              <w:spacing w:after="0" w:line="240" w:lineRule="auto"/>
              <w:rPr>
                <w:rFonts w:ascii="Arial" w:eastAsia="Arial Unicode MS" w:hAnsi="Arial" w:cs="Arial"/>
                <w:sz w:val="26"/>
                <w:szCs w:val="20"/>
                <w:lang w:eastAsia="ar-SA"/>
              </w:rPr>
            </w:pPr>
          </w:p>
        </w:tc>
        <w:tc>
          <w:tcPr>
            <w:tcW w:w="648" w:type="dxa"/>
            <w:vAlign w:val="bottom"/>
          </w:tcPr>
          <w:p w:rsidR="00127EA6" w:rsidRPr="00F51C67" w:rsidRDefault="00127EA6" w:rsidP="00F51C67">
            <w:pPr>
              <w:suppressAutoHyphens/>
              <w:snapToGrid w:val="0"/>
              <w:spacing w:after="0" w:line="240" w:lineRule="auto"/>
              <w:rPr>
                <w:rFonts w:ascii="Arial" w:eastAsia="Arial Unicode MS" w:hAnsi="Arial" w:cs="Arial"/>
                <w:sz w:val="26"/>
                <w:szCs w:val="20"/>
                <w:lang w:eastAsia="ar-SA"/>
              </w:rPr>
            </w:pPr>
          </w:p>
        </w:tc>
        <w:tc>
          <w:tcPr>
            <w:tcW w:w="62" w:type="dxa"/>
            <w:vAlign w:val="bottom"/>
          </w:tcPr>
          <w:p w:rsidR="00127EA6" w:rsidRPr="00F51C67" w:rsidRDefault="00127EA6" w:rsidP="00F51C67">
            <w:pPr>
              <w:suppressAutoHyphens/>
              <w:snapToGrid w:val="0"/>
              <w:spacing w:after="0" w:line="240" w:lineRule="auto"/>
              <w:rPr>
                <w:rFonts w:ascii="Arial" w:eastAsia="Arial Unicode MS" w:hAnsi="Arial" w:cs="Arial"/>
                <w:sz w:val="26"/>
                <w:szCs w:val="20"/>
                <w:lang w:eastAsia="ar-SA"/>
              </w:rPr>
            </w:pPr>
          </w:p>
        </w:tc>
        <w:tc>
          <w:tcPr>
            <w:tcW w:w="2974" w:type="dxa"/>
            <w:gridSpan w:val="2"/>
            <w:vAlign w:val="bottom"/>
          </w:tcPr>
          <w:p w:rsidR="00127EA6" w:rsidRPr="00F51C67" w:rsidRDefault="00127EA6" w:rsidP="00F51C67">
            <w:pPr>
              <w:suppressAutoHyphens/>
              <w:snapToGrid w:val="0"/>
              <w:spacing w:after="0" w:line="240" w:lineRule="auto"/>
              <w:rPr>
                <w:rFonts w:ascii="Arial" w:eastAsia="Arial Unicode MS" w:hAnsi="Arial" w:cs="Arial"/>
                <w:sz w:val="26"/>
                <w:szCs w:val="20"/>
                <w:lang w:eastAsia="ar-SA"/>
              </w:rPr>
            </w:pPr>
          </w:p>
        </w:tc>
      </w:tr>
      <w:tr w:rsidR="00127EA6" w:rsidRPr="00F51C67" w:rsidTr="009B0DC2">
        <w:trPr>
          <w:gridAfter w:val="1"/>
          <w:wAfter w:w="2043" w:type="dxa"/>
          <w:trHeight w:val="270"/>
        </w:trPr>
        <w:tc>
          <w:tcPr>
            <w:tcW w:w="284" w:type="dxa"/>
          </w:tcPr>
          <w:p w:rsidR="00127EA6" w:rsidRPr="00F51C67" w:rsidRDefault="00127EA6" w:rsidP="00F51C67">
            <w:pPr>
              <w:suppressAutoHyphens/>
              <w:snapToGrid w:val="0"/>
              <w:spacing w:after="0" w:line="240" w:lineRule="auto"/>
              <w:rPr>
                <w:rFonts w:ascii="Arial" w:eastAsia="Times New Roman" w:hAnsi="Arial" w:cs="Arial"/>
                <w:sz w:val="26"/>
                <w:szCs w:val="20"/>
                <w:lang w:eastAsia="ar-SA"/>
              </w:rPr>
            </w:pPr>
          </w:p>
        </w:tc>
        <w:tc>
          <w:tcPr>
            <w:tcW w:w="5885" w:type="dxa"/>
            <w:gridSpan w:val="12"/>
            <w:vAlign w:val="bottom"/>
          </w:tcPr>
          <w:p w:rsidR="00127EA6" w:rsidRPr="00F51C67" w:rsidRDefault="00127EA6" w:rsidP="00F51C67">
            <w:pPr>
              <w:suppressAutoHyphens/>
              <w:snapToGrid w:val="0"/>
              <w:spacing w:after="0" w:line="240" w:lineRule="auto"/>
              <w:rPr>
                <w:rFonts w:ascii="Arial" w:eastAsia="Times New Roman" w:hAnsi="Arial" w:cs="Arial"/>
                <w:sz w:val="26"/>
                <w:szCs w:val="20"/>
                <w:lang w:eastAsia="ar-SA"/>
              </w:rPr>
            </w:pPr>
            <w:r w:rsidRPr="00F51C67">
              <w:rPr>
                <w:rFonts w:ascii="Arial" w:eastAsia="Times New Roman" w:hAnsi="Arial" w:cs="Arial"/>
                <w:sz w:val="26"/>
                <w:szCs w:val="20"/>
                <w:lang w:eastAsia="ar-SA"/>
              </w:rPr>
              <w:t>Tab.č.14</w:t>
            </w:r>
          </w:p>
        </w:tc>
        <w:tc>
          <w:tcPr>
            <w:tcW w:w="3329" w:type="dxa"/>
            <w:gridSpan w:val="5"/>
            <w:vAlign w:val="bottom"/>
          </w:tcPr>
          <w:p w:rsidR="00127EA6" w:rsidRPr="00F51C67" w:rsidRDefault="00127EA6" w:rsidP="00F51C67">
            <w:pPr>
              <w:suppressAutoHyphens/>
              <w:snapToGrid w:val="0"/>
              <w:spacing w:after="0" w:line="240" w:lineRule="auto"/>
              <w:jc w:val="center"/>
              <w:rPr>
                <w:rFonts w:ascii="Arial" w:eastAsia="Times New Roman" w:hAnsi="Arial" w:cs="Arial"/>
                <w:sz w:val="26"/>
                <w:szCs w:val="20"/>
                <w:lang w:eastAsia="ar-SA"/>
              </w:rPr>
            </w:pPr>
            <w:r w:rsidRPr="00F51C67">
              <w:rPr>
                <w:rFonts w:ascii="Arial" w:eastAsia="Times New Roman" w:hAnsi="Arial" w:cs="Arial"/>
                <w:sz w:val="26"/>
                <w:szCs w:val="20"/>
                <w:lang w:eastAsia="ar-SA"/>
              </w:rPr>
              <w:t>(v €)</w:t>
            </w:r>
          </w:p>
        </w:tc>
      </w:tr>
      <w:tr w:rsidR="00A10C33" w:rsidRPr="00F51C67" w:rsidTr="00C00ED5">
        <w:trPr>
          <w:gridAfter w:val="1"/>
          <w:wAfter w:w="2043" w:type="dxa"/>
          <w:trHeight w:val="255"/>
        </w:trPr>
        <w:tc>
          <w:tcPr>
            <w:tcW w:w="2694" w:type="dxa"/>
            <w:gridSpan w:val="6"/>
            <w:tcBorders>
              <w:top w:val="single" w:sz="8" w:space="0" w:color="000000"/>
              <w:left w:val="single" w:sz="8" w:space="0" w:color="000000"/>
            </w:tcBorders>
            <w:shd w:val="clear" w:color="auto" w:fill="C0C0C0"/>
            <w:vAlign w:val="bottom"/>
          </w:tcPr>
          <w:p w:rsidR="00A10C33" w:rsidRPr="00F51C67" w:rsidRDefault="00A10C33" w:rsidP="00A10C33">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Náklady</w:t>
            </w:r>
          </w:p>
        </w:tc>
        <w:tc>
          <w:tcPr>
            <w:tcW w:w="1559" w:type="dxa"/>
            <w:gridSpan w:val="4"/>
            <w:tcBorders>
              <w:top w:val="single" w:sz="8" w:space="0" w:color="000000"/>
              <w:left w:val="single" w:sz="4" w:space="0" w:color="000000"/>
            </w:tcBorders>
            <w:shd w:val="clear" w:color="auto" w:fill="C0C0C0"/>
            <w:vAlign w:val="bottom"/>
          </w:tcPr>
          <w:p w:rsidR="00A10C33" w:rsidRPr="00F51C67" w:rsidRDefault="00A10C33" w:rsidP="00A10C33">
            <w:pPr>
              <w:suppressAutoHyphens/>
              <w:snapToGrid w:val="0"/>
              <w:spacing w:after="0" w:line="240" w:lineRule="auto"/>
              <w:jc w:val="center"/>
              <w:rPr>
                <w:rFonts w:ascii="Arial" w:eastAsia="Arial Unicode MS" w:hAnsi="Arial" w:cs="Arial"/>
                <w:b/>
                <w:bCs/>
                <w:sz w:val="26"/>
                <w:szCs w:val="20"/>
                <w:lang w:eastAsia="ar-SA"/>
              </w:rPr>
            </w:pPr>
            <w:r w:rsidRPr="00F51C67">
              <w:rPr>
                <w:rFonts w:ascii="Arial" w:eastAsia="Arial Unicode MS" w:hAnsi="Arial" w:cs="Arial"/>
                <w:b/>
                <w:bCs/>
                <w:sz w:val="26"/>
                <w:szCs w:val="20"/>
                <w:lang w:eastAsia="ar-SA"/>
              </w:rPr>
              <w:t>Skutočnosť</w:t>
            </w:r>
          </w:p>
        </w:tc>
        <w:tc>
          <w:tcPr>
            <w:tcW w:w="1701" w:type="dxa"/>
            <w:tcBorders>
              <w:top w:val="single" w:sz="8" w:space="0" w:color="000000"/>
              <w:left w:val="single" w:sz="4" w:space="0" w:color="000000"/>
            </w:tcBorders>
            <w:shd w:val="clear" w:color="auto" w:fill="C0C0C0"/>
            <w:vAlign w:val="bottom"/>
          </w:tcPr>
          <w:p w:rsidR="00A10C33" w:rsidRPr="00F51C67" w:rsidRDefault="00A10C33" w:rsidP="00A10C33">
            <w:pPr>
              <w:suppressAutoHyphens/>
              <w:snapToGrid w:val="0"/>
              <w:spacing w:after="0" w:line="240" w:lineRule="auto"/>
              <w:jc w:val="center"/>
              <w:rPr>
                <w:rFonts w:ascii="Arial" w:eastAsia="Arial Unicode MS" w:hAnsi="Arial" w:cs="Arial"/>
                <w:b/>
                <w:bCs/>
                <w:sz w:val="26"/>
                <w:szCs w:val="20"/>
                <w:lang w:eastAsia="ar-SA"/>
              </w:rPr>
            </w:pPr>
            <w:r w:rsidRPr="00F51C67">
              <w:rPr>
                <w:rFonts w:ascii="Arial" w:eastAsia="Arial Unicode MS" w:hAnsi="Arial" w:cs="Arial"/>
                <w:b/>
                <w:bCs/>
                <w:sz w:val="26"/>
                <w:szCs w:val="20"/>
                <w:lang w:eastAsia="ar-SA"/>
              </w:rPr>
              <w:t>Skutočnosť</w:t>
            </w:r>
          </w:p>
        </w:tc>
        <w:tc>
          <w:tcPr>
            <w:tcW w:w="1559" w:type="dxa"/>
            <w:gridSpan w:val="3"/>
            <w:tcBorders>
              <w:top w:val="single" w:sz="8" w:space="0" w:color="000000"/>
              <w:left w:val="single" w:sz="4" w:space="0" w:color="000000"/>
            </w:tcBorders>
            <w:shd w:val="clear" w:color="auto" w:fill="C0C0C0"/>
            <w:vAlign w:val="bottom"/>
          </w:tcPr>
          <w:p w:rsidR="00A10C33" w:rsidRPr="00F51C67" w:rsidRDefault="00A10C33" w:rsidP="00A10C33">
            <w:pPr>
              <w:suppressAutoHyphens/>
              <w:snapToGrid w:val="0"/>
              <w:spacing w:after="0" w:line="240" w:lineRule="auto"/>
              <w:jc w:val="center"/>
              <w:rPr>
                <w:rFonts w:ascii="Arial" w:eastAsia="Arial Unicode MS" w:hAnsi="Arial" w:cs="Arial"/>
                <w:b/>
                <w:bCs/>
                <w:sz w:val="26"/>
                <w:szCs w:val="20"/>
                <w:lang w:eastAsia="ar-SA"/>
              </w:rPr>
            </w:pPr>
            <w:r w:rsidRPr="00F51C67">
              <w:rPr>
                <w:rFonts w:ascii="Arial" w:eastAsia="Arial Unicode MS" w:hAnsi="Arial" w:cs="Arial"/>
                <w:b/>
                <w:bCs/>
                <w:sz w:val="26"/>
                <w:szCs w:val="20"/>
                <w:lang w:eastAsia="ar-SA"/>
              </w:rPr>
              <w:t>Skutočnosť</w:t>
            </w:r>
          </w:p>
        </w:tc>
        <w:tc>
          <w:tcPr>
            <w:tcW w:w="1985" w:type="dxa"/>
            <w:gridSpan w:val="4"/>
            <w:tcBorders>
              <w:top w:val="single" w:sz="8" w:space="0" w:color="000000"/>
              <w:left w:val="single" w:sz="4" w:space="0" w:color="000000"/>
              <w:bottom w:val="single" w:sz="4" w:space="0" w:color="000000"/>
              <w:right w:val="single" w:sz="8" w:space="0" w:color="000000"/>
            </w:tcBorders>
            <w:shd w:val="clear" w:color="auto" w:fill="C0C0C0"/>
            <w:vAlign w:val="bottom"/>
          </w:tcPr>
          <w:p w:rsidR="00A10C33" w:rsidRPr="00F51C67" w:rsidRDefault="00A10C33" w:rsidP="00A10C33">
            <w:pPr>
              <w:suppressAutoHyphens/>
              <w:snapToGrid w:val="0"/>
              <w:spacing w:after="0" w:line="240" w:lineRule="auto"/>
              <w:jc w:val="center"/>
              <w:rPr>
                <w:rFonts w:ascii="Arial" w:eastAsia="Times New Roman" w:hAnsi="Arial" w:cs="Arial"/>
                <w:b/>
                <w:bCs/>
                <w:sz w:val="26"/>
                <w:szCs w:val="20"/>
                <w:lang w:eastAsia="ar-SA"/>
              </w:rPr>
            </w:pPr>
            <w:r>
              <w:rPr>
                <w:rFonts w:ascii="Arial" w:eastAsia="Times New Roman" w:hAnsi="Arial" w:cs="Arial"/>
                <w:b/>
                <w:bCs/>
                <w:sz w:val="26"/>
                <w:szCs w:val="20"/>
                <w:lang w:eastAsia="ar-SA"/>
              </w:rPr>
              <w:t>Zmena stavu 2020/2019</w:t>
            </w:r>
          </w:p>
        </w:tc>
      </w:tr>
      <w:tr w:rsidR="00A10C33" w:rsidRPr="00F51C67" w:rsidTr="00C00ED5">
        <w:trPr>
          <w:gridAfter w:val="1"/>
          <w:wAfter w:w="2043" w:type="dxa"/>
          <w:trHeight w:val="255"/>
        </w:trPr>
        <w:tc>
          <w:tcPr>
            <w:tcW w:w="2694" w:type="dxa"/>
            <w:gridSpan w:val="6"/>
            <w:tcBorders>
              <w:left w:val="single" w:sz="8" w:space="0" w:color="000000"/>
              <w:bottom w:val="single" w:sz="4" w:space="0" w:color="000000"/>
            </w:tcBorders>
            <w:shd w:val="clear" w:color="auto" w:fill="C0C0C0"/>
            <w:vAlign w:val="bottom"/>
          </w:tcPr>
          <w:p w:rsidR="00A10C33" w:rsidRPr="00F51C67" w:rsidRDefault="00A10C33" w:rsidP="00A10C33">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 </w:t>
            </w:r>
          </w:p>
        </w:tc>
        <w:tc>
          <w:tcPr>
            <w:tcW w:w="1559" w:type="dxa"/>
            <w:gridSpan w:val="4"/>
            <w:tcBorders>
              <w:left w:val="single" w:sz="4" w:space="0" w:color="000000"/>
              <w:bottom w:val="single" w:sz="4" w:space="0" w:color="000000"/>
            </w:tcBorders>
            <w:shd w:val="clear" w:color="auto" w:fill="C0C0C0"/>
            <w:vAlign w:val="bottom"/>
          </w:tcPr>
          <w:p w:rsidR="00A10C33" w:rsidRPr="00F51C67" w:rsidRDefault="00A10C33" w:rsidP="00A10C33">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rok 2018</w:t>
            </w:r>
          </w:p>
        </w:tc>
        <w:tc>
          <w:tcPr>
            <w:tcW w:w="1701" w:type="dxa"/>
            <w:tcBorders>
              <w:left w:val="single" w:sz="4" w:space="0" w:color="000000"/>
            </w:tcBorders>
            <w:shd w:val="clear" w:color="auto" w:fill="C0C0C0"/>
            <w:vAlign w:val="bottom"/>
          </w:tcPr>
          <w:p w:rsidR="00A10C33" w:rsidRPr="00F51C67" w:rsidRDefault="00A10C33" w:rsidP="00A10C33">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rok 2019</w:t>
            </w:r>
          </w:p>
        </w:tc>
        <w:tc>
          <w:tcPr>
            <w:tcW w:w="1559" w:type="dxa"/>
            <w:gridSpan w:val="3"/>
            <w:tcBorders>
              <w:left w:val="single" w:sz="4" w:space="0" w:color="000000"/>
            </w:tcBorders>
            <w:shd w:val="clear" w:color="auto" w:fill="C0C0C0"/>
            <w:vAlign w:val="bottom"/>
          </w:tcPr>
          <w:p w:rsidR="00A10C33" w:rsidRPr="00F51C67" w:rsidRDefault="00A10C33" w:rsidP="00A10C33">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rok 2020</w:t>
            </w:r>
          </w:p>
        </w:tc>
        <w:tc>
          <w:tcPr>
            <w:tcW w:w="992" w:type="dxa"/>
            <w:gridSpan w:val="2"/>
            <w:tcBorders>
              <w:top w:val="single" w:sz="4" w:space="0" w:color="000000"/>
              <w:left w:val="single" w:sz="4" w:space="0" w:color="000000"/>
            </w:tcBorders>
            <w:shd w:val="clear" w:color="auto" w:fill="C0C0C0"/>
            <w:vAlign w:val="bottom"/>
          </w:tcPr>
          <w:p w:rsidR="00A10C33" w:rsidRPr="00F51C67" w:rsidRDefault="00A10C33" w:rsidP="00A10C33">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 xml:space="preserve"> €</w:t>
            </w:r>
          </w:p>
        </w:tc>
        <w:tc>
          <w:tcPr>
            <w:tcW w:w="993" w:type="dxa"/>
            <w:gridSpan w:val="2"/>
            <w:tcBorders>
              <w:left w:val="single" w:sz="4" w:space="0" w:color="000000"/>
              <w:right w:val="single" w:sz="8" w:space="0" w:color="000000"/>
            </w:tcBorders>
            <w:shd w:val="clear" w:color="auto" w:fill="C0C0C0"/>
            <w:vAlign w:val="bottom"/>
          </w:tcPr>
          <w:p w:rsidR="00A10C33" w:rsidRPr="00F51C67" w:rsidRDefault="00A10C33" w:rsidP="00A10C33">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w:t>
            </w:r>
          </w:p>
        </w:tc>
      </w:tr>
      <w:tr w:rsidR="00A10C33" w:rsidRPr="00F51C67" w:rsidTr="00C00ED5">
        <w:trPr>
          <w:gridAfter w:val="1"/>
          <w:wAfter w:w="2043" w:type="dxa"/>
          <w:trHeight w:val="255"/>
        </w:trPr>
        <w:tc>
          <w:tcPr>
            <w:tcW w:w="2694" w:type="dxa"/>
            <w:gridSpan w:val="6"/>
            <w:tcBorders>
              <w:top w:val="single" w:sz="4" w:space="0" w:color="000000"/>
              <w:left w:val="single" w:sz="8" w:space="0" w:color="000000"/>
              <w:bottom w:val="single" w:sz="4" w:space="0" w:color="000000"/>
            </w:tcBorders>
            <w:shd w:val="clear" w:color="auto" w:fill="C0C0C0"/>
            <w:vAlign w:val="bottom"/>
          </w:tcPr>
          <w:p w:rsidR="00A10C33" w:rsidRPr="00F51C67" w:rsidRDefault="00A10C33" w:rsidP="00A10C33">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Prevádzkové náklady</w:t>
            </w:r>
          </w:p>
        </w:tc>
        <w:tc>
          <w:tcPr>
            <w:tcW w:w="1559" w:type="dxa"/>
            <w:gridSpan w:val="4"/>
            <w:tcBorders>
              <w:top w:val="single" w:sz="4" w:space="0" w:color="000000"/>
              <w:left w:val="single" w:sz="4" w:space="0" w:color="000000"/>
              <w:bottom w:val="single" w:sz="4" w:space="0" w:color="000000"/>
            </w:tcBorders>
            <w:vAlign w:val="bottom"/>
          </w:tcPr>
          <w:p w:rsidR="00A10C33" w:rsidRPr="00F51C67" w:rsidRDefault="00A10C33" w:rsidP="009B0DC2">
            <w:pPr>
              <w:suppressAutoHyphens/>
              <w:snapToGrid w:val="0"/>
              <w:spacing w:after="0" w:line="240" w:lineRule="auto"/>
              <w:jc w:val="right"/>
              <w:rPr>
                <w:rFonts w:ascii="Arial" w:eastAsia="Arial Unicode MS" w:hAnsi="Arial" w:cs="Arial"/>
                <w:b/>
                <w:bCs/>
                <w:sz w:val="26"/>
                <w:szCs w:val="20"/>
                <w:lang w:eastAsia="ar-SA"/>
              </w:rPr>
            </w:pPr>
            <w:r>
              <w:rPr>
                <w:rFonts w:ascii="Arial" w:eastAsia="Arial Unicode MS" w:hAnsi="Arial" w:cs="Arial"/>
                <w:b/>
                <w:bCs/>
                <w:sz w:val="26"/>
                <w:szCs w:val="20"/>
                <w:lang w:eastAsia="ar-SA"/>
              </w:rPr>
              <w:t>3 356 798</w:t>
            </w:r>
          </w:p>
        </w:tc>
        <w:tc>
          <w:tcPr>
            <w:tcW w:w="1701" w:type="dxa"/>
            <w:tcBorders>
              <w:top w:val="single" w:sz="4" w:space="0" w:color="000000"/>
              <w:left w:val="single" w:sz="4" w:space="0" w:color="000000"/>
              <w:bottom w:val="single" w:sz="4" w:space="0" w:color="000000"/>
            </w:tcBorders>
            <w:vAlign w:val="bottom"/>
          </w:tcPr>
          <w:p w:rsidR="00A10C33" w:rsidRPr="00F51C67" w:rsidRDefault="00A10C33" w:rsidP="009B0DC2">
            <w:pPr>
              <w:suppressAutoHyphens/>
              <w:snapToGrid w:val="0"/>
              <w:spacing w:after="0" w:line="240" w:lineRule="auto"/>
              <w:jc w:val="right"/>
              <w:rPr>
                <w:rFonts w:ascii="Arial" w:eastAsia="Arial Unicode MS" w:hAnsi="Arial" w:cs="Arial"/>
                <w:b/>
                <w:bCs/>
                <w:sz w:val="26"/>
                <w:szCs w:val="20"/>
                <w:lang w:eastAsia="ar-SA"/>
              </w:rPr>
            </w:pPr>
            <w:r>
              <w:rPr>
                <w:rFonts w:ascii="Arial" w:eastAsia="Arial Unicode MS" w:hAnsi="Arial" w:cs="Arial"/>
                <w:b/>
                <w:bCs/>
                <w:sz w:val="26"/>
                <w:szCs w:val="20"/>
                <w:lang w:eastAsia="ar-SA"/>
              </w:rPr>
              <w:t>4 416 829</w:t>
            </w:r>
          </w:p>
        </w:tc>
        <w:tc>
          <w:tcPr>
            <w:tcW w:w="1559" w:type="dxa"/>
            <w:gridSpan w:val="3"/>
            <w:tcBorders>
              <w:top w:val="single" w:sz="4" w:space="0" w:color="000000"/>
              <w:left w:val="single" w:sz="4" w:space="0" w:color="000000"/>
              <w:bottom w:val="single" w:sz="4" w:space="0" w:color="000000"/>
            </w:tcBorders>
            <w:vAlign w:val="bottom"/>
          </w:tcPr>
          <w:p w:rsidR="00A10C33" w:rsidRPr="00F51C67" w:rsidRDefault="00A10C33" w:rsidP="009B0DC2">
            <w:pPr>
              <w:suppressAutoHyphens/>
              <w:snapToGrid w:val="0"/>
              <w:spacing w:after="0" w:line="240" w:lineRule="auto"/>
              <w:jc w:val="right"/>
              <w:rPr>
                <w:rFonts w:ascii="Arial" w:eastAsia="Arial Unicode MS" w:hAnsi="Arial" w:cs="Arial"/>
                <w:b/>
                <w:bCs/>
                <w:sz w:val="26"/>
                <w:szCs w:val="20"/>
                <w:lang w:eastAsia="ar-SA"/>
              </w:rPr>
            </w:pPr>
            <w:r>
              <w:rPr>
                <w:rFonts w:ascii="Arial" w:eastAsia="Arial Unicode MS" w:hAnsi="Arial" w:cs="Arial"/>
                <w:b/>
                <w:bCs/>
                <w:sz w:val="26"/>
                <w:szCs w:val="20"/>
                <w:lang w:eastAsia="ar-SA"/>
              </w:rPr>
              <w:t>5 306 976</w:t>
            </w:r>
          </w:p>
        </w:tc>
        <w:tc>
          <w:tcPr>
            <w:tcW w:w="992" w:type="dxa"/>
            <w:gridSpan w:val="2"/>
            <w:tcBorders>
              <w:top w:val="single" w:sz="4" w:space="0" w:color="000000"/>
              <w:left w:val="single" w:sz="4" w:space="0" w:color="000000"/>
              <w:bottom w:val="single" w:sz="4" w:space="0" w:color="000000"/>
            </w:tcBorders>
            <w:vAlign w:val="bottom"/>
          </w:tcPr>
          <w:p w:rsidR="00A10C33" w:rsidRPr="00F51C67" w:rsidRDefault="00A10C33" w:rsidP="009B0DC2">
            <w:pPr>
              <w:suppressAutoHyphens/>
              <w:snapToGrid w:val="0"/>
              <w:spacing w:after="0" w:line="240" w:lineRule="auto"/>
              <w:jc w:val="right"/>
              <w:rPr>
                <w:rFonts w:ascii="Arial" w:eastAsia="Arial Unicode MS" w:hAnsi="Arial" w:cs="Arial"/>
                <w:b/>
                <w:bCs/>
                <w:lang w:eastAsia="ar-SA"/>
              </w:rPr>
            </w:pPr>
            <w:r>
              <w:rPr>
                <w:rFonts w:ascii="Arial" w:eastAsia="Arial Unicode MS" w:hAnsi="Arial" w:cs="Arial"/>
                <w:b/>
                <w:bCs/>
                <w:lang w:eastAsia="ar-SA"/>
              </w:rPr>
              <w:t>890 147</w:t>
            </w:r>
          </w:p>
        </w:tc>
        <w:tc>
          <w:tcPr>
            <w:tcW w:w="993" w:type="dxa"/>
            <w:gridSpan w:val="2"/>
            <w:tcBorders>
              <w:top w:val="single" w:sz="4" w:space="0" w:color="000000"/>
              <w:left w:val="single" w:sz="4" w:space="0" w:color="000000"/>
              <w:bottom w:val="single" w:sz="4" w:space="0" w:color="000000"/>
              <w:right w:val="single" w:sz="8" w:space="0" w:color="000000"/>
            </w:tcBorders>
            <w:vAlign w:val="bottom"/>
          </w:tcPr>
          <w:p w:rsidR="00A10C33" w:rsidRPr="00F51C67" w:rsidRDefault="00A10C33" w:rsidP="009B0DC2">
            <w:pPr>
              <w:suppressAutoHyphens/>
              <w:snapToGrid w:val="0"/>
              <w:spacing w:after="0" w:line="240" w:lineRule="auto"/>
              <w:jc w:val="right"/>
              <w:rPr>
                <w:rFonts w:ascii="Arial" w:eastAsia="Arial Unicode MS" w:hAnsi="Arial" w:cs="Arial"/>
                <w:b/>
                <w:bCs/>
                <w:lang w:eastAsia="ar-SA"/>
              </w:rPr>
            </w:pPr>
            <w:r>
              <w:rPr>
                <w:rFonts w:ascii="Arial" w:eastAsia="Arial Unicode MS" w:hAnsi="Arial" w:cs="Arial"/>
                <w:b/>
                <w:bCs/>
                <w:lang w:eastAsia="ar-SA"/>
              </w:rPr>
              <w:t xml:space="preserve">  120,15</w:t>
            </w:r>
          </w:p>
        </w:tc>
      </w:tr>
      <w:tr w:rsidR="00A10C33" w:rsidRPr="00F51C67" w:rsidTr="00C00ED5">
        <w:trPr>
          <w:gridAfter w:val="1"/>
          <w:wAfter w:w="2043" w:type="dxa"/>
          <w:trHeight w:val="255"/>
        </w:trPr>
        <w:tc>
          <w:tcPr>
            <w:tcW w:w="2694" w:type="dxa"/>
            <w:gridSpan w:val="6"/>
            <w:tcBorders>
              <w:left w:val="single" w:sz="8" w:space="0" w:color="000000"/>
            </w:tcBorders>
            <w:shd w:val="clear" w:color="auto" w:fill="C0C0C0"/>
            <w:vAlign w:val="bottom"/>
          </w:tcPr>
          <w:p w:rsidR="00A10C33" w:rsidRPr="00F51C67" w:rsidRDefault="00A10C33" w:rsidP="00A10C33">
            <w:pPr>
              <w:suppressAutoHyphens/>
              <w:snapToGrid w:val="0"/>
              <w:spacing w:after="0" w:line="240" w:lineRule="auto"/>
              <w:rPr>
                <w:rFonts w:ascii="Arial" w:eastAsia="Times New Roman" w:hAnsi="Arial" w:cs="Arial"/>
                <w:sz w:val="26"/>
                <w:szCs w:val="20"/>
                <w:lang w:eastAsia="ar-SA"/>
              </w:rPr>
            </w:pPr>
            <w:r w:rsidRPr="00F51C67">
              <w:rPr>
                <w:rFonts w:ascii="Arial" w:eastAsia="Times New Roman" w:hAnsi="Arial" w:cs="Arial"/>
                <w:sz w:val="26"/>
                <w:szCs w:val="20"/>
                <w:lang w:eastAsia="ar-SA"/>
              </w:rPr>
              <w:t xml:space="preserve">v tom: </w:t>
            </w:r>
          </w:p>
        </w:tc>
        <w:tc>
          <w:tcPr>
            <w:tcW w:w="1559" w:type="dxa"/>
            <w:gridSpan w:val="4"/>
            <w:tcBorders>
              <w:top w:val="single" w:sz="4" w:space="0" w:color="000000"/>
              <w:left w:val="single" w:sz="4" w:space="0" w:color="000000"/>
            </w:tcBorders>
            <w:vAlign w:val="bottom"/>
          </w:tcPr>
          <w:p w:rsidR="00A10C33" w:rsidRPr="00F51C67" w:rsidRDefault="00A10C33" w:rsidP="009B0DC2">
            <w:pPr>
              <w:suppressAutoHyphens/>
              <w:snapToGrid w:val="0"/>
              <w:spacing w:after="0" w:line="240" w:lineRule="auto"/>
              <w:jc w:val="right"/>
              <w:rPr>
                <w:rFonts w:ascii="Arial" w:eastAsia="Arial Unicode MS" w:hAnsi="Arial" w:cs="Arial"/>
                <w:b/>
                <w:bCs/>
                <w:sz w:val="26"/>
                <w:szCs w:val="20"/>
                <w:lang w:eastAsia="ar-SA"/>
              </w:rPr>
            </w:pPr>
          </w:p>
        </w:tc>
        <w:tc>
          <w:tcPr>
            <w:tcW w:w="1701" w:type="dxa"/>
            <w:tcBorders>
              <w:top w:val="single" w:sz="4" w:space="0" w:color="000000"/>
              <w:left w:val="single" w:sz="4" w:space="0" w:color="000000"/>
            </w:tcBorders>
            <w:vAlign w:val="bottom"/>
          </w:tcPr>
          <w:p w:rsidR="00A10C33" w:rsidRPr="00F51C67" w:rsidRDefault="00A10C33" w:rsidP="009B0DC2">
            <w:pPr>
              <w:suppressAutoHyphens/>
              <w:snapToGrid w:val="0"/>
              <w:spacing w:after="0" w:line="240" w:lineRule="auto"/>
              <w:jc w:val="right"/>
              <w:rPr>
                <w:rFonts w:ascii="Arial" w:eastAsia="Arial Unicode MS" w:hAnsi="Arial" w:cs="Arial"/>
                <w:b/>
                <w:bCs/>
                <w:sz w:val="26"/>
                <w:szCs w:val="20"/>
                <w:lang w:eastAsia="ar-SA"/>
              </w:rPr>
            </w:pPr>
          </w:p>
        </w:tc>
        <w:tc>
          <w:tcPr>
            <w:tcW w:w="1559" w:type="dxa"/>
            <w:gridSpan w:val="3"/>
            <w:tcBorders>
              <w:top w:val="single" w:sz="4" w:space="0" w:color="000000"/>
              <w:left w:val="single" w:sz="4" w:space="0" w:color="000000"/>
            </w:tcBorders>
            <w:vAlign w:val="bottom"/>
          </w:tcPr>
          <w:p w:rsidR="00A10C33" w:rsidRPr="00F51C67" w:rsidRDefault="00A10C33" w:rsidP="009B0DC2">
            <w:pPr>
              <w:suppressAutoHyphens/>
              <w:snapToGrid w:val="0"/>
              <w:spacing w:after="0" w:line="240" w:lineRule="auto"/>
              <w:jc w:val="right"/>
              <w:rPr>
                <w:rFonts w:ascii="Arial" w:eastAsia="Arial Unicode MS" w:hAnsi="Arial" w:cs="Arial"/>
                <w:b/>
                <w:bCs/>
                <w:sz w:val="26"/>
                <w:szCs w:val="20"/>
                <w:lang w:eastAsia="ar-SA"/>
              </w:rPr>
            </w:pPr>
          </w:p>
        </w:tc>
        <w:tc>
          <w:tcPr>
            <w:tcW w:w="992" w:type="dxa"/>
            <w:gridSpan w:val="2"/>
            <w:tcBorders>
              <w:left w:val="single" w:sz="4" w:space="0" w:color="000000"/>
            </w:tcBorders>
            <w:vAlign w:val="bottom"/>
          </w:tcPr>
          <w:p w:rsidR="00A10C33" w:rsidRPr="00F51C67" w:rsidRDefault="00A10C33" w:rsidP="009B0DC2">
            <w:pPr>
              <w:suppressAutoHyphens/>
              <w:snapToGrid w:val="0"/>
              <w:spacing w:after="0" w:line="240" w:lineRule="auto"/>
              <w:jc w:val="right"/>
              <w:rPr>
                <w:rFonts w:ascii="Arial" w:eastAsia="Arial Unicode MS" w:hAnsi="Arial" w:cs="Arial"/>
                <w:lang w:eastAsia="ar-SA"/>
              </w:rPr>
            </w:pPr>
          </w:p>
        </w:tc>
        <w:tc>
          <w:tcPr>
            <w:tcW w:w="993" w:type="dxa"/>
            <w:gridSpan w:val="2"/>
            <w:tcBorders>
              <w:left w:val="single" w:sz="4" w:space="0" w:color="000000"/>
              <w:right w:val="single" w:sz="8" w:space="0" w:color="000000"/>
            </w:tcBorders>
            <w:vAlign w:val="bottom"/>
          </w:tcPr>
          <w:p w:rsidR="00A10C33" w:rsidRPr="00F51C67" w:rsidRDefault="00A10C33" w:rsidP="009B0DC2">
            <w:pPr>
              <w:suppressAutoHyphens/>
              <w:snapToGrid w:val="0"/>
              <w:spacing w:after="0" w:line="240" w:lineRule="auto"/>
              <w:jc w:val="right"/>
              <w:rPr>
                <w:rFonts w:ascii="Arial" w:eastAsia="Arial Unicode MS" w:hAnsi="Arial" w:cs="Arial"/>
                <w:lang w:eastAsia="ar-SA"/>
              </w:rPr>
            </w:pPr>
          </w:p>
        </w:tc>
      </w:tr>
      <w:tr w:rsidR="00A10C33" w:rsidRPr="00F51C67" w:rsidTr="00C00ED5">
        <w:trPr>
          <w:gridAfter w:val="1"/>
          <w:wAfter w:w="2043" w:type="dxa"/>
          <w:trHeight w:val="80"/>
        </w:trPr>
        <w:tc>
          <w:tcPr>
            <w:tcW w:w="2694" w:type="dxa"/>
            <w:gridSpan w:val="6"/>
            <w:tcBorders>
              <w:left w:val="single" w:sz="8" w:space="0" w:color="000000"/>
            </w:tcBorders>
            <w:shd w:val="clear" w:color="auto" w:fill="C0C0C0"/>
            <w:vAlign w:val="bottom"/>
          </w:tcPr>
          <w:p w:rsidR="00A10C33" w:rsidRPr="00F51C67" w:rsidRDefault="00A10C33" w:rsidP="00A10C33">
            <w:pPr>
              <w:suppressAutoHyphens/>
              <w:snapToGrid w:val="0"/>
              <w:spacing w:after="0" w:line="240" w:lineRule="auto"/>
              <w:jc w:val="center"/>
              <w:rPr>
                <w:rFonts w:ascii="Arial" w:eastAsia="Times New Roman" w:hAnsi="Arial" w:cs="Arial"/>
                <w:sz w:val="26"/>
                <w:szCs w:val="20"/>
                <w:lang w:eastAsia="ar-SA"/>
              </w:rPr>
            </w:pPr>
            <w:r w:rsidRPr="00F51C67">
              <w:rPr>
                <w:rFonts w:ascii="Arial" w:eastAsia="Times New Roman" w:hAnsi="Arial" w:cs="Arial"/>
                <w:sz w:val="26"/>
                <w:szCs w:val="20"/>
                <w:lang w:eastAsia="ar-SA"/>
              </w:rPr>
              <w:t>Náklady na pr.tovar</w:t>
            </w:r>
          </w:p>
        </w:tc>
        <w:tc>
          <w:tcPr>
            <w:tcW w:w="1559" w:type="dxa"/>
            <w:gridSpan w:val="4"/>
            <w:tcBorders>
              <w:left w:val="single" w:sz="4" w:space="0" w:color="000000"/>
            </w:tcBorders>
            <w:vAlign w:val="bottom"/>
          </w:tcPr>
          <w:p w:rsidR="00A10C33" w:rsidRPr="00F51C67" w:rsidRDefault="00A10C33" w:rsidP="009B0DC2">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2 382 143</w:t>
            </w:r>
          </w:p>
        </w:tc>
        <w:tc>
          <w:tcPr>
            <w:tcW w:w="1701" w:type="dxa"/>
            <w:tcBorders>
              <w:left w:val="single" w:sz="4" w:space="0" w:color="000000"/>
            </w:tcBorders>
            <w:vAlign w:val="bottom"/>
          </w:tcPr>
          <w:p w:rsidR="00A10C33" w:rsidRPr="00F51C67" w:rsidRDefault="00A10C33" w:rsidP="009B0DC2">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3 055 492</w:t>
            </w:r>
          </w:p>
        </w:tc>
        <w:tc>
          <w:tcPr>
            <w:tcW w:w="1559" w:type="dxa"/>
            <w:gridSpan w:val="3"/>
            <w:tcBorders>
              <w:left w:val="single" w:sz="4" w:space="0" w:color="000000"/>
            </w:tcBorders>
            <w:vAlign w:val="bottom"/>
          </w:tcPr>
          <w:p w:rsidR="00A10C33" w:rsidRPr="00F51C67" w:rsidRDefault="00A10C33" w:rsidP="009B0DC2">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3 994 927</w:t>
            </w:r>
          </w:p>
        </w:tc>
        <w:tc>
          <w:tcPr>
            <w:tcW w:w="992" w:type="dxa"/>
            <w:gridSpan w:val="2"/>
            <w:tcBorders>
              <w:left w:val="single" w:sz="4" w:space="0" w:color="000000"/>
            </w:tcBorders>
            <w:vAlign w:val="bottom"/>
          </w:tcPr>
          <w:p w:rsidR="00A10C33" w:rsidRPr="00F51C67" w:rsidRDefault="00A10C33" w:rsidP="009B0DC2">
            <w:pPr>
              <w:suppressAutoHyphens/>
              <w:snapToGrid w:val="0"/>
              <w:spacing w:after="0" w:line="240" w:lineRule="auto"/>
              <w:jc w:val="right"/>
              <w:rPr>
                <w:rFonts w:ascii="Arial" w:eastAsia="Arial Unicode MS" w:hAnsi="Arial" w:cs="Arial"/>
                <w:b/>
                <w:lang w:eastAsia="ar-SA"/>
              </w:rPr>
            </w:pPr>
            <w:r>
              <w:rPr>
                <w:rFonts w:ascii="Arial" w:eastAsia="Arial Unicode MS" w:hAnsi="Arial" w:cs="Arial"/>
                <w:b/>
                <w:lang w:eastAsia="ar-SA"/>
              </w:rPr>
              <w:t>939 435</w:t>
            </w:r>
          </w:p>
        </w:tc>
        <w:tc>
          <w:tcPr>
            <w:tcW w:w="993" w:type="dxa"/>
            <w:gridSpan w:val="2"/>
            <w:tcBorders>
              <w:left w:val="single" w:sz="4" w:space="0" w:color="000000"/>
              <w:right w:val="single" w:sz="8" w:space="0" w:color="000000"/>
            </w:tcBorders>
            <w:vAlign w:val="bottom"/>
          </w:tcPr>
          <w:p w:rsidR="00A10C33" w:rsidRPr="00F51C67" w:rsidRDefault="00A10C33" w:rsidP="009B0DC2">
            <w:pPr>
              <w:suppressAutoHyphens/>
              <w:snapToGrid w:val="0"/>
              <w:spacing w:after="0" w:line="240" w:lineRule="auto"/>
              <w:jc w:val="right"/>
              <w:rPr>
                <w:rFonts w:ascii="Arial" w:eastAsia="Arial Unicode MS" w:hAnsi="Arial" w:cs="Arial"/>
                <w:b/>
                <w:lang w:eastAsia="ar-SA"/>
              </w:rPr>
            </w:pPr>
            <w:r>
              <w:rPr>
                <w:rFonts w:ascii="Arial" w:eastAsia="Arial Unicode MS" w:hAnsi="Arial" w:cs="Arial"/>
                <w:b/>
                <w:lang w:eastAsia="ar-SA"/>
              </w:rPr>
              <w:t>130,75</w:t>
            </w:r>
          </w:p>
        </w:tc>
      </w:tr>
      <w:tr w:rsidR="00A10C33" w:rsidRPr="006E426B" w:rsidTr="00C00ED5">
        <w:trPr>
          <w:gridAfter w:val="1"/>
          <w:wAfter w:w="2043" w:type="dxa"/>
          <w:trHeight w:val="255"/>
        </w:trPr>
        <w:tc>
          <w:tcPr>
            <w:tcW w:w="2694" w:type="dxa"/>
            <w:gridSpan w:val="6"/>
            <w:tcBorders>
              <w:left w:val="single" w:sz="8" w:space="0" w:color="000000"/>
            </w:tcBorders>
            <w:shd w:val="clear" w:color="auto" w:fill="C0C0C0"/>
            <w:vAlign w:val="bottom"/>
          </w:tcPr>
          <w:p w:rsidR="00A10C33" w:rsidRPr="00F51C67" w:rsidRDefault="00A10C33" w:rsidP="00A10C33">
            <w:pPr>
              <w:suppressAutoHyphens/>
              <w:snapToGrid w:val="0"/>
              <w:spacing w:after="0" w:line="240" w:lineRule="auto"/>
              <w:jc w:val="center"/>
              <w:rPr>
                <w:rFonts w:ascii="Arial" w:eastAsia="Times New Roman" w:hAnsi="Arial" w:cs="Arial"/>
                <w:sz w:val="26"/>
                <w:szCs w:val="20"/>
                <w:lang w:eastAsia="ar-SA"/>
              </w:rPr>
            </w:pPr>
            <w:r w:rsidRPr="00F51C67">
              <w:rPr>
                <w:rFonts w:ascii="Arial" w:eastAsia="Times New Roman" w:hAnsi="Arial" w:cs="Arial"/>
                <w:sz w:val="26"/>
                <w:szCs w:val="20"/>
                <w:lang w:eastAsia="ar-SA"/>
              </w:rPr>
              <w:t>Výrobná spotreba</w:t>
            </w:r>
          </w:p>
        </w:tc>
        <w:tc>
          <w:tcPr>
            <w:tcW w:w="1559" w:type="dxa"/>
            <w:gridSpan w:val="4"/>
            <w:tcBorders>
              <w:left w:val="single" w:sz="4" w:space="0" w:color="000000"/>
            </w:tcBorders>
            <w:vAlign w:val="bottom"/>
          </w:tcPr>
          <w:p w:rsidR="00A10C33" w:rsidRPr="006E426B" w:rsidRDefault="00A10C33" w:rsidP="009B0DC2">
            <w:pPr>
              <w:suppressAutoHyphens/>
              <w:snapToGrid w:val="0"/>
              <w:spacing w:after="0" w:line="240" w:lineRule="auto"/>
              <w:jc w:val="right"/>
              <w:rPr>
                <w:rFonts w:ascii="Arial" w:eastAsia="Arial Unicode MS" w:hAnsi="Arial" w:cs="Arial"/>
                <w:sz w:val="26"/>
                <w:szCs w:val="20"/>
                <w:lang w:eastAsia="ar-SA"/>
              </w:rPr>
            </w:pPr>
            <w:r w:rsidRPr="006E426B">
              <w:rPr>
                <w:rFonts w:ascii="Arial" w:eastAsia="Arial Unicode MS" w:hAnsi="Arial" w:cs="Arial"/>
                <w:sz w:val="26"/>
                <w:szCs w:val="20"/>
                <w:lang w:eastAsia="ar-SA"/>
              </w:rPr>
              <w:t>419 395</w:t>
            </w:r>
          </w:p>
        </w:tc>
        <w:tc>
          <w:tcPr>
            <w:tcW w:w="1701" w:type="dxa"/>
            <w:tcBorders>
              <w:left w:val="single" w:sz="4" w:space="0" w:color="000000"/>
            </w:tcBorders>
            <w:vAlign w:val="bottom"/>
          </w:tcPr>
          <w:p w:rsidR="00A10C33" w:rsidRPr="006E426B" w:rsidRDefault="00A10C33" w:rsidP="009B0DC2">
            <w:pPr>
              <w:suppressAutoHyphens/>
              <w:snapToGrid w:val="0"/>
              <w:spacing w:after="0" w:line="240" w:lineRule="auto"/>
              <w:jc w:val="right"/>
              <w:rPr>
                <w:rFonts w:ascii="Arial" w:eastAsia="Arial Unicode MS" w:hAnsi="Arial" w:cs="Arial"/>
                <w:sz w:val="26"/>
                <w:szCs w:val="20"/>
                <w:lang w:eastAsia="ar-SA"/>
              </w:rPr>
            </w:pPr>
            <w:r w:rsidRPr="006E426B">
              <w:rPr>
                <w:rFonts w:ascii="Arial" w:eastAsia="Arial Unicode MS" w:hAnsi="Arial" w:cs="Arial"/>
                <w:sz w:val="26"/>
                <w:szCs w:val="20"/>
                <w:lang w:eastAsia="ar-SA"/>
              </w:rPr>
              <w:t>654 782</w:t>
            </w:r>
          </w:p>
        </w:tc>
        <w:tc>
          <w:tcPr>
            <w:tcW w:w="1559" w:type="dxa"/>
            <w:gridSpan w:val="3"/>
            <w:tcBorders>
              <w:left w:val="single" w:sz="4" w:space="0" w:color="000000"/>
            </w:tcBorders>
            <w:vAlign w:val="bottom"/>
          </w:tcPr>
          <w:p w:rsidR="00A10C33" w:rsidRPr="006E426B" w:rsidRDefault="00A10C33" w:rsidP="009B0DC2">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627 336</w:t>
            </w:r>
          </w:p>
        </w:tc>
        <w:tc>
          <w:tcPr>
            <w:tcW w:w="992" w:type="dxa"/>
            <w:gridSpan w:val="2"/>
            <w:tcBorders>
              <w:left w:val="single" w:sz="4" w:space="0" w:color="000000"/>
            </w:tcBorders>
            <w:vAlign w:val="bottom"/>
          </w:tcPr>
          <w:p w:rsidR="00A10C33" w:rsidRPr="006E426B" w:rsidRDefault="00A10C33" w:rsidP="009B0DC2">
            <w:pPr>
              <w:suppressAutoHyphens/>
              <w:snapToGrid w:val="0"/>
              <w:spacing w:after="0" w:line="240" w:lineRule="auto"/>
              <w:jc w:val="right"/>
              <w:rPr>
                <w:rFonts w:ascii="Arial" w:eastAsia="Arial Unicode MS" w:hAnsi="Arial" w:cs="Arial"/>
                <w:b/>
                <w:lang w:eastAsia="ar-SA"/>
              </w:rPr>
            </w:pPr>
            <w:r>
              <w:rPr>
                <w:rFonts w:ascii="Arial" w:eastAsia="Arial Unicode MS" w:hAnsi="Arial" w:cs="Arial"/>
                <w:b/>
                <w:lang w:eastAsia="ar-SA"/>
              </w:rPr>
              <w:t>27 446</w:t>
            </w:r>
          </w:p>
        </w:tc>
        <w:tc>
          <w:tcPr>
            <w:tcW w:w="993" w:type="dxa"/>
            <w:gridSpan w:val="2"/>
            <w:tcBorders>
              <w:left w:val="single" w:sz="4" w:space="0" w:color="000000"/>
              <w:right w:val="single" w:sz="8" w:space="0" w:color="000000"/>
            </w:tcBorders>
            <w:vAlign w:val="bottom"/>
          </w:tcPr>
          <w:p w:rsidR="00A10C33" w:rsidRPr="006E426B" w:rsidRDefault="00A10C33" w:rsidP="009B0DC2">
            <w:pPr>
              <w:suppressAutoHyphens/>
              <w:snapToGrid w:val="0"/>
              <w:spacing w:after="0" w:line="240" w:lineRule="auto"/>
              <w:jc w:val="right"/>
              <w:rPr>
                <w:rFonts w:ascii="Arial" w:eastAsia="Arial Unicode MS" w:hAnsi="Arial" w:cs="Arial"/>
                <w:b/>
                <w:lang w:eastAsia="ar-SA"/>
              </w:rPr>
            </w:pPr>
            <w:r>
              <w:rPr>
                <w:rFonts w:ascii="Arial" w:eastAsia="Arial Unicode MS" w:hAnsi="Arial" w:cs="Arial"/>
                <w:b/>
                <w:lang w:eastAsia="ar-SA"/>
              </w:rPr>
              <w:t>95,81</w:t>
            </w:r>
          </w:p>
        </w:tc>
      </w:tr>
      <w:tr w:rsidR="00A10C33" w:rsidRPr="00F51C67" w:rsidTr="00C00ED5">
        <w:trPr>
          <w:gridAfter w:val="1"/>
          <w:wAfter w:w="2043" w:type="dxa"/>
          <w:trHeight w:val="255"/>
        </w:trPr>
        <w:tc>
          <w:tcPr>
            <w:tcW w:w="2694" w:type="dxa"/>
            <w:gridSpan w:val="6"/>
            <w:tcBorders>
              <w:left w:val="single" w:sz="8" w:space="0" w:color="000000"/>
            </w:tcBorders>
            <w:shd w:val="clear" w:color="auto" w:fill="C0C0C0"/>
            <w:vAlign w:val="bottom"/>
          </w:tcPr>
          <w:p w:rsidR="00A10C33" w:rsidRPr="00F51C67" w:rsidRDefault="00A10C33" w:rsidP="00A10C33">
            <w:pPr>
              <w:suppressAutoHyphens/>
              <w:snapToGrid w:val="0"/>
              <w:spacing w:after="0" w:line="240" w:lineRule="auto"/>
              <w:jc w:val="center"/>
              <w:rPr>
                <w:rFonts w:ascii="Arial" w:eastAsia="Times New Roman" w:hAnsi="Arial" w:cs="Arial"/>
                <w:sz w:val="26"/>
                <w:szCs w:val="20"/>
                <w:lang w:eastAsia="ar-SA"/>
              </w:rPr>
            </w:pPr>
            <w:r w:rsidRPr="00F51C67">
              <w:rPr>
                <w:rFonts w:ascii="Arial" w:eastAsia="Times New Roman" w:hAnsi="Arial" w:cs="Arial"/>
                <w:sz w:val="26"/>
                <w:szCs w:val="20"/>
                <w:lang w:eastAsia="ar-SA"/>
              </w:rPr>
              <w:t>Osobné náklady</w:t>
            </w:r>
          </w:p>
        </w:tc>
        <w:tc>
          <w:tcPr>
            <w:tcW w:w="1559" w:type="dxa"/>
            <w:gridSpan w:val="4"/>
            <w:tcBorders>
              <w:left w:val="single" w:sz="4" w:space="0" w:color="000000"/>
            </w:tcBorders>
            <w:vAlign w:val="bottom"/>
          </w:tcPr>
          <w:p w:rsidR="00A10C33" w:rsidRPr="00F51C67" w:rsidRDefault="00A10C33" w:rsidP="009B0DC2">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423 053</w:t>
            </w:r>
          </w:p>
        </w:tc>
        <w:tc>
          <w:tcPr>
            <w:tcW w:w="1701" w:type="dxa"/>
            <w:tcBorders>
              <w:left w:val="single" w:sz="4" w:space="0" w:color="000000"/>
            </w:tcBorders>
            <w:vAlign w:val="bottom"/>
          </w:tcPr>
          <w:p w:rsidR="00A10C33" w:rsidRPr="00F51C67" w:rsidRDefault="00A10C33" w:rsidP="009B0DC2">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458 890</w:t>
            </w:r>
          </w:p>
        </w:tc>
        <w:tc>
          <w:tcPr>
            <w:tcW w:w="1559" w:type="dxa"/>
            <w:gridSpan w:val="3"/>
            <w:tcBorders>
              <w:left w:val="single" w:sz="4" w:space="0" w:color="000000"/>
            </w:tcBorders>
            <w:vAlign w:val="bottom"/>
          </w:tcPr>
          <w:p w:rsidR="00A10C33" w:rsidRPr="00F51C67" w:rsidRDefault="00A10C33" w:rsidP="009B0DC2">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526 875</w:t>
            </w:r>
          </w:p>
        </w:tc>
        <w:tc>
          <w:tcPr>
            <w:tcW w:w="992" w:type="dxa"/>
            <w:gridSpan w:val="2"/>
            <w:tcBorders>
              <w:left w:val="single" w:sz="4" w:space="0" w:color="000000"/>
            </w:tcBorders>
            <w:vAlign w:val="bottom"/>
          </w:tcPr>
          <w:p w:rsidR="00A10C33" w:rsidRPr="00F51C67" w:rsidRDefault="00A10C33" w:rsidP="009B0DC2">
            <w:pPr>
              <w:suppressAutoHyphens/>
              <w:snapToGrid w:val="0"/>
              <w:spacing w:after="0" w:line="240" w:lineRule="auto"/>
              <w:jc w:val="right"/>
              <w:rPr>
                <w:rFonts w:ascii="Arial" w:eastAsia="Arial Unicode MS" w:hAnsi="Arial" w:cs="Arial"/>
                <w:b/>
                <w:lang w:eastAsia="ar-SA"/>
              </w:rPr>
            </w:pPr>
            <w:r>
              <w:rPr>
                <w:rFonts w:ascii="Arial" w:eastAsia="Arial Unicode MS" w:hAnsi="Arial" w:cs="Arial"/>
                <w:b/>
                <w:lang w:eastAsia="ar-SA"/>
              </w:rPr>
              <w:t>67 985</w:t>
            </w:r>
          </w:p>
        </w:tc>
        <w:tc>
          <w:tcPr>
            <w:tcW w:w="993" w:type="dxa"/>
            <w:gridSpan w:val="2"/>
            <w:tcBorders>
              <w:left w:val="single" w:sz="4" w:space="0" w:color="000000"/>
              <w:right w:val="single" w:sz="8" w:space="0" w:color="000000"/>
            </w:tcBorders>
            <w:vAlign w:val="bottom"/>
          </w:tcPr>
          <w:p w:rsidR="00A10C33" w:rsidRPr="00F51C67" w:rsidRDefault="00A10C33" w:rsidP="009B0DC2">
            <w:pPr>
              <w:suppressAutoHyphens/>
              <w:snapToGrid w:val="0"/>
              <w:spacing w:after="0" w:line="240" w:lineRule="auto"/>
              <w:jc w:val="right"/>
              <w:rPr>
                <w:rFonts w:ascii="Arial" w:eastAsia="Arial Unicode MS" w:hAnsi="Arial" w:cs="Arial"/>
                <w:b/>
                <w:lang w:eastAsia="ar-SA"/>
              </w:rPr>
            </w:pPr>
            <w:r>
              <w:rPr>
                <w:rFonts w:ascii="Arial" w:eastAsia="Arial Unicode MS" w:hAnsi="Arial" w:cs="Arial"/>
                <w:b/>
                <w:lang w:eastAsia="ar-SA"/>
              </w:rPr>
              <w:t>114,82</w:t>
            </w:r>
          </w:p>
        </w:tc>
      </w:tr>
      <w:tr w:rsidR="00A10C33" w:rsidRPr="00F51C67" w:rsidTr="00C00ED5">
        <w:trPr>
          <w:gridAfter w:val="1"/>
          <w:wAfter w:w="2043" w:type="dxa"/>
          <w:trHeight w:val="255"/>
        </w:trPr>
        <w:tc>
          <w:tcPr>
            <w:tcW w:w="2694" w:type="dxa"/>
            <w:gridSpan w:val="6"/>
            <w:tcBorders>
              <w:left w:val="single" w:sz="8" w:space="0" w:color="000000"/>
            </w:tcBorders>
            <w:shd w:val="clear" w:color="auto" w:fill="C0C0C0"/>
            <w:vAlign w:val="bottom"/>
          </w:tcPr>
          <w:p w:rsidR="00A10C33" w:rsidRPr="00F51C67" w:rsidRDefault="00A10C33" w:rsidP="00A10C33">
            <w:pPr>
              <w:suppressAutoHyphens/>
              <w:snapToGrid w:val="0"/>
              <w:spacing w:after="0" w:line="240" w:lineRule="auto"/>
              <w:jc w:val="center"/>
              <w:rPr>
                <w:rFonts w:ascii="Arial" w:eastAsia="Times New Roman" w:hAnsi="Arial" w:cs="Arial"/>
                <w:sz w:val="26"/>
                <w:szCs w:val="20"/>
                <w:lang w:eastAsia="ar-SA"/>
              </w:rPr>
            </w:pPr>
            <w:r w:rsidRPr="00F51C67">
              <w:rPr>
                <w:rFonts w:ascii="Arial" w:eastAsia="Times New Roman" w:hAnsi="Arial" w:cs="Arial"/>
                <w:sz w:val="26"/>
                <w:szCs w:val="20"/>
                <w:lang w:eastAsia="ar-SA"/>
              </w:rPr>
              <w:t>Odpisy DHM</w:t>
            </w:r>
          </w:p>
        </w:tc>
        <w:tc>
          <w:tcPr>
            <w:tcW w:w="1559" w:type="dxa"/>
            <w:gridSpan w:val="4"/>
            <w:tcBorders>
              <w:left w:val="single" w:sz="4" w:space="0" w:color="000000"/>
            </w:tcBorders>
            <w:vAlign w:val="bottom"/>
          </w:tcPr>
          <w:p w:rsidR="00A10C33" w:rsidRPr="00F51C67" w:rsidRDefault="00A10C33" w:rsidP="009B0DC2">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72 935</w:t>
            </w:r>
          </w:p>
        </w:tc>
        <w:tc>
          <w:tcPr>
            <w:tcW w:w="1701" w:type="dxa"/>
            <w:tcBorders>
              <w:left w:val="single" w:sz="4" w:space="0" w:color="000000"/>
            </w:tcBorders>
            <w:vAlign w:val="bottom"/>
          </w:tcPr>
          <w:p w:rsidR="00A10C33" w:rsidRPr="00F51C67" w:rsidRDefault="00A10C33" w:rsidP="009B0DC2">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77 599</w:t>
            </w:r>
          </w:p>
        </w:tc>
        <w:tc>
          <w:tcPr>
            <w:tcW w:w="1559" w:type="dxa"/>
            <w:gridSpan w:val="3"/>
            <w:tcBorders>
              <w:left w:val="single" w:sz="4" w:space="0" w:color="000000"/>
            </w:tcBorders>
            <w:vAlign w:val="bottom"/>
          </w:tcPr>
          <w:p w:rsidR="00A10C33" w:rsidRPr="00F51C67" w:rsidRDefault="00A10C33" w:rsidP="009B0DC2">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60 226</w:t>
            </w:r>
          </w:p>
        </w:tc>
        <w:tc>
          <w:tcPr>
            <w:tcW w:w="992" w:type="dxa"/>
            <w:gridSpan w:val="2"/>
            <w:tcBorders>
              <w:left w:val="single" w:sz="4" w:space="0" w:color="000000"/>
            </w:tcBorders>
            <w:vAlign w:val="bottom"/>
          </w:tcPr>
          <w:p w:rsidR="00A10C33" w:rsidRPr="00F51C67" w:rsidRDefault="00A10C33" w:rsidP="009B0DC2">
            <w:pPr>
              <w:suppressAutoHyphens/>
              <w:snapToGrid w:val="0"/>
              <w:spacing w:after="0" w:line="240" w:lineRule="auto"/>
              <w:jc w:val="right"/>
              <w:rPr>
                <w:rFonts w:ascii="Arial" w:eastAsia="Arial Unicode MS" w:hAnsi="Arial" w:cs="Arial"/>
                <w:b/>
                <w:lang w:eastAsia="ar-SA"/>
              </w:rPr>
            </w:pPr>
            <w:r>
              <w:rPr>
                <w:rFonts w:ascii="Arial" w:eastAsia="Arial Unicode MS" w:hAnsi="Arial" w:cs="Arial"/>
                <w:b/>
                <w:lang w:eastAsia="ar-SA"/>
              </w:rPr>
              <w:t>-17 373</w:t>
            </w:r>
          </w:p>
        </w:tc>
        <w:tc>
          <w:tcPr>
            <w:tcW w:w="993" w:type="dxa"/>
            <w:gridSpan w:val="2"/>
            <w:tcBorders>
              <w:left w:val="single" w:sz="4" w:space="0" w:color="000000"/>
              <w:right w:val="single" w:sz="8" w:space="0" w:color="000000"/>
            </w:tcBorders>
            <w:vAlign w:val="bottom"/>
          </w:tcPr>
          <w:p w:rsidR="00A10C33" w:rsidRPr="00F51C67" w:rsidRDefault="00A10C33" w:rsidP="009B0DC2">
            <w:pPr>
              <w:suppressAutoHyphens/>
              <w:snapToGrid w:val="0"/>
              <w:spacing w:after="0" w:line="240" w:lineRule="auto"/>
              <w:jc w:val="right"/>
              <w:rPr>
                <w:rFonts w:ascii="Arial" w:eastAsia="Arial Unicode MS" w:hAnsi="Arial" w:cs="Arial"/>
                <w:b/>
                <w:lang w:eastAsia="ar-SA"/>
              </w:rPr>
            </w:pPr>
            <w:r>
              <w:rPr>
                <w:rFonts w:ascii="Arial" w:eastAsia="Arial Unicode MS" w:hAnsi="Arial" w:cs="Arial"/>
                <w:b/>
                <w:lang w:eastAsia="ar-SA"/>
              </w:rPr>
              <w:t>77,61</w:t>
            </w:r>
          </w:p>
        </w:tc>
      </w:tr>
      <w:tr w:rsidR="00A10C33" w:rsidRPr="00F51C67" w:rsidTr="00C00ED5">
        <w:trPr>
          <w:gridAfter w:val="1"/>
          <w:wAfter w:w="2043" w:type="dxa"/>
          <w:trHeight w:val="255"/>
        </w:trPr>
        <w:tc>
          <w:tcPr>
            <w:tcW w:w="2694" w:type="dxa"/>
            <w:gridSpan w:val="6"/>
            <w:tcBorders>
              <w:left w:val="single" w:sz="8" w:space="0" w:color="000000"/>
            </w:tcBorders>
            <w:shd w:val="clear" w:color="auto" w:fill="C0C0C0"/>
            <w:vAlign w:val="bottom"/>
          </w:tcPr>
          <w:p w:rsidR="00A10C33" w:rsidRPr="00F51C67" w:rsidRDefault="00A10C33" w:rsidP="00A10C33">
            <w:pPr>
              <w:suppressAutoHyphens/>
              <w:snapToGrid w:val="0"/>
              <w:spacing w:after="0" w:line="240" w:lineRule="auto"/>
              <w:jc w:val="center"/>
              <w:rPr>
                <w:rFonts w:ascii="Arial" w:eastAsia="Times New Roman" w:hAnsi="Arial" w:cs="Arial"/>
                <w:sz w:val="26"/>
                <w:szCs w:val="20"/>
                <w:lang w:eastAsia="ar-SA"/>
              </w:rPr>
            </w:pPr>
            <w:r w:rsidRPr="00F51C67">
              <w:rPr>
                <w:rFonts w:ascii="Arial" w:eastAsia="Times New Roman" w:hAnsi="Arial" w:cs="Arial"/>
                <w:sz w:val="26"/>
                <w:szCs w:val="20"/>
                <w:lang w:eastAsia="ar-SA"/>
              </w:rPr>
              <w:t>Dane a</w:t>
            </w:r>
            <w:r>
              <w:rPr>
                <w:rFonts w:ascii="Arial" w:eastAsia="Times New Roman" w:hAnsi="Arial" w:cs="Arial"/>
                <w:sz w:val="26"/>
                <w:szCs w:val="20"/>
                <w:lang w:eastAsia="ar-SA"/>
              </w:rPr>
              <w:t> </w:t>
            </w:r>
            <w:r w:rsidRPr="00F51C67">
              <w:rPr>
                <w:rFonts w:ascii="Arial" w:eastAsia="Times New Roman" w:hAnsi="Arial" w:cs="Arial"/>
                <w:sz w:val="26"/>
                <w:szCs w:val="20"/>
                <w:lang w:eastAsia="ar-SA"/>
              </w:rPr>
              <w:t>poplatky</w:t>
            </w:r>
          </w:p>
        </w:tc>
        <w:tc>
          <w:tcPr>
            <w:tcW w:w="1559" w:type="dxa"/>
            <w:gridSpan w:val="4"/>
            <w:tcBorders>
              <w:left w:val="single" w:sz="4" w:space="0" w:color="000000"/>
            </w:tcBorders>
            <w:vAlign w:val="bottom"/>
          </w:tcPr>
          <w:p w:rsidR="00A10C33" w:rsidRPr="00F51C67" w:rsidRDefault="00A10C33" w:rsidP="009B0DC2">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33 181</w:t>
            </w:r>
          </w:p>
        </w:tc>
        <w:tc>
          <w:tcPr>
            <w:tcW w:w="1701" w:type="dxa"/>
            <w:tcBorders>
              <w:left w:val="single" w:sz="4" w:space="0" w:color="000000"/>
            </w:tcBorders>
            <w:vAlign w:val="bottom"/>
          </w:tcPr>
          <w:p w:rsidR="00A10C33" w:rsidRPr="00F51C67" w:rsidRDefault="00A10C33" w:rsidP="009B0DC2">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34 034</w:t>
            </w:r>
          </w:p>
        </w:tc>
        <w:tc>
          <w:tcPr>
            <w:tcW w:w="1559" w:type="dxa"/>
            <w:gridSpan w:val="3"/>
            <w:tcBorders>
              <w:left w:val="single" w:sz="4" w:space="0" w:color="000000"/>
            </w:tcBorders>
            <w:vAlign w:val="bottom"/>
          </w:tcPr>
          <w:p w:rsidR="00A10C33" w:rsidRPr="00F51C67" w:rsidRDefault="00A10C33" w:rsidP="009B0DC2">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33 145</w:t>
            </w:r>
          </w:p>
        </w:tc>
        <w:tc>
          <w:tcPr>
            <w:tcW w:w="992" w:type="dxa"/>
            <w:gridSpan w:val="2"/>
            <w:tcBorders>
              <w:left w:val="single" w:sz="4" w:space="0" w:color="000000"/>
            </w:tcBorders>
            <w:vAlign w:val="bottom"/>
          </w:tcPr>
          <w:p w:rsidR="00A10C33" w:rsidRPr="00F51C67" w:rsidRDefault="00A10C33" w:rsidP="009B0DC2">
            <w:pPr>
              <w:suppressAutoHyphens/>
              <w:snapToGrid w:val="0"/>
              <w:spacing w:after="0" w:line="240" w:lineRule="auto"/>
              <w:jc w:val="right"/>
              <w:rPr>
                <w:rFonts w:ascii="Arial" w:eastAsia="Arial Unicode MS" w:hAnsi="Arial" w:cs="Arial"/>
                <w:b/>
                <w:lang w:eastAsia="ar-SA"/>
              </w:rPr>
            </w:pPr>
            <w:r>
              <w:rPr>
                <w:rFonts w:ascii="Arial" w:eastAsia="Arial Unicode MS" w:hAnsi="Arial" w:cs="Arial"/>
                <w:b/>
                <w:lang w:eastAsia="ar-SA"/>
              </w:rPr>
              <w:t>-889</w:t>
            </w:r>
          </w:p>
        </w:tc>
        <w:tc>
          <w:tcPr>
            <w:tcW w:w="993" w:type="dxa"/>
            <w:gridSpan w:val="2"/>
            <w:tcBorders>
              <w:left w:val="single" w:sz="4" w:space="0" w:color="000000"/>
              <w:right w:val="single" w:sz="8" w:space="0" w:color="000000"/>
            </w:tcBorders>
            <w:vAlign w:val="bottom"/>
          </w:tcPr>
          <w:p w:rsidR="00A10C33" w:rsidRPr="00F51C67" w:rsidRDefault="00A10C33" w:rsidP="009B0DC2">
            <w:pPr>
              <w:suppressAutoHyphens/>
              <w:snapToGrid w:val="0"/>
              <w:spacing w:after="0" w:line="240" w:lineRule="auto"/>
              <w:jc w:val="right"/>
              <w:rPr>
                <w:rFonts w:ascii="Arial" w:eastAsia="Arial Unicode MS" w:hAnsi="Arial" w:cs="Arial"/>
                <w:b/>
                <w:lang w:eastAsia="ar-SA"/>
              </w:rPr>
            </w:pPr>
            <w:r>
              <w:rPr>
                <w:rFonts w:ascii="Arial" w:eastAsia="Arial Unicode MS" w:hAnsi="Arial" w:cs="Arial"/>
                <w:b/>
                <w:lang w:eastAsia="ar-SA"/>
              </w:rPr>
              <w:t>97,39</w:t>
            </w:r>
          </w:p>
        </w:tc>
      </w:tr>
      <w:tr w:rsidR="00A10C33" w:rsidRPr="00F51C67" w:rsidTr="00C00ED5">
        <w:trPr>
          <w:gridAfter w:val="1"/>
          <w:wAfter w:w="2043" w:type="dxa"/>
          <w:trHeight w:val="255"/>
        </w:trPr>
        <w:tc>
          <w:tcPr>
            <w:tcW w:w="2694" w:type="dxa"/>
            <w:gridSpan w:val="6"/>
            <w:tcBorders>
              <w:left w:val="single" w:sz="8" w:space="0" w:color="000000"/>
              <w:bottom w:val="single" w:sz="4" w:space="0" w:color="000000"/>
            </w:tcBorders>
            <w:shd w:val="clear" w:color="auto" w:fill="C0C0C0"/>
            <w:vAlign w:val="bottom"/>
          </w:tcPr>
          <w:p w:rsidR="00A10C33" w:rsidRPr="00F51C67" w:rsidRDefault="00A10C33" w:rsidP="00A10C33">
            <w:pPr>
              <w:suppressAutoHyphens/>
              <w:snapToGrid w:val="0"/>
              <w:spacing w:after="0" w:line="240" w:lineRule="auto"/>
              <w:jc w:val="center"/>
              <w:rPr>
                <w:rFonts w:ascii="Arial" w:eastAsia="Times New Roman" w:hAnsi="Arial" w:cs="Arial"/>
                <w:sz w:val="26"/>
                <w:szCs w:val="20"/>
                <w:lang w:eastAsia="ar-SA"/>
              </w:rPr>
            </w:pPr>
            <w:r w:rsidRPr="00F51C67">
              <w:rPr>
                <w:rFonts w:ascii="Arial" w:eastAsia="Times New Roman" w:hAnsi="Arial" w:cs="Arial"/>
                <w:sz w:val="26"/>
                <w:szCs w:val="20"/>
                <w:lang w:eastAsia="ar-SA"/>
              </w:rPr>
              <w:t>Ost.nákl.na hosp.čin.</w:t>
            </w:r>
          </w:p>
        </w:tc>
        <w:tc>
          <w:tcPr>
            <w:tcW w:w="1559" w:type="dxa"/>
            <w:gridSpan w:val="4"/>
            <w:tcBorders>
              <w:left w:val="single" w:sz="4" w:space="0" w:color="000000"/>
              <w:bottom w:val="single" w:sz="4" w:space="0" w:color="000000"/>
            </w:tcBorders>
            <w:vAlign w:val="bottom"/>
          </w:tcPr>
          <w:p w:rsidR="00A10C33" w:rsidRPr="00F51C67" w:rsidRDefault="00A10C33" w:rsidP="009B0DC2">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24 600</w:t>
            </w:r>
          </w:p>
        </w:tc>
        <w:tc>
          <w:tcPr>
            <w:tcW w:w="1701" w:type="dxa"/>
            <w:tcBorders>
              <w:left w:val="single" w:sz="4" w:space="0" w:color="000000"/>
              <w:bottom w:val="single" w:sz="4" w:space="0" w:color="000000"/>
            </w:tcBorders>
            <w:vAlign w:val="bottom"/>
          </w:tcPr>
          <w:p w:rsidR="00A10C33" w:rsidRPr="00F51C67" w:rsidRDefault="00A10C33" w:rsidP="009B0DC2">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69 988</w:t>
            </w:r>
          </w:p>
        </w:tc>
        <w:tc>
          <w:tcPr>
            <w:tcW w:w="1559" w:type="dxa"/>
            <w:gridSpan w:val="3"/>
            <w:tcBorders>
              <w:left w:val="single" w:sz="4" w:space="0" w:color="000000"/>
              <w:bottom w:val="single" w:sz="4" w:space="0" w:color="000000"/>
            </w:tcBorders>
            <w:vAlign w:val="bottom"/>
          </w:tcPr>
          <w:p w:rsidR="00A10C33" w:rsidRPr="00F51C67" w:rsidRDefault="005A6752" w:rsidP="009B0DC2">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64 467</w:t>
            </w:r>
          </w:p>
        </w:tc>
        <w:tc>
          <w:tcPr>
            <w:tcW w:w="992" w:type="dxa"/>
            <w:gridSpan w:val="2"/>
            <w:tcBorders>
              <w:left w:val="single" w:sz="4" w:space="0" w:color="000000"/>
              <w:bottom w:val="single" w:sz="4" w:space="0" w:color="000000"/>
            </w:tcBorders>
            <w:vAlign w:val="bottom"/>
          </w:tcPr>
          <w:p w:rsidR="00A10C33" w:rsidRPr="00F51C67" w:rsidRDefault="005A6752" w:rsidP="009B0DC2">
            <w:pPr>
              <w:suppressAutoHyphens/>
              <w:snapToGrid w:val="0"/>
              <w:spacing w:after="0" w:line="240" w:lineRule="auto"/>
              <w:jc w:val="right"/>
              <w:rPr>
                <w:rFonts w:ascii="Arial" w:eastAsia="Arial Unicode MS" w:hAnsi="Arial" w:cs="Arial"/>
                <w:b/>
                <w:lang w:eastAsia="ar-SA"/>
              </w:rPr>
            </w:pPr>
            <w:r>
              <w:rPr>
                <w:rFonts w:ascii="Arial" w:eastAsia="Arial Unicode MS" w:hAnsi="Arial" w:cs="Arial"/>
                <w:b/>
                <w:lang w:eastAsia="ar-SA"/>
              </w:rPr>
              <w:t>-5 521</w:t>
            </w:r>
          </w:p>
        </w:tc>
        <w:tc>
          <w:tcPr>
            <w:tcW w:w="993" w:type="dxa"/>
            <w:gridSpan w:val="2"/>
            <w:tcBorders>
              <w:left w:val="single" w:sz="4" w:space="0" w:color="000000"/>
              <w:bottom w:val="single" w:sz="4" w:space="0" w:color="000000"/>
              <w:right w:val="single" w:sz="8" w:space="0" w:color="000000"/>
            </w:tcBorders>
            <w:vAlign w:val="bottom"/>
          </w:tcPr>
          <w:p w:rsidR="00A10C33" w:rsidRPr="00F51C67" w:rsidRDefault="005A6752" w:rsidP="009B0DC2">
            <w:pPr>
              <w:suppressAutoHyphens/>
              <w:snapToGrid w:val="0"/>
              <w:spacing w:after="0" w:line="240" w:lineRule="auto"/>
              <w:jc w:val="right"/>
              <w:rPr>
                <w:rFonts w:ascii="Arial" w:eastAsia="Arial Unicode MS" w:hAnsi="Arial" w:cs="Arial"/>
                <w:b/>
                <w:lang w:eastAsia="ar-SA"/>
              </w:rPr>
            </w:pPr>
            <w:r>
              <w:rPr>
                <w:rFonts w:ascii="Arial" w:eastAsia="Arial Unicode MS" w:hAnsi="Arial" w:cs="Arial"/>
                <w:b/>
                <w:lang w:eastAsia="ar-SA"/>
              </w:rPr>
              <w:t>92,11</w:t>
            </w:r>
          </w:p>
        </w:tc>
      </w:tr>
      <w:tr w:rsidR="00A10C33" w:rsidRPr="00F51C67" w:rsidTr="00C00ED5">
        <w:trPr>
          <w:gridAfter w:val="1"/>
          <w:wAfter w:w="2043" w:type="dxa"/>
          <w:trHeight w:val="255"/>
        </w:trPr>
        <w:tc>
          <w:tcPr>
            <w:tcW w:w="2694" w:type="dxa"/>
            <w:gridSpan w:val="6"/>
            <w:tcBorders>
              <w:left w:val="single" w:sz="8" w:space="0" w:color="000000"/>
              <w:bottom w:val="single" w:sz="4" w:space="0" w:color="000000"/>
            </w:tcBorders>
            <w:shd w:val="clear" w:color="auto" w:fill="C0C0C0"/>
            <w:vAlign w:val="bottom"/>
          </w:tcPr>
          <w:p w:rsidR="00A10C33" w:rsidRPr="009B4EFA" w:rsidRDefault="00A10C33" w:rsidP="00A10C33">
            <w:pPr>
              <w:suppressAutoHyphens/>
              <w:snapToGrid w:val="0"/>
              <w:spacing w:after="0" w:line="240" w:lineRule="auto"/>
              <w:jc w:val="center"/>
              <w:rPr>
                <w:rFonts w:ascii="Arial" w:eastAsia="Times New Roman" w:hAnsi="Arial" w:cs="Arial"/>
                <w:sz w:val="26"/>
                <w:szCs w:val="20"/>
                <w:lang w:eastAsia="ar-SA"/>
              </w:rPr>
            </w:pPr>
            <w:r w:rsidRPr="00F51C67">
              <w:rPr>
                <w:rFonts w:ascii="Arial" w:eastAsia="Times New Roman" w:hAnsi="Arial" w:cs="Arial"/>
                <w:b/>
                <w:bCs/>
                <w:sz w:val="26"/>
                <w:szCs w:val="20"/>
                <w:lang w:eastAsia="ar-SA"/>
              </w:rPr>
              <w:t>Finančné náklady</w:t>
            </w:r>
          </w:p>
        </w:tc>
        <w:tc>
          <w:tcPr>
            <w:tcW w:w="1559" w:type="dxa"/>
            <w:gridSpan w:val="4"/>
            <w:tcBorders>
              <w:left w:val="single" w:sz="4" w:space="0" w:color="000000"/>
              <w:bottom w:val="single" w:sz="4" w:space="0" w:color="000000"/>
            </w:tcBorders>
            <w:vAlign w:val="bottom"/>
          </w:tcPr>
          <w:p w:rsidR="00A10C33" w:rsidRDefault="00A10C33" w:rsidP="009B0DC2">
            <w:pPr>
              <w:suppressAutoHyphens/>
              <w:snapToGrid w:val="0"/>
              <w:spacing w:after="0" w:line="240" w:lineRule="auto"/>
              <w:jc w:val="right"/>
              <w:rPr>
                <w:rFonts w:ascii="Arial" w:eastAsia="Arial Unicode MS" w:hAnsi="Arial" w:cs="Arial"/>
                <w:b/>
                <w:bCs/>
                <w:sz w:val="26"/>
                <w:szCs w:val="20"/>
                <w:lang w:eastAsia="ar-SA"/>
              </w:rPr>
            </w:pPr>
            <w:r>
              <w:rPr>
                <w:rFonts w:ascii="Arial" w:eastAsia="Arial Unicode MS" w:hAnsi="Arial" w:cs="Arial"/>
                <w:b/>
                <w:bCs/>
                <w:sz w:val="26"/>
                <w:szCs w:val="20"/>
                <w:lang w:eastAsia="ar-SA"/>
              </w:rPr>
              <w:t>55 148</w:t>
            </w:r>
          </w:p>
        </w:tc>
        <w:tc>
          <w:tcPr>
            <w:tcW w:w="1701" w:type="dxa"/>
            <w:tcBorders>
              <w:left w:val="single" w:sz="4" w:space="0" w:color="000000"/>
              <w:bottom w:val="single" w:sz="4" w:space="0" w:color="000000"/>
            </w:tcBorders>
            <w:vAlign w:val="bottom"/>
          </w:tcPr>
          <w:p w:rsidR="00A10C33" w:rsidRPr="009B4EFA" w:rsidRDefault="00A10C33" w:rsidP="009B0DC2">
            <w:pPr>
              <w:suppressAutoHyphens/>
              <w:snapToGrid w:val="0"/>
              <w:spacing w:after="0" w:line="240" w:lineRule="auto"/>
              <w:jc w:val="right"/>
              <w:rPr>
                <w:rFonts w:ascii="Arial" w:eastAsia="Arial Unicode MS" w:hAnsi="Arial" w:cs="Arial"/>
                <w:b/>
                <w:bCs/>
                <w:sz w:val="26"/>
                <w:szCs w:val="20"/>
                <w:lang w:eastAsia="ar-SA"/>
              </w:rPr>
            </w:pPr>
            <w:r w:rsidRPr="009B4EFA">
              <w:rPr>
                <w:rFonts w:ascii="Arial" w:eastAsia="Arial Unicode MS" w:hAnsi="Arial" w:cs="Arial"/>
                <w:b/>
                <w:bCs/>
                <w:sz w:val="26"/>
                <w:szCs w:val="20"/>
                <w:lang w:eastAsia="ar-SA"/>
              </w:rPr>
              <w:t>8 046</w:t>
            </w:r>
          </w:p>
        </w:tc>
        <w:tc>
          <w:tcPr>
            <w:tcW w:w="1559" w:type="dxa"/>
            <w:gridSpan w:val="3"/>
            <w:tcBorders>
              <w:left w:val="single" w:sz="4" w:space="0" w:color="000000"/>
              <w:bottom w:val="single" w:sz="4" w:space="0" w:color="000000"/>
            </w:tcBorders>
            <w:vAlign w:val="bottom"/>
          </w:tcPr>
          <w:p w:rsidR="00A10C33" w:rsidRPr="009B4EFA" w:rsidRDefault="005A6752" w:rsidP="009B0DC2">
            <w:pPr>
              <w:suppressAutoHyphens/>
              <w:snapToGrid w:val="0"/>
              <w:spacing w:after="0" w:line="240" w:lineRule="auto"/>
              <w:jc w:val="right"/>
              <w:rPr>
                <w:rFonts w:ascii="Arial" w:eastAsia="Arial Unicode MS" w:hAnsi="Arial" w:cs="Arial"/>
                <w:b/>
                <w:bCs/>
                <w:sz w:val="26"/>
                <w:szCs w:val="20"/>
                <w:lang w:eastAsia="ar-SA"/>
              </w:rPr>
            </w:pPr>
            <w:r>
              <w:rPr>
                <w:rFonts w:ascii="Arial" w:eastAsia="Arial Unicode MS" w:hAnsi="Arial" w:cs="Arial"/>
                <w:b/>
                <w:bCs/>
                <w:sz w:val="26"/>
                <w:szCs w:val="20"/>
                <w:lang w:eastAsia="ar-SA"/>
              </w:rPr>
              <w:t>71 206</w:t>
            </w:r>
          </w:p>
        </w:tc>
        <w:tc>
          <w:tcPr>
            <w:tcW w:w="992" w:type="dxa"/>
            <w:gridSpan w:val="2"/>
            <w:tcBorders>
              <w:left w:val="single" w:sz="4" w:space="0" w:color="000000"/>
              <w:bottom w:val="single" w:sz="4" w:space="0" w:color="000000"/>
            </w:tcBorders>
            <w:vAlign w:val="bottom"/>
          </w:tcPr>
          <w:p w:rsidR="00A10C33" w:rsidRPr="009B4EFA" w:rsidRDefault="005A6752" w:rsidP="009B0DC2">
            <w:pPr>
              <w:suppressAutoHyphens/>
              <w:snapToGrid w:val="0"/>
              <w:spacing w:after="0" w:line="240" w:lineRule="auto"/>
              <w:jc w:val="right"/>
              <w:rPr>
                <w:rFonts w:ascii="Arial" w:eastAsia="Arial Unicode MS" w:hAnsi="Arial" w:cs="Arial"/>
                <w:b/>
                <w:bCs/>
                <w:lang w:eastAsia="ar-SA"/>
              </w:rPr>
            </w:pPr>
            <w:r>
              <w:rPr>
                <w:rFonts w:ascii="Arial" w:eastAsia="Arial Unicode MS" w:hAnsi="Arial" w:cs="Arial"/>
                <w:b/>
                <w:bCs/>
                <w:lang w:eastAsia="ar-SA"/>
              </w:rPr>
              <w:t>63 160</w:t>
            </w:r>
          </w:p>
        </w:tc>
        <w:tc>
          <w:tcPr>
            <w:tcW w:w="993" w:type="dxa"/>
            <w:gridSpan w:val="2"/>
            <w:tcBorders>
              <w:left w:val="single" w:sz="4" w:space="0" w:color="000000"/>
              <w:bottom w:val="single" w:sz="4" w:space="0" w:color="000000"/>
              <w:right w:val="single" w:sz="8" w:space="0" w:color="000000"/>
            </w:tcBorders>
            <w:vAlign w:val="bottom"/>
          </w:tcPr>
          <w:p w:rsidR="00A10C33" w:rsidRDefault="005A6752" w:rsidP="009B0DC2">
            <w:pPr>
              <w:suppressAutoHyphens/>
              <w:snapToGrid w:val="0"/>
              <w:spacing w:after="0" w:line="240" w:lineRule="auto"/>
              <w:jc w:val="right"/>
              <w:rPr>
                <w:rFonts w:ascii="Arial" w:eastAsia="Arial Unicode MS" w:hAnsi="Arial" w:cs="Arial"/>
                <w:b/>
                <w:bCs/>
                <w:lang w:eastAsia="ar-SA"/>
              </w:rPr>
            </w:pPr>
            <w:r>
              <w:rPr>
                <w:rFonts w:ascii="Arial" w:eastAsia="Arial Unicode MS" w:hAnsi="Arial" w:cs="Arial"/>
                <w:b/>
                <w:bCs/>
                <w:lang w:eastAsia="ar-SA"/>
              </w:rPr>
              <w:t>885</w:t>
            </w:r>
          </w:p>
        </w:tc>
      </w:tr>
      <w:tr w:rsidR="00A10C33" w:rsidRPr="00F51C67" w:rsidTr="00C00ED5">
        <w:trPr>
          <w:gridAfter w:val="1"/>
          <w:wAfter w:w="2043" w:type="dxa"/>
          <w:trHeight w:val="255"/>
        </w:trPr>
        <w:tc>
          <w:tcPr>
            <w:tcW w:w="2694" w:type="dxa"/>
            <w:gridSpan w:val="6"/>
            <w:tcBorders>
              <w:left w:val="single" w:sz="8" w:space="0" w:color="000000"/>
            </w:tcBorders>
            <w:shd w:val="clear" w:color="auto" w:fill="C0C0C0"/>
            <w:vAlign w:val="bottom"/>
          </w:tcPr>
          <w:p w:rsidR="00A10C33" w:rsidRPr="00F51C67" w:rsidRDefault="00A10C33" w:rsidP="00A10C33">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sz w:val="26"/>
                <w:szCs w:val="20"/>
                <w:lang w:eastAsia="ar-SA"/>
              </w:rPr>
              <w:t xml:space="preserve">v tom: </w:t>
            </w:r>
          </w:p>
        </w:tc>
        <w:tc>
          <w:tcPr>
            <w:tcW w:w="1559" w:type="dxa"/>
            <w:gridSpan w:val="4"/>
            <w:tcBorders>
              <w:left w:val="single" w:sz="4" w:space="0" w:color="000000"/>
            </w:tcBorders>
            <w:vAlign w:val="bottom"/>
          </w:tcPr>
          <w:p w:rsidR="00A10C33" w:rsidRPr="00F51C67" w:rsidRDefault="00A10C33" w:rsidP="009B0DC2">
            <w:pPr>
              <w:suppressAutoHyphens/>
              <w:snapToGrid w:val="0"/>
              <w:spacing w:after="0" w:line="240" w:lineRule="auto"/>
              <w:jc w:val="right"/>
              <w:rPr>
                <w:rFonts w:ascii="Arial" w:eastAsia="Arial Unicode MS" w:hAnsi="Arial" w:cs="Arial"/>
                <w:b/>
                <w:bCs/>
                <w:sz w:val="26"/>
                <w:szCs w:val="20"/>
                <w:lang w:eastAsia="ar-SA"/>
              </w:rPr>
            </w:pPr>
          </w:p>
        </w:tc>
        <w:tc>
          <w:tcPr>
            <w:tcW w:w="1701" w:type="dxa"/>
            <w:tcBorders>
              <w:left w:val="single" w:sz="4" w:space="0" w:color="000000"/>
            </w:tcBorders>
            <w:vAlign w:val="bottom"/>
          </w:tcPr>
          <w:p w:rsidR="00A10C33" w:rsidRPr="00F51C67" w:rsidRDefault="00A10C33" w:rsidP="009B0DC2">
            <w:pPr>
              <w:suppressAutoHyphens/>
              <w:snapToGrid w:val="0"/>
              <w:spacing w:after="0" w:line="240" w:lineRule="auto"/>
              <w:jc w:val="right"/>
              <w:rPr>
                <w:rFonts w:ascii="Arial" w:eastAsia="Arial Unicode MS" w:hAnsi="Arial" w:cs="Arial"/>
                <w:b/>
                <w:bCs/>
                <w:sz w:val="26"/>
                <w:szCs w:val="20"/>
                <w:lang w:eastAsia="ar-SA"/>
              </w:rPr>
            </w:pPr>
          </w:p>
        </w:tc>
        <w:tc>
          <w:tcPr>
            <w:tcW w:w="1559" w:type="dxa"/>
            <w:gridSpan w:val="3"/>
            <w:tcBorders>
              <w:left w:val="single" w:sz="4" w:space="0" w:color="000000"/>
            </w:tcBorders>
            <w:vAlign w:val="bottom"/>
          </w:tcPr>
          <w:p w:rsidR="00A10C33" w:rsidRPr="00F51C67" w:rsidRDefault="00A10C33" w:rsidP="009B0DC2">
            <w:pPr>
              <w:suppressAutoHyphens/>
              <w:snapToGrid w:val="0"/>
              <w:spacing w:after="0" w:line="240" w:lineRule="auto"/>
              <w:jc w:val="right"/>
              <w:rPr>
                <w:rFonts w:ascii="Arial" w:eastAsia="Arial Unicode MS" w:hAnsi="Arial" w:cs="Arial"/>
                <w:b/>
                <w:bCs/>
                <w:sz w:val="26"/>
                <w:szCs w:val="20"/>
                <w:lang w:eastAsia="ar-SA"/>
              </w:rPr>
            </w:pPr>
          </w:p>
        </w:tc>
        <w:tc>
          <w:tcPr>
            <w:tcW w:w="992" w:type="dxa"/>
            <w:gridSpan w:val="2"/>
            <w:tcBorders>
              <w:left w:val="single" w:sz="4" w:space="0" w:color="000000"/>
            </w:tcBorders>
            <w:vAlign w:val="bottom"/>
          </w:tcPr>
          <w:p w:rsidR="00A10C33" w:rsidRPr="00F51C67" w:rsidRDefault="00A10C33" w:rsidP="009B0DC2">
            <w:pPr>
              <w:suppressAutoHyphens/>
              <w:snapToGrid w:val="0"/>
              <w:spacing w:after="0" w:line="240" w:lineRule="auto"/>
              <w:jc w:val="right"/>
              <w:rPr>
                <w:rFonts w:ascii="Arial" w:eastAsia="Arial Unicode MS" w:hAnsi="Arial" w:cs="Arial"/>
                <w:b/>
                <w:bCs/>
                <w:lang w:eastAsia="ar-SA"/>
              </w:rPr>
            </w:pPr>
          </w:p>
        </w:tc>
        <w:tc>
          <w:tcPr>
            <w:tcW w:w="993" w:type="dxa"/>
            <w:gridSpan w:val="2"/>
            <w:tcBorders>
              <w:left w:val="single" w:sz="4" w:space="0" w:color="000000"/>
              <w:right w:val="single" w:sz="8" w:space="0" w:color="000000"/>
            </w:tcBorders>
            <w:vAlign w:val="bottom"/>
          </w:tcPr>
          <w:p w:rsidR="00A10C33" w:rsidRPr="00F51C67" w:rsidRDefault="00A10C33" w:rsidP="009B0DC2">
            <w:pPr>
              <w:suppressAutoHyphens/>
              <w:snapToGrid w:val="0"/>
              <w:spacing w:after="0" w:line="240" w:lineRule="auto"/>
              <w:jc w:val="right"/>
              <w:rPr>
                <w:rFonts w:ascii="Arial" w:eastAsia="Arial Unicode MS" w:hAnsi="Arial" w:cs="Arial"/>
                <w:b/>
                <w:bCs/>
                <w:lang w:eastAsia="ar-SA"/>
              </w:rPr>
            </w:pPr>
          </w:p>
        </w:tc>
      </w:tr>
      <w:tr w:rsidR="00A10C33" w:rsidRPr="00F51C67" w:rsidTr="00C00ED5">
        <w:trPr>
          <w:gridAfter w:val="1"/>
          <w:wAfter w:w="2043" w:type="dxa"/>
          <w:trHeight w:val="255"/>
        </w:trPr>
        <w:tc>
          <w:tcPr>
            <w:tcW w:w="2694" w:type="dxa"/>
            <w:gridSpan w:val="6"/>
            <w:tcBorders>
              <w:left w:val="single" w:sz="8" w:space="0" w:color="000000"/>
            </w:tcBorders>
            <w:shd w:val="clear" w:color="auto" w:fill="C0C0C0"/>
            <w:vAlign w:val="bottom"/>
          </w:tcPr>
          <w:p w:rsidR="00A10C33" w:rsidRPr="00F51C67" w:rsidRDefault="00A10C33" w:rsidP="00A10C33">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sz w:val="26"/>
                <w:szCs w:val="20"/>
                <w:lang w:eastAsia="ar-SA"/>
              </w:rPr>
              <w:t>Nákladové úroky</w:t>
            </w:r>
          </w:p>
        </w:tc>
        <w:tc>
          <w:tcPr>
            <w:tcW w:w="1559" w:type="dxa"/>
            <w:gridSpan w:val="4"/>
            <w:tcBorders>
              <w:left w:val="single" w:sz="4" w:space="0" w:color="000000"/>
            </w:tcBorders>
            <w:vAlign w:val="bottom"/>
          </w:tcPr>
          <w:p w:rsidR="00A10C33" w:rsidRDefault="00A10C33" w:rsidP="009B0DC2">
            <w:pPr>
              <w:suppressAutoHyphens/>
              <w:snapToGrid w:val="0"/>
              <w:spacing w:after="0" w:line="240" w:lineRule="auto"/>
              <w:jc w:val="right"/>
              <w:rPr>
                <w:rFonts w:ascii="Arial" w:eastAsia="Arial Unicode MS" w:hAnsi="Arial" w:cs="Arial"/>
                <w:b/>
                <w:bCs/>
                <w:sz w:val="26"/>
                <w:szCs w:val="20"/>
                <w:lang w:eastAsia="ar-SA"/>
              </w:rPr>
            </w:pPr>
            <w:r>
              <w:rPr>
                <w:rFonts w:ascii="Arial" w:eastAsia="Arial Unicode MS" w:hAnsi="Arial" w:cs="Arial"/>
                <w:sz w:val="26"/>
                <w:szCs w:val="20"/>
                <w:lang w:eastAsia="ar-SA"/>
              </w:rPr>
              <w:t>6 805</w:t>
            </w:r>
          </w:p>
        </w:tc>
        <w:tc>
          <w:tcPr>
            <w:tcW w:w="1701" w:type="dxa"/>
            <w:tcBorders>
              <w:left w:val="single" w:sz="4" w:space="0" w:color="000000"/>
            </w:tcBorders>
            <w:vAlign w:val="bottom"/>
          </w:tcPr>
          <w:p w:rsidR="00A10C33" w:rsidRDefault="00A10C33" w:rsidP="009B0DC2">
            <w:pPr>
              <w:suppressAutoHyphens/>
              <w:snapToGrid w:val="0"/>
              <w:spacing w:after="0" w:line="240" w:lineRule="auto"/>
              <w:jc w:val="right"/>
              <w:rPr>
                <w:rFonts w:ascii="Arial" w:eastAsia="Arial Unicode MS" w:hAnsi="Arial" w:cs="Arial"/>
                <w:b/>
                <w:bCs/>
                <w:sz w:val="26"/>
                <w:szCs w:val="20"/>
                <w:lang w:eastAsia="ar-SA"/>
              </w:rPr>
            </w:pPr>
            <w:r>
              <w:rPr>
                <w:rFonts w:ascii="Arial" w:eastAsia="Arial Unicode MS" w:hAnsi="Arial" w:cs="Arial"/>
                <w:sz w:val="26"/>
                <w:szCs w:val="20"/>
                <w:lang w:eastAsia="ar-SA"/>
              </w:rPr>
              <w:t>33 943</w:t>
            </w:r>
          </w:p>
        </w:tc>
        <w:tc>
          <w:tcPr>
            <w:tcW w:w="1559" w:type="dxa"/>
            <w:gridSpan w:val="3"/>
            <w:tcBorders>
              <w:left w:val="single" w:sz="4" w:space="0" w:color="000000"/>
            </w:tcBorders>
            <w:vAlign w:val="bottom"/>
          </w:tcPr>
          <w:p w:rsidR="00A10C33" w:rsidRDefault="005A6752" w:rsidP="009B0DC2">
            <w:pPr>
              <w:suppressAutoHyphens/>
              <w:snapToGrid w:val="0"/>
              <w:spacing w:after="0" w:line="240" w:lineRule="auto"/>
              <w:jc w:val="right"/>
              <w:rPr>
                <w:rFonts w:ascii="Arial" w:eastAsia="Arial Unicode MS" w:hAnsi="Arial" w:cs="Arial"/>
                <w:b/>
                <w:bCs/>
                <w:sz w:val="26"/>
                <w:szCs w:val="20"/>
                <w:lang w:eastAsia="ar-SA"/>
              </w:rPr>
            </w:pPr>
            <w:r>
              <w:rPr>
                <w:rFonts w:ascii="Arial" w:eastAsia="Arial Unicode MS" w:hAnsi="Arial" w:cs="Arial"/>
                <w:sz w:val="26"/>
                <w:szCs w:val="20"/>
                <w:lang w:eastAsia="ar-SA"/>
              </w:rPr>
              <w:t>36 221</w:t>
            </w:r>
          </w:p>
        </w:tc>
        <w:tc>
          <w:tcPr>
            <w:tcW w:w="992" w:type="dxa"/>
            <w:gridSpan w:val="2"/>
            <w:tcBorders>
              <w:left w:val="single" w:sz="4" w:space="0" w:color="000000"/>
            </w:tcBorders>
            <w:vAlign w:val="bottom"/>
          </w:tcPr>
          <w:p w:rsidR="00A10C33" w:rsidRDefault="005A6752" w:rsidP="009B0DC2">
            <w:pPr>
              <w:suppressAutoHyphens/>
              <w:snapToGrid w:val="0"/>
              <w:spacing w:after="0" w:line="240" w:lineRule="auto"/>
              <w:jc w:val="right"/>
              <w:rPr>
                <w:rFonts w:ascii="Arial" w:eastAsia="Arial Unicode MS" w:hAnsi="Arial" w:cs="Arial"/>
                <w:b/>
                <w:bCs/>
                <w:lang w:eastAsia="ar-SA"/>
              </w:rPr>
            </w:pPr>
            <w:r>
              <w:rPr>
                <w:rFonts w:ascii="Arial" w:eastAsia="Arial Unicode MS" w:hAnsi="Arial" w:cs="Arial"/>
                <w:b/>
                <w:bCs/>
                <w:lang w:eastAsia="ar-SA"/>
              </w:rPr>
              <w:t>2 278</w:t>
            </w:r>
          </w:p>
        </w:tc>
        <w:tc>
          <w:tcPr>
            <w:tcW w:w="993" w:type="dxa"/>
            <w:gridSpan w:val="2"/>
            <w:tcBorders>
              <w:left w:val="single" w:sz="4" w:space="0" w:color="000000"/>
              <w:right w:val="single" w:sz="8" w:space="0" w:color="000000"/>
            </w:tcBorders>
            <w:vAlign w:val="bottom"/>
          </w:tcPr>
          <w:p w:rsidR="00A10C33" w:rsidRDefault="005A6752" w:rsidP="009B0DC2">
            <w:pPr>
              <w:suppressAutoHyphens/>
              <w:snapToGrid w:val="0"/>
              <w:spacing w:after="0" w:line="240" w:lineRule="auto"/>
              <w:jc w:val="right"/>
              <w:rPr>
                <w:rFonts w:ascii="Arial" w:eastAsia="Arial Unicode MS" w:hAnsi="Arial" w:cs="Arial"/>
                <w:b/>
                <w:bCs/>
                <w:lang w:eastAsia="ar-SA"/>
              </w:rPr>
            </w:pPr>
            <w:r>
              <w:rPr>
                <w:rFonts w:ascii="Arial" w:eastAsia="Arial Unicode MS" w:hAnsi="Arial" w:cs="Arial"/>
                <w:b/>
                <w:bCs/>
                <w:lang w:eastAsia="ar-SA"/>
              </w:rPr>
              <w:t>106,71</w:t>
            </w:r>
          </w:p>
        </w:tc>
      </w:tr>
      <w:tr w:rsidR="00A10C33" w:rsidRPr="00F51C67" w:rsidTr="00C00ED5">
        <w:trPr>
          <w:gridAfter w:val="1"/>
          <w:wAfter w:w="2043" w:type="dxa"/>
          <w:trHeight w:val="255"/>
        </w:trPr>
        <w:tc>
          <w:tcPr>
            <w:tcW w:w="2694" w:type="dxa"/>
            <w:gridSpan w:val="6"/>
            <w:tcBorders>
              <w:left w:val="single" w:sz="8" w:space="0" w:color="000000"/>
            </w:tcBorders>
            <w:shd w:val="clear" w:color="auto" w:fill="C0C0C0"/>
            <w:vAlign w:val="bottom"/>
          </w:tcPr>
          <w:p w:rsidR="00A10C33" w:rsidRPr="00F51C67" w:rsidRDefault="00A10C33" w:rsidP="00A10C33">
            <w:pPr>
              <w:suppressAutoHyphens/>
              <w:snapToGrid w:val="0"/>
              <w:spacing w:after="0" w:line="240" w:lineRule="auto"/>
              <w:rPr>
                <w:rFonts w:ascii="Arial" w:eastAsia="Times New Roman" w:hAnsi="Arial" w:cs="Arial"/>
                <w:sz w:val="26"/>
                <w:szCs w:val="20"/>
                <w:lang w:eastAsia="ar-SA"/>
              </w:rPr>
            </w:pPr>
            <w:r w:rsidRPr="00F51C67">
              <w:rPr>
                <w:rFonts w:ascii="Arial" w:eastAsia="Times New Roman" w:hAnsi="Arial" w:cs="Arial"/>
                <w:sz w:val="26"/>
                <w:szCs w:val="20"/>
                <w:lang w:eastAsia="ar-SA"/>
              </w:rPr>
              <w:t>Odpis dlh.fin.majetku.</w:t>
            </w:r>
          </w:p>
        </w:tc>
        <w:tc>
          <w:tcPr>
            <w:tcW w:w="1559" w:type="dxa"/>
            <w:gridSpan w:val="4"/>
            <w:tcBorders>
              <w:left w:val="single" w:sz="4" w:space="0" w:color="000000"/>
            </w:tcBorders>
            <w:vAlign w:val="bottom"/>
          </w:tcPr>
          <w:p w:rsidR="00A10C33" w:rsidRPr="00F51C67" w:rsidRDefault="00A10C33" w:rsidP="009B0DC2">
            <w:pPr>
              <w:suppressAutoHyphens/>
              <w:snapToGrid w:val="0"/>
              <w:spacing w:after="0" w:line="240" w:lineRule="auto"/>
              <w:jc w:val="right"/>
              <w:rPr>
                <w:rFonts w:ascii="Arial" w:eastAsia="Arial Unicode MS" w:hAnsi="Arial" w:cs="Arial"/>
                <w:b/>
                <w:bCs/>
                <w:sz w:val="26"/>
                <w:szCs w:val="20"/>
                <w:lang w:eastAsia="ar-SA"/>
              </w:rPr>
            </w:pPr>
            <w:r w:rsidRPr="00F51C67">
              <w:rPr>
                <w:rFonts w:ascii="Arial" w:eastAsia="Arial Unicode MS" w:hAnsi="Arial" w:cs="Arial"/>
                <w:sz w:val="26"/>
                <w:szCs w:val="20"/>
                <w:lang w:eastAsia="ar-SA"/>
              </w:rPr>
              <w:t>0</w:t>
            </w:r>
          </w:p>
        </w:tc>
        <w:tc>
          <w:tcPr>
            <w:tcW w:w="1701" w:type="dxa"/>
            <w:tcBorders>
              <w:left w:val="single" w:sz="4" w:space="0" w:color="000000"/>
            </w:tcBorders>
            <w:vAlign w:val="bottom"/>
          </w:tcPr>
          <w:p w:rsidR="00A10C33" w:rsidRPr="00F51C67" w:rsidRDefault="0077484D" w:rsidP="009B0DC2">
            <w:pPr>
              <w:suppressAutoHyphens/>
              <w:snapToGrid w:val="0"/>
              <w:spacing w:after="0" w:line="240" w:lineRule="auto"/>
              <w:jc w:val="right"/>
              <w:rPr>
                <w:rFonts w:ascii="Arial" w:eastAsia="Arial Unicode MS" w:hAnsi="Arial" w:cs="Arial"/>
                <w:b/>
                <w:bCs/>
                <w:sz w:val="26"/>
                <w:szCs w:val="20"/>
                <w:lang w:eastAsia="ar-SA"/>
              </w:rPr>
            </w:pPr>
            <w:r>
              <w:rPr>
                <w:rFonts w:ascii="Arial" w:eastAsia="Arial Unicode MS" w:hAnsi="Arial" w:cs="Arial"/>
                <w:sz w:val="26"/>
                <w:szCs w:val="20"/>
                <w:lang w:eastAsia="ar-SA"/>
              </w:rPr>
              <w:t>-30 325</w:t>
            </w:r>
          </w:p>
        </w:tc>
        <w:tc>
          <w:tcPr>
            <w:tcW w:w="1559" w:type="dxa"/>
            <w:gridSpan w:val="3"/>
            <w:tcBorders>
              <w:left w:val="single" w:sz="4" w:space="0" w:color="000000"/>
            </w:tcBorders>
            <w:vAlign w:val="bottom"/>
          </w:tcPr>
          <w:p w:rsidR="00A10C33" w:rsidRPr="00F51C67" w:rsidRDefault="0077484D" w:rsidP="009B0DC2">
            <w:pPr>
              <w:suppressAutoHyphens/>
              <w:snapToGrid w:val="0"/>
              <w:spacing w:after="0" w:line="240" w:lineRule="auto"/>
              <w:jc w:val="right"/>
              <w:rPr>
                <w:rFonts w:ascii="Arial" w:eastAsia="Arial Unicode MS" w:hAnsi="Arial" w:cs="Arial"/>
                <w:b/>
                <w:bCs/>
                <w:sz w:val="26"/>
                <w:szCs w:val="20"/>
                <w:lang w:eastAsia="ar-SA"/>
              </w:rPr>
            </w:pPr>
            <w:r>
              <w:rPr>
                <w:rFonts w:ascii="Arial" w:eastAsia="Arial Unicode MS" w:hAnsi="Arial" w:cs="Arial"/>
                <w:sz w:val="26"/>
                <w:szCs w:val="20"/>
                <w:lang w:eastAsia="ar-SA"/>
              </w:rPr>
              <w:t>28 840</w:t>
            </w:r>
          </w:p>
        </w:tc>
        <w:tc>
          <w:tcPr>
            <w:tcW w:w="992" w:type="dxa"/>
            <w:gridSpan w:val="2"/>
            <w:tcBorders>
              <w:left w:val="single" w:sz="4" w:space="0" w:color="000000"/>
            </w:tcBorders>
            <w:vAlign w:val="bottom"/>
          </w:tcPr>
          <w:p w:rsidR="00A10C33" w:rsidRPr="00F51C67" w:rsidRDefault="00A10C33" w:rsidP="009B0DC2">
            <w:pPr>
              <w:suppressAutoHyphens/>
              <w:snapToGrid w:val="0"/>
              <w:spacing w:after="0" w:line="240" w:lineRule="auto"/>
              <w:jc w:val="right"/>
              <w:rPr>
                <w:rFonts w:ascii="Arial" w:eastAsia="Arial Unicode MS" w:hAnsi="Arial" w:cs="Arial"/>
                <w:lang w:eastAsia="ar-SA"/>
              </w:rPr>
            </w:pPr>
            <w:r w:rsidRPr="00F51C67">
              <w:rPr>
                <w:rFonts w:ascii="Arial" w:eastAsia="Arial Unicode MS" w:hAnsi="Arial" w:cs="Arial"/>
                <w:b/>
                <w:lang w:eastAsia="ar-SA"/>
              </w:rPr>
              <w:t>X</w:t>
            </w:r>
          </w:p>
        </w:tc>
        <w:tc>
          <w:tcPr>
            <w:tcW w:w="993" w:type="dxa"/>
            <w:gridSpan w:val="2"/>
            <w:tcBorders>
              <w:left w:val="single" w:sz="4" w:space="0" w:color="000000"/>
              <w:right w:val="single" w:sz="8" w:space="0" w:color="000000"/>
            </w:tcBorders>
            <w:vAlign w:val="bottom"/>
          </w:tcPr>
          <w:p w:rsidR="00A10C33" w:rsidRPr="00F51C67" w:rsidRDefault="00A10C33" w:rsidP="009B0DC2">
            <w:pPr>
              <w:suppressAutoHyphens/>
              <w:snapToGrid w:val="0"/>
              <w:spacing w:after="0" w:line="240" w:lineRule="auto"/>
              <w:jc w:val="right"/>
              <w:rPr>
                <w:rFonts w:ascii="Arial" w:eastAsia="Arial Unicode MS" w:hAnsi="Arial" w:cs="Arial"/>
                <w:lang w:eastAsia="ar-SA"/>
              </w:rPr>
            </w:pPr>
            <w:r w:rsidRPr="00F51C67">
              <w:rPr>
                <w:rFonts w:ascii="Arial" w:eastAsia="Arial Unicode MS" w:hAnsi="Arial" w:cs="Arial"/>
                <w:b/>
                <w:lang w:eastAsia="ar-SA"/>
              </w:rPr>
              <w:t>x</w:t>
            </w:r>
          </w:p>
        </w:tc>
      </w:tr>
      <w:tr w:rsidR="00A10C33" w:rsidRPr="00F51C67" w:rsidTr="00C00ED5">
        <w:trPr>
          <w:gridAfter w:val="1"/>
          <w:wAfter w:w="2043" w:type="dxa"/>
          <w:trHeight w:val="255"/>
        </w:trPr>
        <w:tc>
          <w:tcPr>
            <w:tcW w:w="2694" w:type="dxa"/>
            <w:gridSpan w:val="6"/>
            <w:tcBorders>
              <w:left w:val="single" w:sz="8" w:space="0" w:color="000000"/>
              <w:bottom w:val="single" w:sz="4" w:space="0" w:color="000000"/>
            </w:tcBorders>
            <w:shd w:val="clear" w:color="auto" w:fill="C0C0C0"/>
            <w:vAlign w:val="bottom"/>
          </w:tcPr>
          <w:p w:rsidR="00A10C33" w:rsidRPr="00F51C67" w:rsidRDefault="00A10C33" w:rsidP="00A10C33">
            <w:pPr>
              <w:suppressAutoHyphens/>
              <w:snapToGrid w:val="0"/>
              <w:spacing w:after="0" w:line="240" w:lineRule="auto"/>
              <w:jc w:val="center"/>
              <w:rPr>
                <w:rFonts w:ascii="Arial" w:eastAsia="Times New Roman" w:hAnsi="Arial" w:cs="Arial"/>
                <w:sz w:val="26"/>
                <w:szCs w:val="20"/>
                <w:lang w:eastAsia="ar-SA"/>
              </w:rPr>
            </w:pPr>
            <w:r w:rsidRPr="00F51C67">
              <w:rPr>
                <w:rFonts w:ascii="Arial" w:eastAsia="Times New Roman" w:hAnsi="Arial" w:cs="Arial"/>
                <w:sz w:val="26"/>
                <w:szCs w:val="20"/>
                <w:lang w:eastAsia="ar-SA"/>
              </w:rPr>
              <w:t>Ostatné nákl.na fin.čin.</w:t>
            </w:r>
          </w:p>
        </w:tc>
        <w:tc>
          <w:tcPr>
            <w:tcW w:w="1559" w:type="dxa"/>
            <w:gridSpan w:val="4"/>
            <w:tcBorders>
              <w:left w:val="single" w:sz="4" w:space="0" w:color="000000"/>
              <w:bottom w:val="single" w:sz="4" w:space="0" w:color="000000"/>
            </w:tcBorders>
            <w:vAlign w:val="bottom"/>
          </w:tcPr>
          <w:p w:rsidR="00A10C33" w:rsidRPr="00F51C67" w:rsidRDefault="00A10C33" w:rsidP="009B0DC2">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4 188</w:t>
            </w:r>
          </w:p>
        </w:tc>
        <w:tc>
          <w:tcPr>
            <w:tcW w:w="1701" w:type="dxa"/>
            <w:tcBorders>
              <w:left w:val="single" w:sz="4" w:space="0" w:color="000000"/>
              <w:bottom w:val="single" w:sz="4" w:space="0" w:color="000000"/>
            </w:tcBorders>
            <w:vAlign w:val="bottom"/>
          </w:tcPr>
          <w:p w:rsidR="00A10C33" w:rsidRPr="00F51C67" w:rsidRDefault="00A10C33" w:rsidP="009B0DC2">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4 416</w:t>
            </w:r>
          </w:p>
        </w:tc>
        <w:tc>
          <w:tcPr>
            <w:tcW w:w="1559" w:type="dxa"/>
            <w:gridSpan w:val="3"/>
            <w:tcBorders>
              <w:left w:val="single" w:sz="4" w:space="0" w:color="000000"/>
              <w:bottom w:val="single" w:sz="4" w:space="0" w:color="000000"/>
            </w:tcBorders>
            <w:vAlign w:val="bottom"/>
          </w:tcPr>
          <w:p w:rsidR="00A10C33" w:rsidRPr="00F51C67" w:rsidRDefault="0077484D" w:rsidP="009B0DC2">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sz w:val="26"/>
                <w:szCs w:val="20"/>
                <w:lang w:eastAsia="ar-SA"/>
              </w:rPr>
              <w:t>6 145</w:t>
            </w:r>
          </w:p>
        </w:tc>
        <w:tc>
          <w:tcPr>
            <w:tcW w:w="992" w:type="dxa"/>
            <w:gridSpan w:val="2"/>
            <w:tcBorders>
              <w:left w:val="single" w:sz="4" w:space="0" w:color="000000"/>
              <w:bottom w:val="single" w:sz="4" w:space="0" w:color="auto"/>
            </w:tcBorders>
            <w:vAlign w:val="bottom"/>
          </w:tcPr>
          <w:p w:rsidR="00A10C33" w:rsidRPr="00F51C67" w:rsidRDefault="0077484D" w:rsidP="009B0DC2">
            <w:pPr>
              <w:suppressAutoHyphens/>
              <w:snapToGrid w:val="0"/>
              <w:spacing w:after="0" w:line="240" w:lineRule="auto"/>
              <w:jc w:val="right"/>
              <w:rPr>
                <w:rFonts w:ascii="Arial" w:eastAsia="Arial Unicode MS" w:hAnsi="Arial" w:cs="Arial"/>
                <w:b/>
                <w:lang w:eastAsia="ar-SA"/>
              </w:rPr>
            </w:pPr>
            <w:r>
              <w:rPr>
                <w:rFonts w:ascii="Arial" w:eastAsia="Arial Unicode MS" w:hAnsi="Arial" w:cs="Arial"/>
                <w:b/>
                <w:lang w:eastAsia="ar-SA"/>
              </w:rPr>
              <w:t>1 729</w:t>
            </w:r>
          </w:p>
        </w:tc>
        <w:tc>
          <w:tcPr>
            <w:tcW w:w="993" w:type="dxa"/>
            <w:gridSpan w:val="2"/>
            <w:tcBorders>
              <w:left w:val="single" w:sz="4" w:space="0" w:color="000000"/>
              <w:bottom w:val="single" w:sz="4" w:space="0" w:color="auto"/>
              <w:right w:val="single" w:sz="8" w:space="0" w:color="000000"/>
            </w:tcBorders>
            <w:vAlign w:val="bottom"/>
          </w:tcPr>
          <w:p w:rsidR="00A10C33" w:rsidRPr="00F51C67" w:rsidRDefault="0077484D" w:rsidP="009B0DC2">
            <w:pPr>
              <w:suppressAutoHyphens/>
              <w:snapToGrid w:val="0"/>
              <w:spacing w:after="0" w:line="240" w:lineRule="auto"/>
              <w:jc w:val="right"/>
              <w:rPr>
                <w:rFonts w:ascii="Arial" w:eastAsia="Arial Unicode MS" w:hAnsi="Arial" w:cs="Arial"/>
                <w:b/>
                <w:lang w:eastAsia="ar-SA"/>
              </w:rPr>
            </w:pPr>
            <w:r>
              <w:rPr>
                <w:rFonts w:ascii="Arial" w:eastAsia="Arial Unicode MS" w:hAnsi="Arial" w:cs="Arial"/>
                <w:b/>
                <w:lang w:eastAsia="ar-SA"/>
              </w:rPr>
              <w:t>139,15</w:t>
            </w:r>
          </w:p>
        </w:tc>
      </w:tr>
      <w:tr w:rsidR="00A10C33" w:rsidRPr="00F51C67" w:rsidTr="00C00ED5">
        <w:trPr>
          <w:gridAfter w:val="1"/>
          <w:wAfter w:w="2043" w:type="dxa"/>
          <w:trHeight w:val="255"/>
        </w:trPr>
        <w:tc>
          <w:tcPr>
            <w:tcW w:w="2694" w:type="dxa"/>
            <w:gridSpan w:val="6"/>
            <w:tcBorders>
              <w:top w:val="single" w:sz="4" w:space="0" w:color="auto"/>
              <w:left w:val="single" w:sz="8" w:space="0" w:color="000000"/>
              <w:bottom w:val="single" w:sz="8" w:space="0" w:color="000000"/>
              <w:right w:val="single" w:sz="4" w:space="0" w:color="auto"/>
            </w:tcBorders>
            <w:shd w:val="clear" w:color="auto" w:fill="C0C0C0"/>
            <w:vAlign w:val="bottom"/>
          </w:tcPr>
          <w:p w:rsidR="00A10C33" w:rsidRPr="00F51C67" w:rsidRDefault="00A10C33" w:rsidP="00A10C33">
            <w:pPr>
              <w:suppressAutoHyphens/>
              <w:snapToGrid w:val="0"/>
              <w:spacing w:after="0" w:line="240" w:lineRule="auto"/>
              <w:jc w:val="center"/>
              <w:rPr>
                <w:rFonts w:ascii="Arial" w:eastAsia="Times New Roman" w:hAnsi="Arial" w:cs="Arial"/>
                <w:sz w:val="26"/>
                <w:szCs w:val="20"/>
                <w:lang w:eastAsia="ar-SA"/>
              </w:rPr>
            </w:pPr>
            <w:r w:rsidRPr="00F51C67">
              <w:rPr>
                <w:rFonts w:ascii="Arial" w:eastAsia="Times New Roman" w:hAnsi="Arial" w:cs="Arial"/>
                <w:b/>
                <w:bCs/>
                <w:sz w:val="26"/>
                <w:szCs w:val="20"/>
                <w:lang w:eastAsia="ar-SA"/>
              </w:rPr>
              <w:t>NÁKLADY CELKOM</w:t>
            </w:r>
          </w:p>
        </w:tc>
        <w:tc>
          <w:tcPr>
            <w:tcW w:w="1559" w:type="dxa"/>
            <w:gridSpan w:val="4"/>
            <w:tcBorders>
              <w:top w:val="single" w:sz="4" w:space="0" w:color="auto"/>
              <w:left w:val="single" w:sz="4" w:space="0" w:color="000000"/>
              <w:bottom w:val="single" w:sz="8" w:space="0" w:color="000000"/>
            </w:tcBorders>
            <w:vAlign w:val="bottom"/>
          </w:tcPr>
          <w:p w:rsidR="00A10C33" w:rsidRPr="00F51C67" w:rsidRDefault="00A10C33" w:rsidP="009B0DC2">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b/>
                <w:bCs/>
                <w:sz w:val="26"/>
                <w:szCs w:val="20"/>
                <w:lang w:eastAsia="ar-SA"/>
              </w:rPr>
              <w:t>3 411 946</w:t>
            </w:r>
          </w:p>
        </w:tc>
        <w:tc>
          <w:tcPr>
            <w:tcW w:w="1701" w:type="dxa"/>
            <w:tcBorders>
              <w:top w:val="single" w:sz="4" w:space="0" w:color="auto"/>
              <w:left w:val="single" w:sz="4" w:space="0" w:color="000000"/>
              <w:bottom w:val="single" w:sz="8" w:space="0" w:color="000000"/>
            </w:tcBorders>
            <w:vAlign w:val="bottom"/>
          </w:tcPr>
          <w:p w:rsidR="00A10C33" w:rsidRPr="00F51C67" w:rsidRDefault="00A10C33" w:rsidP="009B0DC2">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b/>
                <w:bCs/>
                <w:sz w:val="26"/>
                <w:szCs w:val="20"/>
                <w:lang w:eastAsia="ar-SA"/>
              </w:rPr>
              <w:t>4 424 875</w:t>
            </w:r>
          </w:p>
        </w:tc>
        <w:tc>
          <w:tcPr>
            <w:tcW w:w="1559" w:type="dxa"/>
            <w:gridSpan w:val="3"/>
            <w:tcBorders>
              <w:top w:val="single" w:sz="4" w:space="0" w:color="auto"/>
              <w:left w:val="single" w:sz="4" w:space="0" w:color="000000"/>
              <w:bottom w:val="single" w:sz="8" w:space="0" w:color="000000"/>
            </w:tcBorders>
            <w:vAlign w:val="bottom"/>
          </w:tcPr>
          <w:p w:rsidR="00A10C33" w:rsidRPr="00F51C67" w:rsidRDefault="0077484D" w:rsidP="009B0DC2">
            <w:pPr>
              <w:suppressAutoHyphens/>
              <w:snapToGrid w:val="0"/>
              <w:spacing w:after="0" w:line="240" w:lineRule="auto"/>
              <w:jc w:val="right"/>
              <w:rPr>
                <w:rFonts w:ascii="Arial" w:eastAsia="Arial Unicode MS" w:hAnsi="Arial" w:cs="Arial"/>
                <w:sz w:val="26"/>
                <w:szCs w:val="20"/>
                <w:lang w:eastAsia="ar-SA"/>
              </w:rPr>
            </w:pPr>
            <w:r>
              <w:rPr>
                <w:rFonts w:ascii="Arial" w:eastAsia="Arial Unicode MS" w:hAnsi="Arial" w:cs="Arial"/>
                <w:b/>
                <w:bCs/>
                <w:sz w:val="26"/>
                <w:szCs w:val="20"/>
                <w:lang w:eastAsia="ar-SA"/>
              </w:rPr>
              <w:t>5 378 182</w:t>
            </w:r>
          </w:p>
        </w:tc>
        <w:tc>
          <w:tcPr>
            <w:tcW w:w="992" w:type="dxa"/>
            <w:gridSpan w:val="2"/>
            <w:tcBorders>
              <w:top w:val="single" w:sz="4" w:space="0" w:color="auto"/>
              <w:left w:val="single" w:sz="4" w:space="0" w:color="000000"/>
              <w:bottom w:val="single" w:sz="8" w:space="0" w:color="000000"/>
            </w:tcBorders>
            <w:vAlign w:val="bottom"/>
          </w:tcPr>
          <w:p w:rsidR="00A10C33" w:rsidRPr="00F51C67" w:rsidRDefault="0077484D" w:rsidP="009B0DC2">
            <w:pPr>
              <w:suppressAutoHyphens/>
              <w:snapToGrid w:val="0"/>
              <w:spacing w:after="0" w:line="240" w:lineRule="auto"/>
              <w:jc w:val="right"/>
              <w:rPr>
                <w:rFonts w:ascii="Arial" w:eastAsia="Arial Unicode MS" w:hAnsi="Arial" w:cs="Arial"/>
                <w:b/>
                <w:lang w:eastAsia="ar-SA"/>
              </w:rPr>
            </w:pPr>
            <w:r>
              <w:rPr>
                <w:rFonts w:ascii="Arial" w:eastAsia="Arial Unicode MS" w:hAnsi="Arial" w:cs="Arial"/>
                <w:b/>
                <w:lang w:eastAsia="ar-SA"/>
              </w:rPr>
              <w:t>953 307</w:t>
            </w:r>
          </w:p>
        </w:tc>
        <w:tc>
          <w:tcPr>
            <w:tcW w:w="993" w:type="dxa"/>
            <w:gridSpan w:val="2"/>
            <w:tcBorders>
              <w:top w:val="single" w:sz="4" w:space="0" w:color="auto"/>
              <w:left w:val="single" w:sz="4" w:space="0" w:color="000000"/>
              <w:bottom w:val="single" w:sz="8" w:space="0" w:color="000000"/>
              <w:right w:val="single" w:sz="8" w:space="0" w:color="000000"/>
            </w:tcBorders>
            <w:vAlign w:val="bottom"/>
          </w:tcPr>
          <w:p w:rsidR="00A10C33" w:rsidRPr="00F51C67" w:rsidRDefault="0077484D" w:rsidP="009B0DC2">
            <w:pPr>
              <w:suppressAutoHyphens/>
              <w:snapToGrid w:val="0"/>
              <w:spacing w:after="0" w:line="240" w:lineRule="auto"/>
              <w:jc w:val="right"/>
              <w:rPr>
                <w:rFonts w:ascii="Arial" w:eastAsia="Arial Unicode MS" w:hAnsi="Arial" w:cs="Arial"/>
                <w:b/>
                <w:lang w:eastAsia="ar-SA"/>
              </w:rPr>
            </w:pPr>
            <w:r>
              <w:rPr>
                <w:rFonts w:ascii="Arial" w:eastAsia="Arial Unicode MS" w:hAnsi="Arial" w:cs="Arial"/>
                <w:b/>
                <w:bCs/>
                <w:lang w:eastAsia="ar-SA"/>
              </w:rPr>
              <w:t>121,54</w:t>
            </w:r>
          </w:p>
        </w:tc>
      </w:tr>
    </w:tbl>
    <w:p w:rsidR="00F51C67" w:rsidRPr="00F51C67" w:rsidRDefault="00F51C67" w:rsidP="00F51C67">
      <w:pPr>
        <w:suppressAutoHyphens/>
        <w:spacing w:after="0" w:line="240" w:lineRule="auto"/>
        <w:jc w:val="both"/>
        <w:rPr>
          <w:rFonts w:ascii="Times New Roman" w:eastAsia="Times New Roman" w:hAnsi="Times New Roman" w:cs="Times New Roman"/>
          <w:sz w:val="20"/>
          <w:szCs w:val="20"/>
          <w:lang w:eastAsia="ar-SA"/>
        </w:rPr>
      </w:pPr>
    </w:p>
    <w:p w:rsidR="00F51C67" w:rsidRPr="00F51C67" w:rsidRDefault="00F51C67" w:rsidP="00F51C67">
      <w:pPr>
        <w:suppressAutoHyphens/>
        <w:spacing w:after="0" w:line="240" w:lineRule="auto"/>
        <w:jc w:val="both"/>
        <w:rPr>
          <w:rFonts w:ascii="Times New Roman" w:eastAsia="Times New Roman" w:hAnsi="Times New Roman" w:cs="Times New Roman"/>
          <w:sz w:val="26"/>
          <w:szCs w:val="20"/>
          <w:lang w:eastAsia="ar-SA"/>
        </w:rPr>
      </w:pPr>
    </w:p>
    <w:p w:rsidR="00F51C67" w:rsidRPr="00F51C67" w:rsidRDefault="00667C67" w:rsidP="00F51C67">
      <w:pPr>
        <w:suppressAutoHyphens/>
        <w:spacing w:after="0" w:line="240" w:lineRule="auto"/>
        <w:jc w:val="both"/>
        <w:rPr>
          <w:rFonts w:ascii="Times New Roman" w:eastAsia="Times New Roman" w:hAnsi="Times New Roman" w:cs="Times New Roman"/>
          <w:caps/>
          <w:sz w:val="26"/>
          <w:szCs w:val="20"/>
          <w:lang w:eastAsia="ar-SA"/>
        </w:rPr>
      </w:pPr>
      <w:r>
        <w:rPr>
          <w:rFonts w:ascii="Times New Roman" w:eastAsia="Times New Roman" w:hAnsi="Times New Roman" w:cs="Times New Roman"/>
          <w:caps/>
          <w:sz w:val="26"/>
          <w:szCs w:val="20"/>
          <w:lang w:eastAsia="ar-SA"/>
        </w:rPr>
        <w:t>Prevádzkové náklady</w:t>
      </w:r>
    </w:p>
    <w:p w:rsidR="00F51C67" w:rsidRPr="00F51C67" w:rsidRDefault="00F51C67" w:rsidP="00F51C67">
      <w:pPr>
        <w:suppressAutoHyphens/>
        <w:spacing w:after="0" w:line="240" w:lineRule="auto"/>
        <w:jc w:val="both"/>
        <w:rPr>
          <w:rFonts w:ascii="Times New Roman" w:eastAsia="Times New Roman" w:hAnsi="Times New Roman" w:cs="Times New Roman"/>
          <w:b/>
          <w:sz w:val="26"/>
          <w:szCs w:val="20"/>
          <w:lang w:eastAsia="ar-SA"/>
        </w:rPr>
      </w:pPr>
    </w:p>
    <w:p w:rsidR="00C667E2" w:rsidRPr="00D424C5" w:rsidRDefault="00F51C67" w:rsidP="00F51C67">
      <w:pPr>
        <w:suppressAutoHyphens/>
        <w:spacing w:after="120" w:line="240" w:lineRule="auto"/>
        <w:ind w:firstLine="284"/>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Z celkového objemu prevádzkových nákladov predstavujú náklady na výrobnú spotrebu</w:t>
      </w:r>
      <w:r w:rsidR="00C3555A">
        <w:rPr>
          <w:rFonts w:ascii="Times New Roman" w:eastAsia="Times New Roman" w:hAnsi="Times New Roman" w:cs="Times New Roman"/>
          <w:sz w:val="26"/>
          <w:szCs w:val="20"/>
          <w:lang w:eastAsia="ar-SA"/>
        </w:rPr>
        <w:t xml:space="preserve"> a predaný tovar  </w:t>
      </w:r>
      <w:r w:rsidR="00FA392A" w:rsidRPr="00D424C5">
        <w:rPr>
          <w:rFonts w:ascii="Times New Roman" w:eastAsia="Times New Roman" w:hAnsi="Times New Roman" w:cs="Times New Roman"/>
          <w:sz w:val="26"/>
          <w:szCs w:val="20"/>
          <w:lang w:eastAsia="ar-SA"/>
        </w:rPr>
        <w:t>87,10</w:t>
      </w:r>
      <w:r w:rsidRPr="00D424C5">
        <w:rPr>
          <w:rFonts w:ascii="Times New Roman" w:eastAsia="Times New Roman" w:hAnsi="Times New Roman" w:cs="Times New Roman"/>
          <w:sz w:val="26"/>
          <w:szCs w:val="20"/>
          <w:lang w:eastAsia="ar-SA"/>
        </w:rPr>
        <w:t xml:space="preserve"> %.</w:t>
      </w:r>
    </w:p>
    <w:p w:rsidR="00F51C67" w:rsidRPr="00C667E2" w:rsidRDefault="00F51C67" w:rsidP="00F51C67">
      <w:pPr>
        <w:suppressAutoHyphens/>
        <w:spacing w:after="120" w:line="240" w:lineRule="auto"/>
        <w:ind w:firstLine="284"/>
        <w:jc w:val="both"/>
        <w:rPr>
          <w:rFonts w:ascii="Times New Roman" w:eastAsia="Times New Roman" w:hAnsi="Times New Roman" w:cs="Times New Roman"/>
          <w:sz w:val="26"/>
          <w:szCs w:val="20"/>
          <w:lang w:eastAsia="ar-SA"/>
        </w:rPr>
      </w:pPr>
      <w:r w:rsidRPr="00C667E2">
        <w:rPr>
          <w:rFonts w:ascii="Times New Roman" w:eastAsia="Times New Roman" w:hAnsi="Times New Roman" w:cs="Times New Roman"/>
          <w:sz w:val="26"/>
          <w:szCs w:val="20"/>
          <w:lang w:eastAsia="ar-SA"/>
        </w:rPr>
        <w:t>Rozhodujúcou položkou výrobnej spotreby je spo</w:t>
      </w:r>
      <w:r w:rsidR="00C3555A" w:rsidRPr="00C667E2">
        <w:rPr>
          <w:rFonts w:ascii="Times New Roman" w:eastAsia="Times New Roman" w:hAnsi="Times New Roman" w:cs="Times New Roman"/>
          <w:sz w:val="26"/>
          <w:szCs w:val="20"/>
          <w:lang w:eastAsia="ar-SA"/>
        </w:rPr>
        <w:t xml:space="preserve">treba materiálu a energie </w:t>
      </w:r>
      <w:r w:rsidR="005A400E">
        <w:rPr>
          <w:rFonts w:ascii="Times New Roman" w:eastAsia="Times New Roman" w:hAnsi="Times New Roman" w:cs="Times New Roman"/>
          <w:sz w:val="26"/>
          <w:szCs w:val="20"/>
          <w:lang w:eastAsia="ar-SA"/>
        </w:rPr>
        <w:t xml:space="preserve">413 323 </w:t>
      </w:r>
      <w:r w:rsidRPr="00C667E2">
        <w:rPr>
          <w:rFonts w:ascii="Times New Roman" w:eastAsia="Times New Roman" w:hAnsi="Times New Roman" w:cs="Times New Roman"/>
          <w:sz w:val="26"/>
          <w:szCs w:val="20"/>
          <w:lang w:eastAsia="ar-SA"/>
        </w:rPr>
        <w:t>€.  Vo vzťahu k  podnikateľskému plánu došlo k splneniu v položke výrobná spotreba. Uvedené korešponduje s položkou tržby z predaja vlastných výrobkov a služieb, kde došlo taktiež k splneniu.</w:t>
      </w:r>
    </w:p>
    <w:p w:rsidR="00F51C67" w:rsidRPr="00F51C67" w:rsidRDefault="00F51C67" w:rsidP="00F51C67">
      <w:pPr>
        <w:suppressAutoHyphens/>
        <w:spacing w:after="120" w:line="240" w:lineRule="auto"/>
        <w:ind w:firstLine="284"/>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Os</w:t>
      </w:r>
      <w:r w:rsidR="00A87436">
        <w:rPr>
          <w:rFonts w:ascii="Times New Roman" w:eastAsia="Times New Roman" w:hAnsi="Times New Roman" w:cs="Times New Roman"/>
          <w:sz w:val="26"/>
          <w:szCs w:val="20"/>
          <w:lang w:eastAsia="ar-SA"/>
        </w:rPr>
        <w:t>obné náklady predstavujú 526 875</w:t>
      </w:r>
      <w:r w:rsidRPr="00F51C67">
        <w:rPr>
          <w:rFonts w:ascii="Times New Roman" w:eastAsia="Times New Roman" w:hAnsi="Times New Roman" w:cs="Times New Roman"/>
          <w:sz w:val="26"/>
          <w:szCs w:val="20"/>
          <w:lang w:eastAsia="ar-SA"/>
        </w:rPr>
        <w:t xml:space="preserve"> €, z toho mzdové  nák</w:t>
      </w:r>
      <w:r w:rsidR="00C3555A">
        <w:rPr>
          <w:rFonts w:ascii="Times New Roman" w:eastAsia="Times New Roman" w:hAnsi="Times New Roman" w:cs="Times New Roman"/>
          <w:sz w:val="26"/>
          <w:szCs w:val="20"/>
          <w:lang w:eastAsia="ar-SA"/>
        </w:rPr>
        <w:t>lady  zame</w:t>
      </w:r>
      <w:r w:rsidR="00674515">
        <w:rPr>
          <w:rFonts w:ascii="Times New Roman" w:eastAsia="Times New Roman" w:hAnsi="Times New Roman" w:cs="Times New Roman"/>
          <w:sz w:val="26"/>
          <w:szCs w:val="20"/>
          <w:lang w:eastAsia="ar-SA"/>
        </w:rPr>
        <w:t xml:space="preserve">stnancov 338 206 </w:t>
      </w:r>
      <w:r w:rsidRPr="00F51C67">
        <w:rPr>
          <w:rFonts w:ascii="Times New Roman" w:eastAsia="Times New Roman" w:hAnsi="Times New Roman" w:cs="Times New Roman"/>
          <w:sz w:val="26"/>
          <w:szCs w:val="20"/>
          <w:lang w:eastAsia="ar-SA"/>
        </w:rPr>
        <w:t>€, odmeny č</w:t>
      </w:r>
      <w:r w:rsidR="00C3555A">
        <w:rPr>
          <w:rFonts w:ascii="Times New Roman" w:eastAsia="Times New Roman" w:hAnsi="Times New Roman" w:cs="Times New Roman"/>
          <w:sz w:val="26"/>
          <w:szCs w:val="20"/>
          <w:lang w:eastAsia="ar-SA"/>
        </w:rPr>
        <w:t xml:space="preserve">lenov orgánov spoločnosti </w:t>
      </w:r>
      <w:r w:rsidR="00132104">
        <w:rPr>
          <w:rFonts w:ascii="Times New Roman" w:eastAsia="Times New Roman" w:hAnsi="Times New Roman" w:cs="Times New Roman"/>
          <w:sz w:val="26"/>
          <w:szCs w:val="20"/>
          <w:lang w:eastAsia="ar-SA"/>
        </w:rPr>
        <w:t>5</w:t>
      </w:r>
      <w:r w:rsidR="00F9313F">
        <w:rPr>
          <w:rFonts w:ascii="Times New Roman" w:eastAsia="Times New Roman" w:hAnsi="Times New Roman" w:cs="Times New Roman"/>
          <w:sz w:val="26"/>
          <w:szCs w:val="20"/>
          <w:lang w:eastAsia="ar-SA"/>
        </w:rPr>
        <w:t>6 150</w:t>
      </w:r>
      <w:r w:rsidRPr="00F51C67">
        <w:rPr>
          <w:rFonts w:ascii="Times New Roman" w:eastAsia="Times New Roman" w:hAnsi="Times New Roman" w:cs="Times New Roman"/>
          <w:sz w:val="26"/>
          <w:szCs w:val="20"/>
          <w:lang w:eastAsia="ar-SA"/>
        </w:rPr>
        <w:t xml:space="preserve"> € a nákla</w:t>
      </w:r>
      <w:r w:rsidR="00674515">
        <w:rPr>
          <w:rFonts w:ascii="Times New Roman" w:eastAsia="Times New Roman" w:hAnsi="Times New Roman" w:cs="Times New Roman"/>
          <w:sz w:val="26"/>
          <w:szCs w:val="20"/>
          <w:lang w:eastAsia="ar-SA"/>
        </w:rPr>
        <w:t xml:space="preserve">dy na sociálne poistenie 142 519 </w:t>
      </w:r>
      <w:r w:rsidRPr="00F51C67">
        <w:rPr>
          <w:rFonts w:ascii="Times New Roman" w:eastAsia="Times New Roman" w:hAnsi="Times New Roman" w:cs="Times New Roman"/>
          <w:sz w:val="26"/>
          <w:szCs w:val="20"/>
          <w:lang w:eastAsia="ar-SA"/>
        </w:rPr>
        <w:t xml:space="preserve">€. </w:t>
      </w:r>
    </w:p>
    <w:p w:rsidR="00F51C67" w:rsidRPr="00F51C67"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Ročné účtovné odpisy boli v</w:t>
      </w:r>
      <w:r w:rsidR="00C3555A">
        <w:rPr>
          <w:rFonts w:ascii="Times New Roman" w:eastAsia="Times New Roman" w:hAnsi="Times New Roman" w:cs="Times New Roman"/>
          <w:sz w:val="26"/>
          <w:szCs w:val="20"/>
          <w:lang w:eastAsia="ar-SA"/>
        </w:rPr>
        <w:t xml:space="preserve">o výške </w:t>
      </w:r>
      <w:r w:rsidR="00B51377">
        <w:rPr>
          <w:rFonts w:ascii="Times New Roman" w:eastAsia="Times New Roman" w:hAnsi="Times New Roman" w:cs="Times New Roman"/>
          <w:sz w:val="26"/>
          <w:szCs w:val="20"/>
          <w:lang w:eastAsia="ar-SA"/>
        </w:rPr>
        <w:t>60</w:t>
      </w:r>
      <w:r w:rsidR="007A1840">
        <w:rPr>
          <w:rFonts w:ascii="Times New Roman" w:eastAsia="Times New Roman" w:hAnsi="Times New Roman" w:cs="Times New Roman"/>
          <w:sz w:val="26"/>
          <w:szCs w:val="20"/>
          <w:lang w:eastAsia="ar-SA"/>
        </w:rPr>
        <w:t> </w:t>
      </w:r>
      <w:r w:rsidR="00B51377">
        <w:rPr>
          <w:rFonts w:ascii="Times New Roman" w:eastAsia="Times New Roman" w:hAnsi="Times New Roman" w:cs="Times New Roman"/>
          <w:sz w:val="26"/>
          <w:szCs w:val="20"/>
          <w:lang w:eastAsia="ar-SA"/>
        </w:rPr>
        <w:t>226</w:t>
      </w:r>
      <w:r w:rsidR="007A1840">
        <w:rPr>
          <w:rFonts w:ascii="Times New Roman" w:eastAsia="Times New Roman" w:hAnsi="Times New Roman" w:cs="Times New Roman"/>
          <w:sz w:val="26"/>
          <w:szCs w:val="20"/>
          <w:lang w:eastAsia="ar-SA"/>
        </w:rPr>
        <w:t>,-</w:t>
      </w:r>
      <w:r w:rsidRPr="00F51C67">
        <w:rPr>
          <w:rFonts w:ascii="Times New Roman" w:eastAsia="Times New Roman" w:hAnsi="Times New Roman" w:cs="Times New Roman"/>
          <w:sz w:val="26"/>
          <w:szCs w:val="20"/>
          <w:lang w:eastAsia="ar-SA"/>
        </w:rPr>
        <w:t xml:space="preserve"> €. Položka ostatné náklady na hospodársku</w:t>
      </w:r>
      <w:r w:rsidR="00C3555A">
        <w:rPr>
          <w:rFonts w:ascii="Times New Roman" w:eastAsia="Times New Roman" w:hAnsi="Times New Roman" w:cs="Times New Roman"/>
          <w:sz w:val="26"/>
          <w:szCs w:val="20"/>
          <w:lang w:eastAsia="ar-SA"/>
        </w:rPr>
        <w:t xml:space="preserve"> činnosť dosiahli hodnotu </w:t>
      </w:r>
      <w:r w:rsidR="00B51377">
        <w:rPr>
          <w:rFonts w:ascii="Times New Roman" w:eastAsia="Times New Roman" w:hAnsi="Times New Roman" w:cs="Times New Roman"/>
          <w:sz w:val="26"/>
          <w:szCs w:val="20"/>
          <w:lang w:eastAsia="ar-SA"/>
        </w:rPr>
        <w:t>55</w:t>
      </w:r>
      <w:r w:rsidR="007A1840">
        <w:rPr>
          <w:rFonts w:ascii="Times New Roman" w:eastAsia="Times New Roman" w:hAnsi="Times New Roman" w:cs="Times New Roman"/>
          <w:sz w:val="26"/>
          <w:szCs w:val="20"/>
          <w:lang w:eastAsia="ar-SA"/>
        </w:rPr>
        <w:t> </w:t>
      </w:r>
      <w:r w:rsidR="00B51377">
        <w:rPr>
          <w:rFonts w:ascii="Times New Roman" w:eastAsia="Times New Roman" w:hAnsi="Times New Roman" w:cs="Times New Roman"/>
          <w:sz w:val="26"/>
          <w:szCs w:val="20"/>
          <w:lang w:eastAsia="ar-SA"/>
        </w:rPr>
        <w:t>839</w:t>
      </w:r>
      <w:r w:rsidR="007A1840">
        <w:rPr>
          <w:rFonts w:ascii="Times New Roman" w:eastAsia="Times New Roman" w:hAnsi="Times New Roman" w:cs="Times New Roman"/>
          <w:sz w:val="26"/>
          <w:szCs w:val="20"/>
          <w:lang w:eastAsia="ar-SA"/>
        </w:rPr>
        <w:t>,-</w:t>
      </w:r>
      <w:r w:rsidRPr="00F51C67">
        <w:rPr>
          <w:rFonts w:ascii="Times New Roman" w:eastAsia="Times New Roman" w:hAnsi="Times New Roman" w:cs="Times New Roman"/>
          <w:sz w:val="26"/>
          <w:szCs w:val="20"/>
          <w:lang w:eastAsia="ar-SA"/>
        </w:rPr>
        <w:t xml:space="preserve">€ a súvisia </w:t>
      </w:r>
      <w:r w:rsidR="007A1840">
        <w:rPr>
          <w:rFonts w:ascii="Times New Roman" w:eastAsia="Times New Roman" w:hAnsi="Times New Roman" w:cs="Times New Roman"/>
          <w:sz w:val="26"/>
          <w:szCs w:val="20"/>
          <w:lang w:eastAsia="ar-SA"/>
        </w:rPr>
        <w:t xml:space="preserve">predovšetkým </w:t>
      </w:r>
      <w:r w:rsidRPr="00F51C67">
        <w:rPr>
          <w:rFonts w:ascii="Times New Roman" w:eastAsia="Times New Roman" w:hAnsi="Times New Roman" w:cs="Times New Roman"/>
          <w:sz w:val="26"/>
          <w:szCs w:val="20"/>
          <w:lang w:eastAsia="ar-SA"/>
        </w:rPr>
        <w:t xml:space="preserve">s poistením majetku spoločnosti. </w:t>
      </w:r>
    </w:p>
    <w:p w:rsidR="00F51C67" w:rsidRPr="00F51C67" w:rsidRDefault="00F51C67" w:rsidP="00F51C67">
      <w:pPr>
        <w:suppressAutoHyphens/>
        <w:spacing w:after="0" w:line="240" w:lineRule="auto"/>
        <w:jc w:val="both"/>
        <w:rPr>
          <w:rFonts w:ascii="Times New Roman" w:eastAsia="Times New Roman" w:hAnsi="Times New Roman" w:cs="Times New Roman"/>
          <w:caps/>
          <w:sz w:val="26"/>
          <w:szCs w:val="20"/>
          <w:lang w:eastAsia="ar-SA"/>
        </w:rPr>
      </w:pPr>
      <w:r w:rsidRPr="00F51C67">
        <w:rPr>
          <w:rFonts w:ascii="Times New Roman" w:eastAsia="Times New Roman" w:hAnsi="Times New Roman" w:cs="Times New Roman"/>
          <w:caps/>
          <w:sz w:val="26"/>
          <w:szCs w:val="20"/>
          <w:lang w:eastAsia="ar-SA"/>
        </w:rPr>
        <w:lastRenderedPageBreak/>
        <w:t>Finančné náklady</w:t>
      </w:r>
    </w:p>
    <w:p w:rsidR="00F51C67" w:rsidRPr="00F51C67" w:rsidRDefault="00F51C67" w:rsidP="00F51C67">
      <w:pPr>
        <w:suppressAutoHyphens/>
        <w:spacing w:after="0" w:line="240" w:lineRule="auto"/>
        <w:jc w:val="both"/>
        <w:rPr>
          <w:rFonts w:ascii="Times New Roman" w:eastAsia="Times New Roman" w:hAnsi="Times New Roman" w:cs="Times New Roman"/>
          <w:b/>
          <w:sz w:val="26"/>
          <w:szCs w:val="20"/>
          <w:lang w:eastAsia="ar-SA"/>
        </w:rPr>
      </w:pPr>
    </w:p>
    <w:p w:rsidR="00C70F7B" w:rsidRDefault="00F51C67" w:rsidP="00106168">
      <w:pPr>
        <w:suppressAutoHyphens/>
        <w:spacing w:after="0" w:line="240" w:lineRule="auto"/>
        <w:jc w:val="both"/>
        <w:rPr>
          <w:rFonts w:ascii="Times New Roman" w:eastAsia="Times New Roman" w:hAnsi="Times New Roman" w:cs="Times New Roman"/>
          <w:b/>
          <w:sz w:val="26"/>
          <w:szCs w:val="20"/>
          <w:lang w:eastAsia="ar-SA"/>
        </w:rPr>
      </w:pPr>
      <w:r w:rsidRPr="002C3283">
        <w:rPr>
          <w:rFonts w:ascii="Times New Roman" w:eastAsia="Times New Roman" w:hAnsi="Times New Roman" w:cs="Times New Roman"/>
          <w:bCs/>
          <w:sz w:val="26"/>
          <w:szCs w:val="20"/>
          <w:lang w:eastAsia="ar-SA"/>
        </w:rPr>
        <w:t>V roku 2</w:t>
      </w:r>
      <w:r w:rsidR="00B51377">
        <w:rPr>
          <w:rFonts w:ascii="Times New Roman" w:eastAsia="Times New Roman" w:hAnsi="Times New Roman" w:cs="Times New Roman"/>
          <w:bCs/>
          <w:sz w:val="26"/>
          <w:szCs w:val="20"/>
          <w:lang w:eastAsia="ar-SA"/>
        </w:rPr>
        <w:t>020</w:t>
      </w:r>
      <w:r w:rsidRPr="002C3283">
        <w:rPr>
          <w:rFonts w:ascii="Times New Roman" w:eastAsia="Times New Roman" w:hAnsi="Times New Roman" w:cs="Times New Roman"/>
          <w:bCs/>
          <w:sz w:val="26"/>
          <w:szCs w:val="20"/>
          <w:lang w:eastAsia="ar-SA"/>
        </w:rPr>
        <w:t xml:space="preserve"> predstavovali fina</w:t>
      </w:r>
      <w:r w:rsidR="007A1840">
        <w:rPr>
          <w:rFonts w:ascii="Times New Roman" w:eastAsia="Times New Roman" w:hAnsi="Times New Roman" w:cs="Times New Roman"/>
          <w:bCs/>
          <w:sz w:val="26"/>
          <w:szCs w:val="20"/>
          <w:lang w:eastAsia="ar-SA"/>
        </w:rPr>
        <w:t>nčné náklady spoločnosti sumu</w:t>
      </w:r>
      <w:r w:rsidR="00E149FB" w:rsidRPr="002C3283">
        <w:rPr>
          <w:rFonts w:ascii="Times New Roman" w:eastAsia="Times New Roman" w:hAnsi="Times New Roman" w:cs="Times New Roman"/>
          <w:bCs/>
          <w:sz w:val="26"/>
          <w:szCs w:val="20"/>
          <w:lang w:eastAsia="ar-SA"/>
        </w:rPr>
        <w:t xml:space="preserve"> vo výške </w:t>
      </w:r>
      <w:r w:rsidR="00B51377">
        <w:rPr>
          <w:rFonts w:ascii="Times New Roman" w:eastAsia="Times New Roman" w:hAnsi="Times New Roman" w:cs="Times New Roman"/>
          <w:bCs/>
          <w:sz w:val="26"/>
          <w:szCs w:val="20"/>
          <w:lang w:eastAsia="ar-SA"/>
        </w:rPr>
        <w:t>71</w:t>
      </w:r>
      <w:r w:rsidR="007A1840">
        <w:rPr>
          <w:rFonts w:ascii="Times New Roman" w:eastAsia="Times New Roman" w:hAnsi="Times New Roman" w:cs="Times New Roman"/>
          <w:bCs/>
          <w:sz w:val="26"/>
          <w:szCs w:val="20"/>
          <w:lang w:eastAsia="ar-SA"/>
        </w:rPr>
        <w:t> </w:t>
      </w:r>
      <w:r w:rsidR="00B51377">
        <w:rPr>
          <w:rFonts w:ascii="Times New Roman" w:eastAsia="Times New Roman" w:hAnsi="Times New Roman" w:cs="Times New Roman"/>
          <w:bCs/>
          <w:sz w:val="26"/>
          <w:szCs w:val="20"/>
          <w:lang w:eastAsia="ar-SA"/>
        </w:rPr>
        <w:t>206</w:t>
      </w:r>
      <w:r w:rsidR="007A1840">
        <w:rPr>
          <w:rFonts w:ascii="Times New Roman" w:eastAsia="Times New Roman" w:hAnsi="Times New Roman" w:cs="Times New Roman"/>
          <w:bCs/>
          <w:sz w:val="26"/>
          <w:szCs w:val="20"/>
          <w:lang w:eastAsia="ar-SA"/>
        </w:rPr>
        <w:t>,-</w:t>
      </w:r>
      <w:r w:rsidRPr="002C3283">
        <w:rPr>
          <w:rFonts w:ascii="Times New Roman" w:eastAsia="Times New Roman" w:hAnsi="Times New Roman" w:cs="Times New Roman"/>
          <w:bCs/>
          <w:sz w:val="26"/>
          <w:szCs w:val="20"/>
          <w:lang w:eastAsia="ar-SA"/>
        </w:rPr>
        <w:t xml:space="preserve"> €</w:t>
      </w:r>
      <w:r w:rsidR="007A1840">
        <w:rPr>
          <w:rFonts w:ascii="Times New Roman" w:eastAsia="Times New Roman" w:hAnsi="Times New Roman" w:cs="Times New Roman"/>
          <w:bCs/>
          <w:sz w:val="26"/>
          <w:szCs w:val="20"/>
          <w:lang w:eastAsia="ar-SA"/>
        </w:rPr>
        <w:t>.</w:t>
      </w:r>
      <w:r w:rsidR="00385824">
        <w:rPr>
          <w:rFonts w:ascii="Times New Roman" w:eastAsia="Times New Roman" w:hAnsi="Times New Roman" w:cs="Times New Roman"/>
          <w:bCs/>
          <w:sz w:val="26"/>
          <w:szCs w:val="20"/>
          <w:lang w:eastAsia="ar-SA"/>
        </w:rPr>
        <w:t xml:space="preserve"> </w:t>
      </w:r>
      <w:r w:rsidR="007A1840">
        <w:rPr>
          <w:rFonts w:ascii="Times New Roman" w:eastAsia="Times New Roman" w:hAnsi="Times New Roman" w:cs="Times New Roman"/>
          <w:bCs/>
          <w:sz w:val="26"/>
          <w:szCs w:val="20"/>
          <w:lang w:eastAsia="ar-SA"/>
        </w:rPr>
        <w:t xml:space="preserve">Oproti predchádzajúcemu obdobiu došlo k nárastu </w:t>
      </w:r>
      <w:r w:rsidR="00C70F7B">
        <w:rPr>
          <w:rFonts w:ascii="Times New Roman" w:eastAsia="Times New Roman" w:hAnsi="Times New Roman" w:cs="Times New Roman"/>
          <w:bCs/>
          <w:sz w:val="26"/>
          <w:szCs w:val="20"/>
          <w:lang w:eastAsia="ar-SA"/>
        </w:rPr>
        <w:t>finančných</w:t>
      </w:r>
      <w:r w:rsidR="007A1840">
        <w:rPr>
          <w:rFonts w:ascii="Times New Roman" w:eastAsia="Times New Roman" w:hAnsi="Times New Roman" w:cs="Times New Roman"/>
          <w:bCs/>
          <w:sz w:val="26"/>
          <w:szCs w:val="20"/>
          <w:lang w:eastAsia="ar-SA"/>
        </w:rPr>
        <w:t xml:space="preserve"> nákladov o sumu vo výške </w:t>
      </w:r>
      <w:r w:rsidR="00C70F7B">
        <w:rPr>
          <w:rFonts w:ascii="Times New Roman" w:eastAsia="Times New Roman" w:hAnsi="Times New Roman" w:cs="Times New Roman"/>
          <w:bCs/>
          <w:sz w:val="26"/>
          <w:szCs w:val="20"/>
          <w:lang w:eastAsia="ar-SA"/>
        </w:rPr>
        <w:t>63 159,-</w:t>
      </w:r>
      <w:r w:rsidR="00C70F7B" w:rsidRPr="002C3283">
        <w:rPr>
          <w:rFonts w:ascii="Times New Roman" w:eastAsia="Times New Roman" w:hAnsi="Times New Roman" w:cs="Times New Roman"/>
          <w:bCs/>
          <w:sz w:val="26"/>
          <w:szCs w:val="20"/>
          <w:lang w:eastAsia="ar-SA"/>
        </w:rPr>
        <w:t>€</w:t>
      </w:r>
      <w:r w:rsidR="00C70F7B">
        <w:rPr>
          <w:rFonts w:ascii="Times New Roman" w:eastAsia="Times New Roman" w:hAnsi="Times New Roman" w:cs="Times New Roman"/>
          <w:bCs/>
          <w:sz w:val="26"/>
          <w:szCs w:val="20"/>
          <w:lang w:eastAsia="ar-SA"/>
        </w:rPr>
        <w:t xml:space="preserve">.  Finančné náklady za rok 2020 tvoria: </w:t>
      </w:r>
      <w:r w:rsidR="00B51377">
        <w:rPr>
          <w:rFonts w:ascii="Times New Roman" w:eastAsia="Times New Roman" w:hAnsi="Times New Roman" w:cs="Times New Roman"/>
          <w:bCs/>
          <w:sz w:val="26"/>
          <w:szCs w:val="20"/>
          <w:lang w:eastAsia="ar-SA"/>
        </w:rPr>
        <w:t>nákladové úroky voči prepojeným účt. jednotkám vo výške 28 578</w:t>
      </w:r>
      <w:r w:rsidR="006E51F4" w:rsidRPr="002C3283">
        <w:rPr>
          <w:rFonts w:ascii="Times New Roman" w:eastAsia="Times New Roman" w:hAnsi="Times New Roman" w:cs="Times New Roman"/>
          <w:bCs/>
          <w:sz w:val="26"/>
          <w:szCs w:val="20"/>
          <w:lang w:eastAsia="ar-SA"/>
        </w:rPr>
        <w:t xml:space="preserve"> €  </w:t>
      </w:r>
      <w:r w:rsidRPr="002C3283">
        <w:rPr>
          <w:rFonts w:ascii="Times New Roman" w:eastAsia="Times New Roman" w:hAnsi="Times New Roman" w:cs="Times New Roman"/>
          <w:bCs/>
          <w:sz w:val="26"/>
          <w:szCs w:val="20"/>
          <w:lang w:eastAsia="ar-SA"/>
        </w:rPr>
        <w:t xml:space="preserve">a  </w:t>
      </w:r>
      <w:r w:rsidR="006E51F4" w:rsidRPr="002C3283">
        <w:rPr>
          <w:rFonts w:ascii="Times New Roman" w:eastAsia="Times New Roman" w:hAnsi="Times New Roman" w:cs="Times New Roman"/>
          <w:bCs/>
          <w:sz w:val="26"/>
          <w:szCs w:val="20"/>
          <w:lang w:eastAsia="ar-SA"/>
        </w:rPr>
        <w:t xml:space="preserve">ostatné </w:t>
      </w:r>
      <w:r w:rsidRPr="002C3283">
        <w:rPr>
          <w:rFonts w:ascii="Times New Roman" w:eastAsia="Times New Roman" w:hAnsi="Times New Roman" w:cs="Times New Roman"/>
          <w:bCs/>
          <w:sz w:val="26"/>
          <w:szCs w:val="20"/>
          <w:lang w:eastAsia="ar-SA"/>
        </w:rPr>
        <w:t>ná</w:t>
      </w:r>
      <w:r w:rsidR="00E149FB" w:rsidRPr="002C3283">
        <w:rPr>
          <w:rFonts w:ascii="Times New Roman" w:eastAsia="Times New Roman" w:hAnsi="Times New Roman" w:cs="Times New Roman"/>
          <w:bCs/>
          <w:sz w:val="26"/>
          <w:szCs w:val="20"/>
          <w:lang w:eastAsia="ar-SA"/>
        </w:rPr>
        <w:t>kladov</w:t>
      </w:r>
      <w:r w:rsidR="006E51F4" w:rsidRPr="002C3283">
        <w:rPr>
          <w:rFonts w:ascii="Times New Roman" w:eastAsia="Times New Roman" w:hAnsi="Times New Roman" w:cs="Times New Roman"/>
          <w:bCs/>
          <w:sz w:val="26"/>
          <w:szCs w:val="20"/>
          <w:lang w:eastAsia="ar-SA"/>
        </w:rPr>
        <w:t>é</w:t>
      </w:r>
      <w:r w:rsidR="00E149FB" w:rsidRPr="002C3283">
        <w:rPr>
          <w:rFonts w:ascii="Times New Roman" w:eastAsia="Times New Roman" w:hAnsi="Times New Roman" w:cs="Times New Roman"/>
          <w:bCs/>
          <w:sz w:val="26"/>
          <w:szCs w:val="20"/>
          <w:lang w:eastAsia="ar-SA"/>
        </w:rPr>
        <w:t xml:space="preserve"> úrok</w:t>
      </w:r>
      <w:r w:rsidR="006E51F4" w:rsidRPr="002C3283">
        <w:rPr>
          <w:rFonts w:ascii="Times New Roman" w:eastAsia="Times New Roman" w:hAnsi="Times New Roman" w:cs="Times New Roman"/>
          <w:bCs/>
          <w:sz w:val="26"/>
          <w:szCs w:val="20"/>
          <w:lang w:eastAsia="ar-SA"/>
        </w:rPr>
        <w:t>y</w:t>
      </w:r>
      <w:r w:rsidR="00E149FB" w:rsidRPr="002C3283">
        <w:rPr>
          <w:rFonts w:ascii="Times New Roman" w:eastAsia="Times New Roman" w:hAnsi="Times New Roman" w:cs="Times New Roman"/>
          <w:bCs/>
          <w:sz w:val="26"/>
          <w:szCs w:val="20"/>
          <w:lang w:eastAsia="ar-SA"/>
        </w:rPr>
        <w:t xml:space="preserve"> vo výške </w:t>
      </w:r>
      <w:r w:rsidR="00B51377">
        <w:rPr>
          <w:rFonts w:ascii="Times New Roman" w:eastAsia="Times New Roman" w:hAnsi="Times New Roman" w:cs="Times New Roman"/>
          <w:bCs/>
          <w:sz w:val="26"/>
          <w:szCs w:val="20"/>
          <w:lang w:eastAsia="ar-SA"/>
        </w:rPr>
        <w:t xml:space="preserve">7 643 </w:t>
      </w:r>
      <w:r w:rsidRPr="002C3283">
        <w:rPr>
          <w:rFonts w:ascii="Times New Roman" w:eastAsia="Times New Roman" w:hAnsi="Times New Roman" w:cs="Times New Roman"/>
          <w:bCs/>
          <w:sz w:val="26"/>
          <w:szCs w:val="20"/>
          <w:lang w:eastAsia="ar-SA"/>
        </w:rPr>
        <w:t>€.</w:t>
      </w:r>
      <w:r w:rsidR="00C70F7B">
        <w:rPr>
          <w:rFonts w:ascii="Times New Roman" w:eastAsia="Times New Roman" w:hAnsi="Times New Roman" w:cs="Times New Roman"/>
          <w:bCs/>
          <w:sz w:val="26"/>
          <w:szCs w:val="20"/>
          <w:lang w:eastAsia="ar-SA"/>
        </w:rPr>
        <w:t xml:space="preserve"> Ďalej boli tvorené o</w:t>
      </w:r>
      <w:r w:rsidR="00B51377">
        <w:rPr>
          <w:rFonts w:ascii="Times New Roman" w:eastAsia="Times New Roman" w:hAnsi="Times New Roman" w:cs="Times New Roman"/>
          <w:bCs/>
          <w:sz w:val="26"/>
          <w:szCs w:val="20"/>
          <w:lang w:eastAsia="ar-SA"/>
        </w:rPr>
        <w:t>pravné položky k fin. majetku vo výške 28 840 eur. Ostatné finančné náklady boli vo výške 6 145 eur.</w:t>
      </w:r>
      <w:r w:rsidRPr="002C3283">
        <w:rPr>
          <w:rFonts w:ascii="Times New Roman" w:eastAsia="Times New Roman" w:hAnsi="Times New Roman" w:cs="Times New Roman"/>
          <w:b/>
          <w:sz w:val="26"/>
          <w:szCs w:val="20"/>
          <w:lang w:eastAsia="ar-SA"/>
        </w:rPr>
        <w:tab/>
      </w:r>
    </w:p>
    <w:p w:rsidR="00C70F7B" w:rsidRDefault="00C70F7B" w:rsidP="00F51C67">
      <w:pPr>
        <w:suppressAutoHyphens/>
        <w:spacing w:after="0" w:line="240" w:lineRule="auto"/>
        <w:ind w:firstLine="284"/>
        <w:jc w:val="both"/>
        <w:rPr>
          <w:rFonts w:ascii="Times New Roman" w:eastAsia="Times New Roman" w:hAnsi="Times New Roman" w:cs="Times New Roman"/>
          <w:b/>
          <w:sz w:val="26"/>
          <w:szCs w:val="20"/>
          <w:lang w:eastAsia="ar-SA"/>
        </w:rPr>
      </w:pPr>
    </w:p>
    <w:p w:rsidR="00C70F7B" w:rsidRDefault="00C70F7B" w:rsidP="00C70F7B">
      <w:pPr>
        <w:suppressAutoHyphens/>
        <w:spacing w:after="120" w:line="240" w:lineRule="auto"/>
        <w:jc w:val="both"/>
        <w:rPr>
          <w:rFonts w:ascii="Times New Roman" w:eastAsia="Times New Roman" w:hAnsi="Times New Roman" w:cs="Times New Roman"/>
          <w:b/>
          <w:sz w:val="26"/>
          <w:szCs w:val="20"/>
          <w:lang w:eastAsia="ar-SA"/>
        </w:rPr>
      </w:pPr>
      <w:r>
        <w:rPr>
          <w:rFonts w:ascii="Times New Roman" w:eastAsia="Times New Roman" w:hAnsi="Times New Roman" w:cs="Times New Roman"/>
          <w:caps/>
          <w:sz w:val="26"/>
          <w:szCs w:val="20"/>
          <w:lang w:eastAsia="ar-SA"/>
        </w:rPr>
        <w:t>náklady  na činnosť v oblasti  výskumu a  vývoja</w:t>
      </w:r>
    </w:p>
    <w:p w:rsidR="00C70F7B" w:rsidRDefault="00C70F7B" w:rsidP="00C70F7B">
      <w:pPr>
        <w:suppressAutoHyphens/>
        <w:spacing w:after="120" w:line="240" w:lineRule="auto"/>
        <w:jc w:val="both"/>
        <w:rPr>
          <w:rFonts w:ascii="Times New Roman" w:eastAsia="Times New Roman" w:hAnsi="Times New Roman" w:cs="Times New Roman"/>
          <w:bCs/>
          <w:sz w:val="26"/>
          <w:szCs w:val="20"/>
          <w:lang w:eastAsia="ar-SA"/>
        </w:rPr>
      </w:pPr>
      <w:r>
        <w:rPr>
          <w:rFonts w:ascii="Times New Roman" w:eastAsia="Times New Roman" w:hAnsi="Times New Roman" w:cs="Times New Roman"/>
          <w:bCs/>
          <w:sz w:val="26"/>
          <w:szCs w:val="20"/>
          <w:lang w:eastAsia="ar-SA"/>
        </w:rPr>
        <w:t>V roku 2020 spoločnosť Poľnonákup ŠARIŠ, a.s.</w:t>
      </w:r>
      <w:r w:rsidR="00106168">
        <w:rPr>
          <w:rFonts w:ascii="Times New Roman" w:eastAsia="Times New Roman" w:hAnsi="Times New Roman" w:cs="Times New Roman"/>
          <w:bCs/>
          <w:sz w:val="26"/>
          <w:szCs w:val="20"/>
          <w:lang w:eastAsia="ar-SA"/>
        </w:rPr>
        <w:t xml:space="preserve">, Prešov, </w:t>
      </w:r>
      <w:r>
        <w:rPr>
          <w:rFonts w:ascii="Times New Roman" w:eastAsia="Times New Roman" w:hAnsi="Times New Roman" w:cs="Times New Roman"/>
          <w:bCs/>
          <w:sz w:val="26"/>
          <w:szCs w:val="20"/>
          <w:lang w:eastAsia="ar-SA"/>
        </w:rPr>
        <w:t>nevynakladala finančné prostriedky na činnosť v oblasti výskumu a vývoja.</w:t>
      </w:r>
    </w:p>
    <w:p w:rsidR="00F51C67" w:rsidRPr="002C3283" w:rsidRDefault="00F51C67" w:rsidP="00F51C67">
      <w:pPr>
        <w:suppressAutoHyphens/>
        <w:spacing w:after="0" w:line="240" w:lineRule="auto"/>
        <w:ind w:firstLine="284"/>
        <w:jc w:val="both"/>
        <w:rPr>
          <w:rFonts w:ascii="Times New Roman" w:eastAsia="Times New Roman" w:hAnsi="Times New Roman" w:cs="Times New Roman"/>
          <w:b/>
          <w:sz w:val="26"/>
          <w:szCs w:val="20"/>
          <w:lang w:eastAsia="ar-SA"/>
        </w:rPr>
      </w:pPr>
      <w:r w:rsidRPr="002C3283">
        <w:rPr>
          <w:rFonts w:ascii="Times New Roman" w:eastAsia="Times New Roman" w:hAnsi="Times New Roman" w:cs="Times New Roman"/>
          <w:b/>
          <w:sz w:val="26"/>
          <w:szCs w:val="20"/>
          <w:lang w:eastAsia="ar-SA"/>
        </w:rPr>
        <w:tab/>
      </w:r>
      <w:r w:rsidRPr="002C3283">
        <w:rPr>
          <w:rFonts w:ascii="Times New Roman" w:eastAsia="Times New Roman" w:hAnsi="Times New Roman" w:cs="Times New Roman"/>
          <w:b/>
          <w:sz w:val="26"/>
          <w:szCs w:val="20"/>
          <w:lang w:eastAsia="ar-SA"/>
        </w:rPr>
        <w:tab/>
      </w:r>
      <w:r w:rsidRPr="002C3283">
        <w:rPr>
          <w:rFonts w:ascii="Times New Roman" w:eastAsia="Times New Roman" w:hAnsi="Times New Roman" w:cs="Times New Roman"/>
          <w:b/>
          <w:sz w:val="26"/>
          <w:szCs w:val="20"/>
          <w:lang w:eastAsia="ar-SA"/>
        </w:rPr>
        <w:tab/>
      </w:r>
    </w:p>
    <w:p w:rsidR="00F51C67" w:rsidRPr="00B51377" w:rsidRDefault="00F51C67" w:rsidP="00F51C67">
      <w:pPr>
        <w:suppressAutoHyphens/>
        <w:spacing w:after="0" w:line="240" w:lineRule="auto"/>
        <w:jc w:val="both"/>
        <w:rPr>
          <w:rFonts w:ascii="Times New Roman" w:eastAsia="Times New Roman" w:hAnsi="Times New Roman" w:cs="Times New Roman"/>
          <w:b/>
          <w:color w:val="FF0000"/>
          <w:sz w:val="28"/>
          <w:szCs w:val="20"/>
          <w:lang w:eastAsia="ar-SA"/>
        </w:rPr>
      </w:pPr>
      <w:r w:rsidRPr="00F51C67">
        <w:rPr>
          <w:rFonts w:ascii="Times New Roman" w:eastAsia="Times New Roman" w:hAnsi="Times New Roman" w:cs="Times New Roman"/>
          <w:b/>
          <w:sz w:val="28"/>
          <w:szCs w:val="20"/>
          <w:lang w:eastAsia="ar-SA"/>
        </w:rPr>
        <w:t>C. HOSPODÁRSKY VÝSLEDOK</w:t>
      </w:r>
    </w:p>
    <w:p w:rsidR="00F51C67" w:rsidRPr="002C3283" w:rsidRDefault="00486634" w:rsidP="00F51C67">
      <w:pPr>
        <w:suppressAutoHyphens/>
        <w:spacing w:after="0" w:line="240" w:lineRule="auto"/>
        <w:jc w:val="both"/>
        <w:rPr>
          <w:rFonts w:ascii="Times New Roman" w:eastAsia="Times New Roman" w:hAnsi="Times New Roman" w:cs="Times New Roman"/>
          <w:sz w:val="26"/>
          <w:szCs w:val="20"/>
          <w:lang w:eastAsia="ar-SA"/>
        </w:rPr>
      </w:pPr>
      <w:r>
        <w:rPr>
          <w:rFonts w:ascii="Times New Roman" w:eastAsia="Times New Roman" w:hAnsi="Times New Roman" w:cs="Times New Roman"/>
          <w:sz w:val="26"/>
          <w:szCs w:val="20"/>
          <w:lang w:eastAsia="ar-SA"/>
        </w:rPr>
        <w:t>Spoločnosť dosiahla v roku 2020</w:t>
      </w:r>
      <w:r w:rsidR="00F51C67" w:rsidRPr="002C3283">
        <w:rPr>
          <w:rFonts w:ascii="Times New Roman" w:eastAsia="Times New Roman" w:hAnsi="Times New Roman" w:cs="Times New Roman"/>
          <w:sz w:val="26"/>
          <w:szCs w:val="20"/>
          <w:lang w:eastAsia="ar-SA"/>
        </w:rPr>
        <w:t xml:space="preserve"> zi</w:t>
      </w:r>
      <w:r w:rsidR="00E149FB" w:rsidRPr="002C3283">
        <w:rPr>
          <w:rFonts w:ascii="Times New Roman" w:eastAsia="Times New Roman" w:hAnsi="Times New Roman" w:cs="Times New Roman"/>
          <w:sz w:val="26"/>
          <w:szCs w:val="20"/>
          <w:lang w:eastAsia="ar-SA"/>
        </w:rPr>
        <w:t xml:space="preserve">sk pred zdanením vo výške </w:t>
      </w:r>
      <w:r w:rsidR="00446479">
        <w:rPr>
          <w:rFonts w:ascii="Times New Roman" w:eastAsia="Times New Roman" w:hAnsi="Times New Roman" w:cs="Times New Roman"/>
          <w:sz w:val="26"/>
          <w:szCs w:val="20"/>
          <w:lang w:eastAsia="ar-SA"/>
        </w:rPr>
        <w:t>93 183</w:t>
      </w:r>
      <w:r w:rsidR="00F51C67" w:rsidRPr="002C3283">
        <w:rPr>
          <w:rFonts w:ascii="Times New Roman" w:eastAsia="Times New Roman" w:hAnsi="Times New Roman" w:cs="Times New Roman"/>
          <w:sz w:val="26"/>
          <w:szCs w:val="20"/>
          <w:lang w:eastAsia="ar-SA"/>
        </w:rPr>
        <w:t xml:space="preserve"> €.</w:t>
      </w:r>
    </w:p>
    <w:p w:rsidR="00F51C67" w:rsidRPr="00F51C67" w:rsidRDefault="00F51C67" w:rsidP="00102E06">
      <w:pPr>
        <w:suppressAutoHyphens/>
        <w:spacing w:after="0" w:line="240" w:lineRule="auto"/>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Účtovný hos</w:t>
      </w:r>
      <w:r w:rsidR="00446479">
        <w:rPr>
          <w:rFonts w:ascii="Times New Roman" w:eastAsia="Times New Roman" w:hAnsi="Times New Roman" w:cs="Times New Roman"/>
          <w:sz w:val="26"/>
          <w:szCs w:val="20"/>
          <w:lang w:eastAsia="ar-SA"/>
        </w:rPr>
        <w:t>podársky výsledok pred zdanením</w:t>
      </w:r>
      <w:r w:rsidRPr="00F51C67">
        <w:rPr>
          <w:rFonts w:ascii="Times New Roman" w:eastAsia="Times New Roman" w:hAnsi="Times New Roman" w:cs="Times New Roman"/>
          <w:sz w:val="26"/>
          <w:szCs w:val="20"/>
          <w:lang w:eastAsia="ar-SA"/>
        </w:rPr>
        <w:t xml:space="preserve"> ako výsledok porovnania výnosov a nákladov je vyjadrený v tab. č. 15</w:t>
      </w:r>
    </w:p>
    <w:p w:rsidR="00F51C67" w:rsidRPr="00F51C67"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0" w:line="240" w:lineRule="auto"/>
        <w:jc w:val="both"/>
        <w:rPr>
          <w:rFonts w:ascii="Arial" w:eastAsia="Times New Roman" w:hAnsi="Arial" w:cs="Times New Roman"/>
          <w:b/>
          <w:sz w:val="26"/>
          <w:szCs w:val="20"/>
          <w:lang w:eastAsia="ar-SA"/>
        </w:rPr>
      </w:pPr>
      <w:r w:rsidRPr="00F51C67">
        <w:rPr>
          <w:rFonts w:ascii="Arial" w:eastAsia="Times New Roman" w:hAnsi="Arial" w:cs="Times New Roman"/>
          <w:b/>
          <w:sz w:val="26"/>
          <w:szCs w:val="20"/>
          <w:lang w:eastAsia="ar-SA"/>
        </w:rPr>
        <w:t>Porovnanie hospodárskeho vý</w:t>
      </w:r>
      <w:r w:rsidR="00446479">
        <w:rPr>
          <w:rFonts w:ascii="Arial" w:eastAsia="Times New Roman" w:hAnsi="Arial" w:cs="Times New Roman"/>
          <w:b/>
          <w:sz w:val="26"/>
          <w:szCs w:val="20"/>
          <w:lang w:eastAsia="ar-SA"/>
        </w:rPr>
        <w:t>sledku pred zdanením za rok 2020</w:t>
      </w:r>
    </w:p>
    <w:p w:rsidR="00F51C67" w:rsidRPr="00F51C67" w:rsidRDefault="00F51C67" w:rsidP="00F51C67">
      <w:pPr>
        <w:suppressAutoHyphens/>
        <w:spacing w:after="0" w:line="240" w:lineRule="auto"/>
        <w:jc w:val="both"/>
        <w:rPr>
          <w:rFonts w:ascii="Arial" w:eastAsia="Times New Roman" w:hAnsi="Arial" w:cs="Times New Roman"/>
          <w:sz w:val="26"/>
          <w:szCs w:val="20"/>
          <w:lang w:eastAsia="ar-SA"/>
        </w:rPr>
      </w:pPr>
    </w:p>
    <w:p w:rsidR="00F51C67" w:rsidRPr="00F51C67" w:rsidRDefault="00F51C67" w:rsidP="00F51C67">
      <w:pPr>
        <w:suppressAutoHyphens/>
        <w:spacing w:after="0" w:line="240" w:lineRule="auto"/>
        <w:jc w:val="both"/>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Tab.č.15</w:t>
      </w:r>
      <w:r w:rsidRPr="00F51C67">
        <w:rPr>
          <w:rFonts w:ascii="Arial" w:eastAsia="Times New Roman" w:hAnsi="Arial" w:cs="Times New Roman"/>
          <w:sz w:val="26"/>
          <w:szCs w:val="20"/>
          <w:lang w:eastAsia="ar-SA"/>
        </w:rPr>
        <w:tab/>
      </w:r>
      <w:r w:rsidRPr="00F51C67">
        <w:rPr>
          <w:rFonts w:ascii="Arial" w:eastAsia="Times New Roman" w:hAnsi="Arial" w:cs="Times New Roman"/>
          <w:sz w:val="26"/>
          <w:szCs w:val="20"/>
          <w:lang w:eastAsia="ar-SA"/>
        </w:rPr>
        <w:tab/>
      </w:r>
      <w:r w:rsidRPr="00F51C67">
        <w:rPr>
          <w:rFonts w:ascii="Arial" w:eastAsia="Times New Roman" w:hAnsi="Arial" w:cs="Times New Roman"/>
          <w:sz w:val="26"/>
          <w:szCs w:val="20"/>
          <w:lang w:eastAsia="ar-SA"/>
        </w:rPr>
        <w:tab/>
      </w:r>
      <w:r w:rsidRPr="00F51C67">
        <w:rPr>
          <w:rFonts w:ascii="Arial" w:eastAsia="Times New Roman" w:hAnsi="Arial" w:cs="Times New Roman"/>
          <w:sz w:val="26"/>
          <w:szCs w:val="20"/>
          <w:lang w:eastAsia="ar-SA"/>
        </w:rPr>
        <w:tab/>
      </w:r>
      <w:r w:rsidRPr="00F51C67">
        <w:rPr>
          <w:rFonts w:ascii="Arial" w:eastAsia="Times New Roman" w:hAnsi="Arial" w:cs="Times New Roman"/>
          <w:sz w:val="26"/>
          <w:szCs w:val="20"/>
          <w:lang w:eastAsia="ar-SA"/>
        </w:rPr>
        <w:tab/>
      </w:r>
      <w:r w:rsidRPr="00F51C67">
        <w:rPr>
          <w:rFonts w:ascii="Arial" w:eastAsia="Times New Roman" w:hAnsi="Arial" w:cs="Times New Roman"/>
          <w:sz w:val="26"/>
          <w:szCs w:val="20"/>
          <w:lang w:eastAsia="ar-SA"/>
        </w:rPr>
        <w:tab/>
      </w:r>
      <w:r w:rsidRPr="00F51C67">
        <w:rPr>
          <w:rFonts w:ascii="Arial" w:eastAsia="Times New Roman" w:hAnsi="Arial" w:cs="Times New Roman"/>
          <w:sz w:val="26"/>
          <w:szCs w:val="20"/>
          <w:lang w:eastAsia="ar-SA"/>
        </w:rPr>
        <w:tab/>
      </w:r>
      <w:r w:rsidRPr="00F51C67">
        <w:rPr>
          <w:rFonts w:ascii="Arial" w:eastAsia="Times New Roman" w:hAnsi="Arial" w:cs="Times New Roman"/>
          <w:sz w:val="26"/>
          <w:szCs w:val="20"/>
          <w:lang w:eastAsia="ar-SA"/>
        </w:rPr>
        <w:tab/>
      </w:r>
      <w:r w:rsidRPr="00F51C67">
        <w:rPr>
          <w:rFonts w:ascii="Arial" w:eastAsia="Times New Roman" w:hAnsi="Arial" w:cs="Times New Roman"/>
          <w:sz w:val="26"/>
          <w:szCs w:val="20"/>
          <w:lang w:eastAsia="ar-SA"/>
        </w:rPr>
        <w:tab/>
        <w:t xml:space="preserve">           (v €)</w:t>
      </w:r>
    </w:p>
    <w:tbl>
      <w:tblPr>
        <w:tblW w:w="0" w:type="auto"/>
        <w:tblInd w:w="-195" w:type="dxa"/>
        <w:tblLayout w:type="fixed"/>
        <w:tblCellMar>
          <w:left w:w="0" w:type="dxa"/>
          <w:right w:w="0" w:type="dxa"/>
        </w:tblCellMar>
        <w:tblLook w:val="0000" w:firstRow="0" w:lastRow="0" w:firstColumn="0" w:lastColumn="0" w:noHBand="0" w:noVBand="0"/>
      </w:tblPr>
      <w:tblGrid>
        <w:gridCol w:w="2458"/>
        <w:gridCol w:w="2268"/>
        <w:gridCol w:w="2268"/>
        <w:gridCol w:w="2288"/>
      </w:tblGrid>
      <w:tr w:rsidR="00F51C67" w:rsidRPr="00F51C67" w:rsidTr="004853DD">
        <w:trPr>
          <w:trHeight w:val="630"/>
        </w:trPr>
        <w:tc>
          <w:tcPr>
            <w:tcW w:w="2458" w:type="dxa"/>
            <w:tcBorders>
              <w:top w:val="single" w:sz="4" w:space="0" w:color="000000"/>
              <w:left w:val="single" w:sz="4" w:space="0" w:color="000000"/>
              <w:bottom w:val="single" w:sz="4" w:space="0" w:color="000000"/>
            </w:tcBorders>
            <w:shd w:val="clear" w:color="auto" w:fill="C0C0C0"/>
          </w:tcPr>
          <w:p w:rsidR="00F51C67" w:rsidRPr="00F51C67" w:rsidRDefault="00F51C67" w:rsidP="00F51C67">
            <w:pPr>
              <w:suppressAutoHyphens/>
              <w:snapToGrid w:val="0"/>
              <w:spacing w:after="0" w:line="240" w:lineRule="auto"/>
              <w:jc w:val="center"/>
              <w:rPr>
                <w:rFonts w:ascii="Arial" w:eastAsia="Times New Roman" w:hAnsi="Arial" w:cs="Times New Roman"/>
                <w:b/>
                <w:sz w:val="26"/>
                <w:szCs w:val="20"/>
                <w:lang w:eastAsia="ar-SA"/>
              </w:rPr>
            </w:pPr>
            <w:r w:rsidRPr="00F51C67">
              <w:rPr>
                <w:rFonts w:ascii="Arial" w:eastAsia="Times New Roman" w:hAnsi="Arial" w:cs="Times New Roman"/>
                <w:b/>
                <w:sz w:val="26"/>
                <w:szCs w:val="20"/>
                <w:lang w:eastAsia="ar-SA"/>
              </w:rPr>
              <w:t>Ukazovateľ</w:t>
            </w:r>
          </w:p>
        </w:tc>
        <w:tc>
          <w:tcPr>
            <w:tcW w:w="2268" w:type="dxa"/>
            <w:tcBorders>
              <w:top w:val="single" w:sz="4" w:space="0" w:color="000000"/>
              <w:left w:val="single" w:sz="4" w:space="0" w:color="000000"/>
              <w:bottom w:val="single" w:sz="4" w:space="0" w:color="000000"/>
            </w:tcBorders>
            <w:shd w:val="clear" w:color="auto" w:fill="C0C0C0"/>
          </w:tcPr>
          <w:p w:rsidR="00F51C67" w:rsidRPr="00F51C67" w:rsidRDefault="00F51C67" w:rsidP="00F51C67">
            <w:pPr>
              <w:suppressAutoHyphens/>
              <w:snapToGrid w:val="0"/>
              <w:spacing w:after="0" w:line="240" w:lineRule="auto"/>
              <w:jc w:val="center"/>
              <w:rPr>
                <w:rFonts w:ascii="Arial" w:eastAsia="Times New Roman" w:hAnsi="Arial" w:cs="Times New Roman"/>
                <w:b/>
                <w:sz w:val="26"/>
                <w:szCs w:val="20"/>
                <w:lang w:eastAsia="ar-SA"/>
              </w:rPr>
            </w:pPr>
            <w:r w:rsidRPr="00F51C67">
              <w:rPr>
                <w:rFonts w:ascii="Arial" w:eastAsia="Times New Roman" w:hAnsi="Arial" w:cs="Times New Roman"/>
                <w:b/>
                <w:sz w:val="26"/>
                <w:szCs w:val="20"/>
                <w:lang w:eastAsia="ar-SA"/>
              </w:rPr>
              <w:t>Plán</w:t>
            </w:r>
          </w:p>
        </w:tc>
        <w:tc>
          <w:tcPr>
            <w:tcW w:w="2268" w:type="dxa"/>
            <w:tcBorders>
              <w:top w:val="single" w:sz="4" w:space="0" w:color="000000"/>
              <w:left w:val="single" w:sz="4" w:space="0" w:color="000000"/>
              <w:bottom w:val="single" w:sz="4" w:space="0" w:color="000000"/>
            </w:tcBorders>
            <w:shd w:val="clear" w:color="auto" w:fill="C0C0C0"/>
          </w:tcPr>
          <w:p w:rsidR="00F51C67" w:rsidRPr="00F51C67" w:rsidRDefault="00F51C67" w:rsidP="00F51C67">
            <w:pPr>
              <w:suppressAutoHyphens/>
              <w:snapToGrid w:val="0"/>
              <w:spacing w:after="0" w:line="240" w:lineRule="auto"/>
              <w:jc w:val="center"/>
              <w:rPr>
                <w:rFonts w:ascii="Arial" w:eastAsia="Times New Roman" w:hAnsi="Arial" w:cs="Times New Roman"/>
                <w:b/>
                <w:sz w:val="26"/>
                <w:szCs w:val="20"/>
                <w:lang w:eastAsia="ar-SA"/>
              </w:rPr>
            </w:pPr>
            <w:r w:rsidRPr="00F51C67">
              <w:rPr>
                <w:rFonts w:ascii="Arial" w:eastAsia="Times New Roman" w:hAnsi="Arial" w:cs="Times New Roman"/>
                <w:b/>
                <w:sz w:val="26"/>
                <w:szCs w:val="20"/>
                <w:lang w:eastAsia="ar-SA"/>
              </w:rPr>
              <w:t>Skutočnosť</w:t>
            </w:r>
          </w:p>
        </w:tc>
        <w:tc>
          <w:tcPr>
            <w:tcW w:w="2288" w:type="dxa"/>
            <w:tcBorders>
              <w:top w:val="single" w:sz="4" w:space="0" w:color="000000"/>
              <w:left w:val="single" w:sz="4" w:space="0" w:color="000000"/>
              <w:bottom w:val="single" w:sz="4" w:space="0" w:color="000000"/>
              <w:right w:val="single" w:sz="4" w:space="0" w:color="000000"/>
            </w:tcBorders>
            <w:shd w:val="clear" w:color="auto" w:fill="C0C0C0"/>
          </w:tcPr>
          <w:p w:rsidR="00F51C67" w:rsidRPr="00F51C67" w:rsidRDefault="00F51C67" w:rsidP="00F51C67">
            <w:pPr>
              <w:suppressAutoHyphens/>
              <w:snapToGrid w:val="0"/>
              <w:spacing w:after="0" w:line="240" w:lineRule="auto"/>
              <w:jc w:val="center"/>
              <w:rPr>
                <w:rFonts w:ascii="Arial" w:eastAsia="Times New Roman" w:hAnsi="Arial" w:cs="Times New Roman"/>
                <w:b/>
                <w:sz w:val="26"/>
                <w:szCs w:val="20"/>
                <w:lang w:eastAsia="ar-SA"/>
              </w:rPr>
            </w:pPr>
            <w:r w:rsidRPr="00F51C67">
              <w:rPr>
                <w:rFonts w:ascii="Arial" w:eastAsia="Times New Roman" w:hAnsi="Arial" w:cs="Times New Roman"/>
                <w:b/>
                <w:sz w:val="26"/>
                <w:szCs w:val="20"/>
                <w:lang w:eastAsia="ar-SA"/>
              </w:rPr>
              <w:t>% plnenia</w:t>
            </w:r>
          </w:p>
        </w:tc>
      </w:tr>
      <w:tr w:rsidR="00F51C67" w:rsidRPr="00F51C67" w:rsidTr="004853DD">
        <w:trPr>
          <w:trHeight w:val="315"/>
        </w:trPr>
        <w:tc>
          <w:tcPr>
            <w:tcW w:w="2458" w:type="dxa"/>
            <w:tcBorders>
              <w:left w:val="single" w:sz="4" w:space="0" w:color="000000"/>
              <w:bottom w:val="single" w:sz="4" w:space="0" w:color="000000"/>
            </w:tcBorders>
            <w:shd w:val="clear" w:color="auto" w:fill="C0C0C0"/>
          </w:tcPr>
          <w:p w:rsidR="00F51C67" w:rsidRPr="00F51C67" w:rsidRDefault="00F51C67" w:rsidP="00F51C67">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Výnosy</w:t>
            </w:r>
          </w:p>
        </w:tc>
        <w:tc>
          <w:tcPr>
            <w:tcW w:w="2268" w:type="dxa"/>
            <w:tcBorders>
              <w:left w:val="single" w:sz="4" w:space="0" w:color="000000"/>
              <w:bottom w:val="single" w:sz="4" w:space="0" w:color="000000"/>
            </w:tcBorders>
          </w:tcPr>
          <w:p w:rsidR="00F51C67" w:rsidRPr="00ED1F72" w:rsidRDefault="00065446" w:rsidP="00F51C67">
            <w:pPr>
              <w:suppressAutoHyphens/>
              <w:snapToGrid w:val="0"/>
              <w:spacing w:after="0" w:line="240" w:lineRule="auto"/>
              <w:jc w:val="center"/>
              <w:rPr>
                <w:rFonts w:ascii="Arial" w:eastAsia="Times New Roman" w:hAnsi="Arial" w:cs="Times New Roman"/>
                <w:sz w:val="26"/>
                <w:szCs w:val="20"/>
                <w:lang w:eastAsia="ar-SA"/>
              </w:rPr>
            </w:pPr>
            <w:r>
              <w:rPr>
                <w:rFonts w:ascii="Arial" w:eastAsia="Times New Roman" w:hAnsi="Arial" w:cs="Times New Roman"/>
                <w:sz w:val="26"/>
                <w:szCs w:val="20"/>
                <w:lang w:eastAsia="ar-SA"/>
              </w:rPr>
              <w:t>4 107 000</w:t>
            </w:r>
          </w:p>
        </w:tc>
        <w:tc>
          <w:tcPr>
            <w:tcW w:w="2268" w:type="dxa"/>
            <w:tcBorders>
              <w:left w:val="single" w:sz="4" w:space="0" w:color="000000"/>
              <w:bottom w:val="single" w:sz="4" w:space="0" w:color="000000"/>
            </w:tcBorders>
          </w:tcPr>
          <w:p w:rsidR="00F51C67" w:rsidRPr="002E1B50" w:rsidRDefault="00065446" w:rsidP="00F51C67">
            <w:pPr>
              <w:suppressAutoHyphens/>
              <w:snapToGrid w:val="0"/>
              <w:spacing w:after="0" w:line="240" w:lineRule="auto"/>
              <w:jc w:val="center"/>
              <w:rPr>
                <w:rFonts w:ascii="Arial" w:eastAsia="Times New Roman" w:hAnsi="Arial" w:cs="Times New Roman"/>
                <w:sz w:val="26"/>
                <w:szCs w:val="20"/>
                <w:lang w:eastAsia="ar-SA"/>
              </w:rPr>
            </w:pPr>
            <w:r>
              <w:rPr>
                <w:rFonts w:ascii="Arial" w:eastAsia="Times New Roman" w:hAnsi="Arial" w:cs="Times New Roman"/>
                <w:sz w:val="26"/>
                <w:szCs w:val="20"/>
                <w:lang w:eastAsia="ar-SA"/>
              </w:rPr>
              <w:t>5 503 346</w:t>
            </w:r>
          </w:p>
        </w:tc>
        <w:tc>
          <w:tcPr>
            <w:tcW w:w="2288" w:type="dxa"/>
            <w:tcBorders>
              <w:left w:val="single" w:sz="4" w:space="0" w:color="000000"/>
              <w:bottom w:val="single" w:sz="4" w:space="0" w:color="000000"/>
              <w:right w:val="single" w:sz="4" w:space="0" w:color="000000"/>
            </w:tcBorders>
          </w:tcPr>
          <w:p w:rsidR="00F51C67" w:rsidRPr="00ED1F72" w:rsidRDefault="00065446" w:rsidP="00F51C67">
            <w:pPr>
              <w:suppressAutoHyphens/>
              <w:snapToGrid w:val="0"/>
              <w:spacing w:after="0" w:line="240" w:lineRule="auto"/>
              <w:jc w:val="center"/>
              <w:rPr>
                <w:rFonts w:ascii="Arial" w:eastAsia="Times New Roman" w:hAnsi="Arial" w:cs="Times New Roman"/>
                <w:sz w:val="26"/>
                <w:szCs w:val="20"/>
                <w:lang w:eastAsia="ar-SA"/>
              </w:rPr>
            </w:pPr>
            <w:r>
              <w:rPr>
                <w:rFonts w:ascii="Arial" w:eastAsia="Times New Roman" w:hAnsi="Arial" w:cs="Times New Roman"/>
                <w:sz w:val="26"/>
                <w:szCs w:val="20"/>
                <w:lang w:eastAsia="ar-SA"/>
              </w:rPr>
              <w:t>134,00</w:t>
            </w:r>
          </w:p>
        </w:tc>
      </w:tr>
      <w:tr w:rsidR="00F51C67" w:rsidRPr="00F51C67" w:rsidTr="004853DD">
        <w:trPr>
          <w:trHeight w:val="315"/>
        </w:trPr>
        <w:tc>
          <w:tcPr>
            <w:tcW w:w="2458" w:type="dxa"/>
            <w:tcBorders>
              <w:left w:val="single" w:sz="4" w:space="0" w:color="000000"/>
              <w:bottom w:val="single" w:sz="4" w:space="0" w:color="000000"/>
            </w:tcBorders>
            <w:shd w:val="clear" w:color="auto" w:fill="C0C0C0"/>
          </w:tcPr>
          <w:p w:rsidR="00F51C67" w:rsidRPr="00F51C67" w:rsidRDefault="00F51C67" w:rsidP="00F51C67">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Náklady</w:t>
            </w:r>
          </w:p>
        </w:tc>
        <w:tc>
          <w:tcPr>
            <w:tcW w:w="2268" w:type="dxa"/>
            <w:tcBorders>
              <w:left w:val="single" w:sz="4" w:space="0" w:color="000000"/>
              <w:bottom w:val="single" w:sz="4" w:space="0" w:color="000000"/>
            </w:tcBorders>
          </w:tcPr>
          <w:p w:rsidR="00F51C67" w:rsidRPr="00ED1F72" w:rsidRDefault="00065446" w:rsidP="00F51C67">
            <w:pPr>
              <w:suppressAutoHyphens/>
              <w:snapToGrid w:val="0"/>
              <w:spacing w:after="0" w:line="240" w:lineRule="auto"/>
              <w:jc w:val="center"/>
              <w:rPr>
                <w:rFonts w:ascii="Arial" w:eastAsia="Times New Roman" w:hAnsi="Arial" w:cs="Times New Roman"/>
                <w:sz w:val="26"/>
                <w:szCs w:val="20"/>
                <w:lang w:eastAsia="ar-SA"/>
              </w:rPr>
            </w:pPr>
            <w:r>
              <w:rPr>
                <w:rFonts w:ascii="Arial" w:eastAsia="Times New Roman" w:hAnsi="Arial" w:cs="Times New Roman"/>
                <w:sz w:val="26"/>
                <w:szCs w:val="20"/>
                <w:lang w:eastAsia="ar-SA"/>
              </w:rPr>
              <w:t>4 009 000</w:t>
            </w:r>
          </w:p>
        </w:tc>
        <w:tc>
          <w:tcPr>
            <w:tcW w:w="2268" w:type="dxa"/>
            <w:tcBorders>
              <w:left w:val="single" w:sz="4" w:space="0" w:color="000000"/>
              <w:bottom w:val="single" w:sz="4" w:space="0" w:color="000000"/>
            </w:tcBorders>
          </w:tcPr>
          <w:p w:rsidR="00F51C67" w:rsidRPr="002E1B50" w:rsidRDefault="00065446" w:rsidP="00F51C67">
            <w:pPr>
              <w:suppressAutoHyphens/>
              <w:snapToGrid w:val="0"/>
              <w:spacing w:after="0" w:line="240" w:lineRule="auto"/>
              <w:jc w:val="center"/>
              <w:rPr>
                <w:rFonts w:ascii="Arial" w:eastAsia="Times New Roman" w:hAnsi="Arial" w:cs="Times New Roman"/>
                <w:sz w:val="26"/>
                <w:szCs w:val="20"/>
                <w:lang w:eastAsia="ar-SA"/>
              </w:rPr>
            </w:pPr>
            <w:r>
              <w:rPr>
                <w:rFonts w:ascii="Arial" w:eastAsia="Times New Roman" w:hAnsi="Arial" w:cs="Times New Roman"/>
                <w:sz w:val="26"/>
                <w:szCs w:val="20"/>
                <w:lang w:eastAsia="ar-SA"/>
              </w:rPr>
              <w:t>5 410 163</w:t>
            </w:r>
          </w:p>
        </w:tc>
        <w:tc>
          <w:tcPr>
            <w:tcW w:w="2288" w:type="dxa"/>
            <w:tcBorders>
              <w:left w:val="single" w:sz="4" w:space="0" w:color="000000"/>
              <w:bottom w:val="single" w:sz="4" w:space="0" w:color="000000"/>
              <w:right w:val="single" w:sz="4" w:space="0" w:color="000000"/>
            </w:tcBorders>
          </w:tcPr>
          <w:p w:rsidR="00F51C67" w:rsidRPr="00ED1F72" w:rsidRDefault="00065446" w:rsidP="00F51C67">
            <w:pPr>
              <w:suppressAutoHyphens/>
              <w:snapToGrid w:val="0"/>
              <w:spacing w:after="0" w:line="240" w:lineRule="auto"/>
              <w:jc w:val="center"/>
              <w:rPr>
                <w:rFonts w:ascii="Arial" w:eastAsia="Times New Roman" w:hAnsi="Arial" w:cs="Times New Roman"/>
                <w:sz w:val="26"/>
                <w:szCs w:val="20"/>
                <w:lang w:eastAsia="ar-SA"/>
              </w:rPr>
            </w:pPr>
            <w:r>
              <w:rPr>
                <w:rFonts w:ascii="Arial" w:eastAsia="Times New Roman" w:hAnsi="Arial" w:cs="Times New Roman"/>
                <w:sz w:val="26"/>
                <w:szCs w:val="20"/>
                <w:lang w:eastAsia="ar-SA"/>
              </w:rPr>
              <w:t>134,95</w:t>
            </w:r>
          </w:p>
        </w:tc>
      </w:tr>
      <w:tr w:rsidR="00F51C67" w:rsidRPr="00F51C67" w:rsidTr="004853DD">
        <w:trPr>
          <w:trHeight w:val="640"/>
        </w:trPr>
        <w:tc>
          <w:tcPr>
            <w:tcW w:w="2458" w:type="dxa"/>
            <w:tcBorders>
              <w:left w:val="single" w:sz="4" w:space="0" w:color="000000"/>
              <w:bottom w:val="single" w:sz="4" w:space="0" w:color="000000"/>
            </w:tcBorders>
            <w:shd w:val="clear" w:color="auto" w:fill="C0C0C0"/>
          </w:tcPr>
          <w:p w:rsidR="00F51C67" w:rsidRPr="00F51C67" w:rsidRDefault="00F51C67" w:rsidP="00F51C67">
            <w:pPr>
              <w:suppressAutoHyphens/>
              <w:snapToGrid w:val="0"/>
              <w:spacing w:after="0" w:line="240" w:lineRule="auto"/>
              <w:jc w:val="center"/>
              <w:rPr>
                <w:rFonts w:ascii="Arial" w:eastAsia="Times New Roman" w:hAnsi="Arial" w:cs="Times New Roman"/>
                <w:b/>
                <w:sz w:val="26"/>
                <w:szCs w:val="20"/>
                <w:lang w:eastAsia="ar-SA"/>
              </w:rPr>
            </w:pPr>
            <w:r w:rsidRPr="00F51C67">
              <w:rPr>
                <w:rFonts w:ascii="Arial" w:eastAsia="Times New Roman" w:hAnsi="Arial" w:cs="Times New Roman"/>
                <w:b/>
                <w:sz w:val="26"/>
                <w:szCs w:val="20"/>
                <w:lang w:eastAsia="ar-SA"/>
              </w:rPr>
              <w:t>Hospodársky výsledok</w:t>
            </w:r>
          </w:p>
        </w:tc>
        <w:tc>
          <w:tcPr>
            <w:tcW w:w="2268" w:type="dxa"/>
            <w:tcBorders>
              <w:left w:val="single" w:sz="4" w:space="0" w:color="000000"/>
              <w:bottom w:val="single" w:sz="4" w:space="0" w:color="000000"/>
            </w:tcBorders>
          </w:tcPr>
          <w:p w:rsidR="00F51C67" w:rsidRPr="00ED1F72" w:rsidRDefault="00385824" w:rsidP="00F51C67">
            <w:pPr>
              <w:suppressAutoHyphens/>
              <w:snapToGrid w:val="0"/>
              <w:spacing w:after="0" w:line="240" w:lineRule="auto"/>
              <w:jc w:val="center"/>
              <w:rPr>
                <w:rFonts w:ascii="Arial" w:eastAsia="Times New Roman" w:hAnsi="Arial" w:cs="Times New Roman"/>
                <w:b/>
                <w:sz w:val="26"/>
                <w:szCs w:val="20"/>
                <w:lang w:eastAsia="ar-SA"/>
              </w:rPr>
            </w:pPr>
            <w:r>
              <w:rPr>
                <w:rFonts w:ascii="Arial" w:eastAsia="Times New Roman" w:hAnsi="Arial" w:cs="Times New Roman"/>
                <w:b/>
                <w:sz w:val="26"/>
                <w:szCs w:val="20"/>
                <w:lang w:eastAsia="ar-SA"/>
              </w:rPr>
              <w:t xml:space="preserve">     </w:t>
            </w:r>
            <w:r w:rsidR="00065446">
              <w:rPr>
                <w:rFonts w:ascii="Arial" w:eastAsia="Times New Roman" w:hAnsi="Arial" w:cs="Times New Roman"/>
                <w:b/>
                <w:sz w:val="26"/>
                <w:szCs w:val="20"/>
                <w:lang w:eastAsia="ar-SA"/>
              </w:rPr>
              <w:t>98 000</w:t>
            </w:r>
          </w:p>
        </w:tc>
        <w:tc>
          <w:tcPr>
            <w:tcW w:w="2268" w:type="dxa"/>
            <w:tcBorders>
              <w:left w:val="single" w:sz="4" w:space="0" w:color="000000"/>
              <w:bottom w:val="single" w:sz="4" w:space="0" w:color="000000"/>
            </w:tcBorders>
          </w:tcPr>
          <w:p w:rsidR="00F51C67" w:rsidRPr="00F51C67" w:rsidRDefault="00385824" w:rsidP="00F51C67">
            <w:pPr>
              <w:suppressAutoHyphens/>
              <w:snapToGrid w:val="0"/>
              <w:spacing w:after="0" w:line="240" w:lineRule="auto"/>
              <w:ind w:left="720"/>
              <w:rPr>
                <w:rFonts w:ascii="Arial" w:eastAsia="Times New Roman" w:hAnsi="Arial" w:cs="Times New Roman"/>
                <w:b/>
                <w:sz w:val="26"/>
                <w:szCs w:val="20"/>
                <w:lang w:eastAsia="ar-SA"/>
              </w:rPr>
            </w:pPr>
            <w:r>
              <w:rPr>
                <w:rFonts w:ascii="Arial" w:eastAsia="Times New Roman" w:hAnsi="Arial" w:cs="Times New Roman"/>
                <w:b/>
                <w:sz w:val="26"/>
                <w:szCs w:val="20"/>
                <w:lang w:eastAsia="ar-SA"/>
              </w:rPr>
              <w:t xml:space="preserve">   </w:t>
            </w:r>
            <w:r w:rsidR="00065446">
              <w:rPr>
                <w:rFonts w:ascii="Arial" w:eastAsia="Times New Roman" w:hAnsi="Arial" w:cs="Times New Roman"/>
                <w:b/>
                <w:sz w:val="26"/>
                <w:szCs w:val="20"/>
                <w:lang w:eastAsia="ar-SA"/>
              </w:rPr>
              <w:t>93 183</w:t>
            </w:r>
          </w:p>
        </w:tc>
        <w:tc>
          <w:tcPr>
            <w:tcW w:w="2288" w:type="dxa"/>
            <w:tcBorders>
              <w:left w:val="single" w:sz="4" w:space="0" w:color="000000"/>
              <w:bottom w:val="single" w:sz="4" w:space="0" w:color="000000"/>
              <w:right w:val="single" w:sz="4" w:space="0" w:color="000000"/>
            </w:tcBorders>
          </w:tcPr>
          <w:p w:rsidR="00F51C67" w:rsidRPr="00ED1F72" w:rsidRDefault="00385824" w:rsidP="00F51C67">
            <w:pPr>
              <w:suppressAutoHyphens/>
              <w:snapToGrid w:val="0"/>
              <w:spacing w:after="0" w:line="240" w:lineRule="auto"/>
              <w:jc w:val="center"/>
              <w:rPr>
                <w:rFonts w:ascii="Arial" w:eastAsia="Arial Unicode MS" w:hAnsi="Arial" w:cs="Times New Roman"/>
                <w:b/>
                <w:sz w:val="26"/>
                <w:szCs w:val="20"/>
                <w:lang w:eastAsia="ar-SA"/>
              </w:rPr>
            </w:pPr>
            <w:r>
              <w:rPr>
                <w:rFonts w:ascii="Arial" w:eastAsia="Arial Unicode MS" w:hAnsi="Arial" w:cs="Times New Roman"/>
                <w:b/>
                <w:sz w:val="26"/>
                <w:szCs w:val="20"/>
                <w:lang w:eastAsia="ar-SA"/>
              </w:rPr>
              <w:t xml:space="preserve"> </w:t>
            </w:r>
            <w:r w:rsidR="00065446">
              <w:rPr>
                <w:rFonts w:ascii="Arial" w:eastAsia="Arial Unicode MS" w:hAnsi="Arial" w:cs="Times New Roman"/>
                <w:b/>
                <w:sz w:val="26"/>
                <w:szCs w:val="20"/>
                <w:lang w:eastAsia="ar-SA"/>
              </w:rPr>
              <w:t>95,09</w:t>
            </w:r>
          </w:p>
        </w:tc>
      </w:tr>
    </w:tbl>
    <w:p w:rsidR="00F51C67" w:rsidRPr="00F51C67" w:rsidRDefault="00F51C67" w:rsidP="00F51C67">
      <w:pPr>
        <w:suppressAutoHyphens/>
        <w:spacing w:after="0" w:line="240" w:lineRule="auto"/>
        <w:jc w:val="both"/>
        <w:rPr>
          <w:rFonts w:ascii="Times New Roman" w:eastAsia="Times New Roman" w:hAnsi="Times New Roman" w:cs="Times New Roman"/>
          <w:sz w:val="26"/>
          <w:szCs w:val="20"/>
          <w:lang w:eastAsia="ar-SA"/>
        </w:rPr>
      </w:pPr>
    </w:p>
    <w:p w:rsidR="00102E06" w:rsidRPr="00F51C67" w:rsidRDefault="00F51C67" w:rsidP="00106168">
      <w:pPr>
        <w:suppressAutoHyphens/>
        <w:spacing w:after="120" w:line="240" w:lineRule="auto"/>
        <w:jc w:val="both"/>
        <w:rPr>
          <w:rFonts w:ascii="Times New Roman" w:eastAsia="Times New Roman" w:hAnsi="Times New Roman" w:cs="Times New Roman"/>
          <w:sz w:val="26"/>
          <w:szCs w:val="20"/>
          <w:lang w:eastAsia="ar-SA"/>
        </w:rPr>
      </w:pPr>
      <w:r w:rsidRPr="00ED1F72">
        <w:rPr>
          <w:rFonts w:ascii="Times New Roman" w:eastAsia="Times New Roman" w:hAnsi="Times New Roman" w:cs="Times New Roman"/>
          <w:sz w:val="26"/>
          <w:szCs w:val="20"/>
          <w:lang w:eastAsia="ar-SA"/>
        </w:rPr>
        <w:t xml:space="preserve">Z prehľadu vyplýva, že  </w:t>
      </w:r>
      <w:r w:rsidR="00102E06">
        <w:rPr>
          <w:rFonts w:ascii="Times New Roman" w:eastAsia="Times New Roman" w:hAnsi="Times New Roman" w:cs="Times New Roman"/>
          <w:sz w:val="26"/>
          <w:szCs w:val="20"/>
          <w:lang w:eastAsia="ar-SA"/>
        </w:rPr>
        <w:t xml:space="preserve">v roku 2020 </w:t>
      </w:r>
      <w:r w:rsidRPr="00ED1F72">
        <w:rPr>
          <w:rFonts w:ascii="Times New Roman" w:eastAsia="Times New Roman" w:hAnsi="Times New Roman" w:cs="Times New Roman"/>
          <w:sz w:val="26"/>
          <w:szCs w:val="20"/>
          <w:lang w:eastAsia="ar-SA"/>
        </w:rPr>
        <w:t>došlo k prekročen</w:t>
      </w:r>
      <w:r w:rsidR="002E1B50" w:rsidRPr="00ED1F72">
        <w:rPr>
          <w:rFonts w:ascii="Times New Roman" w:eastAsia="Times New Roman" w:hAnsi="Times New Roman" w:cs="Times New Roman"/>
          <w:sz w:val="26"/>
          <w:szCs w:val="20"/>
          <w:lang w:eastAsia="ar-SA"/>
        </w:rPr>
        <w:t>iu plánovaných</w:t>
      </w:r>
      <w:r w:rsidR="00102E06">
        <w:rPr>
          <w:rFonts w:ascii="Times New Roman" w:eastAsia="Times New Roman" w:hAnsi="Times New Roman" w:cs="Times New Roman"/>
          <w:sz w:val="26"/>
          <w:szCs w:val="20"/>
          <w:lang w:eastAsia="ar-SA"/>
        </w:rPr>
        <w:t xml:space="preserve"> výnosov o 1 396 346,-</w:t>
      </w:r>
      <w:r w:rsidR="00102E06" w:rsidRPr="00ED1F72">
        <w:rPr>
          <w:rFonts w:ascii="Times New Roman" w:eastAsia="Times New Roman" w:hAnsi="Times New Roman" w:cs="Times New Roman"/>
          <w:sz w:val="26"/>
          <w:szCs w:val="20"/>
          <w:lang w:eastAsia="ar-SA"/>
        </w:rPr>
        <w:t>€</w:t>
      </w:r>
      <w:r w:rsidR="00102E06">
        <w:rPr>
          <w:rFonts w:ascii="Times New Roman" w:eastAsia="Times New Roman" w:hAnsi="Times New Roman" w:cs="Times New Roman"/>
          <w:sz w:val="26"/>
          <w:szCs w:val="20"/>
          <w:lang w:eastAsia="ar-SA"/>
        </w:rPr>
        <w:t>, ako aj k prekročeniu plánovaných</w:t>
      </w:r>
      <w:r w:rsidR="002E1B50" w:rsidRPr="00ED1F72">
        <w:rPr>
          <w:rFonts w:ascii="Times New Roman" w:eastAsia="Times New Roman" w:hAnsi="Times New Roman" w:cs="Times New Roman"/>
          <w:sz w:val="26"/>
          <w:szCs w:val="20"/>
          <w:lang w:eastAsia="ar-SA"/>
        </w:rPr>
        <w:t xml:space="preserve"> náklado</w:t>
      </w:r>
      <w:r w:rsidR="008C2CC0">
        <w:rPr>
          <w:rFonts w:ascii="Times New Roman" w:eastAsia="Times New Roman" w:hAnsi="Times New Roman" w:cs="Times New Roman"/>
          <w:sz w:val="26"/>
          <w:szCs w:val="20"/>
          <w:lang w:eastAsia="ar-SA"/>
        </w:rPr>
        <w:t>v o 1 401</w:t>
      </w:r>
      <w:r w:rsidR="00102E06">
        <w:rPr>
          <w:rFonts w:ascii="Times New Roman" w:eastAsia="Times New Roman" w:hAnsi="Times New Roman" w:cs="Times New Roman"/>
          <w:sz w:val="26"/>
          <w:szCs w:val="20"/>
          <w:lang w:eastAsia="ar-SA"/>
        </w:rPr>
        <w:t> </w:t>
      </w:r>
      <w:r w:rsidR="008C2CC0">
        <w:rPr>
          <w:rFonts w:ascii="Times New Roman" w:eastAsia="Times New Roman" w:hAnsi="Times New Roman" w:cs="Times New Roman"/>
          <w:sz w:val="26"/>
          <w:szCs w:val="20"/>
          <w:lang w:eastAsia="ar-SA"/>
        </w:rPr>
        <w:t>163</w:t>
      </w:r>
      <w:r w:rsidR="00102E06">
        <w:rPr>
          <w:rFonts w:ascii="Times New Roman" w:eastAsia="Times New Roman" w:hAnsi="Times New Roman" w:cs="Times New Roman"/>
          <w:sz w:val="26"/>
          <w:szCs w:val="20"/>
          <w:lang w:eastAsia="ar-SA"/>
        </w:rPr>
        <w:t>,-</w:t>
      </w:r>
      <w:r w:rsidR="0033177D">
        <w:rPr>
          <w:rFonts w:ascii="Times New Roman" w:eastAsia="Times New Roman" w:hAnsi="Times New Roman" w:cs="Times New Roman"/>
          <w:sz w:val="26"/>
          <w:szCs w:val="20"/>
          <w:lang w:eastAsia="ar-SA"/>
        </w:rPr>
        <w:t xml:space="preserve"> €.  Spoločnosť v roku 2020 zvýšila celkový objem nákupu </w:t>
      </w:r>
      <w:r w:rsidR="00106168">
        <w:rPr>
          <w:rFonts w:ascii="Times New Roman" w:eastAsia="Times New Roman" w:hAnsi="Times New Roman" w:cs="Times New Roman"/>
          <w:sz w:val="26"/>
          <w:szCs w:val="20"/>
          <w:lang w:eastAsia="ar-SA"/>
        </w:rPr>
        <w:t xml:space="preserve">a </w:t>
      </w:r>
      <w:r w:rsidR="0033177D">
        <w:rPr>
          <w:rFonts w:ascii="Times New Roman" w:eastAsia="Times New Roman" w:hAnsi="Times New Roman" w:cs="Times New Roman"/>
          <w:sz w:val="26"/>
          <w:szCs w:val="20"/>
          <w:lang w:eastAsia="ar-SA"/>
        </w:rPr>
        <w:t>aj </w:t>
      </w:r>
      <w:r w:rsidR="00106168">
        <w:rPr>
          <w:rFonts w:ascii="Times New Roman" w:eastAsia="Times New Roman" w:hAnsi="Times New Roman" w:cs="Times New Roman"/>
          <w:sz w:val="26"/>
          <w:szCs w:val="20"/>
          <w:lang w:eastAsia="ar-SA"/>
        </w:rPr>
        <w:t xml:space="preserve">celkový objem </w:t>
      </w:r>
      <w:r w:rsidR="0033177D">
        <w:rPr>
          <w:rFonts w:ascii="Times New Roman" w:eastAsia="Times New Roman" w:hAnsi="Times New Roman" w:cs="Times New Roman"/>
          <w:sz w:val="26"/>
          <w:szCs w:val="20"/>
          <w:lang w:eastAsia="ar-SA"/>
        </w:rPr>
        <w:t>predaja obilovín.</w:t>
      </w:r>
    </w:p>
    <w:p w:rsidR="00F51C67" w:rsidRPr="000A3F67" w:rsidRDefault="00F51C67" w:rsidP="00106168">
      <w:pPr>
        <w:suppressAutoHyphens/>
        <w:spacing w:after="120" w:line="240" w:lineRule="auto"/>
        <w:jc w:val="both"/>
        <w:rPr>
          <w:rFonts w:ascii="Times New Roman" w:eastAsia="Times New Roman" w:hAnsi="Times New Roman" w:cs="Times New Roman"/>
          <w:color w:val="FF0000"/>
          <w:sz w:val="26"/>
          <w:szCs w:val="20"/>
          <w:lang w:eastAsia="ar-SA"/>
        </w:rPr>
      </w:pPr>
      <w:r w:rsidRPr="00177BA3">
        <w:rPr>
          <w:rFonts w:ascii="Times New Roman" w:eastAsia="Times New Roman" w:hAnsi="Times New Roman" w:cs="Times New Roman"/>
          <w:sz w:val="26"/>
          <w:szCs w:val="20"/>
          <w:lang w:eastAsia="ar-SA"/>
        </w:rPr>
        <w:t>Ak hodnotíme plnenie výsledku hospo</w:t>
      </w:r>
      <w:r w:rsidR="008C2CC0">
        <w:rPr>
          <w:rFonts w:ascii="Times New Roman" w:eastAsia="Times New Roman" w:hAnsi="Times New Roman" w:cs="Times New Roman"/>
          <w:sz w:val="26"/>
          <w:szCs w:val="20"/>
          <w:lang w:eastAsia="ar-SA"/>
        </w:rPr>
        <w:t>dárenia z hospodárskych činností,</w:t>
      </w:r>
      <w:r w:rsidRPr="00177BA3">
        <w:rPr>
          <w:rFonts w:ascii="Times New Roman" w:eastAsia="Times New Roman" w:hAnsi="Times New Roman" w:cs="Times New Roman"/>
          <w:sz w:val="26"/>
          <w:szCs w:val="20"/>
          <w:lang w:eastAsia="ar-SA"/>
        </w:rPr>
        <w:t xml:space="preserve"> ten sme v porovnaní s plánom </w:t>
      </w:r>
      <w:r w:rsidR="000B1914" w:rsidRPr="00177BA3">
        <w:rPr>
          <w:rFonts w:ascii="Times New Roman" w:eastAsia="Times New Roman" w:hAnsi="Times New Roman" w:cs="Times New Roman"/>
          <w:sz w:val="26"/>
          <w:szCs w:val="20"/>
          <w:lang w:eastAsia="ar-SA"/>
        </w:rPr>
        <w:t xml:space="preserve">vo výške </w:t>
      </w:r>
      <w:r w:rsidR="00177BA3" w:rsidRPr="00177BA3">
        <w:rPr>
          <w:rFonts w:ascii="Times New Roman" w:eastAsia="Times New Roman" w:hAnsi="Times New Roman" w:cs="Times New Roman"/>
          <w:sz w:val="26"/>
          <w:szCs w:val="20"/>
          <w:lang w:eastAsia="ar-SA"/>
        </w:rPr>
        <w:t xml:space="preserve"> 9</w:t>
      </w:r>
      <w:r w:rsidR="008C2CC0">
        <w:rPr>
          <w:rFonts w:ascii="Times New Roman" w:eastAsia="Times New Roman" w:hAnsi="Times New Roman" w:cs="Times New Roman"/>
          <w:sz w:val="26"/>
          <w:szCs w:val="20"/>
          <w:lang w:eastAsia="ar-SA"/>
        </w:rPr>
        <w:t>8</w:t>
      </w:r>
      <w:r w:rsidR="00177BA3" w:rsidRPr="00177BA3">
        <w:rPr>
          <w:rFonts w:ascii="Times New Roman" w:eastAsia="Times New Roman" w:hAnsi="Times New Roman" w:cs="Times New Roman"/>
          <w:sz w:val="26"/>
          <w:szCs w:val="20"/>
          <w:lang w:eastAsia="ar-SA"/>
        </w:rPr>
        <w:t xml:space="preserve"> 000</w:t>
      </w:r>
      <w:r w:rsidR="000B1914" w:rsidRPr="00177BA3">
        <w:rPr>
          <w:rFonts w:ascii="Times New Roman" w:eastAsia="Times New Roman" w:hAnsi="Times New Roman" w:cs="Times New Roman"/>
          <w:sz w:val="26"/>
          <w:szCs w:val="20"/>
          <w:lang w:eastAsia="ar-SA"/>
        </w:rPr>
        <w:t xml:space="preserve">,- € naplnili na </w:t>
      </w:r>
      <w:r w:rsidR="008C2CC0">
        <w:rPr>
          <w:rFonts w:ascii="Times New Roman" w:eastAsia="Times New Roman" w:hAnsi="Times New Roman" w:cs="Times New Roman"/>
          <w:sz w:val="26"/>
          <w:szCs w:val="20"/>
          <w:lang w:eastAsia="ar-SA"/>
        </w:rPr>
        <w:t>93</w:t>
      </w:r>
      <w:r w:rsidR="00102E06">
        <w:rPr>
          <w:rFonts w:ascii="Times New Roman" w:eastAsia="Times New Roman" w:hAnsi="Times New Roman" w:cs="Times New Roman"/>
          <w:sz w:val="26"/>
          <w:szCs w:val="20"/>
          <w:lang w:eastAsia="ar-SA"/>
        </w:rPr>
        <w:t> </w:t>
      </w:r>
      <w:r w:rsidR="008C2CC0">
        <w:rPr>
          <w:rFonts w:ascii="Times New Roman" w:eastAsia="Times New Roman" w:hAnsi="Times New Roman" w:cs="Times New Roman"/>
          <w:sz w:val="26"/>
          <w:szCs w:val="20"/>
          <w:lang w:eastAsia="ar-SA"/>
        </w:rPr>
        <w:t>183</w:t>
      </w:r>
      <w:r w:rsidR="00102E06">
        <w:rPr>
          <w:rFonts w:ascii="Times New Roman" w:eastAsia="Times New Roman" w:hAnsi="Times New Roman" w:cs="Times New Roman"/>
          <w:sz w:val="26"/>
          <w:szCs w:val="20"/>
          <w:lang w:eastAsia="ar-SA"/>
        </w:rPr>
        <w:t>,</w:t>
      </w:r>
      <w:r w:rsidRPr="00177BA3">
        <w:rPr>
          <w:rFonts w:ascii="Times New Roman" w:eastAsia="Times New Roman" w:hAnsi="Times New Roman" w:cs="Times New Roman"/>
          <w:sz w:val="26"/>
          <w:szCs w:val="20"/>
          <w:lang w:eastAsia="ar-SA"/>
        </w:rPr>
        <w:t xml:space="preserve"> €,</w:t>
      </w:r>
      <w:r w:rsidR="000B1914" w:rsidRPr="00177BA3">
        <w:rPr>
          <w:rFonts w:ascii="Times New Roman" w:eastAsia="Times New Roman" w:hAnsi="Times New Roman" w:cs="Times New Roman"/>
          <w:sz w:val="26"/>
          <w:szCs w:val="20"/>
          <w:lang w:eastAsia="ar-SA"/>
        </w:rPr>
        <w:t xml:space="preserve"> čo predstavuje plnenie na </w:t>
      </w:r>
      <w:r w:rsidR="008C2CC0">
        <w:rPr>
          <w:rFonts w:ascii="Times New Roman" w:eastAsia="Times New Roman" w:hAnsi="Times New Roman" w:cs="Times New Roman"/>
          <w:sz w:val="26"/>
          <w:szCs w:val="20"/>
          <w:lang w:eastAsia="ar-SA"/>
        </w:rPr>
        <w:t xml:space="preserve">95,09 </w:t>
      </w:r>
      <w:r w:rsidRPr="00177BA3">
        <w:rPr>
          <w:rFonts w:ascii="Times New Roman" w:eastAsia="Times New Roman" w:hAnsi="Times New Roman" w:cs="Times New Roman"/>
          <w:sz w:val="26"/>
          <w:szCs w:val="20"/>
          <w:lang w:eastAsia="ar-SA"/>
        </w:rPr>
        <w:t>%.</w:t>
      </w:r>
    </w:p>
    <w:p w:rsidR="00F51C67" w:rsidRPr="00F51C67" w:rsidRDefault="00F51C67" w:rsidP="00106168">
      <w:pPr>
        <w:suppressAutoHyphens/>
        <w:spacing w:after="120" w:line="240" w:lineRule="auto"/>
        <w:jc w:val="both"/>
        <w:rPr>
          <w:rFonts w:ascii="Times New Roman" w:eastAsia="Times New Roman" w:hAnsi="Times New Roman" w:cs="Times New Roman"/>
          <w:sz w:val="26"/>
          <w:szCs w:val="20"/>
          <w:lang w:eastAsia="ar-SA"/>
        </w:rPr>
      </w:pPr>
      <w:r w:rsidRPr="00790CD7">
        <w:rPr>
          <w:rFonts w:ascii="Times New Roman" w:eastAsia="Times New Roman" w:hAnsi="Times New Roman" w:cs="Times New Roman"/>
          <w:sz w:val="26"/>
          <w:szCs w:val="20"/>
          <w:lang w:eastAsia="ar-SA"/>
        </w:rPr>
        <w:t xml:space="preserve">Výsledok hospodárenia za účtovné obdobie po zdanení dosiahol hodnotu : zisk vo výške </w:t>
      </w:r>
      <w:r w:rsidR="008C2CC0">
        <w:rPr>
          <w:rFonts w:ascii="Times New Roman" w:eastAsia="Times New Roman" w:hAnsi="Times New Roman" w:cs="Times New Roman"/>
          <w:sz w:val="26"/>
          <w:szCs w:val="20"/>
          <w:lang w:eastAsia="ar-SA"/>
        </w:rPr>
        <w:t>70 106</w:t>
      </w:r>
      <w:r w:rsidRPr="00790CD7">
        <w:rPr>
          <w:rFonts w:ascii="Times New Roman" w:eastAsia="Times New Roman" w:hAnsi="Times New Roman" w:cs="Times New Roman"/>
          <w:b/>
          <w:sz w:val="26"/>
          <w:szCs w:val="20"/>
          <w:lang w:eastAsia="ar-SA"/>
        </w:rPr>
        <w:t xml:space="preserve"> </w:t>
      </w:r>
      <w:r w:rsidRPr="00106168">
        <w:rPr>
          <w:rFonts w:ascii="Times New Roman" w:eastAsia="Times New Roman" w:hAnsi="Times New Roman" w:cs="Times New Roman"/>
          <w:sz w:val="26"/>
          <w:szCs w:val="20"/>
          <w:lang w:eastAsia="ar-SA"/>
        </w:rPr>
        <w:t>€.</w:t>
      </w:r>
    </w:p>
    <w:p w:rsidR="00F51C67" w:rsidRPr="00F51C67" w:rsidRDefault="008C2CC0" w:rsidP="00106168">
      <w:pPr>
        <w:suppressAutoHyphens/>
        <w:spacing w:after="0" w:line="240" w:lineRule="auto"/>
        <w:jc w:val="both"/>
        <w:rPr>
          <w:rFonts w:ascii="Times New Roman" w:eastAsia="Times New Roman" w:hAnsi="Times New Roman" w:cs="Times New Roman"/>
          <w:sz w:val="26"/>
          <w:szCs w:val="20"/>
          <w:lang w:eastAsia="ar-SA"/>
        </w:rPr>
      </w:pPr>
      <w:r>
        <w:rPr>
          <w:rFonts w:ascii="Times New Roman" w:eastAsia="Times New Roman" w:hAnsi="Times New Roman" w:cs="Times New Roman"/>
          <w:sz w:val="26"/>
          <w:szCs w:val="20"/>
          <w:lang w:eastAsia="ar-SA"/>
        </w:rPr>
        <w:t xml:space="preserve">Spoločnosť </w:t>
      </w:r>
      <w:r w:rsidR="00F51C67" w:rsidRPr="00F51C67">
        <w:rPr>
          <w:rFonts w:ascii="Times New Roman" w:eastAsia="Times New Roman" w:hAnsi="Times New Roman" w:cs="Times New Roman"/>
          <w:sz w:val="26"/>
          <w:szCs w:val="20"/>
          <w:lang w:eastAsia="ar-SA"/>
        </w:rPr>
        <w:t>hospodársky výsledok pred zdanením upravuje v zmysle platných zákonných úprav na daňový základ.</w:t>
      </w:r>
    </w:p>
    <w:p w:rsidR="00F51C67" w:rsidRPr="00F51C67"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p>
    <w:p w:rsidR="00106168" w:rsidRDefault="00106168" w:rsidP="00106168">
      <w:pPr>
        <w:suppressAutoHyphens/>
        <w:spacing w:after="0" w:line="240" w:lineRule="auto"/>
        <w:jc w:val="both"/>
        <w:rPr>
          <w:rFonts w:ascii="Times New Roman" w:eastAsia="Times New Roman" w:hAnsi="Times New Roman" w:cs="Times New Roman"/>
          <w:sz w:val="26"/>
          <w:szCs w:val="20"/>
          <w:lang w:eastAsia="ar-SA"/>
        </w:rPr>
      </w:pPr>
    </w:p>
    <w:p w:rsidR="00106168" w:rsidRDefault="00106168" w:rsidP="00106168">
      <w:pPr>
        <w:suppressAutoHyphens/>
        <w:spacing w:after="0" w:line="240" w:lineRule="auto"/>
        <w:jc w:val="both"/>
        <w:rPr>
          <w:rFonts w:ascii="Times New Roman" w:eastAsia="Times New Roman" w:hAnsi="Times New Roman" w:cs="Times New Roman"/>
          <w:sz w:val="26"/>
          <w:szCs w:val="20"/>
          <w:lang w:eastAsia="ar-SA"/>
        </w:rPr>
      </w:pPr>
    </w:p>
    <w:p w:rsidR="00106168" w:rsidRDefault="00106168" w:rsidP="00106168">
      <w:pPr>
        <w:suppressAutoHyphens/>
        <w:spacing w:after="0" w:line="240" w:lineRule="auto"/>
        <w:jc w:val="both"/>
        <w:rPr>
          <w:rFonts w:ascii="Times New Roman" w:eastAsia="Times New Roman" w:hAnsi="Times New Roman" w:cs="Times New Roman"/>
          <w:sz w:val="26"/>
          <w:szCs w:val="20"/>
          <w:lang w:eastAsia="ar-SA"/>
        </w:rPr>
      </w:pPr>
    </w:p>
    <w:p w:rsidR="00F51C67" w:rsidRPr="00F51C67" w:rsidRDefault="00F51C67" w:rsidP="00106168">
      <w:pPr>
        <w:suppressAutoHyphens/>
        <w:spacing w:after="0" w:line="240" w:lineRule="auto"/>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lastRenderedPageBreak/>
        <w:t>Úpravu hospodárskeho výsledku pred zdanením na daňový základ a násle</w:t>
      </w:r>
      <w:r w:rsidR="008C2CC0">
        <w:rPr>
          <w:rFonts w:ascii="Times New Roman" w:eastAsia="Times New Roman" w:hAnsi="Times New Roman" w:cs="Times New Roman"/>
          <w:sz w:val="26"/>
          <w:szCs w:val="20"/>
          <w:lang w:eastAsia="ar-SA"/>
        </w:rPr>
        <w:t>dné vyčíslenie daňovej povinnosti</w:t>
      </w:r>
      <w:r w:rsidRPr="00F51C67">
        <w:rPr>
          <w:rFonts w:ascii="Times New Roman" w:eastAsia="Times New Roman" w:hAnsi="Times New Roman" w:cs="Times New Roman"/>
          <w:sz w:val="26"/>
          <w:szCs w:val="20"/>
          <w:lang w:eastAsia="ar-SA"/>
        </w:rPr>
        <w:t xml:space="preserve"> charakterizuje tabuľka č. 16</w:t>
      </w:r>
    </w:p>
    <w:p w:rsidR="00F51C67" w:rsidRPr="00F51C67"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0" w:line="240" w:lineRule="auto"/>
        <w:jc w:val="both"/>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 xml:space="preserve">Tab.č.16              </w:t>
      </w:r>
      <w:r w:rsidRPr="00F51C67">
        <w:rPr>
          <w:rFonts w:ascii="Arial" w:eastAsia="Times New Roman" w:hAnsi="Arial" w:cs="Times New Roman"/>
          <w:sz w:val="26"/>
          <w:szCs w:val="20"/>
          <w:lang w:eastAsia="ar-SA"/>
        </w:rPr>
        <w:tab/>
      </w:r>
      <w:r w:rsidRPr="00F51C67">
        <w:rPr>
          <w:rFonts w:ascii="Arial" w:eastAsia="Times New Roman" w:hAnsi="Arial" w:cs="Times New Roman"/>
          <w:sz w:val="26"/>
          <w:szCs w:val="20"/>
          <w:lang w:eastAsia="ar-SA"/>
        </w:rPr>
        <w:tab/>
      </w:r>
      <w:r w:rsidRPr="00F51C67">
        <w:rPr>
          <w:rFonts w:ascii="Arial" w:eastAsia="Times New Roman" w:hAnsi="Arial" w:cs="Times New Roman"/>
          <w:sz w:val="26"/>
          <w:szCs w:val="20"/>
          <w:lang w:eastAsia="ar-SA"/>
        </w:rPr>
        <w:tab/>
      </w:r>
      <w:r w:rsidRPr="00F51C67">
        <w:rPr>
          <w:rFonts w:ascii="Arial" w:eastAsia="Times New Roman" w:hAnsi="Arial" w:cs="Times New Roman"/>
          <w:sz w:val="26"/>
          <w:szCs w:val="20"/>
          <w:lang w:eastAsia="ar-SA"/>
        </w:rPr>
        <w:tab/>
      </w:r>
      <w:r w:rsidRPr="00F51C67">
        <w:rPr>
          <w:rFonts w:ascii="Arial" w:eastAsia="Times New Roman" w:hAnsi="Arial" w:cs="Times New Roman"/>
          <w:sz w:val="26"/>
          <w:szCs w:val="20"/>
          <w:lang w:eastAsia="ar-SA"/>
        </w:rPr>
        <w:tab/>
      </w:r>
      <w:r w:rsidRPr="00F51C67">
        <w:rPr>
          <w:rFonts w:ascii="Arial" w:eastAsia="Times New Roman" w:hAnsi="Arial" w:cs="Times New Roman"/>
          <w:sz w:val="26"/>
          <w:szCs w:val="20"/>
          <w:lang w:eastAsia="ar-SA"/>
        </w:rPr>
        <w:tab/>
      </w:r>
      <w:r w:rsidRPr="00F51C67">
        <w:rPr>
          <w:rFonts w:ascii="Arial" w:eastAsia="Times New Roman" w:hAnsi="Arial" w:cs="Times New Roman"/>
          <w:sz w:val="26"/>
          <w:szCs w:val="20"/>
          <w:lang w:eastAsia="ar-SA"/>
        </w:rPr>
        <w:tab/>
      </w:r>
      <w:r w:rsidRPr="00F51C67">
        <w:rPr>
          <w:rFonts w:ascii="Arial" w:eastAsia="Times New Roman" w:hAnsi="Arial" w:cs="Times New Roman"/>
          <w:sz w:val="26"/>
          <w:szCs w:val="20"/>
          <w:lang w:eastAsia="ar-SA"/>
        </w:rPr>
        <w:tab/>
      </w:r>
      <w:r w:rsidRPr="00F51C67">
        <w:rPr>
          <w:rFonts w:ascii="Arial" w:eastAsia="Times New Roman" w:hAnsi="Arial" w:cs="Times New Roman"/>
          <w:sz w:val="26"/>
          <w:szCs w:val="20"/>
          <w:lang w:eastAsia="ar-SA"/>
        </w:rPr>
        <w:tab/>
      </w:r>
      <w:r w:rsidRPr="00F51C67">
        <w:rPr>
          <w:rFonts w:ascii="Arial" w:eastAsia="Times New Roman" w:hAnsi="Arial" w:cs="Times New Roman"/>
          <w:sz w:val="26"/>
          <w:szCs w:val="20"/>
          <w:lang w:eastAsia="ar-SA"/>
        </w:rPr>
        <w:tab/>
        <w:t>v €</w:t>
      </w:r>
    </w:p>
    <w:tbl>
      <w:tblPr>
        <w:tblW w:w="0" w:type="auto"/>
        <w:tblInd w:w="70" w:type="dxa"/>
        <w:tblLayout w:type="fixed"/>
        <w:tblCellMar>
          <w:left w:w="70" w:type="dxa"/>
          <w:right w:w="70" w:type="dxa"/>
        </w:tblCellMar>
        <w:tblLook w:val="0000" w:firstRow="0" w:lastRow="0" w:firstColumn="0" w:lastColumn="0" w:noHBand="0" w:noVBand="0"/>
      </w:tblPr>
      <w:tblGrid>
        <w:gridCol w:w="6307"/>
        <w:gridCol w:w="2785"/>
      </w:tblGrid>
      <w:tr w:rsidR="00F51C67" w:rsidRPr="00F51C67" w:rsidTr="004853DD">
        <w:tc>
          <w:tcPr>
            <w:tcW w:w="6307" w:type="dxa"/>
            <w:tcBorders>
              <w:top w:val="single" w:sz="4" w:space="0" w:color="000000"/>
              <w:left w:val="single" w:sz="4" w:space="0" w:color="000000"/>
            </w:tcBorders>
          </w:tcPr>
          <w:p w:rsidR="00F51C67" w:rsidRPr="00F51C67" w:rsidRDefault="00F51C67" w:rsidP="00F51C67">
            <w:pPr>
              <w:suppressAutoHyphens/>
              <w:snapToGrid w:val="0"/>
              <w:spacing w:after="0" w:line="240" w:lineRule="auto"/>
              <w:jc w:val="both"/>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 xml:space="preserve"> 1. Výsledok hospodárenia pred zdanením (zisk)</w:t>
            </w:r>
          </w:p>
        </w:tc>
        <w:tc>
          <w:tcPr>
            <w:tcW w:w="2785" w:type="dxa"/>
            <w:tcBorders>
              <w:top w:val="single" w:sz="4" w:space="0" w:color="000000"/>
              <w:left w:val="single" w:sz="4" w:space="0" w:color="000000"/>
              <w:right w:val="single" w:sz="4" w:space="0" w:color="000000"/>
            </w:tcBorders>
          </w:tcPr>
          <w:p w:rsidR="00F51C67" w:rsidRPr="00F51C67" w:rsidRDefault="009A6399" w:rsidP="00F51C67">
            <w:pPr>
              <w:suppressAutoHyphens/>
              <w:snapToGrid w:val="0"/>
              <w:spacing w:after="0" w:line="240" w:lineRule="auto"/>
              <w:jc w:val="right"/>
              <w:rPr>
                <w:rFonts w:ascii="Arial" w:eastAsia="Times New Roman" w:hAnsi="Arial" w:cs="Times New Roman"/>
                <w:sz w:val="26"/>
                <w:szCs w:val="20"/>
                <w:lang w:eastAsia="ar-SA"/>
              </w:rPr>
            </w:pPr>
            <w:r>
              <w:rPr>
                <w:rFonts w:ascii="Arial" w:eastAsia="Times New Roman" w:hAnsi="Arial" w:cs="Times New Roman"/>
                <w:sz w:val="26"/>
                <w:szCs w:val="20"/>
                <w:lang w:eastAsia="ar-SA"/>
              </w:rPr>
              <w:t>93 183</w:t>
            </w:r>
          </w:p>
        </w:tc>
      </w:tr>
      <w:tr w:rsidR="00F51C67" w:rsidRPr="00F51C67" w:rsidTr="004853DD">
        <w:tc>
          <w:tcPr>
            <w:tcW w:w="6307" w:type="dxa"/>
            <w:tcBorders>
              <w:left w:val="single" w:sz="4" w:space="0" w:color="000000"/>
            </w:tcBorders>
          </w:tcPr>
          <w:p w:rsidR="00F51C67" w:rsidRPr="00F51C67" w:rsidRDefault="00F51C67" w:rsidP="00F51C67">
            <w:pPr>
              <w:suppressAutoHyphens/>
              <w:snapToGrid w:val="0"/>
              <w:spacing w:after="0" w:line="240" w:lineRule="auto"/>
              <w:ind w:left="356" w:hanging="356"/>
              <w:jc w:val="both"/>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 xml:space="preserve">     zistený v sústave podvojného účtovníctva rozdiel   medzi príjmami a</w:t>
            </w:r>
            <w:r w:rsidR="00295C7A">
              <w:rPr>
                <w:rFonts w:ascii="Arial" w:eastAsia="Times New Roman" w:hAnsi="Arial" w:cs="Times New Roman"/>
                <w:sz w:val="26"/>
                <w:szCs w:val="20"/>
                <w:lang w:eastAsia="ar-SA"/>
              </w:rPr>
              <w:t> </w:t>
            </w:r>
            <w:r w:rsidRPr="00F51C67">
              <w:rPr>
                <w:rFonts w:ascii="Arial" w:eastAsia="Times New Roman" w:hAnsi="Arial" w:cs="Times New Roman"/>
                <w:sz w:val="26"/>
                <w:szCs w:val="20"/>
                <w:lang w:eastAsia="ar-SA"/>
              </w:rPr>
              <w:t>výdavkami</w:t>
            </w:r>
          </w:p>
        </w:tc>
        <w:tc>
          <w:tcPr>
            <w:tcW w:w="2785" w:type="dxa"/>
            <w:tcBorders>
              <w:left w:val="single" w:sz="4" w:space="0" w:color="000000"/>
              <w:right w:val="single" w:sz="4" w:space="0" w:color="000000"/>
            </w:tcBorders>
          </w:tcPr>
          <w:p w:rsidR="00F51C67" w:rsidRPr="00F51C67" w:rsidRDefault="00F51C67" w:rsidP="00F51C67">
            <w:pPr>
              <w:suppressAutoHyphens/>
              <w:snapToGrid w:val="0"/>
              <w:spacing w:after="0" w:line="240" w:lineRule="auto"/>
              <w:jc w:val="right"/>
              <w:rPr>
                <w:rFonts w:ascii="Arial" w:eastAsia="Times New Roman" w:hAnsi="Arial" w:cs="Times New Roman"/>
                <w:sz w:val="26"/>
                <w:szCs w:val="20"/>
                <w:lang w:eastAsia="ar-SA"/>
              </w:rPr>
            </w:pPr>
          </w:p>
        </w:tc>
      </w:tr>
      <w:tr w:rsidR="00F51C67" w:rsidRPr="00F51C67" w:rsidTr="004853DD">
        <w:tc>
          <w:tcPr>
            <w:tcW w:w="6307" w:type="dxa"/>
            <w:tcBorders>
              <w:top w:val="single" w:sz="4" w:space="0" w:color="000000"/>
              <w:left w:val="single" w:sz="4" w:space="0" w:color="000000"/>
            </w:tcBorders>
          </w:tcPr>
          <w:p w:rsidR="00F51C67" w:rsidRPr="00F51C67" w:rsidRDefault="00F51C67" w:rsidP="00F51C67">
            <w:pPr>
              <w:suppressAutoHyphens/>
              <w:snapToGrid w:val="0"/>
              <w:spacing w:after="0" w:line="240" w:lineRule="auto"/>
              <w:ind w:left="426" w:hanging="426"/>
              <w:jc w:val="both"/>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 xml:space="preserve"> 2. Položky zvyšujúce hospodársky výsledok alebo           rozdiel medzi príjmami a</w:t>
            </w:r>
            <w:r w:rsidR="000C4905">
              <w:rPr>
                <w:rFonts w:ascii="Arial" w:eastAsia="Times New Roman" w:hAnsi="Arial" w:cs="Times New Roman"/>
                <w:sz w:val="26"/>
                <w:szCs w:val="20"/>
                <w:lang w:eastAsia="ar-SA"/>
              </w:rPr>
              <w:t> </w:t>
            </w:r>
            <w:r w:rsidRPr="00F51C67">
              <w:rPr>
                <w:rFonts w:ascii="Arial" w:eastAsia="Times New Roman" w:hAnsi="Arial" w:cs="Times New Roman"/>
                <w:sz w:val="26"/>
                <w:szCs w:val="20"/>
                <w:lang w:eastAsia="ar-SA"/>
              </w:rPr>
              <w:t>výdavkami</w:t>
            </w:r>
          </w:p>
        </w:tc>
        <w:tc>
          <w:tcPr>
            <w:tcW w:w="2785" w:type="dxa"/>
            <w:tcBorders>
              <w:top w:val="single" w:sz="4" w:space="0" w:color="000000"/>
              <w:left w:val="single" w:sz="4" w:space="0" w:color="000000"/>
              <w:right w:val="single" w:sz="4" w:space="0" w:color="000000"/>
            </w:tcBorders>
          </w:tcPr>
          <w:p w:rsidR="00F51C67" w:rsidRPr="00F51C67" w:rsidRDefault="009A6399" w:rsidP="00F51C67">
            <w:pPr>
              <w:suppressAutoHyphens/>
              <w:snapToGrid w:val="0"/>
              <w:spacing w:after="0" w:line="240" w:lineRule="auto"/>
              <w:jc w:val="right"/>
              <w:rPr>
                <w:rFonts w:ascii="Arial" w:eastAsia="Times New Roman" w:hAnsi="Arial" w:cs="Times New Roman"/>
                <w:sz w:val="26"/>
                <w:szCs w:val="20"/>
                <w:lang w:eastAsia="ar-SA"/>
              </w:rPr>
            </w:pPr>
            <w:r>
              <w:rPr>
                <w:rFonts w:ascii="Arial" w:eastAsia="Times New Roman" w:hAnsi="Arial" w:cs="Times New Roman"/>
                <w:sz w:val="26"/>
                <w:szCs w:val="20"/>
                <w:lang w:eastAsia="ar-SA"/>
              </w:rPr>
              <w:t>120 698</w:t>
            </w:r>
          </w:p>
        </w:tc>
      </w:tr>
      <w:tr w:rsidR="00F51C67" w:rsidRPr="00F51C67" w:rsidTr="004853DD">
        <w:tc>
          <w:tcPr>
            <w:tcW w:w="6307" w:type="dxa"/>
            <w:tcBorders>
              <w:left w:val="single" w:sz="4" w:space="0" w:color="000000"/>
              <w:bottom w:val="single" w:sz="4" w:space="0" w:color="000000"/>
            </w:tcBorders>
          </w:tcPr>
          <w:p w:rsidR="00F51C67" w:rsidRPr="00F51C67" w:rsidRDefault="00F51C67" w:rsidP="00F51C67">
            <w:pPr>
              <w:suppressAutoHyphens/>
              <w:snapToGrid w:val="0"/>
              <w:spacing w:after="0" w:line="240" w:lineRule="auto"/>
              <w:jc w:val="both"/>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 xml:space="preserve">     z toho:</w:t>
            </w:r>
          </w:p>
        </w:tc>
        <w:tc>
          <w:tcPr>
            <w:tcW w:w="2785" w:type="dxa"/>
            <w:tcBorders>
              <w:left w:val="single" w:sz="4" w:space="0" w:color="000000"/>
              <w:bottom w:val="single" w:sz="4" w:space="0" w:color="000000"/>
              <w:right w:val="single" w:sz="4" w:space="0" w:color="000000"/>
            </w:tcBorders>
          </w:tcPr>
          <w:p w:rsidR="00F51C67" w:rsidRPr="00F51C67" w:rsidRDefault="00F51C67" w:rsidP="00F51C67">
            <w:pPr>
              <w:suppressAutoHyphens/>
              <w:snapToGrid w:val="0"/>
              <w:spacing w:after="0" w:line="240" w:lineRule="auto"/>
              <w:jc w:val="right"/>
              <w:rPr>
                <w:rFonts w:ascii="Arial" w:eastAsia="Times New Roman" w:hAnsi="Arial" w:cs="Times New Roman"/>
                <w:sz w:val="26"/>
                <w:szCs w:val="20"/>
                <w:lang w:eastAsia="ar-SA"/>
              </w:rPr>
            </w:pPr>
          </w:p>
        </w:tc>
      </w:tr>
      <w:tr w:rsidR="00F51C67" w:rsidRPr="00F51C67" w:rsidTr="004853DD">
        <w:trPr>
          <w:trHeight w:val="1074"/>
        </w:trPr>
        <w:tc>
          <w:tcPr>
            <w:tcW w:w="6307" w:type="dxa"/>
            <w:tcBorders>
              <w:top w:val="single" w:sz="4" w:space="0" w:color="000000"/>
              <w:left w:val="single" w:sz="4" w:space="0" w:color="000000"/>
              <w:bottom w:val="single" w:sz="4" w:space="0" w:color="000000"/>
            </w:tcBorders>
          </w:tcPr>
          <w:p w:rsidR="00F51C67" w:rsidRPr="00F51C67" w:rsidRDefault="00F51C67" w:rsidP="00F51C67">
            <w:pPr>
              <w:numPr>
                <w:ilvl w:val="0"/>
                <w:numId w:val="13"/>
              </w:numPr>
              <w:tabs>
                <w:tab w:val="left" w:pos="583"/>
              </w:tabs>
              <w:suppressAutoHyphens/>
              <w:snapToGrid w:val="0"/>
              <w:spacing w:after="0" w:line="240" w:lineRule="auto"/>
              <w:ind w:left="583"/>
              <w:jc w:val="both"/>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výdavky (náklady), ktoré nie sú daňovými    výdavkami podľa § 21 alebo ktoré boli vynaložené v rozpore alebo nad rozsah § 19 zákona</w:t>
            </w:r>
          </w:p>
        </w:tc>
        <w:tc>
          <w:tcPr>
            <w:tcW w:w="2785" w:type="dxa"/>
            <w:tcBorders>
              <w:top w:val="single" w:sz="4" w:space="0" w:color="000000"/>
              <w:left w:val="single" w:sz="4" w:space="0" w:color="000000"/>
              <w:bottom w:val="single" w:sz="4" w:space="0" w:color="000000"/>
              <w:right w:val="single" w:sz="4" w:space="0" w:color="000000"/>
            </w:tcBorders>
          </w:tcPr>
          <w:p w:rsidR="00F51C67" w:rsidRPr="00F51C67" w:rsidRDefault="008A4AA2" w:rsidP="00F51C67">
            <w:pPr>
              <w:suppressAutoHyphens/>
              <w:snapToGrid w:val="0"/>
              <w:spacing w:after="0" w:line="240" w:lineRule="auto"/>
              <w:jc w:val="right"/>
              <w:rPr>
                <w:rFonts w:ascii="Arial" w:eastAsia="Times New Roman" w:hAnsi="Arial" w:cs="Times New Roman"/>
                <w:sz w:val="26"/>
                <w:szCs w:val="20"/>
                <w:lang w:eastAsia="ar-SA"/>
              </w:rPr>
            </w:pPr>
            <w:r>
              <w:rPr>
                <w:rFonts w:ascii="Arial" w:eastAsia="Times New Roman" w:hAnsi="Arial" w:cs="Times New Roman"/>
                <w:sz w:val="26"/>
                <w:szCs w:val="20"/>
                <w:lang w:eastAsia="ar-SA"/>
              </w:rPr>
              <w:t>100 861</w:t>
            </w:r>
          </w:p>
          <w:p w:rsidR="00F51C67" w:rsidRPr="00F51C67" w:rsidRDefault="00F51C67" w:rsidP="00F51C67">
            <w:pPr>
              <w:suppressAutoHyphens/>
              <w:spacing w:after="0" w:line="240" w:lineRule="auto"/>
              <w:jc w:val="right"/>
              <w:rPr>
                <w:rFonts w:ascii="Arial" w:eastAsia="Times New Roman" w:hAnsi="Arial" w:cs="Times New Roman"/>
                <w:sz w:val="26"/>
                <w:szCs w:val="20"/>
                <w:lang w:eastAsia="ar-SA"/>
              </w:rPr>
            </w:pPr>
          </w:p>
          <w:p w:rsidR="00F51C67" w:rsidRPr="00F51C67" w:rsidRDefault="00F51C67" w:rsidP="00F51C67">
            <w:pPr>
              <w:suppressAutoHyphens/>
              <w:spacing w:after="0" w:line="240" w:lineRule="auto"/>
              <w:jc w:val="right"/>
              <w:rPr>
                <w:rFonts w:ascii="Arial" w:eastAsia="Times New Roman" w:hAnsi="Arial" w:cs="Times New Roman"/>
                <w:sz w:val="26"/>
                <w:szCs w:val="20"/>
                <w:lang w:eastAsia="ar-SA"/>
              </w:rPr>
            </w:pPr>
          </w:p>
          <w:p w:rsidR="00F51C67" w:rsidRPr="00F51C67" w:rsidRDefault="00F51C67" w:rsidP="00F51C67">
            <w:pPr>
              <w:suppressAutoHyphens/>
              <w:spacing w:after="0" w:line="240" w:lineRule="auto"/>
              <w:jc w:val="right"/>
              <w:rPr>
                <w:rFonts w:ascii="Arial" w:eastAsia="Times New Roman" w:hAnsi="Arial" w:cs="Times New Roman"/>
                <w:sz w:val="26"/>
                <w:szCs w:val="20"/>
                <w:lang w:eastAsia="ar-SA"/>
              </w:rPr>
            </w:pPr>
          </w:p>
        </w:tc>
      </w:tr>
      <w:tr w:rsidR="00F51C67" w:rsidRPr="00F51C67" w:rsidTr="004853DD">
        <w:tc>
          <w:tcPr>
            <w:tcW w:w="6307" w:type="dxa"/>
            <w:tcBorders>
              <w:top w:val="single" w:sz="4" w:space="0" w:color="000000"/>
              <w:left w:val="single" w:sz="4" w:space="0" w:color="000000"/>
            </w:tcBorders>
          </w:tcPr>
          <w:p w:rsidR="00F51C67" w:rsidRPr="00F51C67" w:rsidRDefault="00F51C67" w:rsidP="00F51C67">
            <w:pPr>
              <w:numPr>
                <w:ilvl w:val="0"/>
                <w:numId w:val="13"/>
              </w:numPr>
              <w:suppressAutoHyphens/>
              <w:spacing w:after="0" w:line="240" w:lineRule="auto"/>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rozdiel účtovných a daňových odpisov</w:t>
            </w:r>
          </w:p>
          <w:p w:rsidR="00F51C67" w:rsidRPr="00F51C67" w:rsidRDefault="00F51C67" w:rsidP="00F51C67">
            <w:pPr>
              <w:numPr>
                <w:ilvl w:val="0"/>
                <w:numId w:val="13"/>
              </w:numPr>
              <w:suppressAutoHyphens/>
              <w:spacing w:after="0" w:line="240" w:lineRule="auto"/>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rozdiel účt. a daň. zost. ceny vyrad. DHM</w:t>
            </w:r>
          </w:p>
        </w:tc>
        <w:tc>
          <w:tcPr>
            <w:tcW w:w="2785" w:type="dxa"/>
            <w:tcBorders>
              <w:top w:val="single" w:sz="4" w:space="0" w:color="000000"/>
              <w:left w:val="single" w:sz="4" w:space="0" w:color="000000"/>
              <w:right w:val="single" w:sz="4" w:space="0" w:color="000000"/>
            </w:tcBorders>
          </w:tcPr>
          <w:p w:rsidR="00F51C67" w:rsidRPr="00F51C67" w:rsidRDefault="008A4AA2" w:rsidP="00F51C67">
            <w:pPr>
              <w:suppressAutoHyphens/>
              <w:snapToGrid w:val="0"/>
              <w:spacing w:after="0" w:line="240" w:lineRule="auto"/>
              <w:jc w:val="right"/>
              <w:rPr>
                <w:rFonts w:ascii="Arial" w:eastAsia="Times New Roman" w:hAnsi="Arial" w:cs="Times New Roman"/>
                <w:sz w:val="26"/>
                <w:szCs w:val="20"/>
                <w:lang w:eastAsia="ar-SA"/>
              </w:rPr>
            </w:pPr>
            <w:r>
              <w:rPr>
                <w:rFonts w:ascii="Arial" w:eastAsia="Times New Roman" w:hAnsi="Arial" w:cs="Times New Roman"/>
                <w:sz w:val="26"/>
                <w:szCs w:val="20"/>
                <w:lang w:eastAsia="ar-SA"/>
              </w:rPr>
              <w:t>19 837</w:t>
            </w:r>
          </w:p>
          <w:p w:rsidR="00F51C67" w:rsidRPr="00F51C67" w:rsidRDefault="00F51C67" w:rsidP="00F51C67">
            <w:pPr>
              <w:suppressAutoHyphens/>
              <w:snapToGrid w:val="0"/>
              <w:spacing w:after="0" w:line="240" w:lineRule="auto"/>
              <w:jc w:val="right"/>
              <w:rPr>
                <w:rFonts w:ascii="Arial" w:eastAsia="Times New Roman" w:hAnsi="Arial" w:cs="Times New Roman"/>
                <w:sz w:val="26"/>
                <w:szCs w:val="20"/>
                <w:lang w:eastAsia="ar-SA"/>
              </w:rPr>
            </w:pPr>
          </w:p>
        </w:tc>
      </w:tr>
      <w:tr w:rsidR="00F51C67" w:rsidRPr="00F51C67" w:rsidTr="004853DD">
        <w:tc>
          <w:tcPr>
            <w:tcW w:w="6307" w:type="dxa"/>
            <w:tcBorders>
              <w:top w:val="single" w:sz="4" w:space="0" w:color="000000"/>
              <w:left w:val="single" w:sz="4" w:space="0" w:color="000000"/>
            </w:tcBorders>
          </w:tcPr>
          <w:p w:rsidR="00F51C67" w:rsidRPr="00F51C67" w:rsidRDefault="00F51C67" w:rsidP="00F51C67">
            <w:pPr>
              <w:numPr>
                <w:ilvl w:val="0"/>
                <w:numId w:val="13"/>
              </w:numPr>
              <w:tabs>
                <w:tab w:val="left" w:pos="848"/>
              </w:tabs>
              <w:suppressAutoHyphens/>
              <w:snapToGrid w:val="0"/>
              <w:spacing w:after="0" w:line="240" w:lineRule="auto"/>
              <w:ind w:left="848"/>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ostatné položky zvyšujúce základ dane</w:t>
            </w:r>
          </w:p>
        </w:tc>
        <w:tc>
          <w:tcPr>
            <w:tcW w:w="2785" w:type="dxa"/>
            <w:tcBorders>
              <w:top w:val="single" w:sz="4" w:space="0" w:color="000000"/>
              <w:left w:val="single" w:sz="4" w:space="0" w:color="000000"/>
              <w:right w:val="single" w:sz="4" w:space="0" w:color="000000"/>
            </w:tcBorders>
          </w:tcPr>
          <w:p w:rsidR="00F51C67" w:rsidRPr="00F51C67" w:rsidRDefault="00F51C67" w:rsidP="00F51C67">
            <w:pPr>
              <w:suppressAutoHyphens/>
              <w:snapToGrid w:val="0"/>
              <w:spacing w:after="0" w:line="240" w:lineRule="auto"/>
              <w:jc w:val="right"/>
              <w:rPr>
                <w:rFonts w:ascii="Arial" w:eastAsia="Times New Roman" w:hAnsi="Arial" w:cs="Times New Roman"/>
                <w:sz w:val="26"/>
                <w:szCs w:val="20"/>
                <w:lang w:eastAsia="ar-SA"/>
              </w:rPr>
            </w:pPr>
          </w:p>
        </w:tc>
      </w:tr>
      <w:tr w:rsidR="00F51C67" w:rsidRPr="00F51C67" w:rsidTr="004853DD">
        <w:trPr>
          <w:trHeight w:val="1287"/>
        </w:trPr>
        <w:tc>
          <w:tcPr>
            <w:tcW w:w="6307" w:type="dxa"/>
            <w:tcBorders>
              <w:top w:val="single" w:sz="4" w:space="0" w:color="000000"/>
              <w:left w:val="single" w:sz="4" w:space="0" w:color="000000"/>
            </w:tcBorders>
            <w:shd w:val="clear" w:color="auto" w:fill="auto"/>
          </w:tcPr>
          <w:p w:rsidR="00F51C67" w:rsidRPr="00F51C67" w:rsidRDefault="00F51C67" w:rsidP="00F51C67">
            <w:pPr>
              <w:suppressAutoHyphens/>
              <w:snapToGrid w:val="0"/>
              <w:spacing w:after="0" w:line="240" w:lineRule="auto"/>
              <w:ind w:left="497" w:hanging="356"/>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3.  Položky, znižujúce hospodársky výsledok alebo        rozdiel medzi príjmami a výdavkami</w:t>
            </w:r>
          </w:p>
          <w:p w:rsidR="00F51C67" w:rsidRPr="00F51C67" w:rsidRDefault="00F51C67" w:rsidP="00F51C67">
            <w:pPr>
              <w:suppressAutoHyphens/>
              <w:spacing w:after="0" w:line="240" w:lineRule="auto"/>
              <w:ind w:left="356"/>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 xml:space="preserve">  z toho:</w:t>
            </w:r>
          </w:p>
          <w:p w:rsidR="00F51C67" w:rsidRPr="00F51C67" w:rsidRDefault="00F51C67" w:rsidP="00F51C67">
            <w:pPr>
              <w:numPr>
                <w:ilvl w:val="0"/>
                <w:numId w:val="8"/>
              </w:numPr>
              <w:tabs>
                <w:tab w:val="left" w:pos="989"/>
              </w:tabs>
              <w:suppressAutoHyphens/>
              <w:spacing w:after="0" w:line="240" w:lineRule="auto"/>
              <w:ind w:left="989"/>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rozdiel daň.  účt. a daň. zost. ceny DHM</w:t>
            </w:r>
          </w:p>
          <w:p w:rsidR="00F51C67" w:rsidRPr="00F51C67" w:rsidRDefault="00F51C67" w:rsidP="00F51C67">
            <w:pPr>
              <w:tabs>
                <w:tab w:val="left" w:pos="716"/>
                <w:tab w:val="left" w:pos="781"/>
              </w:tabs>
              <w:suppressAutoHyphens/>
              <w:spacing w:after="0" w:line="240" w:lineRule="auto"/>
              <w:rPr>
                <w:rFonts w:ascii="Arial" w:eastAsia="Times New Roman" w:hAnsi="Arial" w:cs="Times New Roman"/>
                <w:sz w:val="26"/>
                <w:szCs w:val="20"/>
                <w:lang w:eastAsia="ar-SA"/>
              </w:rPr>
            </w:pPr>
          </w:p>
        </w:tc>
        <w:tc>
          <w:tcPr>
            <w:tcW w:w="2785" w:type="dxa"/>
            <w:tcBorders>
              <w:top w:val="single" w:sz="4" w:space="0" w:color="000000"/>
              <w:left w:val="single" w:sz="4" w:space="0" w:color="000000"/>
              <w:right w:val="single" w:sz="4" w:space="0" w:color="000000"/>
            </w:tcBorders>
            <w:shd w:val="clear" w:color="auto" w:fill="auto"/>
          </w:tcPr>
          <w:p w:rsidR="00F51C67" w:rsidRDefault="008A4AA2" w:rsidP="008A4AA2">
            <w:pPr>
              <w:suppressAutoHyphens/>
              <w:spacing w:after="0" w:line="240" w:lineRule="auto"/>
              <w:jc w:val="right"/>
              <w:rPr>
                <w:rFonts w:ascii="Arial" w:eastAsia="Times New Roman" w:hAnsi="Arial" w:cs="Times New Roman"/>
                <w:sz w:val="26"/>
                <w:szCs w:val="20"/>
                <w:lang w:eastAsia="ar-SA"/>
              </w:rPr>
            </w:pPr>
            <w:r>
              <w:rPr>
                <w:rFonts w:ascii="Arial" w:eastAsia="Times New Roman" w:hAnsi="Arial" w:cs="Times New Roman"/>
                <w:sz w:val="26"/>
                <w:szCs w:val="20"/>
                <w:lang w:eastAsia="ar-SA"/>
              </w:rPr>
              <w:t>11 684</w:t>
            </w:r>
          </w:p>
          <w:p w:rsidR="008A4AA2" w:rsidRPr="00F51C67" w:rsidRDefault="008A4AA2" w:rsidP="00F51C67">
            <w:pPr>
              <w:suppressAutoHyphens/>
              <w:spacing w:after="0" w:line="240" w:lineRule="auto"/>
              <w:rPr>
                <w:rFonts w:ascii="Arial" w:eastAsia="Times New Roman" w:hAnsi="Arial" w:cs="Times New Roman"/>
                <w:sz w:val="26"/>
                <w:szCs w:val="20"/>
                <w:lang w:eastAsia="ar-SA"/>
              </w:rPr>
            </w:pPr>
          </w:p>
        </w:tc>
      </w:tr>
      <w:tr w:rsidR="00F51C67" w:rsidRPr="00F51C67" w:rsidTr="004853DD">
        <w:trPr>
          <w:trHeight w:val="61"/>
        </w:trPr>
        <w:tc>
          <w:tcPr>
            <w:tcW w:w="6307" w:type="dxa"/>
            <w:tcBorders>
              <w:left w:val="single" w:sz="4" w:space="0" w:color="000000"/>
              <w:bottom w:val="single" w:sz="4" w:space="0" w:color="000000"/>
            </w:tcBorders>
          </w:tcPr>
          <w:p w:rsidR="00F51C67" w:rsidRPr="00F51C67" w:rsidRDefault="00F51C67" w:rsidP="00F51C67">
            <w:pPr>
              <w:suppressAutoHyphens/>
              <w:snapToGrid w:val="0"/>
              <w:spacing w:after="0" w:line="240" w:lineRule="auto"/>
              <w:ind w:left="564"/>
              <w:jc w:val="both"/>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     ostatné položky</w:t>
            </w:r>
          </w:p>
        </w:tc>
        <w:tc>
          <w:tcPr>
            <w:tcW w:w="2785" w:type="dxa"/>
            <w:tcBorders>
              <w:left w:val="single" w:sz="4" w:space="0" w:color="000000"/>
              <w:bottom w:val="single" w:sz="4" w:space="0" w:color="000000"/>
              <w:right w:val="single" w:sz="4" w:space="0" w:color="000000"/>
            </w:tcBorders>
          </w:tcPr>
          <w:p w:rsidR="00F51C67" w:rsidRPr="00F51C67" w:rsidRDefault="00F51C67" w:rsidP="00F51C67">
            <w:pPr>
              <w:suppressAutoHyphens/>
              <w:snapToGrid w:val="0"/>
              <w:spacing w:after="0" w:line="240" w:lineRule="auto"/>
              <w:jc w:val="right"/>
              <w:rPr>
                <w:rFonts w:ascii="Arial" w:eastAsia="Times New Roman" w:hAnsi="Arial" w:cs="Times New Roman"/>
                <w:sz w:val="26"/>
                <w:szCs w:val="20"/>
                <w:lang w:eastAsia="ar-SA"/>
              </w:rPr>
            </w:pPr>
          </w:p>
        </w:tc>
      </w:tr>
      <w:tr w:rsidR="00F51C67" w:rsidRPr="00F51C67" w:rsidTr="004853DD">
        <w:tc>
          <w:tcPr>
            <w:tcW w:w="6307" w:type="dxa"/>
            <w:tcBorders>
              <w:top w:val="single" w:sz="4" w:space="0" w:color="000000"/>
              <w:left w:val="single" w:sz="4" w:space="0" w:color="000000"/>
              <w:bottom w:val="single" w:sz="4" w:space="0" w:color="000000"/>
            </w:tcBorders>
          </w:tcPr>
          <w:p w:rsidR="00F51C67" w:rsidRPr="00F51C67" w:rsidRDefault="00F51C67" w:rsidP="00F51C67">
            <w:pPr>
              <w:suppressAutoHyphens/>
              <w:snapToGrid w:val="0"/>
              <w:spacing w:after="0" w:line="240" w:lineRule="auto"/>
              <w:jc w:val="both"/>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 xml:space="preserve">  4. Základ dane alebo daňová strata</w:t>
            </w:r>
          </w:p>
        </w:tc>
        <w:tc>
          <w:tcPr>
            <w:tcW w:w="2785" w:type="dxa"/>
            <w:tcBorders>
              <w:top w:val="single" w:sz="4" w:space="0" w:color="000000"/>
              <w:left w:val="single" w:sz="4" w:space="0" w:color="000000"/>
              <w:bottom w:val="single" w:sz="4" w:space="0" w:color="000000"/>
              <w:right w:val="single" w:sz="4" w:space="0" w:color="000000"/>
            </w:tcBorders>
          </w:tcPr>
          <w:p w:rsidR="00F51C67" w:rsidRPr="00F51C67" w:rsidRDefault="00507DDD" w:rsidP="00F51C67">
            <w:pPr>
              <w:suppressAutoHyphens/>
              <w:snapToGrid w:val="0"/>
              <w:spacing w:after="0" w:line="240" w:lineRule="auto"/>
              <w:jc w:val="right"/>
              <w:rPr>
                <w:rFonts w:ascii="Arial" w:eastAsia="Times New Roman" w:hAnsi="Arial" w:cs="Times New Roman"/>
                <w:sz w:val="26"/>
                <w:szCs w:val="20"/>
                <w:lang w:eastAsia="ar-SA"/>
              </w:rPr>
            </w:pPr>
            <w:r>
              <w:rPr>
                <w:rFonts w:ascii="Arial" w:eastAsia="Times New Roman" w:hAnsi="Arial" w:cs="Times New Roman"/>
                <w:sz w:val="26"/>
                <w:szCs w:val="20"/>
                <w:lang w:eastAsia="ar-SA"/>
              </w:rPr>
              <w:t>202 197</w:t>
            </w:r>
          </w:p>
        </w:tc>
      </w:tr>
      <w:tr w:rsidR="00F51C67" w:rsidRPr="00F51C67" w:rsidTr="004853DD">
        <w:tc>
          <w:tcPr>
            <w:tcW w:w="6307" w:type="dxa"/>
            <w:tcBorders>
              <w:left w:val="single" w:sz="4" w:space="0" w:color="000000"/>
              <w:bottom w:val="single" w:sz="4" w:space="0" w:color="000000"/>
            </w:tcBorders>
          </w:tcPr>
          <w:p w:rsidR="00F51C67" w:rsidRPr="00F51C67" w:rsidRDefault="00F51C67" w:rsidP="00F51C67">
            <w:pPr>
              <w:suppressAutoHyphens/>
              <w:snapToGrid w:val="0"/>
              <w:spacing w:after="0" w:line="240" w:lineRule="auto"/>
              <w:jc w:val="both"/>
              <w:rPr>
                <w:rFonts w:ascii="Arial" w:eastAsia="Times New Roman" w:hAnsi="Arial" w:cs="Times New Roman"/>
                <w:sz w:val="26"/>
                <w:szCs w:val="26"/>
                <w:lang w:eastAsia="ar-SA"/>
              </w:rPr>
            </w:pPr>
            <w:r w:rsidRPr="00F51C67">
              <w:rPr>
                <w:rFonts w:ascii="Arial" w:eastAsia="Times New Roman" w:hAnsi="Arial" w:cs="Times New Roman"/>
                <w:sz w:val="26"/>
                <w:szCs w:val="26"/>
                <w:lang w:eastAsia="ar-SA"/>
              </w:rPr>
              <w:t xml:space="preserve">  5</w:t>
            </w:r>
            <w:r w:rsidRPr="00F51C67">
              <w:rPr>
                <w:rFonts w:ascii="Times New Roman" w:eastAsia="Times New Roman" w:hAnsi="Times New Roman" w:cs="Times New Roman"/>
                <w:sz w:val="26"/>
                <w:szCs w:val="26"/>
                <w:lang w:eastAsia="ar-SA"/>
              </w:rPr>
              <w:t xml:space="preserve">. </w:t>
            </w:r>
            <w:r w:rsidRPr="00F51C67">
              <w:rPr>
                <w:rFonts w:ascii="Arial" w:eastAsia="Times New Roman" w:hAnsi="Arial" w:cs="Times New Roman"/>
                <w:sz w:val="26"/>
                <w:szCs w:val="26"/>
                <w:lang w:eastAsia="ar-SA"/>
              </w:rPr>
              <w:t>Odpočet daňovej straty</w:t>
            </w:r>
          </w:p>
        </w:tc>
        <w:tc>
          <w:tcPr>
            <w:tcW w:w="2785" w:type="dxa"/>
            <w:tcBorders>
              <w:left w:val="single" w:sz="4" w:space="0" w:color="000000"/>
              <w:bottom w:val="single" w:sz="4" w:space="0" w:color="000000"/>
              <w:right w:val="single" w:sz="4" w:space="0" w:color="000000"/>
            </w:tcBorders>
          </w:tcPr>
          <w:p w:rsidR="00F51C67" w:rsidRPr="00F51C67" w:rsidRDefault="00F51C67" w:rsidP="00F51C67">
            <w:pPr>
              <w:suppressAutoHyphens/>
              <w:snapToGrid w:val="0"/>
              <w:spacing w:after="0" w:line="240" w:lineRule="auto"/>
              <w:jc w:val="right"/>
              <w:rPr>
                <w:rFonts w:ascii="Arial" w:eastAsia="Times New Roman" w:hAnsi="Arial" w:cs="Times New Roman"/>
                <w:sz w:val="26"/>
                <w:szCs w:val="20"/>
                <w:lang w:eastAsia="ar-SA"/>
              </w:rPr>
            </w:pPr>
          </w:p>
        </w:tc>
      </w:tr>
      <w:tr w:rsidR="00F51C67" w:rsidRPr="00F51C67" w:rsidTr="004853DD">
        <w:tc>
          <w:tcPr>
            <w:tcW w:w="6307" w:type="dxa"/>
            <w:tcBorders>
              <w:top w:val="single" w:sz="4" w:space="0" w:color="000000"/>
              <w:left w:val="single" w:sz="4" w:space="0" w:color="000000"/>
              <w:bottom w:val="single" w:sz="4" w:space="0" w:color="000000"/>
            </w:tcBorders>
          </w:tcPr>
          <w:p w:rsidR="00F51C67" w:rsidRPr="00F51C67" w:rsidRDefault="00F51C67" w:rsidP="00F51C67">
            <w:pPr>
              <w:suppressAutoHyphens/>
              <w:snapToGrid w:val="0"/>
              <w:spacing w:after="0" w:line="240" w:lineRule="auto"/>
              <w:jc w:val="both"/>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 xml:space="preserve">  6. Základ dane po odpočte straty</w:t>
            </w:r>
          </w:p>
        </w:tc>
        <w:tc>
          <w:tcPr>
            <w:tcW w:w="2785" w:type="dxa"/>
            <w:tcBorders>
              <w:top w:val="single" w:sz="4" w:space="0" w:color="000000"/>
              <w:left w:val="single" w:sz="4" w:space="0" w:color="000000"/>
              <w:bottom w:val="single" w:sz="4" w:space="0" w:color="000000"/>
              <w:right w:val="single" w:sz="4" w:space="0" w:color="000000"/>
            </w:tcBorders>
          </w:tcPr>
          <w:p w:rsidR="00F51C67" w:rsidRPr="00F51C67" w:rsidRDefault="00F51C67" w:rsidP="00F51C67">
            <w:pPr>
              <w:suppressAutoHyphens/>
              <w:snapToGrid w:val="0"/>
              <w:spacing w:after="0" w:line="240" w:lineRule="auto"/>
              <w:jc w:val="right"/>
              <w:rPr>
                <w:rFonts w:ascii="Arial" w:eastAsia="Times New Roman" w:hAnsi="Arial" w:cs="Times New Roman"/>
                <w:sz w:val="26"/>
                <w:szCs w:val="20"/>
                <w:lang w:eastAsia="ar-SA"/>
              </w:rPr>
            </w:pPr>
          </w:p>
        </w:tc>
      </w:tr>
      <w:tr w:rsidR="00F51C67" w:rsidRPr="00F51C67" w:rsidTr="004853DD">
        <w:tc>
          <w:tcPr>
            <w:tcW w:w="6307" w:type="dxa"/>
            <w:tcBorders>
              <w:left w:val="single" w:sz="4" w:space="0" w:color="000000"/>
              <w:bottom w:val="single" w:sz="4" w:space="0" w:color="000000"/>
            </w:tcBorders>
          </w:tcPr>
          <w:p w:rsidR="00F51C67" w:rsidRPr="00F51C67" w:rsidRDefault="00F51C67" w:rsidP="00F51C67">
            <w:pPr>
              <w:suppressAutoHyphens/>
              <w:snapToGrid w:val="0"/>
              <w:spacing w:after="0" w:line="240" w:lineRule="auto"/>
              <w:jc w:val="both"/>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 xml:space="preserve">  7. Daň  21 % </w:t>
            </w:r>
          </w:p>
        </w:tc>
        <w:tc>
          <w:tcPr>
            <w:tcW w:w="2785" w:type="dxa"/>
            <w:tcBorders>
              <w:left w:val="single" w:sz="4" w:space="0" w:color="000000"/>
              <w:bottom w:val="single" w:sz="4" w:space="0" w:color="000000"/>
              <w:right w:val="single" w:sz="4" w:space="0" w:color="000000"/>
            </w:tcBorders>
          </w:tcPr>
          <w:p w:rsidR="00F51C67" w:rsidRPr="00F51C67" w:rsidRDefault="008A4AA2" w:rsidP="00F51C67">
            <w:pPr>
              <w:suppressAutoHyphens/>
              <w:snapToGrid w:val="0"/>
              <w:spacing w:after="0" w:line="240" w:lineRule="auto"/>
              <w:jc w:val="right"/>
              <w:rPr>
                <w:rFonts w:ascii="Arial" w:eastAsia="Times New Roman" w:hAnsi="Arial" w:cs="Times New Roman"/>
                <w:sz w:val="26"/>
                <w:szCs w:val="20"/>
                <w:lang w:eastAsia="ar-SA"/>
              </w:rPr>
            </w:pPr>
            <w:r>
              <w:rPr>
                <w:rFonts w:ascii="Arial" w:eastAsia="Times New Roman" w:hAnsi="Arial" w:cs="Times New Roman"/>
                <w:sz w:val="26"/>
                <w:szCs w:val="20"/>
                <w:lang w:eastAsia="ar-SA"/>
              </w:rPr>
              <w:t>42 461</w:t>
            </w:r>
          </w:p>
        </w:tc>
      </w:tr>
      <w:tr w:rsidR="00F51C67" w:rsidRPr="00F51C67" w:rsidTr="004853DD">
        <w:tc>
          <w:tcPr>
            <w:tcW w:w="6307" w:type="dxa"/>
            <w:tcBorders>
              <w:left w:val="single" w:sz="4" w:space="0" w:color="000000"/>
              <w:bottom w:val="single" w:sz="4" w:space="0" w:color="000000"/>
            </w:tcBorders>
          </w:tcPr>
          <w:p w:rsidR="00F51C67" w:rsidRPr="00F51C67" w:rsidRDefault="00F51C67" w:rsidP="00F51C67">
            <w:pPr>
              <w:pBdr>
                <w:top w:val="single" w:sz="4" w:space="1" w:color="auto"/>
                <w:left w:val="single" w:sz="4" w:space="4" w:color="auto"/>
                <w:bottom w:val="single" w:sz="4" w:space="1" w:color="auto"/>
                <w:right w:val="single" w:sz="4" w:space="4" w:color="auto"/>
              </w:pBdr>
              <w:suppressAutoHyphens/>
              <w:snapToGrid w:val="0"/>
              <w:spacing w:after="0" w:line="240" w:lineRule="auto"/>
              <w:ind w:left="497" w:hanging="567"/>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 xml:space="preserve">   8. Úhrn preddavkov zaplatených za zdaňovacie obdobie.</w:t>
            </w:r>
          </w:p>
          <w:p w:rsidR="00F51C67" w:rsidRPr="00F51C67" w:rsidRDefault="00F51C67" w:rsidP="00F51C67">
            <w:pPr>
              <w:suppressAutoHyphens/>
              <w:spacing w:after="0" w:line="240" w:lineRule="auto"/>
              <w:jc w:val="both"/>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 xml:space="preserve">  9.Daň</w:t>
            </w:r>
          </w:p>
        </w:tc>
        <w:tc>
          <w:tcPr>
            <w:tcW w:w="2785" w:type="dxa"/>
            <w:tcBorders>
              <w:left w:val="single" w:sz="4" w:space="0" w:color="000000"/>
              <w:bottom w:val="single" w:sz="4" w:space="0" w:color="000000"/>
              <w:right w:val="single" w:sz="4" w:space="0" w:color="000000"/>
            </w:tcBorders>
          </w:tcPr>
          <w:p w:rsidR="00F51C67" w:rsidRPr="00F51C67" w:rsidRDefault="00507DDD" w:rsidP="00F51C67">
            <w:pPr>
              <w:pBdr>
                <w:top w:val="single" w:sz="4" w:space="1" w:color="auto"/>
                <w:left w:val="single" w:sz="4" w:space="4" w:color="auto"/>
                <w:bottom w:val="single" w:sz="4" w:space="1" w:color="auto"/>
                <w:right w:val="single" w:sz="4" w:space="4" w:color="auto"/>
              </w:pBdr>
              <w:suppressAutoHyphens/>
              <w:snapToGrid w:val="0"/>
              <w:spacing w:after="0" w:line="240" w:lineRule="auto"/>
              <w:jc w:val="right"/>
              <w:rPr>
                <w:rFonts w:ascii="Arial" w:eastAsia="Times New Roman" w:hAnsi="Arial" w:cs="Times New Roman"/>
                <w:sz w:val="26"/>
                <w:szCs w:val="20"/>
                <w:lang w:eastAsia="ar-SA"/>
              </w:rPr>
            </w:pPr>
            <w:r>
              <w:rPr>
                <w:rFonts w:ascii="Arial" w:eastAsia="Times New Roman" w:hAnsi="Arial" w:cs="Times New Roman"/>
                <w:sz w:val="26"/>
                <w:szCs w:val="20"/>
                <w:lang w:eastAsia="ar-SA"/>
              </w:rPr>
              <w:t>22 117</w:t>
            </w:r>
          </w:p>
          <w:p w:rsidR="00F51C67" w:rsidRPr="00F51C67" w:rsidRDefault="00F51C67" w:rsidP="00F51C67">
            <w:pPr>
              <w:pBdr>
                <w:top w:val="single" w:sz="4" w:space="1" w:color="auto"/>
                <w:left w:val="single" w:sz="4" w:space="4" w:color="auto"/>
                <w:bottom w:val="single" w:sz="4" w:space="1" w:color="auto"/>
                <w:right w:val="single" w:sz="4" w:space="4" w:color="auto"/>
              </w:pBdr>
              <w:suppressAutoHyphens/>
              <w:snapToGrid w:val="0"/>
              <w:spacing w:after="0" w:line="240" w:lineRule="auto"/>
              <w:jc w:val="right"/>
              <w:rPr>
                <w:rFonts w:ascii="Arial" w:eastAsia="Times New Roman" w:hAnsi="Arial" w:cs="Times New Roman"/>
                <w:sz w:val="26"/>
                <w:szCs w:val="20"/>
                <w:lang w:eastAsia="ar-SA"/>
              </w:rPr>
            </w:pPr>
          </w:p>
          <w:p w:rsidR="00F51C67" w:rsidRPr="00F51C67" w:rsidRDefault="00507DDD" w:rsidP="00F51C67">
            <w:pPr>
              <w:suppressAutoHyphens/>
              <w:spacing w:after="0" w:line="240" w:lineRule="auto"/>
              <w:jc w:val="right"/>
              <w:rPr>
                <w:rFonts w:ascii="Arial" w:eastAsia="Times New Roman" w:hAnsi="Arial" w:cs="Times New Roman"/>
                <w:sz w:val="26"/>
                <w:szCs w:val="20"/>
                <w:lang w:eastAsia="ar-SA"/>
              </w:rPr>
            </w:pPr>
            <w:r>
              <w:rPr>
                <w:rFonts w:ascii="Arial" w:eastAsia="Times New Roman" w:hAnsi="Arial" w:cs="Times New Roman"/>
                <w:sz w:val="26"/>
                <w:szCs w:val="20"/>
                <w:lang w:eastAsia="ar-SA"/>
              </w:rPr>
              <w:t>20 344</w:t>
            </w:r>
          </w:p>
        </w:tc>
      </w:tr>
    </w:tbl>
    <w:p w:rsidR="00F51C67" w:rsidRPr="00F51C67" w:rsidRDefault="00F51C67" w:rsidP="00F51C67">
      <w:pPr>
        <w:suppressAutoHyphens/>
        <w:spacing w:after="0" w:line="240" w:lineRule="auto"/>
        <w:ind w:firstLine="284"/>
        <w:jc w:val="both"/>
        <w:rPr>
          <w:rFonts w:ascii="Times New Roman" w:eastAsia="Times New Roman" w:hAnsi="Times New Roman" w:cs="Times New Roman"/>
          <w:sz w:val="20"/>
          <w:szCs w:val="20"/>
          <w:lang w:eastAsia="ar-SA"/>
        </w:rPr>
      </w:pPr>
    </w:p>
    <w:p w:rsidR="00F51C67" w:rsidRPr="00C667E2" w:rsidRDefault="00F51C67" w:rsidP="00BC30F8">
      <w:pPr>
        <w:suppressAutoHyphens/>
        <w:spacing w:after="0" w:line="240" w:lineRule="auto"/>
        <w:jc w:val="both"/>
        <w:rPr>
          <w:rFonts w:ascii="Times New Roman" w:eastAsia="Times New Roman" w:hAnsi="Times New Roman" w:cs="Times New Roman"/>
          <w:sz w:val="26"/>
          <w:szCs w:val="20"/>
          <w:lang w:eastAsia="ar-SA"/>
        </w:rPr>
      </w:pPr>
      <w:r w:rsidRPr="00C667E2">
        <w:rPr>
          <w:rFonts w:ascii="Times New Roman" w:eastAsia="Times New Roman" w:hAnsi="Times New Roman" w:cs="Times New Roman"/>
          <w:sz w:val="26"/>
          <w:szCs w:val="20"/>
          <w:lang w:eastAsia="ar-SA"/>
        </w:rPr>
        <w:t>Po zohľadnení odloženej dane predstavuje celkový hospodársky výsledok po zdanení zisk</w:t>
      </w:r>
      <w:r w:rsidR="00507DDD">
        <w:rPr>
          <w:rFonts w:ascii="Times New Roman" w:eastAsia="Times New Roman" w:hAnsi="Times New Roman" w:cs="Times New Roman"/>
          <w:sz w:val="26"/>
          <w:szCs w:val="20"/>
          <w:lang w:eastAsia="ar-SA"/>
        </w:rPr>
        <w:t xml:space="preserve">  70</w:t>
      </w:r>
      <w:r w:rsidR="00BC30F8">
        <w:rPr>
          <w:rFonts w:ascii="Times New Roman" w:eastAsia="Times New Roman" w:hAnsi="Times New Roman" w:cs="Times New Roman"/>
          <w:sz w:val="26"/>
          <w:szCs w:val="20"/>
          <w:lang w:eastAsia="ar-SA"/>
        </w:rPr>
        <w:t> </w:t>
      </w:r>
      <w:r w:rsidR="00507DDD">
        <w:rPr>
          <w:rFonts w:ascii="Times New Roman" w:eastAsia="Times New Roman" w:hAnsi="Times New Roman" w:cs="Times New Roman"/>
          <w:sz w:val="26"/>
          <w:szCs w:val="20"/>
          <w:lang w:eastAsia="ar-SA"/>
        </w:rPr>
        <w:t>106</w:t>
      </w:r>
      <w:r w:rsidR="00BC30F8">
        <w:rPr>
          <w:rFonts w:ascii="Times New Roman" w:eastAsia="Times New Roman" w:hAnsi="Times New Roman" w:cs="Times New Roman"/>
          <w:sz w:val="26"/>
          <w:szCs w:val="20"/>
          <w:lang w:eastAsia="ar-SA"/>
        </w:rPr>
        <w:t>,-</w:t>
      </w:r>
      <w:r w:rsidRPr="00C667E2">
        <w:rPr>
          <w:rFonts w:ascii="Times New Roman" w:eastAsia="Times New Roman" w:hAnsi="Times New Roman" w:cs="Times New Roman"/>
          <w:sz w:val="26"/>
          <w:szCs w:val="20"/>
          <w:lang w:eastAsia="ar-SA"/>
        </w:rPr>
        <w:t>€.</w:t>
      </w:r>
    </w:p>
    <w:p w:rsidR="00F51C67" w:rsidRPr="00863548" w:rsidRDefault="00F51C67" w:rsidP="00F51C67">
      <w:pPr>
        <w:suppressAutoHyphens/>
        <w:spacing w:after="0" w:line="240" w:lineRule="auto"/>
        <w:ind w:firstLine="284"/>
        <w:jc w:val="both"/>
        <w:rPr>
          <w:rFonts w:ascii="Times New Roman" w:eastAsia="Times New Roman" w:hAnsi="Times New Roman" w:cs="Times New Roman"/>
          <w:color w:val="FF0000"/>
          <w:sz w:val="26"/>
          <w:szCs w:val="20"/>
          <w:lang w:eastAsia="ar-SA"/>
        </w:rPr>
      </w:pPr>
    </w:p>
    <w:p w:rsidR="00F51C67" w:rsidRPr="00C667E2" w:rsidRDefault="00F51C67" w:rsidP="00BC30F8">
      <w:pPr>
        <w:suppressAutoHyphens/>
        <w:spacing w:after="0" w:line="240" w:lineRule="auto"/>
        <w:jc w:val="both"/>
        <w:rPr>
          <w:rFonts w:ascii="Times New Roman" w:eastAsia="Times New Roman" w:hAnsi="Times New Roman" w:cs="Times New Roman"/>
          <w:b/>
          <w:sz w:val="26"/>
          <w:szCs w:val="20"/>
          <w:lang w:eastAsia="ar-SA"/>
        </w:rPr>
      </w:pPr>
      <w:r w:rsidRPr="00C667E2">
        <w:rPr>
          <w:rFonts w:ascii="Times New Roman" w:eastAsia="Times New Roman" w:hAnsi="Times New Roman" w:cs="Times New Roman"/>
          <w:sz w:val="26"/>
          <w:szCs w:val="20"/>
          <w:lang w:eastAsia="ar-SA"/>
        </w:rPr>
        <w:t xml:space="preserve">Vo vzťahu k štátnemu rozpočtu z hľadiska dane z príjmov </w:t>
      </w:r>
      <w:r w:rsidR="00C667E2" w:rsidRPr="00C667E2">
        <w:rPr>
          <w:rFonts w:ascii="Times New Roman" w:eastAsia="Times New Roman" w:hAnsi="Times New Roman" w:cs="Times New Roman"/>
          <w:sz w:val="26"/>
          <w:szCs w:val="20"/>
          <w:lang w:eastAsia="ar-SA"/>
        </w:rPr>
        <w:t xml:space="preserve">po odpočítaní preddavkov </w:t>
      </w:r>
      <w:r w:rsidRPr="00C667E2">
        <w:rPr>
          <w:rFonts w:ascii="Times New Roman" w:eastAsia="Times New Roman" w:hAnsi="Times New Roman" w:cs="Times New Roman"/>
          <w:sz w:val="26"/>
          <w:szCs w:val="20"/>
          <w:lang w:eastAsia="ar-SA"/>
        </w:rPr>
        <w:t>vznikla povinn</w:t>
      </w:r>
      <w:r w:rsidR="00324F4C" w:rsidRPr="00C667E2">
        <w:rPr>
          <w:rFonts w:ascii="Times New Roman" w:eastAsia="Times New Roman" w:hAnsi="Times New Roman" w:cs="Times New Roman"/>
          <w:sz w:val="26"/>
          <w:szCs w:val="20"/>
          <w:lang w:eastAsia="ar-SA"/>
        </w:rPr>
        <w:t xml:space="preserve">osť zaplatiť daň vo výške </w:t>
      </w:r>
      <w:r w:rsidR="00507DDD">
        <w:rPr>
          <w:rFonts w:ascii="Times New Roman" w:eastAsia="Times New Roman" w:hAnsi="Times New Roman" w:cs="Times New Roman"/>
          <w:sz w:val="26"/>
          <w:szCs w:val="20"/>
          <w:lang w:eastAsia="ar-SA"/>
        </w:rPr>
        <w:t xml:space="preserve"> 20</w:t>
      </w:r>
      <w:r w:rsidR="00BC30F8">
        <w:rPr>
          <w:rFonts w:ascii="Times New Roman" w:eastAsia="Times New Roman" w:hAnsi="Times New Roman" w:cs="Times New Roman"/>
          <w:sz w:val="26"/>
          <w:szCs w:val="20"/>
          <w:lang w:eastAsia="ar-SA"/>
        </w:rPr>
        <w:t> </w:t>
      </w:r>
      <w:r w:rsidR="00507DDD">
        <w:rPr>
          <w:rFonts w:ascii="Times New Roman" w:eastAsia="Times New Roman" w:hAnsi="Times New Roman" w:cs="Times New Roman"/>
          <w:sz w:val="26"/>
          <w:szCs w:val="20"/>
          <w:lang w:eastAsia="ar-SA"/>
        </w:rPr>
        <w:t>344</w:t>
      </w:r>
      <w:r w:rsidR="00BC30F8">
        <w:rPr>
          <w:rFonts w:ascii="Times New Roman" w:eastAsia="Times New Roman" w:hAnsi="Times New Roman" w:cs="Times New Roman"/>
          <w:sz w:val="26"/>
          <w:szCs w:val="20"/>
          <w:lang w:eastAsia="ar-SA"/>
        </w:rPr>
        <w:t xml:space="preserve">,- </w:t>
      </w:r>
      <w:r w:rsidRPr="00C667E2">
        <w:rPr>
          <w:rFonts w:ascii="Times New Roman" w:eastAsia="Times New Roman" w:hAnsi="Times New Roman" w:cs="Times New Roman"/>
          <w:sz w:val="26"/>
          <w:szCs w:val="20"/>
          <w:lang w:eastAsia="ar-SA"/>
        </w:rPr>
        <w:t>€ a zároveň platiť</w:t>
      </w:r>
      <w:r w:rsidR="00324F4C" w:rsidRPr="00C667E2">
        <w:rPr>
          <w:rFonts w:ascii="Times New Roman" w:eastAsia="Times New Roman" w:hAnsi="Times New Roman" w:cs="Times New Roman"/>
          <w:sz w:val="26"/>
          <w:szCs w:val="20"/>
          <w:lang w:eastAsia="ar-SA"/>
        </w:rPr>
        <w:t xml:space="preserve"> mesačné preddavky dane  vo výške </w:t>
      </w:r>
      <w:r w:rsidR="00507DDD">
        <w:rPr>
          <w:rFonts w:ascii="Times New Roman" w:eastAsia="Times New Roman" w:hAnsi="Times New Roman" w:cs="Times New Roman"/>
          <w:sz w:val="26"/>
          <w:szCs w:val="20"/>
          <w:lang w:eastAsia="ar-SA"/>
        </w:rPr>
        <w:t>3 538,45</w:t>
      </w:r>
      <w:r w:rsidR="00BC30F8">
        <w:rPr>
          <w:rFonts w:ascii="Times New Roman" w:eastAsia="Times New Roman" w:hAnsi="Times New Roman" w:cs="Times New Roman"/>
          <w:sz w:val="26"/>
          <w:szCs w:val="20"/>
          <w:lang w:eastAsia="ar-SA"/>
        </w:rPr>
        <w:t xml:space="preserve"> </w:t>
      </w:r>
      <w:r w:rsidRPr="00C667E2">
        <w:rPr>
          <w:rFonts w:ascii="Times New Roman" w:eastAsia="Times New Roman" w:hAnsi="Times New Roman" w:cs="Times New Roman"/>
          <w:sz w:val="26"/>
          <w:szCs w:val="20"/>
          <w:lang w:eastAsia="ar-SA"/>
        </w:rPr>
        <w:t>€.</w:t>
      </w:r>
    </w:p>
    <w:p w:rsidR="00F51C67" w:rsidRPr="00C667E2" w:rsidRDefault="00F51C67" w:rsidP="00F51C67">
      <w:pPr>
        <w:suppressAutoHyphens/>
        <w:spacing w:after="0" w:line="240" w:lineRule="auto"/>
        <w:ind w:firstLine="284"/>
        <w:jc w:val="both"/>
        <w:rPr>
          <w:rFonts w:ascii="Times New Roman" w:eastAsia="Times New Roman" w:hAnsi="Times New Roman" w:cs="Times New Roman"/>
          <w:b/>
          <w:sz w:val="26"/>
          <w:szCs w:val="26"/>
          <w:lang w:eastAsia="ar-SA"/>
        </w:rPr>
      </w:pPr>
    </w:p>
    <w:p w:rsidR="00F51C67" w:rsidRPr="00863548" w:rsidRDefault="00F51C67" w:rsidP="00F51C67">
      <w:pPr>
        <w:suppressAutoHyphens/>
        <w:spacing w:after="0" w:line="240" w:lineRule="auto"/>
        <w:ind w:firstLine="284"/>
        <w:jc w:val="both"/>
        <w:rPr>
          <w:rFonts w:ascii="Times New Roman" w:eastAsia="Times New Roman" w:hAnsi="Times New Roman" w:cs="Times New Roman"/>
          <w:b/>
          <w:color w:val="FF0000"/>
          <w:sz w:val="26"/>
          <w:szCs w:val="26"/>
          <w:lang w:eastAsia="ar-SA"/>
        </w:rPr>
      </w:pPr>
    </w:p>
    <w:p w:rsidR="00F51C67" w:rsidRPr="00C667E2" w:rsidRDefault="00F51C67" w:rsidP="00F51C67">
      <w:pPr>
        <w:suppressAutoHyphens/>
        <w:spacing w:after="0" w:line="240" w:lineRule="auto"/>
        <w:ind w:firstLine="284"/>
        <w:rPr>
          <w:rFonts w:ascii="Times New Roman" w:eastAsia="Times New Roman" w:hAnsi="Times New Roman" w:cs="Times New Roman"/>
          <w:caps/>
          <w:sz w:val="26"/>
          <w:szCs w:val="26"/>
          <w:lang w:eastAsia="ar-SA"/>
        </w:rPr>
      </w:pPr>
      <w:r w:rsidRPr="00C667E2">
        <w:rPr>
          <w:rFonts w:ascii="Times New Roman" w:eastAsia="Times New Roman" w:hAnsi="Times New Roman" w:cs="Times New Roman"/>
          <w:caps/>
          <w:sz w:val="26"/>
          <w:szCs w:val="26"/>
          <w:lang w:eastAsia="ar-SA"/>
        </w:rPr>
        <w:t>Návrh na vysporiadanie hospodárskeho výsledku:</w:t>
      </w:r>
    </w:p>
    <w:p w:rsidR="00F51C67" w:rsidRPr="00C667E2" w:rsidRDefault="00F51C67" w:rsidP="00F51C67">
      <w:pPr>
        <w:suppressAutoHyphens/>
        <w:spacing w:after="0" w:line="240" w:lineRule="auto"/>
        <w:ind w:firstLine="284"/>
        <w:jc w:val="both"/>
        <w:rPr>
          <w:rFonts w:ascii="Times New Roman" w:eastAsia="Times New Roman" w:hAnsi="Times New Roman" w:cs="Times New Roman"/>
          <w:sz w:val="26"/>
          <w:szCs w:val="26"/>
          <w:lang w:eastAsia="ar-SA"/>
        </w:rPr>
      </w:pPr>
    </w:p>
    <w:p w:rsidR="00F51C67" w:rsidRPr="00C667E2" w:rsidRDefault="00F51C67" w:rsidP="00F51C67">
      <w:pPr>
        <w:suppressAutoHyphens/>
        <w:spacing w:after="0" w:line="240" w:lineRule="auto"/>
        <w:jc w:val="both"/>
        <w:rPr>
          <w:rFonts w:ascii="Times New Roman" w:eastAsia="Times New Roman" w:hAnsi="Times New Roman" w:cs="Times New Roman"/>
          <w:bCs/>
          <w:sz w:val="26"/>
          <w:szCs w:val="26"/>
          <w:lang w:eastAsia="ar-SA"/>
        </w:rPr>
      </w:pPr>
      <w:r w:rsidRPr="00C667E2">
        <w:rPr>
          <w:rFonts w:ascii="Times New Roman" w:eastAsia="Times New Roman" w:hAnsi="Times New Roman" w:cs="Times New Roman"/>
          <w:bCs/>
          <w:sz w:val="26"/>
          <w:szCs w:val="26"/>
          <w:lang w:eastAsia="ar-SA"/>
        </w:rPr>
        <w:t>Hospodársky výsledok po</w:t>
      </w:r>
      <w:r w:rsidR="00324F4C" w:rsidRPr="00C667E2">
        <w:rPr>
          <w:rFonts w:ascii="Times New Roman" w:eastAsia="Times New Roman" w:hAnsi="Times New Roman" w:cs="Times New Roman"/>
          <w:bCs/>
          <w:sz w:val="26"/>
          <w:szCs w:val="26"/>
          <w:lang w:eastAsia="ar-SA"/>
        </w:rPr>
        <w:t xml:space="preserve"> zdanení za </w:t>
      </w:r>
      <w:r w:rsidR="007446D6">
        <w:rPr>
          <w:rFonts w:ascii="Times New Roman" w:eastAsia="Times New Roman" w:hAnsi="Times New Roman" w:cs="Times New Roman"/>
          <w:bCs/>
          <w:sz w:val="26"/>
          <w:szCs w:val="26"/>
          <w:lang w:eastAsia="ar-SA"/>
        </w:rPr>
        <w:t>rok 2020</w:t>
      </w:r>
      <w:r w:rsidRPr="00C667E2">
        <w:rPr>
          <w:rFonts w:ascii="Times New Roman" w:eastAsia="Times New Roman" w:hAnsi="Times New Roman" w:cs="Times New Roman"/>
          <w:bCs/>
          <w:sz w:val="26"/>
          <w:szCs w:val="26"/>
          <w:lang w:eastAsia="ar-SA"/>
        </w:rPr>
        <w:t xml:space="preserve"> zisk :</w:t>
      </w:r>
      <w:r w:rsidRPr="00C667E2">
        <w:rPr>
          <w:rFonts w:ascii="Times New Roman" w:eastAsia="Times New Roman" w:hAnsi="Times New Roman" w:cs="Times New Roman"/>
          <w:bCs/>
          <w:sz w:val="26"/>
          <w:szCs w:val="26"/>
          <w:lang w:eastAsia="ar-SA"/>
        </w:rPr>
        <w:tab/>
      </w:r>
      <w:r w:rsidR="007446D6">
        <w:rPr>
          <w:rFonts w:ascii="Times New Roman" w:eastAsia="Times New Roman" w:hAnsi="Times New Roman" w:cs="Times New Roman"/>
          <w:bCs/>
          <w:sz w:val="26"/>
          <w:szCs w:val="26"/>
          <w:lang w:eastAsia="ar-SA"/>
        </w:rPr>
        <w:t>70 106,31</w:t>
      </w:r>
      <w:r w:rsidRPr="00C667E2">
        <w:rPr>
          <w:rFonts w:ascii="Times New Roman" w:eastAsia="Times New Roman" w:hAnsi="Times New Roman" w:cs="Times New Roman"/>
          <w:b/>
          <w:bCs/>
          <w:sz w:val="26"/>
          <w:szCs w:val="26"/>
          <w:lang w:eastAsia="ar-SA"/>
        </w:rPr>
        <w:t xml:space="preserve"> €</w:t>
      </w:r>
    </w:p>
    <w:p w:rsidR="00F51C67" w:rsidRPr="00C667E2" w:rsidRDefault="00F51C67" w:rsidP="00F51C67">
      <w:pPr>
        <w:suppressAutoHyphens/>
        <w:spacing w:after="0" w:line="240" w:lineRule="auto"/>
        <w:jc w:val="both"/>
        <w:rPr>
          <w:rFonts w:ascii="Times New Roman" w:eastAsia="Times New Roman" w:hAnsi="Times New Roman" w:cs="Times New Roman"/>
          <w:bCs/>
          <w:sz w:val="26"/>
          <w:szCs w:val="26"/>
          <w:lang w:eastAsia="ar-SA"/>
        </w:rPr>
      </w:pPr>
      <w:r w:rsidRPr="00C667E2">
        <w:rPr>
          <w:rFonts w:ascii="Times New Roman" w:eastAsia="Times New Roman" w:hAnsi="Times New Roman" w:cs="Times New Roman"/>
          <w:bCs/>
          <w:sz w:val="26"/>
          <w:szCs w:val="26"/>
          <w:lang w:eastAsia="ar-SA"/>
        </w:rPr>
        <w:tab/>
      </w:r>
    </w:p>
    <w:p w:rsidR="00BC30F8" w:rsidRDefault="00BC30F8" w:rsidP="00F51C67">
      <w:pPr>
        <w:suppressAutoHyphens/>
        <w:spacing w:after="0" w:line="240" w:lineRule="auto"/>
        <w:jc w:val="both"/>
        <w:rPr>
          <w:rFonts w:ascii="Times New Roman" w:eastAsia="Times New Roman" w:hAnsi="Times New Roman" w:cs="Times New Roman"/>
          <w:bCs/>
          <w:sz w:val="26"/>
          <w:szCs w:val="26"/>
          <w:lang w:eastAsia="ar-SA"/>
        </w:rPr>
      </w:pPr>
    </w:p>
    <w:p w:rsidR="00BC30F8" w:rsidRDefault="00BC30F8" w:rsidP="00F51C67">
      <w:pPr>
        <w:suppressAutoHyphens/>
        <w:spacing w:after="0" w:line="240" w:lineRule="auto"/>
        <w:jc w:val="both"/>
        <w:rPr>
          <w:rFonts w:ascii="Times New Roman" w:eastAsia="Times New Roman" w:hAnsi="Times New Roman" w:cs="Times New Roman"/>
          <w:bCs/>
          <w:sz w:val="26"/>
          <w:szCs w:val="26"/>
          <w:lang w:eastAsia="ar-SA"/>
        </w:rPr>
      </w:pPr>
    </w:p>
    <w:p w:rsidR="00BC30F8" w:rsidRDefault="00BC30F8" w:rsidP="00F51C67">
      <w:pPr>
        <w:suppressAutoHyphens/>
        <w:spacing w:after="0" w:line="240" w:lineRule="auto"/>
        <w:jc w:val="both"/>
        <w:rPr>
          <w:rFonts w:ascii="Times New Roman" w:eastAsia="Times New Roman" w:hAnsi="Times New Roman" w:cs="Times New Roman"/>
          <w:bCs/>
          <w:sz w:val="26"/>
          <w:szCs w:val="26"/>
          <w:lang w:eastAsia="ar-SA"/>
        </w:rPr>
      </w:pPr>
    </w:p>
    <w:p w:rsidR="00F51C67" w:rsidRPr="00C667E2" w:rsidRDefault="00F51C67" w:rsidP="00F51C67">
      <w:pPr>
        <w:suppressAutoHyphens/>
        <w:spacing w:after="0" w:line="240" w:lineRule="auto"/>
        <w:jc w:val="both"/>
        <w:rPr>
          <w:rFonts w:ascii="Times New Roman" w:eastAsia="Times New Roman" w:hAnsi="Times New Roman" w:cs="Times New Roman"/>
          <w:bCs/>
          <w:sz w:val="26"/>
          <w:szCs w:val="26"/>
          <w:lang w:eastAsia="ar-SA"/>
        </w:rPr>
      </w:pPr>
      <w:r w:rsidRPr="00C667E2">
        <w:rPr>
          <w:rFonts w:ascii="Times New Roman" w:eastAsia="Times New Roman" w:hAnsi="Times New Roman" w:cs="Times New Roman"/>
          <w:bCs/>
          <w:sz w:val="26"/>
          <w:szCs w:val="26"/>
          <w:lang w:eastAsia="ar-SA"/>
        </w:rPr>
        <w:lastRenderedPageBreak/>
        <w:t xml:space="preserve">Vysporiadanie </w:t>
      </w:r>
      <w:r w:rsidR="007446D6">
        <w:rPr>
          <w:rFonts w:ascii="Times New Roman" w:eastAsia="Times New Roman" w:hAnsi="Times New Roman" w:cs="Times New Roman"/>
          <w:bCs/>
          <w:sz w:val="26"/>
          <w:szCs w:val="26"/>
          <w:lang w:eastAsia="ar-SA"/>
        </w:rPr>
        <w:t>hospodárskeho výsledku roku 2020</w:t>
      </w:r>
      <w:r w:rsidRPr="00C667E2">
        <w:rPr>
          <w:rFonts w:ascii="Times New Roman" w:eastAsia="Times New Roman" w:hAnsi="Times New Roman" w:cs="Times New Roman"/>
          <w:bCs/>
          <w:sz w:val="26"/>
          <w:szCs w:val="26"/>
          <w:lang w:eastAsia="ar-SA"/>
        </w:rPr>
        <w:t>:</w:t>
      </w:r>
    </w:p>
    <w:p w:rsidR="00F51C67" w:rsidRPr="00863548" w:rsidRDefault="00F51C67" w:rsidP="00F51C67">
      <w:pPr>
        <w:suppressAutoHyphens/>
        <w:spacing w:after="0" w:line="240" w:lineRule="auto"/>
        <w:jc w:val="both"/>
        <w:rPr>
          <w:rFonts w:ascii="Times New Roman" w:eastAsia="Times New Roman" w:hAnsi="Times New Roman" w:cs="Times New Roman"/>
          <w:bCs/>
          <w:color w:val="FF0000"/>
          <w:sz w:val="26"/>
          <w:szCs w:val="26"/>
          <w:lang w:eastAsia="ar-SA"/>
        </w:rPr>
      </w:pPr>
    </w:p>
    <w:p w:rsidR="00F51C67" w:rsidRPr="00C667E2" w:rsidRDefault="00F51C67" w:rsidP="00F51C67">
      <w:pPr>
        <w:suppressAutoHyphens/>
        <w:spacing w:after="0" w:line="240" w:lineRule="auto"/>
        <w:jc w:val="both"/>
        <w:rPr>
          <w:rFonts w:ascii="Times New Roman" w:eastAsia="Times New Roman" w:hAnsi="Times New Roman" w:cs="Times New Roman"/>
          <w:bCs/>
          <w:sz w:val="26"/>
          <w:szCs w:val="26"/>
          <w:lang w:eastAsia="ar-SA"/>
        </w:rPr>
      </w:pPr>
      <w:r w:rsidRPr="00C667E2">
        <w:rPr>
          <w:rFonts w:ascii="Times New Roman" w:eastAsia="Times New Roman" w:hAnsi="Times New Roman" w:cs="Times New Roman"/>
          <w:bCs/>
          <w:sz w:val="24"/>
          <w:szCs w:val="24"/>
          <w:lang w:eastAsia="ar-SA"/>
        </w:rPr>
        <w:t>V </w:t>
      </w:r>
      <w:r w:rsidRPr="00C667E2">
        <w:rPr>
          <w:rFonts w:ascii="Times New Roman" w:eastAsia="Times New Roman" w:hAnsi="Times New Roman" w:cs="Times New Roman"/>
          <w:bCs/>
          <w:sz w:val="26"/>
          <w:szCs w:val="26"/>
          <w:lang w:eastAsia="ar-SA"/>
        </w:rPr>
        <w:t>zmysle § 187 ods. 1 písm.  e) Obchodného zákonníka a článku 24, ods. 2 a článku 25. ods. 1 až 4, Stanov akciovej spoločnosti</w:t>
      </w:r>
      <w:r w:rsidR="00AE75CC">
        <w:rPr>
          <w:rFonts w:ascii="Times New Roman" w:eastAsia="Times New Roman" w:hAnsi="Times New Roman" w:cs="Times New Roman"/>
          <w:bCs/>
          <w:sz w:val="26"/>
          <w:szCs w:val="26"/>
          <w:lang w:eastAsia="ar-SA"/>
        </w:rPr>
        <w:t xml:space="preserve"> Poľnonákup ŠARIS, a. s., </w:t>
      </w:r>
      <w:r w:rsidRPr="00C667E2">
        <w:rPr>
          <w:rFonts w:ascii="Times New Roman" w:eastAsia="Times New Roman" w:hAnsi="Times New Roman" w:cs="Times New Roman"/>
          <w:bCs/>
          <w:sz w:val="26"/>
          <w:szCs w:val="26"/>
          <w:lang w:eastAsia="ar-SA"/>
        </w:rPr>
        <w:t xml:space="preserve"> navrhujeme schváliť  vysporiadanie zisku vo výške </w:t>
      </w:r>
      <w:r w:rsidR="007446D6">
        <w:rPr>
          <w:rFonts w:ascii="Times New Roman" w:eastAsia="Times New Roman" w:hAnsi="Times New Roman" w:cs="Times New Roman"/>
          <w:bCs/>
          <w:sz w:val="26"/>
          <w:szCs w:val="26"/>
          <w:lang w:eastAsia="ar-SA"/>
        </w:rPr>
        <w:t xml:space="preserve"> 70 106,3</w:t>
      </w:r>
      <w:r w:rsidR="001221F3">
        <w:rPr>
          <w:rFonts w:ascii="Times New Roman" w:eastAsia="Times New Roman" w:hAnsi="Times New Roman" w:cs="Times New Roman"/>
          <w:bCs/>
          <w:sz w:val="26"/>
          <w:szCs w:val="26"/>
          <w:lang w:eastAsia="ar-SA"/>
        </w:rPr>
        <w:t>1</w:t>
      </w:r>
      <w:r w:rsidRPr="00C667E2">
        <w:rPr>
          <w:rFonts w:ascii="Times New Roman" w:eastAsia="Times New Roman" w:hAnsi="Times New Roman" w:cs="Times New Roman"/>
          <w:bCs/>
          <w:sz w:val="26"/>
          <w:szCs w:val="26"/>
          <w:lang w:eastAsia="ar-SA"/>
        </w:rPr>
        <w:t xml:space="preserve"> € takto :</w:t>
      </w:r>
    </w:p>
    <w:p w:rsidR="00F51C67" w:rsidRPr="00863548" w:rsidRDefault="00F51C67" w:rsidP="00F51C67">
      <w:pPr>
        <w:suppressAutoHyphens/>
        <w:spacing w:after="0" w:line="240" w:lineRule="auto"/>
        <w:jc w:val="both"/>
        <w:rPr>
          <w:rFonts w:ascii="Times New Roman" w:eastAsia="Times New Roman" w:hAnsi="Times New Roman" w:cs="Times New Roman"/>
          <w:bCs/>
          <w:color w:val="FF0000"/>
          <w:sz w:val="26"/>
          <w:szCs w:val="26"/>
          <w:lang w:eastAsia="ar-SA"/>
        </w:rPr>
      </w:pPr>
    </w:p>
    <w:p w:rsidR="00F12D73" w:rsidRDefault="00F51C67" w:rsidP="00F12D73">
      <w:pPr>
        <w:suppressAutoHyphens/>
        <w:spacing w:after="120" w:line="240" w:lineRule="auto"/>
        <w:jc w:val="both"/>
        <w:rPr>
          <w:rFonts w:ascii="Times New Roman" w:eastAsia="Times New Roman" w:hAnsi="Times New Roman" w:cs="Times New Roman"/>
          <w:bCs/>
          <w:sz w:val="26"/>
          <w:szCs w:val="26"/>
          <w:lang w:eastAsia="ar-SA"/>
        </w:rPr>
      </w:pPr>
      <w:r w:rsidRPr="00C667E2">
        <w:rPr>
          <w:rFonts w:ascii="Times New Roman" w:eastAsia="Times New Roman" w:hAnsi="Times New Roman" w:cs="Times New Roman"/>
          <w:bCs/>
          <w:sz w:val="26"/>
          <w:szCs w:val="26"/>
          <w:lang w:eastAsia="ar-SA"/>
        </w:rPr>
        <w:t xml:space="preserve">-  prídel do zákonného rezervného fondu ( 10 % zo zisku ) :   </w:t>
      </w:r>
      <w:r w:rsidR="001221F3">
        <w:rPr>
          <w:rFonts w:ascii="Times New Roman" w:eastAsia="Times New Roman" w:hAnsi="Times New Roman" w:cs="Times New Roman"/>
          <w:bCs/>
          <w:sz w:val="26"/>
          <w:szCs w:val="26"/>
          <w:lang w:eastAsia="ar-SA"/>
        </w:rPr>
        <w:t>7 010,63</w:t>
      </w:r>
      <w:r w:rsidR="00563337">
        <w:rPr>
          <w:rFonts w:ascii="Times New Roman" w:eastAsia="Times New Roman" w:hAnsi="Times New Roman" w:cs="Times New Roman"/>
          <w:bCs/>
          <w:sz w:val="26"/>
          <w:szCs w:val="26"/>
          <w:lang w:eastAsia="ar-SA"/>
        </w:rPr>
        <w:t xml:space="preserve"> </w:t>
      </w:r>
      <w:r w:rsidR="00F12D73" w:rsidRPr="00C667E2">
        <w:rPr>
          <w:rFonts w:ascii="Times New Roman" w:eastAsia="Times New Roman" w:hAnsi="Times New Roman" w:cs="Times New Roman"/>
          <w:bCs/>
          <w:sz w:val="26"/>
          <w:szCs w:val="26"/>
          <w:lang w:eastAsia="ar-SA"/>
        </w:rPr>
        <w:t>€</w:t>
      </w:r>
    </w:p>
    <w:p w:rsidR="00F51C67" w:rsidRPr="00F12D73" w:rsidRDefault="00F51C67" w:rsidP="00F12D73">
      <w:pPr>
        <w:suppressAutoHyphens/>
        <w:spacing w:after="120" w:line="240" w:lineRule="auto"/>
        <w:jc w:val="both"/>
        <w:rPr>
          <w:rFonts w:ascii="Times New Roman" w:eastAsia="Times New Roman" w:hAnsi="Times New Roman" w:cs="Times New Roman"/>
          <w:bCs/>
          <w:sz w:val="26"/>
          <w:szCs w:val="26"/>
          <w:lang w:eastAsia="ar-SA"/>
        </w:rPr>
      </w:pPr>
      <w:r w:rsidRPr="00C667E2">
        <w:rPr>
          <w:rFonts w:ascii="Times New Roman" w:eastAsia="Times New Roman" w:hAnsi="Times New Roman" w:cs="Times New Roman"/>
          <w:bCs/>
          <w:sz w:val="26"/>
          <w:szCs w:val="26"/>
          <w:lang w:eastAsia="ar-SA"/>
        </w:rPr>
        <w:t xml:space="preserve">-  prídel do sociálneho fondu :                                                 </w:t>
      </w:r>
      <w:r w:rsidR="00F12D73">
        <w:rPr>
          <w:rFonts w:ascii="Times New Roman" w:eastAsia="Times New Roman" w:hAnsi="Times New Roman" w:cs="Times New Roman"/>
          <w:bCs/>
          <w:sz w:val="26"/>
          <w:szCs w:val="26"/>
          <w:lang w:eastAsia="ar-SA"/>
        </w:rPr>
        <w:t xml:space="preserve">   </w:t>
      </w:r>
      <w:r w:rsidR="00563337">
        <w:rPr>
          <w:rFonts w:ascii="Times New Roman" w:eastAsia="Times New Roman" w:hAnsi="Times New Roman" w:cs="Times New Roman"/>
          <w:bCs/>
          <w:sz w:val="26"/>
          <w:szCs w:val="26"/>
          <w:lang w:eastAsia="ar-SA"/>
        </w:rPr>
        <w:t xml:space="preserve">     0,00 </w:t>
      </w:r>
      <w:r w:rsidR="00F12D73" w:rsidRPr="00C667E2">
        <w:rPr>
          <w:rFonts w:ascii="Times New Roman" w:eastAsia="Times New Roman" w:hAnsi="Times New Roman" w:cs="Times New Roman"/>
          <w:bCs/>
          <w:sz w:val="26"/>
          <w:szCs w:val="26"/>
          <w:lang w:eastAsia="ar-SA"/>
        </w:rPr>
        <w:t>€</w:t>
      </w:r>
    </w:p>
    <w:p w:rsidR="00F51C67" w:rsidRPr="00C667E2" w:rsidRDefault="00F51C67" w:rsidP="00F51C67">
      <w:pPr>
        <w:suppressAutoHyphens/>
        <w:spacing w:after="0" w:line="240" w:lineRule="auto"/>
        <w:jc w:val="both"/>
        <w:rPr>
          <w:rFonts w:ascii="Times New Roman" w:eastAsia="Times New Roman" w:hAnsi="Times New Roman" w:cs="Times New Roman"/>
          <w:bCs/>
          <w:sz w:val="26"/>
          <w:szCs w:val="26"/>
          <w:lang w:eastAsia="ar-SA"/>
        </w:rPr>
      </w:pPr>
      <w:r w:rsidRPr="00C667E2">
        <w:rPr>
          <w:rFonts w:ascii="Times New Roman" w:eastAsia="Times New Roman" w:hAnsi="Times New Roman" w:cs="Times New Roman"/>
          <w:bCs/>
          <w:sz w:val="26"/>
          <w:szCs w:val="26"/>
          <w:lang w:eastAsia="ar-SA"/>
        </w:rPr>
        <w:t>-  prídel do nerozdeleného zisku minulých rokov :</w:t>
      </w:r>
      <w:r w:rsidRPr="00C667E2">
        <w:rPr>
          <w:rFonts w:ascii="Times New Roman" w:eastAsia="Times New Roman" w:hAnsi="Times New Roman" w:cs="Times New Roman"/>
          <w:bCs/>
          <w:sz w:val="26"/>
          <w:szCs w:val="26"/>
          <w:lang w:eastAsia="ar-SA"/>
        </w:rPr>
        <w:tab/>
      </w:r>
      <w:r w:rsidR="00563337">
        <w:rPr>
          <w:rFonts w:ascii="Times New Roman" w:eastAsia="Times New Roman" w:hAnsi="Times New Roman" w:cs="Times New Roman"/>
          <w:bCs/>
          <w:sz w:val="26"/>
          <w:szCs w:val="26"/>
          <w:lang w:eastAsia="ar-SA"/>
        </w:rPr>
        <w:t xml:space="preserve">         </w:t>
      </w:r>
      <w:r w:rsidR="001221F3">
        <w:rPr>
          <w:rFonts w:ascii="Times New Roman" w:eastAsia="Times New Roman" w:hAnsi="Times New Roman" w:cs="Times New Roman"/>
          <w:bCs/>
          <w:sz w:val="26"/>
          <w:szCs w:val="26"/>
          <w:lang w:eastAsia="ar-SA"/>
        </w:rPr>
        <w:t>63 095,68</w:t>
      </w:r>
      <w:r w:rsidR="00F12D73" w:rsidRPr="00C667E2">
        <w:rPr>
          <w:rFonts w:ascii="Times New Roman" w:eastAsia="Times New Roman" w:hAnsi="Times New Roman" w:cs="Times New Roman"/>
          <w:bCs/>
          <w:sz w:val="26"/>
          <w:szCs w:val="26"/>
          <w:lang w:eastAsia="ar-SA"/>
        </w:rPr>
        <w:t>€</w:t>
      </w:r>
      <w:r w:rsidRPr="00C667E2">
        <w:rPr>
          <w:rFonts w:ascii="Times New Roman" w:eastAsia="Times New Roman" w:hAnsi="Times New Roman" w:cs="Times New Roman"/>
          <w:bCs/>
          <w:sz w:val="26"/>
          <w:szCs w:val="26"/>
          <w:lang w:eastAsia="ar-SA"/>
        </w:rPr>
        <w:tab/>
      </w:r>
    </w:p>
    <w:p w:rsidR="00F51C67" w:rsidRPr="00C667E2" w:rsidRDefault="00F51C67" w:rsidP="00F51C67">
      <w:pPr>
        <w:suppressAutoHyphens/>
        <w:spacing w:after="0" w:line="240" w:lineRule="auto"/>
        <w:ind w:firstLine="708"/>
        <w:jc w:val="both"/>
        <w:rPr>
          <w:rFonts w:ascii="Times New Roman" w:eastAsia="Times New Roman" w:hAnsi="Times New Roman" w:cs="Times New Roman"/>
          <w:bCs/>
          <w:sz w:val="26"/>
          <w:szCs w:val="26"/>
          <w:lang w:eastAsia="ar-SA"/>
        </w:rPr>
      </w:pPr>
    </w:p>
    <w:p w:rsidR="00F51C67" w:rsidRDefault="00F51C67" w:rsidP="00F51C67">
      <w:pPr>
        <w:suppressAutoHyphens/>
        <w:spacing w:after="0" w:line="240" w:lineRule="auto"/>
        <w:jc w:val="both"/>
        <w:rPr>
          <w:rFonts w:ascii="Times New Roman" w:eastAsia="Times New Roman" w:hAnsi="Times New Roman" w:cs="Times New Roman"/>
          <w:bCs/>
          <w:sz w:val="26"/>
          <w:szCs w:val="26"/>
          <w:lang w:eastAsia="ar-SA"/>
        </w:rPr>
      </w:pPr>
      <w:r w:rsidRPr="00F51C67">
        <w:rPr>
          <w:rFonts w:ascii="Times New Roman" w:eastAsia="Times New Roman" w:hAnsi="Times New Roman" w:cs="Times New Roman"/>
          <w:bCs/>
          <w:sz w:val="26"/>
          <w:szCs w:val="26"/>
          <w:lang w:eastAsia="ar-SA"/>
        </w:rPr>
        <w:tab/>
      </w:r>
      <w:r w:rsidRPr="00F51C67">
        <w:rPr>
          <w:rFonts w:ascii="Times New Roman" w:eastAsia="Times New Roman" w:hAnsi="Times New Roman" w:cs="Times New Roman"/>
          <w:bCs/>
          <w:sz w:val="26"/>
          <w:szCs w:val="26"/>
          <w:lang w:eastAsia="ar-SA"/>
        </w:rPr>
        <w:tab/>
      </w:r>
    </w:p>
    <w:p w:rsidR="00A25E60" w:rsidRDefault="00A25E60" w:rsidP="00F51C67">
      <w:pPr>
        <w:suppressAutoHyphens/>
        <w:spacing w:after="0" w:line="240" w:lineRule="auto"/>
        <w:jc w:val="both"/>
        <w:rPr>
          <w:rFonts w:ascii="Times New Roman" w:eastAsia="Times New Roman" w:hAnsi="Times New Roman" w:cs="Times New Roman"/>
          <w:bCs/>
          <w:sz w:val="26"/>
          <w:szCs w:val="26"/>
          <w:lang w:eastAsia="ar-SA"/>
        </w:rPr>
      </w:pPr>
    </w:p>
    <w:p w:rsidR="00A25E60" w:rsidRPr="00F51C67" w:rsidRDefault="00A25E60" w:rsidP="00F51C67">
      <w:pPr>
        <w:suppressAutoHyphens/>
        <w:spacing w:after="0" w:line="240" w:lineRule="auto"/>
        <w:jc w:val="both"/>
        <w:rPr>
          <w:rFonts w:ascii="Times New Roman" w:eastAsia="Times New Roman" w:hAnsi="Times New Roman" w:cs="Times New Roman"/>
          <w:bCs/>
          <w:sz w:val="26"/>
          <w:szCs w:val="26"/>
          <w:lang w:eastAsia="ar-SA"/>
        </w:rPr>
      </w:pPr>
    </w:p>
    <w:p w:rsidR="00F51C67" w:rsidRPr="002B1179" w:rsidRDefault="00A25E60" w:rsidP="002B1179">
      <w:pPr>
        <w:pStyle w:val="Odsekzoznamu"/>
        <w:numPr>
          <w:ilvl w:val="1"/>
          <w:numId w:val="20"/>
        </w:numPr>
        <w:jc w:val="center"/>
        <w:rPr>
          <w:b/>
          <w:sz w:val="28"/>
          <w:u w:val="single"/>
        </w:rPr>
      </w:pPr>
      <w:r>
        <w:rPr>
          <w:b/>
          <w:sz w:val="28"/>
          <w:u w:val="single"/>
        </w:rPr>
        <w:t xml:space="preserve"> </w:t>
      </w:r>
      <w:r w:rsidR="00F51C67" w:rsidRPr="002B1179">
        <w:rPr>
          <w:b/>
          <w:sz w:val="28"/>
          <w:u w:val="single"/>
        </w:rPr>
        <w:t>Ekonomika práce a mzdy, personálna politika</w:t>
      </w:r>
    </w:p>
    <w:p w:rsidR="00F51C67" w:rsidRPr="00F51C67" w:rsidRDefault="00F51C67" w:rsidP="00F51C67">
      <w:pPr>
        <w:suppressAutoHyphens/>
        <w:spacing w:after="0" w:line="240" w:lineRule="auto"/>
        <w:jc w:val="both"/>
        <w:rPr>
          <w:rFonts w:ascii="Times New Roman" w:eastAsia="Times New Roman" w:hAnsi="Times New Roman" w:cs="Times New Roman"/>
          <w:b/>
          <w:sz w:val="28"/>
          <w:szCs w:val="20"/>
          <w:u w:val="single"/>
          <w:lang w:eastAsia="ar-SA"/>
        </w:rPr>
      </w:pPr>
    </w:p>
    <w:p w:rsidR="00F51C67" w:rsidRPr="00F51C67" w:rsidRDefault="00F51C67" w:rsidP="00F51C67">
      <w:pPr>
        <w:suppressAutoHyphens/>
        <w:spacing w:after="0" w:line="240" w:lineRule="auto"/>
        <w:jc w:val="both"/>
        <w:rPr>
          <w:rFonts w:ascii="Times New Roman" w:eastAsia="Times New Roman" w:hAnsi="Times New Roman" w:cs="Times New Roman"/>
          <w:b/>
          <w:sz w:val="28"/>
          <w:szCs w:val="20"/>
          <w:u w:val="single"/>
          <w:lang w:eastAsia="ar-SA"/>
        </w:rPr>
      </w:pPr>
    </w:p>
    <w:p w:rsidR="00F51C67" w:rsidRPr="00F51C67" w:rsidRDefault="00F9313F" w:rsidP="00F51C67">
      <w:pPr>
        <w:suppressAutoHyphens/>
        <w:spacing w:after="0" w:line="240" w:lineRule="auto"/>
        <w:ind w:firstLine="426"/>
        <w:jc w:val="both"/>
        <w:rPr>
          <w:rFonts w:ascii="Times New Roman" w:eastAsia="Times New Roman" w:hAnsi="Times New Roman" w:cs="Times New Roman"/>
          <w:sz w:val="26"/>
          <w:szCs w:val="20"/>
          <w:lang w:eastAsia="ar-SA"/>
        </w:rPr>
      </w:pPr>
      <w:r>
        <w:rPr>
          <w:rFonts w:ascii="Times New Roman" w:eastAsia="Times New Roman" w:hAnsi="Times New Roman" w:cs="Times New Roman"/>
          <w:sz w:val="26"/>
          <w:szCs w:val="20"/>
          <w:lang w:eastAsia="ar-SA"/>
        </w:rPr>
        <w:t>Počet zamestnancov k 31.12.2020</w:t>
      </w:r>
      <w:r w:rsidR="00F51C67" w:rsidRPr="00F51C67">
        <w:rPr>
          <w:rFonts w:ascii="Times New Roman" w:eastAsia="Times New Roman" w:hAnsi="Times New Roman" w:cs="Times New Roman"/>
          <w:sz w:val="26"/>
          <w:szCs w:val="20"/>
          <w:lang w:eastAsia="ar-SA"/>
        </w:rPr>
        <w:t xml:space="preserve"> bol  v nasledovnom členení:</w:t>
      </w:r>
    </w:p>
    <w:p w:rsidR="00F51C67" w:rsidRPr="00F51C67" w:rsidRDefault="00F51C67" w:rsidP="00F51C67">
      <w:pPr>
        <w:suppressAutoHyphens/>
        <w:spacing w:after="0" w:line="240" w:lineRule="auto"/>
        <w:ind w:firstLine="709"/>
        <w:jc w:val="both"/>
        <w:rPr>
          <w:rFonts w:ascii="Times New Roman" w:eastAsia="Times New Roman" w:hAnsi="Times New Roman" w:cs="Times New Roman"/>
          <w:sz w:val="24"/>
          <w:szCs w:val="20"/>
          <w:lang w:eastAsia="ar-SA"/>
        </w:rPr>
      </w:pPr>
    </w:p>
    <w:p w:rsidR="00F51C67" w:rsidRPr="00F51C67" w:rsidRDefault="00F51C67" w:rsidP="00F51C67">
      <w:pPr>
        <w:suppressAutoHyphens/>
        <w:spacing w:after="0" w:line="240" w:lineRule="auto"/>
        <w:jc w:val="both"/>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Tab.č. 17</w:t>
      </w:r>
    </w:p>
    <w:tbl>
      <w:tblPr>
        <w:tblW w:w="0" w:type="auto"/>
        <w:tblInd w:w="-10" w:type="dxa"/>
        <w:tblLayout w:type="fixed"/>
        <w:tblCellMar>
          <w:left w:w="70" w:type="dxa"/>
          <w:right w:w="70" w:type="dxa"/>
        </w:tblCellMar>
        <w:tblLook w:val="0000" w:firstRow="0" w:lastRow="0" w:firstColumn="0" w:lastColumn="0" w:noHBand="0" w:noVBand="0"/>
      </w:tblPr>
      <w:tblGrid>
        <w:gridCol w:w="5740"/>
        <w:gridCol w:w="3422"/>
      </w:tblGrid>
      <w:tr w:rsidR="00F51C67" w:rsidRPr="00F51C67" w:rsidTr="004853DD">
        <w:trPr>
          <w:trHeight w:val="340"/>
        </w:trPr>
        <w:tc>
          <w:tcPr>
            <w:tcW w:w="5740" w:type="dxa"/>
            <w:tcBorders>
              <w:top w:val="single" w:sz="4" w:space="0" w:color="000000"/>
              <w:left w:val="single" w:sz="4" w:space="0" w:color="000000"/>
            </w:tcBorders>
          </w:tcPr>
          <w:p w:rsidR="00F51C67" w:rsidRPr="00F51C67" w:rsidRDefault="00F51C67" w:rsidP="00F51C67">
            <w:pPr>
              <w:suppressAutoHyphens/>
              <w:snapToGrid w:val="0"/>
              <w:spacing w:after="0" w:line="240" w:lineRule="auto"/>
              <w:jc w:val="center"/>
              <w:rPr>
                <w:rFonts w:ascii="Arial" w:eastAsia="Times New Roman" w:hAnsi="Arial" w:cs="Times New Roman"/>
                <w:b/>
                <w:sz w:val="26"/>
                <w:szCs w:val="20"/>
                <w:lang w:eastAsia="ar-SA"/>
              </w:rPr>
            </w:pPr>
            <w:r w:rsidRPr="00F51C67">
              <w:rPr>
                <w:rFonts w:ascii="Arial" w:eastAsia="Times New Roman" w:hAnsi="Arial" w:cs="Times New Roman"/>
                <w:b/>
                <w:sz w:val="26"/>
                <w:szCs w:val="20"/>
                <w:lang w:eastAsia="ar-SA"/>
              </w:rPr>
              <w:t>Pracovníci</w:t>
            </w:r>
          </w:p>
        </w:tc>
        <w:tc>
          <w:tcPr>
            <w:tcW w:w="3422" w:type="dxa"/>
            <w:tcBorders>
              <w:top w:val="single" w:sz="4" w:space="0" w:color="000000"/>
              <w:left w:val="single" w:sz="4" w:space="0" w:color="000000"/>
              <w:right w:val="single" w:sz="4" w:space="0" w:color="000000"/>
            </w:tcBorders>
          </w:tcPr>
          <w:p w:rsidR="00F51C67" w:rsidRPr="00F51C67" w:rsidRDefault="00F51C67" w:rsidP="00F51C67">
            <w:pPr>
              <w:suppressAutoHyphens/>
              <w:snapToGrid w:val="0"/>
              <w:spacing w:after="0" w:line="240" w:lineRule="auto"/>
              <w:jc w:val="center"/>
              <w:rPr>
                <w:rFonts w:ascii="Arial" w:eastAsia="Times New Roman" w:hAnsi="Arial" w:cs="Times New Roman"/>
                <w:b/>
                <w:sz w:val="26"/>
                <w:szCs w:val="20"/>
                <w:lang w:eastAsia="ar-SA"/>
              </w:rPr>
            </w:pPr>
            <w:r w:rsidRPr="00F51C67">
              <w:rPr>
                <w:rFonts w:ascii="Arial" w:eastAsia="Times New Roman" w:hAnsi="Arial" w:cs="Times New Roman"/>
                <w:b/>
                <w:sz w:val="26"/>
                <w:szCs w:val="20"/>
                <w:lang w:eastAsia="ar-SA"/>
              </w:rPr>
              <w:t>Počet</w:t>
            </w:r>
          </w:p>
        </w:tc>
      </w:tr>
      <w:tr w:rsidR="00F51C67" w:rsidRPr="00F51C67" w:rsidTr="004853DD">
        <w:trPr>
          <w:trHeight w:val="340"/>
        </w:trPr>
        <w:tc>
          <w:tcPr>
            <w:tcW w:w="5740" w:type="dxa"/>
            <w:tcBorders>
              <w:top w:val="single" w:sz="4" w:space="0" w:color="000000"/>
              <w:left w:val="single" w:sz="4" w:space="0" w:color="000000"/>
            </w:tcBorders>
          </w:tcPr>
          <w:p w:rsidR="00F51C67" w:rsidRPr="00F51C67" w:rsidRDefault="00F51C67" w:rsidP="00F51C67">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Riaditelia</w:t>
            </w:r>
          </w:p>
        </w:tc>
        <w:tc>
          <w:tcPr>
            <w:tcW w:w="3422" w:type="dxa"/>
            <w:tcBorders>
              <w:top w:val="single" w:sz="4" w:space="0" w:color="000000"/>
              <w:left w:val="single" w:sz="4" w:space="0" w:color="000000"/>
              <w:right w:val="single" w:sz="4" w:space="0" w:color="000000"/>
            </w:tcBorders>
          </w:tcPr>
          <w:p w:rsidR="00F51C67" w:rsidRPr="00F51C67" w:rsidRDefault="00F51C67" w:rsidP="00F51C67">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1</w:t>
            </w:r>
          </w:p>
        </w:tc>
      </w:tr>
      <w:tr w:rsidR="00F51C67" w:rsidRPr="00F51C67" w:rsidTr="004853DD">
        <w:trPr>
          <w:trHeight w:val="340"/>
        </w:trPr>
        <w:tc>
          <w:tcPr>
            <w:tcW w:w="5740" w:type="dxa"/>
            <w:tcBorders>
              <w:left w:val="single" w:sz="4" w:space="0" w:color="000000"/>
            </w:tcBorders>
          </w:tcPr>
          <w:p w:rsidR="00F51C67" w:rsidRPr="00F51C67" w:rsidRDefault="00F51C67" w:rsidP="00F51C67">
            <w:pPr>
              <w:suppressAutoHyphens/>
              <w:snapToGrid w:val="0"/>
              <w:spacing w:after="0" w:line="240" w:lineRule="auto"/>
              <w:ind w:left="709"/>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THP</w:t>
            </w:r>
          </w:p>
        </w:tc>
        <w:tc>
          <w:tcPr>
            <w:tcW w:w="3422" w:type="dxa"/>
            <w:tcBorders>
              <w:left w:val="single" w:sz="4" w:space="0" w:color="000000"/>
              <w:right w:val="single" w:sz="4" w:space="0" w:color="000000"/>
            </w:tcBorders>
          </w:tcPr>
          <w:p w:rsidR="00F51C67" w:rsidRPr="00F51C67" w:rsidRDefault="00F51C67" w:rsidP="00F51C67">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7</w:t>
            </w:r>
          </w:p>
        </w:tc>
      </w:tr>
      <w:tr w:rsidR="00F51C67" w:rsidRPr="00F51C67" w:rsidTr="004853DD">
        <w:trPr>
          <w:trHeight w:val="340"/>
        </w:trPr>
        <w:tc>
          <w:tcPr>
            <w:tcW w:w="5740" w:type="dxa"/>
            <w:tcBorders>
              <w:left w:val="single" w:sz="4" w:space="0" w:color="000000"/>
              <w:bottom w:val="single" w:sz="4" w:space="0" w:color="000000"/>
            </w:tcBorders>
          </w:tcPr>
          <w:p w:rsidR="00F51C67" w:rsidRPr="00F51C67" w:rsidRDefault="00F51C67" w:rsidP="00F51C67">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Ostatní zamestnanci</w:t>
            </w:r>
          </w:p>
        </w:tc>
        <w:tc>
          <w:tcPr>
            <w:tcW w:w="3422" w:type="dxa"/>
            <w:tcBorders>
              <w:left w:val="single" w:sz="4" w:space="0" w:color="000000"/>
              <w:bottom w:val="single" w:sz="4" w:space="0" w:color="000000"/>
              <w:right w:val="single" w:sz="4" w:space="0" w:color="000000"/>
            </w:tcBorders>
          </w:tcPr>
          <w:p w:rsidR="00F51C67" w:rsidRPr="00F51C67" w:rsidRDefault="003C0190" w:rsidP="00F51C67">
            <w:pPr>
              <w:suppressAutoHyphens/>
              <w:snapToGrid w:val="0"/>
              <w:spacing w:after="0" w:line="240" w:lineRule="auto"/>
              <w:jc w:val="center"/>
              <w:rPr>
                <w:rFonts w:ascii="Arial" w:eastAsia="Times New Roman" w:hAnsi="Arial" w:cs="Times New Roman"/>
                <w:sz w:val="26"/>
                <w:szCs w:val="20"/>
                <w:lang w:eastAsia="ar-SA"/>
              </w:rPr>
            </w:pPr>
            <w:r>
              <w:rPr>
                <w:rFonts w:ascii="Arial" w:eastAsia="Times New Roman" w:hAnsi="Arial" w:cs="Times New Roman"/>
                <w:sz w:val="26"/>
                <w:szCs w:val="20"/>
                <w:lang w:eastAsia="ar-SA"/>
              </w:rPr>
              <w:t>1</w:t>
            </w:r>
            <w:r w:rsidR="00F9313F">
              <w:rPr>
                <w:rFonts w:ascii="Arial" w:eastAsia="Times New Roman" w:hAnsi="Arial" w:cs="Times New Roman"/>
                <w:sz w:val="26"/>
                <w:szCs w:val="20"/>
                <w:lang w:eastAsia="ar-SA"/>
              </w:rPr>
              <w:t>2</w:t>
            </w:r>
          </w:p>
        </w:tc>
      </w:tr>
      <w:tr w:rsidR="00F51C67" w:rsidRPr="00F51C67" w:rsidTr="004853DD">
        <w:trPr>
          <w:trHeight w:val="340"/>
        </w:trPr>
        <w:tc>
          <w:tcPr>
            <w:tcW w:w="5740" w:type="dxa"/>
            <w:tcBorders>
              <w:top w:val="single" w:sz="4" w:space="0" w:color="000000"/>
              <w:left w:val="single" w:sz="4" w:space="0" w:color="000000"/>
              <w:bottom w:val="single" w:sz="4" w:space="0" w:color="000000"/>
            </w:tcBorders>
          </w:tcPr>
          <w:p w:rsidR="00F51C67" w:rsidRPr="00F51C67" w:rsidRDefault="00F51C67" w:rsidP="00F51C67">
            <w:pPr>
              <w:suppressAutoHyphens/>
              <w:snapToGrid w:val="0"/>
              <w:spacing w:after="0" w:line="240" w:lineRule="auto"/>
              <w:jc w:val="center"/>
              <w:rPr>
                <w:rFonts w:ascii="Arial" w:eastAsia="Times New Roman" w:hAnsi="Arial" w:cs="Times New Roman"/>
                <w:b/>
                <w:sz w:val="26"/>
                <w:szCs w:val="20"/>
                <w:lang w:eastAsia="ar-SA"/>
              </w:rPr>
            </w:pPr>
            <w:r w:rsidRPr="00F51C67">
              <w:rPr>
                <w:rFonts w:ascii="Arial" w:eastAsia="Times New Roman" w:hAnsi="Arial" w:cs="Times New Roman"/>
                <w:b/>
                <w:sz w:val="26"/>
                <w:szCs w:val="20"/>
                <w:lang w:eastAsia="ar-SA"/>
              </w:rPr>
              <w:t>SPOLU</w:t>
            </w:r>
          </w:p>
        </w:tc>
        <w:tc>
          <w:tcPr>
            <w:tcW w:w="3422" w:type="dxa"/>
            <w:tcBorders>
              <w:top w:val="single" w:sz="4" w:space="0" w:color="000000"/>
              <w:left w:val="single" w:sz="4" w:space="0" w:color="000000"/>
              <w:bottom w:val="single" w:sz="4" w:space="0" w:color="000000"/>
              <w:right w:val="single" w:sz="4" w:space="0" w:color="000000"/>
            </w:tcBorders>
          </w:tcPr>
          <w:p w:rsidR="00F51C67" w:rsidRPr="00F51C67" w:rsidRDefault="003C0190" w:rsidP="00F51C67">
            <w:pPr>
              <w:suppressAutoHyphens/>
              <w:snapToGrid w:val="0"/>
              <w:spacing w:after="0" w:line="240" w:lineRule="auto"/>
              <w:jc w:val="center"/>
              <w:rPr>
                <w:rFonts w:ascii="Arial" w:eastAsia="Times New Roman" w:hAnsi="Arial" w:cs="Times New Roman"/>
                <w:b/>
                <w:sz w:val="26"/>
                <w:szCs w:val="20"/>
                <w:lang w:eastAsia="ar-SA"/>
              </w:rPr>
            </w:pPr>
            <w:r>
              <w:rPr>
                <w:rFonts w:ascii="Arial" w:eastAsia="Times New Roman" w:hAnsi="Arial" w:cs="Times New Roman"/>
                <w:b/>
                <w:sz w:val="26"/>
                <w:szCs w:val="20"/>
                <w:lang w:eastAsia="ar-SA"/>
              </w:rPr>
              <w:t>2</w:t>
            </w:r>
            <w:r w:rsidR="00F9313F">
              <w:rPr>
                <w:rFonts w:ascii="Arial" w:eastAsia="Times New Roman" w:hAnsi="Arial" w:cs="Times New Roman"/>
                <w:b/>
                <w:sz w:val="26"/>
                <w:szCs w:val="20"/>
                <w:lang w:eastAsia="ar-SA"/>
              </w:rPr>
              <w:t>0</w:t>
            </w:r>
            <w:r w:rsidR="00F51C67" w:rsidRPr="00F51C67">
              <w:rPr>
                <w:rFonts w:ascii="Arial" w:eastAsia="Times New Roman" w:hAnsi="Arial" w:cs="Times New Roman"/>
                <w:b/>
                <w:sz w:val="26"/>
                <w:szCs w:val="20"/>
                <w:lang w:eastAsia="ar-SA"/>
              </w:rPr>
              <w:t>,0</w:t>
            </w:r>
          </w:p>
        </w:tc>
      </w:tr>
    </w:tbl>
    <w:p w:rsidR="00F51C67" w:rsidRPr="00F51C67" w:rsidRDefault="00F51C67" w:rsidP="00F51C67">
      <w:pPr>
        <w:suppressAutoHyphens/>
        <w:spacing w:after="0" w:line="240" w:lineRule="auto"/>
        <w:ind w:firstLine="709"/>
        <w:jc w:val="both"/>
        <w:rPr>
          <w:rFonts w:ascii="Times New Roman" w:eastAsia="Times New Roman" w:hAnsi="Times New Roman" w:cs="Times New Roman"/>
          <w:sz w:val="20"/>
          <w:szCs w:val="20"/>
          <w:lang w:eastAsia="ar-SA"/>
        </w:rPr>
      </w:pPr>
    </w:p>
    <w:p w:rsidR="00F51C67" w:rsidRPr="00F51C67" w:rsidRDefault="00F51C67" w:rsidP="00F51C67">
      <w:pPr>
        <w:suppressAutoHyphens/>
        <w:spacing w:after="0" w:line="240" w:lineRule="auto"/>
        <w:ind w:firstLine="283"/>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Osobné ná</w:t>
      </w:r>
      <w:r w:rsidR="00324F4C">
        <w:rPr>
          <w:rFonts w:ascii="Times New Roman" w:eastAsia="Times New Roman" w:hAnsi="Times New Roman" w:cs="Times New Roman"/>
          <w:sz w:val="26"/>
          <w:szCs w:val="20"/>
          <w:lang w:eastAsia="ar-SA"/>
        </w:rPr>
        <w:t xml:space="preserve">klady </w:t>
      </w:r>
      <w:r w:rsidR="00F9313F">
        <w:rPr>
          <w:rFonts w:ascii="Times New Roman" w:eastAsia="Times New Roman" w:hAnsi="Times New Roman" w:cs="Times New Roman"/>
          <w:sz w:val="26"/>
          <w:szCs w:val="20"/>
          <w:lang w:eastAsia="ar-SA"/>
        </w:rPr>
        <w:t xml:space="preserve">spoločnosti za rok 2020 </w:t>
      </w:r>
      <w:r w:rsidR="00324F4C">
        <w:rPr>
          <w:rFonts w:ascii="Times New Roman" w:eastAsia="Times New Roman" w:hAnsi="Times New Roman" w:cs="Times New Roman"/>
          <w:sz w:val="26"/>
          <w:szCs w:val="20"/>
          <w:lang w:eastAsia="ar-SA"/>
        </w:rPr>
        <w:t>boli</w:t>
      </w:r>
      <w:r w:rsidR="00F9313F">
        <w:rPr>
          <w:rFonts w:ascii="Times New Roman" w:eastAsia="Times New Roman" w:hAnsi="Times New Roman" w:cs="Times New Roman"/>
          <w:sz w:val="26"/>
          <w:szCs w:val="20"/>
          <w:lang w:eastAsia="ar-SA"/>
        </w:rPr>
        <w:t xml:space="preserve"> vo výške</w:t>
      </w:r>
      <w:r w:rsidR="00232A00">
        <w:rPr>
          <w:rFonts w:ascii="Times New Roman" w:eastAsia="Times New Roman" w:hAnsi="Times New Roman" w:cs="Times New Roman"/>
          <w:sz w:val="26"/>
          <w:szCs w:val="20"/>
          <w:lang w:eastAsia="ar-SA"/>
        </w:rPr>
        <w:t xml:space="preserve"> </w:t>
      </w:r>
      <w:r w:rsidR="00F9313F">
        <w:rPr>
          <w:rFonts w:ascii="Times New Roman" w:eastAsia="Times New Roman" w:hAnsi="Times New Roman" w:cs="Times New Roman"/>
          <w:sz w:val="26"/>
          <w:szCs w:val="20"/>
          <w:lang w:eastAsia="ar-SA"/>
        </w:rPr>
        <w:t>526 875</w:t>
      </w:r>
      <w:r w:rsidRPr="00F51C67">
        <w:rPr>
          <w:rFonts w:ascii="Times New Roman" w:eastAsia="Times New Roman" w:hAnsi="Times New Roman" w:cs="Times New Roman"/>
          <w:sz w:val="26"/>
          <w:szCs w:val="20"/>
          <w:lang w:eastAsia="ar-SA"/>
        </w:rPr>
        <w:t xml:space="preserve"> €.</w:t>
      </w:r>
    </w:p>
    <w:p w:rsidR="00F51C67" w:rsidRPr="00F51C67" w:rsidRDefault="00F51C67" w:rsidP="00F51C67">
      <w:pPr>
        <w:suppressAutoHyphens/>
        <w:spacing w:after="0" w:line="240" w:lineRule="auto"/>
        <w:ind w:left="426" w:firstLine="283"/>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 xml:space="preserve">Výška odmien a ostatných plnení členom štatutárnych a dozorných orgánov spoločnosti spolu :                               </w:t>
      </w:r>
      <w:r w:rsidR="00232A00">
        <w:rPr>
          <w:rFonts w:ascii="Times New Roman" w:eastAsia="Times New Roman" w:hAnsi="Times New Roman" w:cs="Times New Roman"/>
          <w:sz w:val="26"/>
          <w:szCs w:val="20"/>
          <w:lang w:eastAsia="ar-SA"/>
        </w:rPr>
        <w:t xml:space="preserve">  </w:t>
      </w:r>
      <w:r w:rsidR="00ED6EFD">
        <w:rPr>
          <w:rFonts w:ascii="Times New Roman" w:eastAsia="Times New Roman" w:hAnsi="Times New Roman" w:cs="Times New Roman"/>
          <w:sz w:val="26"/>
          <w:szCs w:val="20"/>
          <w:lang w:eastAsia="ar-SA"/>
        </w:rPr>
        <w:t xml:space="preserve">                   </w:t>
      </w:r>
      <w:r w:rsidR="000038BA">
        <w:rPr>
          <w:rFonts w:ascii="Times New Roman" w:eastAsia="Times New Roman" w:hAnsi="Times New Roman" w:cs="Times New Roman"/>
          <w:sz w:val="26"/>
          <w:szCs w:val="20"/>
          <w:lang w:eastAsia="ar-SA"/>
        </w:rPr>
        <w:t>4</w:t>
      </w:r>
      <w:r w:rsidR="00883FD9">
        <w:rPr>
          <w:rFonts w:ascii="Times New Roman" w:eastAsia="Times New Roman" w:hAnsi="Times New Roman" w:cs="Times New Roman"/>
          <w:sz w:val="26"/>
          <w:szCs w:val="20"/>
          <w:lang w:eastAsia="ar-SA"/>
        </w:rPr>
        <w:t>6 150</w:t>
      </w:r>
      <w:r w:rsidRPr="00F51C67">
        <w:rPr>
          <w:rFonts w:ascii="Times New Roman" w:eastAsia="Times New Roman" w:hAnsi="Times New Roman" w:cs="Times New Roman"/>
          <w:sz w:val="26"/>
          <w:szCs w:val="20"/>
          <w:lang w:eastAsia="ar-SA"/>
        </w:rPr>
        <w:t xml:space="preserve"> €</w:t>
      </w:r>
    </w:p>
    <w:p w:rsidR="00F51C67" w:rsidRPr="00F51C67" w:rsidRDefault="00F51C67" w:rsidP="00F51C67">
      <w:pPr>
        <w:suppressAutoHyphens/>
        <w:spacing w:after="0" w:line="240" w:lineRule="auto"/>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 xml:space="preserve">    Z toho odmeny :</w:t>
      </w:r>
    </w:p>
    <w:p w:rsidR="00F51C67" w:rsidRPr="00C667E2"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r w:rsidRPr="00C667E2">
        <w:rPr>
          <w:rFonts w:ascii="Times New Roman" w:eastAsia="Times New Roman" w:hAnsi="Times New Roman" w:cs="Times New Roman"/>
          <w:sz w:val="26"/>
          <w:szCs w:val="20"/>
          <w:lang w:eastAsia="ar-SA"/>
        </w:rPr>
        <w:t>- odmeny č</w:t>
      </w:r>
      <w:r w:rsidR="00350ADC" w:rsidRPr="00C667E2">
        <w:rPr>
          <w:rFonts w:ascii="Times New Roman" w:eastAsia="Times New Roman" w:hAnsi="Times New Roman" w:cs="Times New Roman"/>
          <w:sz w:val="26"/>
          <w:szCs w:val="20"/>
          <w:lang w:eastAsia="ar-SA"/>
        </w:rPr>
        <w:t>lenom p</w:t>
      </w:r>
      <w:r w:rsidR="00883FD9">
        <w:rPr>
          <w:rFonts w:ascii="Times New Roman" w:eastAsia="Times New Roman" w:hAnsi="Times New Roman" w:cs="Times New Roman"/>
          <w:sz w:val="26"/>
          <w:szCs w:val="20"/>
          <w:lang w:eastAsia="ar-SA"/>
        </w:rPr>
        <w:t>redstav</w:t>
      </w:r>
      <w:r w:rsidR="00ED6EFD">
        <w:rPr>
          <w:rFonts w:ascii="Times New Roman" w:eastAsia="Times New Roman" w:hAnsi="Times New Roman" w:cs="Times New Roman"/>
          <w:sz w:val="26"/>
          <w:szCs w:val="20"/>
          <w:lang w:eastAsia="ar-SA"/>
        </w:rPr>
        <w:t>enstva</w:t>
      </w:r>
      <w:r w:rsidR="00ED6EFD">
        <w:rPr>
          <w:rFonts w:ascii="Times New Roman" w:eastAsia="Times New Roman" w:hAnsi="Times New Roman" w:cs="Times New Roman"/>
          <w:sz w:val="26"/>
          <w:szCs w:val="20"/>
          <w:lang w:eastAsia="ar-SA"/>
        </w:rPr>
        <w:tab/>
        <w:t xml:space="preserve">                 </w:t>
      </w:r>
      <w:r w:rsidR="000038BA">
        <w:rPr>
          <w:rFonts w:ascii="Times New Roman" w:eastAsia="Times New Roman" w:hAnsi="Times New Roman" w:cs="Times New Roman"/>
          <w:sz w:val="26"/>
          <w:szCs w:val="20"/>
          <w:lang w:eastAsia="ar-SA"/>
        </w:rPr>
        <w:t>3</w:t>
      </w:r>
      <w:r w:rsidR="00883FD9">
        <w:rPr>
          <w:rFonts w:ascii="Times New Roman" w:eastAsia="Times New Roman" w:hAnsi="Times New Roman" w:cs="Times New Roman"/>
          <w:sz w:val="26"/>
          <w:szCs w:val="20"/>
          <w:lang w:eastAsia="ar-SA"/>
        </w:rPr>
        <w:t>6 000</w:t>
      </w:r>
      <w:r w:rsidRPr="00C667E2">
        <w:rPr>
          <w:rFonts w:ascii="Times New Roman" w:eastAsia="Times New Roman" w:hAnsi="Times New Roman" w:cs="Times New Roman"/>
          <w:sz w:val="26"/>
          <w:szCs w:val="20"/>
          <w:lang w:eastAsia="ar-SA"/>
        </w:rPr>
        <w:t xml:space="preserve"> €</w:t>
      </w:r>
    </w:p>
    <w:p w:rsidR="00F51C67" w:rsidRPr="00C667E2"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r w:rsidRPr="00C667E2">
        <w:rPr>
          <w:rFonts w:ascii="Times New Roman" w:eastAsia="Times New Roman" w:hAnsi="Times New Roman" w:cs="Times New Roman"/>
          <w:sz w:val="26"/>
          <w:szCs w:val="20"/>
          <w:lang w:eastAsia="ar-SA"/>
        </w:rPr>
        <w:t>- odmeny</w:t>
      </w:r>
      <w:r w:rsidR="00ED6EFD">
        <w:rPr>
          <w:rFonts w:ascii="Times New Roman" w:eastAsia="Times New Roman" w:hAnsi="Times New Roman" w:cs="Times New Roman"/>
          <w:sz w:val="26"/>
          <w:szCs w:val="20"/>
          <w:lang w:eastAsia="ar-SA"/>
        </w:rPr>
        <w:t xml:space="preserve"> členom dozornej rady</w:t>
      </w:r>
      <w:r w:rsidR="00ED6EFD">
        <w:rPr>
          <w:rFonts w:ascii="Times New Roman" w:eastAsia="Times New Roman" w:hAnsi="Times New Roman" w:cs="Times New Roman"/>
          <w:sz w:val="26"/>
          <w:szCs w:val="20"/>
          <w:lang w:eastAsia="ar-SA"/>
        </w:rPr>
        <w:tab/>
      </w:r>
      <w:r w:rsidR="00ED6EFD">
        <w:rPr>
          <w:rFonts w:ascii="Times New Roman" w:eastAsia="Times New Roman" w:hAnsi="Times New Roman" w:cs="Times New Roman"/>
          <w:sz w:val="26"/>
          <w:szCs w:val="20"/>
          <w:lang w:eastAsia="ar-SA"/>
        </w:rPr>
        <w:tab/>
        <w:t xml:space="preserve">      </w:t>
      </w:r>
      <w:r w:rsidR="00883FD9">
        <w:rPr>
          <w:rFonts w:ascii="Times New Roman" w:eastAsia="Times New Roman" w:hAnsi="Times New Roman" w:cs="Times New Roman"/>
          <w:sz w:val="26"/>
          <w:szCs w:val="20"/>
          <w:lang w:eastAsia="ar-SA"/>
        </w:rPr>
        <w:t>10 150</w:t>
      </w:r>
      <w:r w:rsidRPr="00C667E2">
        <w:rPr>
          <w:rFonts w:ascii="Times New Roman" w:eastAsia="Times New Roman" w:hAnsi="Times New Roman" w:cs="Times New Roman"/>
          <w:sz w:val="26"/>
          <w:szCs w:val="20"/>
          <w:lang w:eastAsia="ar-SA"/>
        </w:rPr>
        <w:t xml:space="preserve"> €</w:t>
      </w:r>
    </w:p>
    <w:p w:rsidR="00F51C67" w:rsidRPr="00F51C67" w:rsidRDefault="00F51C67" w:rsidP="00F51C67">
      <w:pPr>
        <w:suppressAutoHyphens/>
        <w:spacing w:after="0" w:line="240" w:lineRule="auto"/>
        <w:ind w:firstLine="709"/>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Priemern</w:t>
      </w:r>
      <w:r w:rsidR="00C54FC5">
        <w:rPr>
          <w:rFonts w:ascii="Times New Roman" w:eastAsia="Times New Roman" w:hAnsi="Times New Roman" w:cs="Times New Roman"/>
          <w:sz w:val="26"/>
          <w:szCs w:val="20"/>
          <w:lang w:eastAsia="ar-SA"/>
        </w:rPr>
        <w:t>ý počet zamestnancov za rok 2020 bol 19</w:t>
      </w:r>
      <w:r w:rsidRPr="00F51C67">
        <w:rPr>
          <w:rFonts w:ascii="Times New Roman" w:eastAsia="Times New Roman" w:hAnsi="Times New Roman" w:cs="Times New Roman"/>
          <w:sz w:val="26"/>
          <w:szCs w:val="20"/>
          <w:lang w:eastAsia="ar-SA"/>
        </w:rPr>
        <w:t xml:space="preserve"> zamest</w:t>
      </w:r>
      <w:r w:rsidR="00350ADC">
        <w:rPr>
          <w:rFonts w:ascii="Times New Roman" w:eastAsia="Times New Roman" w:hAnsi="Times New Roman" w:cs="Times New Roman"/>
          <w:sz w:val="26"/>
          <w:szCs w:val="20"/>
          <w:lang w:eastAsia="ar-SA"/>
        </w:rPr>
        <w:t>nancov. V porovnaní s rokom 201</w:t>
      </w:r>
      <w:r w:rsidR="00C54FC5">
        <w:rPr>
          <w:rFonts w:ascii="Times New Roman" w:eastAsia="Times New Roman" w:hAnsi="Times New Roman" w:cs="Times New Roman"/>
          <w:sz w:val="26"/>
          <w:szCs w:val="20"/>
          <w:lang w:eastAsia="ar-SA"/>
        </w:rPr>
        <w:t>9 sa stav znížil</w:t>
      </w:r>
      <w:r w:rsidRPr="00F51C67">
        <w:rPr>
          <w:rFonts w:ascii="Times New Roman" w:eastAsia="Times New Roman" w:hAnsi="Times New Roman" w:cs="Times New Roman"/>
          <w:sz w:val="26"/>
          <w:szCs w:val="20"/>
          <w:lang w:eastAsia="ar-SA"/>
        </w:rPr>
        <w:t>.</w:t>
      </w:r>
    </w:p>
    <w:p w:rsidR="00F51C67" w:rsidRPr="00F51C67"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p>
    <w:p w:rsidR="00F51C67" w:rsidRPr="009F5D49"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Priemerný mesačn</w:t>
      </w:r>
      <w:r w:rsidR="00350ADC">
        <w:rPr>
          <w:rFonts w:ascii="Times New Roman" w:eastAsia="Times New Roman" w:hAnsi="Times New Roman" w:cs="Times New Roman"/>
          <w:sz w:val="26"/>
          <w:szCs w:val="20"/>
          <w:lang w:eastAsia="ar-SA"/>
        </w:rPr>
        <w:t>ý zárobok dosiahol hodnotu</w:t>
      </w:r>
      <w:r w:rsidR="00AB6475">
        <w:rPr>
          <w:rFonts w:ascii="Times New Roman" w:eastAsia="Times New Roman" w:hAnsi="Times New Roman" w:cs="Times New Roman"/>
          <w:sz w:val="26"/>
          <w:szCs w:val="20"/>
          <w:lang w:eastAsia="ar-SA"/>
        </w:rPr>
        <w:t xml:space="preserve"> </w:t>
      </w:r>
      <w:r w:rsidR="00603445">
        <w:rPr>
          <w:rFonts w:ascii="Times New Roman" w:eastAsia="Times New Roman" w:hAnsi="Times New Roman" w:cs="Times New Roman"/>
          <w:sz w:val="26"/>
          <w:szCs w:val="20"/>
          <w:lang w:eastAsia="ar-SA"/>
        </w:rPr>
        <w:t>1 478</w:t>
      </w:r>
      <w:r w:rsidRPr="009F5D49">
        <w:rPr>
          <w:rFonts w:ascii="Times New Roman" w:eastAsia="Times New Roman" w:hAnsi="Times New Roman" w:cs="Times New Roman"/>
          <w:sz w:val="26"/>
          <w:szCs w:val="20"/>
          <w:lang w:eastAsia="ar-SA"/>
        </w:rPr>
        <w:t xml:space="preserve"> €.</w:t>
      </w:r>
    </w:p>
    <w:p w:rsidR="00F51C67" w:rsidRPr="00863548" w:rsidRDefault="00F51C67" w:rsidP="00F51C67">
      <w:pPr>
        <w:suppressAutoHyphens/>
        <w:spacing w:after="0" w:line="240" w:lineRule="auto"/>
        <w:rPr>
          <w:rFonts w:ascii="Times New Roman" w:eastAsia="Times New Roman" w:hAnsi="Times New Roman" w:cs="Times New Roman"/>
          <w:b/>
          <w:color w:val="FF0000"/>
          <w:sz w:val="28"/>
          <w:szCs w:val="20"/>
          <w:u w:val="single"/>
          <w:lang w:eastAsia="ar-SA"/>
        </w:rPr>
      </w:pPr>
    </w:p>
    <w:p w:rsidR="00A25E60" w:rsidRDefault="00A25E60" w:rsidP="00F51C67">
      <w:pPr>
        <w:suppressAutoHyphens/>
        <w:spacing w:after="0" w:line="240" w:lineRule="auto"/>
        <w:rPr>
          <w:rFonts w:ascii="Times New Roman" w:eastAsia="Times New Roman" w:hAnsi="Times New Roman" w:cs="Times New Roman"/>
          <w:b/>
          <w:sz w:val="28"/>
          <w:szCs w:val="20"/>
          <w:lang w:eastAsia="ar-SA"/>
        </w:rPr>
      </w:pPr>
    </w:p>
    <w:p w:rsidR="00A25E60" w:rsidRDefault="00A25E60" w:rsidP="00F51C67">
      <w:pPr>
        <w:suppressAutoHyphens/>
        <w:spacing w:after="0" w:line="240" w:lineRule="auto"/>
        <w:rPr>
          <w:rFonts w:ascii="Times New Roman" w:eastAsia="Times New Roman" w:hAnsi="Times New Roman" w:cs="Times New Roman"/>
          <w:b/>
          <w:sz w:val="28"/>
          <w:szCs w:val="20"/>
          <w:lang w:eastAsia="ar-SA"/>
        </w:rPr>
      </w:pPr>
    </w:p>
    <w:p w:rsidR="00A25E60" w:rsidRDefault="00A25E60" w:rsidP="00F51C67">
      <w:pPr>
        <w:suppressAutoHyphens/>
        <w:spacing w:after="0" w:line="240" w:lineRule="auto"/>
        <w:rPr>
          <w:rFonts w:ascii="Times New Roman" w:eastAsia="Times New Roman" w:hAnsi="Times New Roman" w:cs="Times New Roman"/>
          <w:b/>
          <w:sz w:val="28"/>
          <w:szCs w:val="20"/>
          <w:lang w:eastAsia="ar-SA"/>
        </w:rPr>
      </w:pPr>
    </w:p>
    <w:p w:rsidR="00A25E60" w:rsidRDefault="00A25E60" w:rsidP="00F51C67">
      <w:pPr>
        <w:suppressAutoHyphens/>
        <w:spacing w:after="0" w:line="240" w:lineRule="auto"/>
        <w:rPr>
          <w:rFonts w:ascii="Times New Roman" w:eastAsia="Times New Roman" w:hAnsi="Times New Roman" w:cs="Times New Roman"/>
          <w:b/>
          <w:sz w:val="28"/>
          <w:szCs w:val="20"/>
          <w:lang w:eastAsia="ar-SA"/>
        </w:rPr>
      </w:pPr>
    </w:p>
    <w:p w:rsidR="00A25E60" w:rsidRDefault="00A25E60" w:rsidP="00F51C67">
      <w:pPr>
        <w:suppressAutoHyphens/>
        <w:spacing w:after="0" w:line="240" w:lineRule="auto"/>
        <w:rPr>
          <w:rFonts w:ascii="Times New Roman" w:eastAsia="Times New Roman" w:hAnsi="Times New Roman" w:cs="Times New Roman"/>
          <w:b/>
          <w:sz w:val="28"/>
          <w:szCs w:val="20"/>
          <w:lang w:eastAsia="ar-SA"/>
        </w:rPr>
      </w:pPr>
    </w:p>
    <w:p w:rsidR="00A25E60" w:rsidRDefault="00A25E60" w:rsidP="00F51C67">
      <w:pPr>
        <w:suppressAutoHyphens/>
        <w:spacing w:after="0" w:line="240" w:lineRule="auto"/>
        <w:rPr>
          <w:rFonts w:ascii="Times New Roman" w:eastAsia="Times New Roman" w:hAnsi="Times New Roman" w:cs="Times New Roman"/>
          <w:b/>
          <w:sz w:val="28"/>
          <w:szCs w:val="20"/>
          <w:lang w:eastAsia="ar-SA"/>
        </w:rPr>
      </w:pPr>
    </w:p>
    <w:p w:rsidR="00F51C67" w:rsidRPr="00F51C67" w:rsidRDefault="00A25E60" w:rsidP="00F51C67">
      <w:pPr>
        <w:suppressAutoHyphens/>
        <w:spacing w:after="0" w:line="240" w:lineRule="auto"/>
        <w:rPr>
          <w:rFonts w:ascii="Times New Roman" w:eastAsia="Times New Roman" w:hAnsi="Times New Roman" w:cs="Times New Roman"/>
          <w:b/>
          <w:sz w:val="28"/>
          <w:szCs w:val="20"/>
          <w:u w:val="single"/>
          <w:lang w:eastAsia="ar-SA"/>
        </w:rPr>
      </w:pPr>
      <w:r>
        <w:rPr>
          <w:rFonts w:ascii="Times New Roman" w:eastAsia="Times New Roman" w:hAnsi="Times New Roman" w:cs="Times New Roman"/>
          <w:b/>
          <w:sz w:val="28"/>
          <w:szCs w:val="20"/>
          <w:lang w:eastAsia="ar-SA"/>
        </w:rPr>
        <w:lastRenderedPageBreak/>
        <w:t xml:space="preserve">                        </w:t>
      </w:r>
      <w:r w:rsidR="006316B4" w:rsidRPr="00DE680F">
        <w:rPr>
          <w:rFonts w:ascii="Times New Roman" w:eastAsia="Times New Roman" w:hAnsi="Times New Roman" w:cs="Times New Roman"/>
          <w:b/>
          <w:sz w:val="28"/>
          <w:szCs w:val="20"/>
          <w:lang w:eastAsia="ar-SA"/>
        </w:rPr>
        <w:t>1.5</w:t>
      </w:r>
      <w:r w:rsidR="00F51C67" w:rsidRPr="00F51C67">
        <w:rPr>
          <w:rFonts w:ascii="Times New Roman" w:eastAsia="Times New Roman" w:hAnsi="Times New Roman" w:cs="Times New Roman"/>
          <w:b/>
          <w:sz w:val="28"/>
          <w:szCs w:val="20"/>
          <w:u w:val="single"/>
          <w:lang w:eastAsia="ar-SA"/>
        </w:rPr>
        <w:t xml:space="preserve"> Finančná analýza</w:t>
      </w:r>
    </w:p>
    <w:p w:rsidR="00F51C67" w:rsidRPr="00A25E60" w:rsidRDefault="00F51C67" w:rsidP="00F51C67">
      <w:pPr>
        <w:suppressAutoHyphens/>
        <w:spacing w:after="0" w:line="240" w:lineRule="auto"/>
        <w:jc w:val="center"/>
        <w:rPr>
          <w:rFonts w:ascii="Times New Roman" w:eastAsia="Times New Roman" w:hAnsi="Times New Roman" w:cs="Times New Roman"/>
          <w:b/>
          <w:sz w:val="16"/>
          <w:szCs w:val="16"/>
          <w:u w:val="single"/>
          <w:lang w:eastAsia="ar-SA"/>
        </w:rPr>
      </w:pPr>
    </w:p>
    <w:p w:rsidR="00F51C67" w:rsidRPr="00A25E60" w:rsidRDefault="00F51C67" w:rsidP="00F51C67">
      <w:pPr>
        <w:suppressAutoHyphens/>
        <w:spacing w:after="0" w:line="240" w:lineRule="auto"/>
        <w:jc w:val="center"/>
        <w:rPr>
          <w:rFonts w:ascii="Times New Roman" w:eastAsia="Times New Roman" w:hAnsi="Times New Roman" w:cs="Times New Roman"/>
          <w:b/>
          <w:sz w:val="16"/>
          <w:szCs w:val="16"/>
          <w:u w:val="single"/>
          <w:lang w:eastAsia="ar-SA"/>
        </w:rPr>
      </w:pPr>
    </w:p>
    <w:p w:rsidR="00F51C67" w:rsidRPr="00F51C67" w:rsidRDefault="00F51C67" w:rsidP="00F51C67">
      <w:pPr>
        <w:suppressAutoHyphens/>
        <w:spacing w:after="0" w:line="240" w:lineRule="auto"/>
        <w:ind w:left="360"/>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ANALÝZA MAJETKOVEJ A KAPITÁLOVEJ ŠTRUKTÚRY</w:t>
      </w:r>
    </w:p>
    <w:p w:rsidR="00F51C67" w:rsidRPr="00F51C67" w:rsidRDefault="00F51C67" w:rsidP="00F51C67">
      <w:pPr>
        <w:suppressAutoHyphens/>
        <w:spacing w:after="0" w:line="240" w:lineRule="auto"/>
        <w:ind w:left="360"/>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0" w:line="240" w:lineRule="auto"/>
        <w:ind w:firstLine="360"/>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Majetková a kapitálová štruktúra sa posudzuje podľa pravidiel financovania. Sú predpokladom udržania finančnej rovnováhy, zabezpečenia likvidity a solventnosti.</w:t>
      </w:r>
    </w:p>
    <w:p w:rsidR="00F51C67" w:rsidRPr="00F51C67" w:rsidRDefault="00F51C67" w:rsidP="00F51C67">
      <w:pPr>
        <w:suppressAutoHyphens/>
        <w:spacing w:after="0" w:line="240" w:lineRule="auto"/>
        <w:ind w:firstLine="360"/>
        <w:jc w:val="both"/>
        <w:rPr>
          <w:rFonts w:ascii="Times New Roman" w:eastAsia="Times New Roman" w:hAnsi="Times New Roman" w:cs="Times New Roman"/>
          <w:sz w:val="26"/>
          <w:szCs w:val="20"/>
          <w:lang w:eastAsia="ar-SA"/>
        </w:rPr>
      </w:pPr>
    </w:p>
    <w:p w:rsidR="00F51C67" w:rsidRPr="00F51C67" w:rsidRDefault="00F51C67" w:rsidP="00F51C67">
      <w:pPr>
        <w:numPr>
          <w:ilvl w:val="0"/>
          <w:numId w:val="14"/>
        </w:numPr>
        <w:tabs>
          <w:tab w:val="left" w:pos="720"/>
        </w:tabs>
        <w:suppressAutoHyphens/>
        <w:spacing w:after="0" w:line="240" w:lineRule="auto"/>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„Zlaté bilančné pravidlo“ – stále aktíva majú byť financované z vlastného kapitálu a dlhodobého cudzieho kapitálu.</w:t>
      </w:r>
    </w:p>
    <w:p w:rsidR="00F51C67" w:rsidRPr="00F51C67" w:rsidRDefault="00F51C67" w:rsidP="00F51C67">
      <w:pPr>
        <w:numPr>
          <w:ilvl w:val="0"/>
          <w:numId w:val="14"/>
        </w:numPr>
        <w:tabs>
          <w:tab w:val="left" w:pos="720"/>
        </w:tabs>
        <w:suppressAutoHyphens/>
        <w:spacing w:after="0" w:line="240" w:lineRule="auto"/>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Podiel cudzieho kapitálu v štruktúre kapitálu nemá prekročiť dvojnásobok vlastného kapitálu</w:t>
      </w:r>
    </w:p>
    <w:p w:rsidR="00F51C67" w:rsidRPr="00F51C67" w:rsidRDefault="00F51C67" w:rsidP="00F51C67">
      <w:pPr>
        <w:suppressAutoHyphens/>
        <w:spacing w:after="0" w:line="240" w:lineRule="auto"/>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0" w:line="240" w:lineRule="auto"/>
        <w:ind w:left="360"/>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Sledované položky sú uvedené v nasledujúcej tabuľke č. 18</w:t>
      </w:r>
    </w:p>
    <w:p w:rsidR="00F51C67" w:rsidRPr="00A25E60" w:rsidRDefault="00F51C67" w:rsidP="00F51C67">
      <w:pPr>
        <w:suppressAutoHyphens/>
        <w:spacing w:after="0" w:line="240" w:lineRule="auto"/>
        <w:ind w:left="360"/>
        <w:jc w:val="both"/>
        <w:rPr>
          <w:rFonts w:ascii="Times New Roman" w:eastAsia="Times New Roman" w:hAnsi="Times New Roman" w:cs="Times New Roman"/>
          <w:sz w:val="16"/>
          <w:szCs w:val="16"/>
          <w:lang w:eastAsia="ar-SA"/>
        </w:rPr>
      </w:pPr>
    </w:p>
    <w:p w:rsidR="00F51C67" w:rsidRPr="00F51C67" w:rsidRDefault="00F51C67" w:rsidP="00F51C67">
      <w:pPr>
        <w:suppressAutoHyphens/>
        <w:spacing w:after="0" w:line="240" w:lineRule="auto"/>
        <w:jc w:val="both"/>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Tab. č. 18</w:t>
      </w:r>
      <w:r w:rsidRPr="00F51C67">
        <w:rPr>
          <w:rFonts w:ascii="Arial" w:eastAsia="Times New Roman" w:hAnsi="Arial" w:cs="Times New Roman"/>
          <w:sz w:val="26"/>
          <w:szCs w:val="20"/>
          <w:lang w:eastAsia="ar-SA"/>
        </w:rPr>
        <w:tab/>
      </w:r>
      <w:r w:rsidRPr="00F51C67">
        <w:rPr>
          <w:rFonts w:ascii="Arial" w:eastAsia="Times New Roman" w:hAnsi="Arial" w:cs="Times New Roman"/>
          <w:sz w:val="26"/>
          <w:szCs w:val="20"/>
          <w:lang w:eastAsia="ar-SA"/>
        </w:rPr>
        <w:tab/>
      </w:r>
      <w:r w:rsidRPr="00F51C67">
        <w:rPr>
          <w:rFonts w:ascii="Arial" w:eastAsia="Times New Roman" w:hAnsi="Arial" w:cs="Times New Roman"/>
          <w:sz w:val="26"/>
          <w:szCs w:val="20"/>
          <w:lang w:eastAsia="ar-SA"/>
        </w:rPr>
        <w:tab/>
      </w:r>
      <w:r w:rsidRPr="00F51C67">
        <w:rPr>
          <w:rFonts w:ascii="Arial" w:eastAsia="Times New Roman" w:hAnsi="Arial" w:cs="Times New Roman"/>
          <w:sz w:val="26"/>
          <w:szCs w:val="20"/>
          <w:lang w:eastAsia="ar-SA"/>
        </w:rPr>
        <w:tab/>
      </w:r>
      <w:r w:rsidRPr="00F51C67">
        <w:rPr>
          <w:rFonts w:ascii="Arial" w:eastAsia="Times New Roman" w:hAnsi="Arial" w:cs="Times New Roman"/>
          <w:sz w:val="26"/>
          <w:szCs w:val="20"/>
          <w:lang w:eastAsia="ar-SA"/>
        </w:rPr>
        <w:tab/>
      </w:r>
      <w:r w:rsidRPr="00F51C67">
        <w:rPr>
          <w:rFonts w:ascii="Arial" w:eastAsia="Times New Roman" w:hAnsi="Arial" w:cs="Times New Roman"/>
          <w:sz w:val="26"/>
          <w:szCs w:val="20"/>
          <w:lang w:eastAsia="ar-SA"/>
        </w:rPr>
        <w:tab/>
      </w:r>
      <w:r w:rsidRPr="00F51C67">
        <w:rPr>
          <w:rFonts w:ascii="Arial" w:eastAsia="Times New Roman" w:hAnsi="Arial" w:cs="Times New Roman"/>
          <w:sz w:val="26"/>
          <w:szCs w:val="20"/>
          <w:lang w:eastAsia="ar-SA"/>
        </w:rPr>
        <w:tab/>
      </w:r>
      <w:r w:rsidRPr="00F51C67">
        <w:rPr>
          <w:rFonts w:ascii="Arial" w:eastAsia="Times New Roman" w:hAnsi="Arial" w:cs="Times New Roman"/>
          <w:sz w:val="26"/>
          <w:szCs w:val="20"/>
          <w:lang w:eastAsia="ar-SA"/>
        </w:rPr>
        <w:tab/>
      </w:r>
      <w:r w:rsidRPr="00F51C67">
        <w:rPr>
          <w:rFonts w:ascii="Arial" w:eastAsia="Times New Roman" w:hAnsi="Arial" w:cs="Times New Roman"/>
          <w:sz w:val="26"/>
          <w:szCs w:val="20"/>
          <w:lang w:eastAsia="ar-SA"/>
        </w:rPr>
        <w:tab/>
      </w:r>
      <w:r w:rsidRPr="00F51C67">
        <w:rPr>
          <w:rFonts w:ascii="Arial" w:eastAsia="Times New Roman" w:hAnsi="Arial" w:cs="Times New Roman"/>
          <w:sz w:val="26"/>
          <w:szCs w:val="20"/>
          <w:lang w:eastAsia="ar-SA"/>
        </w:rPr>
        <w:tab/>
        <w:t>(v €)</w:t>
      </w:r>
    </w:p>
    <w:tbl>
      <w:tblPr>
        <w:tblW w:w="9559" w:type="dxa"/>
        <w:tblInd w:w="-45" w:type="dxa"/>
        <w:tblLayout w:type="fixed"/>
        <w:tblCellMar>
          <w:left w:w="0" w:type="dxa"/>
          <w:right w:w="0" w:type="dxa"/>
        </w:tblCellMar>
        <w:tblLook w:val="0000" w:firstRow="0" w:lastRow="0" w:firstColumn="0" w:lastColumn="0" w:noHBand="0" w:noVBand="0"/>
      </w:tblPr>
      <w:tblGrid>
        <w:gridCol w:w="1690"/>
        <w:gridCol w:w="1344"/>
        <w:gridCol w:w="1344"/>
        <w:gridCol w:w="1344"/>
        <w:gridCol w:w="1279"/>
        <w:gridCol w:w="1279"/>
        <w:gridCol w:w="1279"/>
      </w:tblGrid>
      <w:tr w:rsidR="00B33347" w:rsidRPr="00F51C67" w:rsidTr="00B33347">
        <w:trPr>
          <w:trHeight w:val="635"/>
        </w:trPr>
        <w:tc>
          <w:tcPr>
            <w:tcW w:w="1690" w:type="dxa"/>
            <w:tcBorders>
              <w:top w:val="single" w:sz="4" w:space="0" w:color="000000"/>
              <w:left w:val="single" w:sz="4" w:space="0" w:color="000000"/>
              <w:bottom w:val="single" w:sz="4" w:space="0" w:color="000000"/>
            </w:tcBorders>
            <w:shd w:val="clear" w:color="auto" w:fill="C0C0C0"/>
          </w:tcPr>
          <w:p w:rsidR="00B33347" w:rsidRPr="00F51C67" w:rsidRDefault="00B33347" w:rsidP="00B33347">
            <w:pPr>
              <w:suppressAutoHyphens/>
              <w:snapToGrid w:val="0"/>
              <w:spacing w:after="0" w:line="240" w:lineRule="auto"/>
              <w:jc w:val="both"/>
              <w:rPr>
                <w:rFonts w:ascii="Times New Roman" w:eastAsia="Times New Roman" w:hAnsi="Times New Roman" w:cs="Times New Roman"/>
                <w:sz w:val="20"/>
                <w:szCs w:val="20"/>
                <w:lang w:eastAsia="ar-SA"/>
              </w:rPr>
            </w:pPr>
            <w:r w:rsidRPr="00F51C67">
              <w:rPr>
                <w:rFonts w:ascii="Times New Roman" w:eastAsia="Times New Roman" w:hAnsi="Times New Roman" w:cs="Times New Roman"/>
                <w:sz w:val="20"/>
                <w:szCs w:val="20"/>
                <w:lang w:eastAsia="ar-SA"/>
              </w:rPr>
              <w:t> </w:t>
            </w:r>
          </w:p>
        </w:tc>
        <w:tc>
          <w:tcPr>
            <w:tcW w:w="1344" w:type="dxa"/>
            <w:tcBorders>
              <w:top w:val="single" w:sz="4" w:space="0" w:color="000000"/>
              <w:left w:val="single" w:sz="4" w:space="0" w:color="000000"/>
              <w:bottom w:val="single" w:sz="4" w:space="0" w:color="000000"/>
              <w:right w:val="single" w:sz="4" w:space="0" w:color="000000"/>
            </w:tcBorders>
            <w:shd w:val="clear" w:color="auto" w:fill="C0C0C0"/>
          </w:tcPr>
          <w:p w:rsidR="00B33347" w:rsidRPr="00F51C67" w:rsidRDefault="00B33347" w:rsidP="00B33347">
            <w:pPr>
              <w:suppressAutoHyphens/>
              <w:snapToGrid w:val="0"/>
              <w:spacing w:after="0" w:line="240" w:lineRule="auto"/>
              <w:jc w:val="center"/>
              <w:rPr>
                <w:rFonts w:ascii="Arial" w:eastAsia="Times New Roman" w:hAnsi="Arial" w:cs="Times New Roman"/>
                <w:sz w:val="26"/>
                <w:szCs w:val="20"/>
                <w:lang w:eastAsia="ar-SA"/>
              </w:rPr>
            </w:pPr>
            <w:r>
              <w:rPr>
                <w:rFonts w:ascii="Arial" w:eastAsia="Times New Roman" w:hAnsi="Arial" w:cs="Times New Roman"/>
                <w:sz w:val="26"/>
                <w:szCs w:val="20"/>
                <w:lang w:eastAsia="ar-SA"/>
              </w:rPr>
              <w:t>2015</w:t>
            </w:r>
          </w:p>
        </w:tc>
        <w:tc>
          <w:tcPr>
            <w:tcW w:w="1344" w:type="dxa"/>
            <w:tcBorders>
              <w:top w:val="single" w:sz="4" w:space="0" w:color="000000"/>
              <w:left w:val="single" w:sz="4" w:space="0" w:color="000000"/>
              <w:bottom w:val="single" w:sz="4" w:space="0" w:color="000000"/>
              <w:right w:val="single" w:sz="4" w:space="0" w:color="000000"/>
            </w:tcBorders>
            <w:shd w:val="clear" w:color="auto" w:fill="C0C0C0"/>
          </w:tcPr>
          <w:p w:rsidR="00B33347" w:rsidRPr="00F51C67" w:rsidRDefault="00B33347" w:rsidP="00B33347">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2016</w:t>
            </w:r>
          </w:p>
        </w:tc>
        <w:tc>
          <w:tcPr>
            <w:tcW w:w="1344" w:type="dxa"/>
            <w:tcBorders>
              <w:top w:val="single" w:sz="4" w:space="0" w:color="000000"/>
              <w:left w:val="single" w:sz="4" w:space="0" w:color="000000"/>
              <w:bottom w:val="single" w:sz="4" w:space="0" w:color="000000"/>
            </w:tcBorders>
            <w:shd w:val="clear" w:color="auto" w:fill="C0C0C0"/>
          </w:tcPr>
          <w:p w:rsidR="00B33347" w:rsidRPr="00F51C67" w:rsidRDefault="00B33347" w:rsidP="00B33347">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2017</w:t>
            </w:r>
          </w:p>
        </w:tc>
        <w:tc>
          <w:tcPr>
            <w:tcW w:w="1279" w:type="dxa"/>
            <w:tcBorders>
              <w:top w:val="single" w:sz="4" w:space="0" w:color="000000"/>
              <w:left w:val="single" w:sz="4" w:space="0" w:color="000000"/>
              <w:bottom w:val="single" w:sz="4" w:space="0" w:color="000000"/>
              <w:right w:val="single" w:sz="4" w:space="0" w:color="000000"/>
            </w:tcBorders>
            <w:shd w:val="clear" w:color="auto" w:fill="C0C0C0"/>
          </w:tcPr>
          <w:p w:rsidR="00B33347" w:rsidRPr="00F51C67" w:rsidRDefault="00B33347" w:rsidP="00B33347">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2018</w:t>
            </w:r>
          </w:p>
        </w:tc>
        <w:tc>
          <w:tcPr>
            <w:tcW w:w="1279" w:type="dxa"/>
            <w:tcBorders>
              <w:top w:val="single" w:sz="4" w:space="0" w:color="000000"/>
              <w:left w:val="single" w:sz="4" w:space="0" w:color="000000"/>
              <w:bottom w:val="single" w:sz="4" w:space="0" w:color="000000"/>
              <w:right w:val="single" w:sz="4" w:space="0" w:color="000000"/>
            </w:tcBorders>
            <w:shd w:val="clear" w:color="auto" w:fill="C0C0C0"/>
          </w:tcPr>
          <w:p w:rsidR="00B33347" w:rsidRPr="00F51C67" w:rsidRDefault="00B33347" w:rsidP="00B33347">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2019</w:t>
            </w:r>
          </w:p>
        </w:tc>
        <w:tc>
          <w:tcPr>
            <w:tcW w:w="1279" w:type="dxa"/>
            <w:tcBorders>
              <w:top w:val="single" w:sz="4" w:space="0" w:color="000000"/>
              <w:left w:val="single" w:sz="4" w:space="0" w:color="000000"/>
              <w:bottom w:val="single" w:sz="4" w:space="0" w:color="000000"/>
              <w:right w:val="single" w:sz="4" w:space="0" w:color="000000"/>
            </w:tcBorders>
            <w:shd w:val="clear" w:color="auto" w:fill="C0C0C0"/>
          </w:tcPr>
          <w:p w:rsidR="00B33347" w:rsidRPr="00F51C67" w:rsidRDefault="00F92ACD" w:rsidP="00B33347">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2020</w:t>
            </w:r>
          </w:p>
        </w:tc>
      </w:tr>
      <w:tr w:rsidR="00B33347" w:rsidRPr="00F51C67" w:rsidTr="00B33347">
        <w:trPr>
          <w:trHeight w:val="300"/>
        </w:trPr>
        <w:tc>
          <w:tcPr>
            <w:tcW w:w="1690" w:type="dxa"/>
            <w:tcBorders>
              <w:left w:val="single" w:sz="4" w:space="0" w:color="000000"/>
              <w:bottom w:val="single" w:sz="4" w:space="0" w:color="000000"/>
            </w:tcBorders>
            <w:shd w:val="clear" w:color="auto" w:fill="C0C0C0"/>
          </w:tcPr>
          <w:p w:rsidR="00B33347" w:rsidRPr="00F51C67" w:rsidRDefault="00B33347" w:rsidP="00B33347">
            <w:pPr>
              <w:suppressAutoHyphens/>
              <w:snapToGrid w:val="0"/>
              <w:spacing w:after="0" w:line="240" w:lineRule="auto"/>
              <w:jc w:val="both"/>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Neobežný m.</w:t>
            </w:r>
          </w:p>
        </w:tc>
        <w:tc>
          <w:tcPr>
            <w:tcW w:w="1344" w:type="dxa"/>
            <w:tcBorders>
              <w:left w:val="single" w:sz="4" w:space="0" w:color="000000"/>
              <w:bottom w:val="single" w:sz="4" w:space="0" w:color="000000"/>
              <w:right w:val="single" w:sz="4" w:space="0" w:color="000000"/>
            </w:tcBorders>
          </w:tcPr>
          <w:p w:rsidR="00B33347" w:rsidRPr="00F51C67" w:rsidRDefault="00B33347" w:rsidP="00B33347">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3 016 512</w:t>
            </w:r>
          </w:p>
        </w:tc>
        <w:tc>
          <w:tcPr>
            <w:tcW w:w="1344" w:type="dxa"/>
            <w:tcBorders>
              <w:left w:val="single" w:sz="4" w:space="0" w:color="000000"/>
              <w:bottom w:val="single" w:sz="4" w:space="0" w:color="000000"/>
              <w:right w:val="single" w:sz="4" w:space="0" w:color="000000"/>
            </w:tcBorders>
          </w:tcPr>
          <w:p w:rsidR="00B33347" w:rsidRPr="00F51C67" w:rsidRDefault="00B33347" w:rsidP="00B33347">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3 016 512</w:t>
            </w:r>
          </w:p>
        </w:tc>
        <w:tc>
          <w:tcPr>
            <w:tcW w:w="1344" w:type="dxa"/>
            <w:tcBorders>
              <w:left w:val="single" w:sz="4" w:space="0" w:color="000000"/>
              <w:bottom w:val="single" w:sz="4" w:space="0" w:color="000000"/>
            </w:tcBorders>
          </w:tcPr>
          <w:p w:rsidR="00B33347" w:rsidRPr="00F51C67" w:rsidRDefault="00B33347" w:rsidP="00B33347">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2 945 422</w:t>
            </w:r>
          </w:p>
        </w:tc>
        <w:tc>
          <w:tcPr>
            <w:tcW w:w="1279" w:type="dxa"/>
            <w:tcBorders>
              <w:left w:val="single" w:sz="4" w:space="0" w:color="000000"/>
              <w:bottom w:val="single" w:sz="4" w:space="0" w:color="000000"/>
              <w:right w:val="single" w:sz="4" w:space="0" w:color="000000"/>
            </w:tcBorders>
          </w:tcPr>
          <w:p w:rsidR="00B33347" w:rsidRPr="00F51C67" w:rsidRDefault="00B33347" w:rsidP="00B33347">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2 928 398</w:t>
            </w:r>
          </w:p>
        </w:tc>
        <w:tc>
          <w:tcPr>
            <w:tcW w:w="1279" w:type="dxa"/>
            <w:tcBorders>
              <w:left w:val="single" w:sz="4" w:space="0" w:color="000000"/>
              <w:bottom w:val="single" w:sz="4" w:space="0" w:color="000000"/>
              <w:right w:val="single" w:sz="4" w:space="0" w:color="000000"/>
            </w:tcBorders>
          </w:tcPr>
          <w:p w:rsidR="00B33347" w:rsidRPr="00F51C67" w:rsidRDefault="00B33347" w:rsidP="00B33347">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2 927 901</w:t>
            </w:r>
          </w:p>
        </w:tc>
        <w:tc>
          <w:tcPr>
            <w:tcW w:w="1279" w:type="dxa"/>
            <w:tcBorders>
              <w:top w:val="single" w:sz="4" w:space="0" w:color="000000"/>
              <w:left w:val="single" w:sz="4" w:space="0" w:color="000000"/>
              <w:bottom w:val="single" w:sz="4" w:space="0" w:color="000000"/>
              <w:right w:val="single" w:sz="4" w:space="0" w:color="000000"/>
            </w:tcBorders>
          </w:tcPr>
          <w:p w:rsidR="00B33347" w:rsidRPr="00F51C67" w:rsidRDefault="00A15AC9" w:rsidP="00B33347">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2 857 939</w:t>
            </w:r>
          </w:p>
        </w:tc>
      </w:tr>
      <w:tr w:rsidR="00B33347" w:rsidRPr="00F51C67" w:rsidTr="00B33347">
        <w:trPr>
          <w:trHeight w:val="300"/>
        </w:trPr>
        <w:tc>
          <w:tcPr>
            <w:tcW w:w="1690" w:type="dxa"/>
            <w:tcBorders>
              <w:left w:val="single" w:sz="4" w:space="0" w:color="000000"/>
              <w:bottom w:val="single" w:sz="4" w:space="0" w:color="000000"/>
            </w:tcBorders>
            <w:shd w:val="clear" w:color="auto" w:fill="C0C0C0"/>
          </w:tcPr>
          <w:p w:rsidR="00B33347" w:rsidRPr="00F51C67" w:rsidRDefault="00B33347" w:rsidP="00B33347">
            <w:pPr>
              <w:suppressAutoHyphens/>
              <w:snapToGrid w:val="0"/>
              <w:spacing w:after="0" w:line="240" w:lineRule="auto"/>
              <w:jc w:val="both"/>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Vlastný kapitál</w:t>
            </w:r>
          </w:p>
        </w:tc>
        <w:tc>
          <w:tcPr>
            <w:tcW w:w="1344" w:type="dxa"/>
            <w:tcBorders>
              <w:left w:val="single" w:sz="4" w:space="0" w:color="000000"/>
              <w:bottom w:val="single" w:sz="4" w:space="0" w:color="000000"/>
              <w:right w:val="single" w:sz="4" w:space="0" w:color="000000"/>
            </w:tcBorders>
          </w:tcPr>
          <w:p w:rsidR="00B33347" w:rsidRPr="00F51C67" w:rsidRDefault="00B33347" w:rsidP="00B33347">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3 567 920</w:t>
            </w:r>
          </w:p>
        </w:tc>
        <w:tc>
          <w:tcPr>
            <w:tcW w:w="1344" w:type="dxa"/>
            <w:tcBorders>
              <w:left w:val="single" w:sz="4" w:space="0" w:color="000000"/>
              <w:bottom w:val="single" w:sz="4" w:space="0" w:color="000000"/>
              <w:right w:val="single" w:sz="4" w:space="0" w:color="000000"/>
            </w:tcBorders>
          </w:tcPr>
          <w:p w:rsidR="00B33347" w:rsidRPr="00F51C67" w:rsidRDefault="00B33347" w:rsidP="00B33347">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3 585 064</w:t>
            </w:r>
          </w:p>
        </w:tc>
        <w:tc>
          <w:tcPr>
            <w:tcW w:w="1344" w:type="dxa"/>
            <w:tcBorders>
              <w:left w:val="single" w:sz="4" w:space="0" w:color="000000"/>
              <w:bottom w:val="single" w:sz="4" w:space="0" w:color="000000"/>
            </w:tcBorders>
          </w:tcPr>
          <w:p w:rsidR="00B33347" w:rsidRPr="00F51C67" w:rsidRDefault="00B33347" w:rsidP="00B33347">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3 632 346</w:t>
            </w:r>
          </w:p>
        </w:tc>
        <w:tc>
          <w:tcPr>
            <w:tcW w:w="1279" w:type="dxa"/>
            <w:tcBorders>
              <w:left w:val="single" w:sz="4" w:space="0" w:color="000000"/>
              <w:bottom w:val="single" w:sz="4" w:space="0" w:color="000000"/>
              <w:right w:val="single" w:sz="4" w:space="0" w:color="000000"/>
            </w:tcBorders>
          </w:tcPr>
          <w:p w:rsidR="00B33347" w:rsidRPr="00F51C67" w:rsidRDefault="00B33347" w:rsidP="00B33347">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3 702 577</w:t>
            </w:r>
          </w:p>
        </w:tc>
        <w:tc>
          <w:tcPr>
            <w:tcW w:w="1279" w:type="dxa"/>
            <w:tcBorders>
              <w:left w:val="single" w:sz="4" w:space="0" w:color="000000"/>
              <w:bottom w:val="single" w:sz="4" w:space="0" w:color="000000"/>
              <w:right w:val="single" w:sz="4" w:space="0" w:color="000000"/>
            </w:tcBorders>
          </w:tcPr>
          <w:p w:rsidR="00B33347" w:rsidRPr="00F51C67" w:rsidRDefault="00B33347" w:rsidP="00B33347">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4 070 035</w:t>
            </w:r>
          </w:p>
        </w:tc>
        <w:tc>
          <w:tcPr>
            <w:tcW w:w="1279" w:type="dxa"/>
            <w:tcBorders>
              <w:top w:val="single" w:sz="4" w:space="0" w:color="000000"/>
              <w:left w:val="single" w:sz="4" w:space="0" w:color="000000"/>
              <w:bottom w:val="single" w:sz="4" w:space="0" w:color="000000"/>
              <w:right w:val="single" w:sz="4" w:space="0" w:color="000000"/>
            </w:tcBorders>
          </w:tcPr>
          <w:p w:rsidR="00B33347" w:rsidRPr="00F51C67" w:rsidRDefault="00A15AC9" w:rsidP="00B33347">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4 133 307</w:t>
            </w:r>
          </w:p>
        </w:tc>
      </w:tr>
      <w:tr w:rsidR="00B33347" w:rsidRPr="00F51C67" w:rsidTr="00B33347">
        <w:trPr>
          <w:trHeight w:val="300"/>
        </w:trPr>
        <w:tc>
          <w:tcPr>
            <w:tcW w:w="1690" w:type="dxa"/>
            <w:tcBorders>
              <w:left w:val="single" w:sz="4" w:space="0" w:color="000000"/>
              <w:bottom w:val="single" w:sz="4" w:space="0" w:color="000000"/>
            </w:tcBorders>
            <w:shd w:val="clear" w:color="auto" w:fill="C0C0C0"/>
          </w:tcPr>
          <w:p w:rsidR="00B33347" w:rsidRPr="00F51C67" w:rsidRDefault="00B33347" w:rsidP="00B33347">
            <w:pPr>
              <w:suppressAutoHyphens/>
              <w:snapToGrid w:val="0"/>
              <w:spacing w:after="0" w:line="240" w:lineRule="auto"/>
              <w:jc w:val="both"/>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Cudzí kapitál</w:t>
            </w:r>
          </w:p>
        </w:tc>
        <w:tc>
          <w:tcPr>
            <w:tcW w:w="1344" w:type="dxa"/>
            <w:tcBorders>
              <w:left w:val="single" w:sz="4" w:space="0" w:color="000000"/>
              <w:bottom w:val="single" w:sz="4" w:space="0" w:color="000000"/>
              <w:right w:val="single" w:sz="4" w:space="0" w:color="000000"/>
            </w:tcBorders>
          </w:tcPr>
          <w:p w:rsidR="00B33347" w:rsidRPr="00F51C67" w:rsidRDefault="00B33347" w:rsidP="00B33347">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1 843 755</w:t>
            </w:r>
          </w:p>
        </w:tc>
        <w:tc>
          <w:tcPr>
            <w:tcW w:w="1344" w:type="dxa"/>
            <w:tcBorders>
              <w:left w:val="single" w:sz="4" w:space="0" w:color="000000"/>
              <w:bottom w:val="single" w:sz="4" w:space="0" w:color="000000"/>
              <w:right w:val="single" w:sz="4" w:space="0" w:color="000000"/>
            </w:tcBorders>
          </w:tcPr>
          <w:p w:rsidR="00B33347" w:rsidRPr="00F51C67" w:rsidRDefault="00B33347" w:rsidP="00B33347">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1 273 979</w:t>
            </w:r>
          </w:p>
        </w:tc>
        <w:tc>
          <w:tcPr>
            <w:tcW w:w="1344" w:type="dxa"/>
            <w:tcBorders>
              <w:left w:val="single" w:sz="4" w:space="0" w:color="000000"/>
              <w:bottom w:val="single" w:sz="4" w:space="0" w:color="000000"/>
            </w:tcBorders>
          </w:tcPr>
          <w:p w:rsidR="00B33347" w:rsidRPr="00F51C67" w:rsidRDefault="00B33347" w:rsidP="00B33347">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1 936 575</w:t>
            </w:r>
          </w:p>
        </w:tc>
        <w:tc>
          <w:tcPr>
            <w:tcW w:w="1279" w:type="dxa"/>
            <w:tcBorders>
              <w:left w:val="single" w:sz="4" w:space="0" w:color="000000"/>
              <w:bottom w:val="single" w:sz="4" w:space="0" w:color="000000"/>
              <w:right w:val="single" w:sz="4" w:space="0" w:color="000000"/>
            </w:tcBorders>
          </w:tcPr>
          <w:p w:rsidR="00B33347" w:rsidRPr="00F51C67" w:rsidRDefault="00B33347" w:rsidP="00B33347">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2 089 625</w:t>
            </w:r>
          </w:p>
        </w:tc>
        <w:tc>
          <w:tcPr>
            <w:tcW w:w="1279" w:type="dxa"/>
            <w:tcBorders>
              <w:left w:val="single" w:sz="4" w:space="0" w:color="000000"/>
              <w:bottom w:val="single" w:sz="4" w:space="0" w:color="000000"/>
              <w:right w:val="single" w:sz="4" w:space="0" w:color="000000"/>
            </w:tcBorders>
          </w:tcPr>
          <w:p w:rsidR="00B33347" w:rsidRPr="00F51C67" w:rsidRDefault="00B33347" w:rsidP="00B33347">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2 567 813</w:t>
            </w:r>
          </w:p>
        </w:tc>
        <w:tc>
          <w:tcPr>
            <w:tcW w:w="1279" w:type="dxa"/>
            <w:tcBorders>
              <w:top w:val="single" w:sz="4" w:space="0" w:color="000000"/>
              <w:left w:val="single" w:sz="4" w:space="0" w:color="000000"/>
              <w:bottom w:val="single" w:sz="4" w:space="0" w:color="000000"/>
              <w:right w:val="single" w:sz="4" w:space="0" w:color="000000"/>
            </w:tcBorders>
          </w:tcPr>
          <w:p w:rsidR="00B33347" w:rsidRPr="00F51C67" w:rsidRDefault="00A15AC9" w:rsidP="00B33347">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2 772 365</w:t>
            </w:r>
          </w:p>
        </w:tc>
      </w:tr>
      <w:tr w:rsidR="00B33347" w:rsidRPr="00F51C67" w:rsidTr="00B33347">
        <w:trPr>
          <w:trHeight w:val="300"/>
        </w:trPr>
        <w:tc>
          <w:tcPr>
            <w:tcW w:w="1690" w:type="dxa"/>
            <w:tcBorders>
              <w:left w:val="single" w:sz="4" w:space="0" w:color="000000"/>
              <w:bottom w:val="single" w:sz="4" w:space="0" w:color="000000"/>
            </w:tcBorders>
            <w:shd w:val="clear" w:color="auto" w:fill="C0C0C0"/>
          </w:tcPr>
          <w:p w:rsidR="00B33347" w:rsidRPr="00F51C67" w:rsidRDefault="00B33347" w:rsidP="00B33347">
            <w:pPr>
              <w:suppressAutoHyphens/>
              <w:snapToGrid w:val="0"/>
              <w:spacing w:after="0" w:line="240" w:lineRule="auto"/>
              <w:jc w:val="both"/>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Cudzí kapitál dlhodobý</w:t>
            </w:r>
          </w:p>
        </w:tc>
        <w:tc>
          <w:tcPr>
            <w:tcW w:w="1344" w:type="dxa"/>
            <w:tcBorders>
              <w:left w:val="single" w:sz="4" w:space="0" w:color="000000"/>
              <w:bottom w:val="single" w:sz="4" w:space="0" w:color="000000"/>
              <w:right w:val="single" w:sz="4" w:space="0" w:color="000000"/>
            </w:tcBorders>
          </w:tcPr>
          <w:p w:rsidR="00B33347" w:rsidRPr="00F51C67" w:rsidRDefault="00B33347" w:rsidP="00B33347">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689</w:t>
            </w:r>
          </w:p>
        </w:tc>
        <w:tc>
          <w:tcPr>
            <w:tcW w:w="1344" w:type="dxa"/>
            <w:tcBorders>
              <w:left w:val="single" w:sz="4" w:space="0" w:color="000000"/>
              <w:bottom w:val="single" w:sz="4" w:space="0" w:color="000000"/>
              <w:right w:val="single" w:sz="4" w:space="0" w:color="000000"/>
            </w:tcBorders>
          </w:tcPr>
          <w:p w:rsidR="00B33347" w:rsidRPr="00F51C67" w:rsidRDefault="00B33347" w:rsidP="00B33347">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84</w:t>
            </w:r>
          </w:p>
        </w:tc>
        <w:tc>
          <w:tcPr>
            <w:tcW w:w="1344" w:type="dxa"/>
            <w:tcBorders>
              <w:left w:val="single" w:sz="4" w:space="0" w:color="000000"/>
              <w:bottom w:val="single" w:sz="4" w:space="0" w:color="000000"/>
            </w:tcBorders>
          </w:tcPr>
          <w:p w:rsidR="00B33347" w:rsidRPr="00F51C67" w:rsidRDefault="00B33347" w:rsidP="00B33347">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43</w:t>
            </w:r>
          </w:p>
        </w:tc>
        <w:tc>
          <w:tcPr>
            <w:tcW w:w="1279" w:type="dxa"/>
            <w:tcBorders>
              <w:left w:val="single" w:sz="4" w:space="0" w:color="000000"/>
              <w:bottom w:val="single" w:sz="4" w:space="0" w:color="000000"/>
              <w:right w:val="single" w:sz="4" w:space="0" w:color="000000"/>
            </w:tcBorders>
          </w:tcPr>
          <w:p w:rsidR="00B33347" w:rsidRPr="00F51C67" w:rsidRDefault="00B33347" w:rsidP="00B33347">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-189</w:t>
            </w:r>
          </w:p>
        </w:tc>
        <w:tc>
          <w:tcPr>
            <w:tcW w:w="1279" w:type="dxa"/>
            <w:tcBorders>
              <w:left w:val="single" w:sz="4" w:space="0" w:color="000000"/>
              <w:bottom w:val="single" w:sz="4" w:space="0" w:color="000000"/>
              <w:right w:val="single" w:sz="4" w:space="0" w:color="000000"/>
            </w:tcBorders>
          </w:tcPr>
          <w:p w:rsidR="00B33347" w:rsidRPr="00F51C67" w:rsidRDefault="00012B43" w:rsidP="00B33347">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33 076</w:t>
            </w:r>
          </w:p>
        </w:tc>
        <w:tc>
          <w:tcPr>
            <w:tcW w:w="1279" w:type="dxa"/>
            <w:tcBorders>
              <w:top w:val="single" w:sz="4" w:space="0" w:color="000000"/>
              <w:left w:val="single" w:sz="4" w:space="0" w:color="000000"/>
              <w:bottom w:val="single" w:sz="4" w:space="0" w:color="000000"/>
              <w:right w:val="single" w:sz="4" w:space="0" w:color="000000"/>
            </w:tcBorders>
          </w:tcPr>
          <w:p w:rsidR="00B33347" w:rsidRPr="00F51C67" w:rsidRDefault="00012B43" w:rsidP="00B33347">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31 427</w:t>
            </w:r>
          </w:p>
        </w:tc>
      </w:tr>
    </w:tbl>
    <w:p w:rsidR="00012B43" w:rsidRDefault="00012B43" w:rsidP="00F51C67">
      <w:pPr>
        <w:suppressAutoHyphens/>
        <w:spacing w:after="0" w:line="240" w:lineRule="auto"/>
        <w:ind w:firstLine="426"/>
        <w:jc w:val="both"/>
        <w:rPr>
          <w:rFonts w:ascii="Times New Roman" w:eastAsia="Times New Roman" w:hAnsi="Times New Roman" w:cs="Times New Roman"/>
          <w:sz w:val="26"/>
          <w:szCs w:val="20"/>
          <w:lang w:eastAsia="ar-SA"/>
        </w:rPr>
      </w:pPr>
    </w:p>
    <w:p w:rsidR="00F51C67" w:rsidRDefault="00F51C67" w:rsidP="00F51C67">
      <w:pPr>
        <w:suppressAutoHyphens/>
        <w:spacing w:after="0" w:line="240" w:lineRule="auto"/>
        <w:ind w:firstLine="426"/>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Porovnanie položiek:</w:t>
      </w:r>
    </w:p>
    <w:p w:rsidR="00692539" w:rsidRPr="00F51C67" w:rsidRDefault="00692539" w:rsidP="00692539">
      <w:pPr>
        <w:suppressAutoHyphens/>
        <w:spacing w:after="0" w:line="240" w:lineRule="auto"/>
        <w:ind w:firstLine="426"/>
        <w:jc w:val="both"/>
        <w:rPr>
          <w:rFonts w:ascii="Times New Roman" w:eastAsia="Times New Roman" w:hAnsi="Times New Roman" w:cs="Times New Roman"/>
          <w:sz w:val="26"/>
          <w:szCs w:val="20"/>
          <w:lang w:eastAsia="ar-SA"/>
        </w:rPr>
      </w:pPr>
    </w:p>
    <w:p w:rsidR="00692539" w:rsidRPr="00632CFE" w:rsidRDefault="00692539" w:rsidP="00A25E60">
      <w:pPr>
        <w:suppressAutoHyphens/>
        <w:spacing w:after="0" w:line="240" w:lineRule="auto"/>
        <w:jc w:val="both"/>
        <w:rPr>
          <w:rFonts w:ascii="Times New Roman" w:eastAsia="Times New Roman" w:hAnsi="Times New Roman" w:cs="Arial"/>
          <w:sz w:val="26"/>
          <w:szCs w:val="20"/>
          <w:lang w:eastAsia="ar-SA"/>
        </w:rPr>
      </w:pPr>
      <w:r w:rsidRPr="00F51C67">
        <w:rPr>
          <w:rFonts w:ascii="Times New Roman" w:eastAsia="Times New Roman" w:hAnsi="Times New Roman" w:cs="Arial"/>
          <w:sz w:val="26"/>
          <w:szCs w:val="20"/>
          <w:lang w:eastAsia="ar-SA"/>
        </w:rPr>
        <w:t>Zlaté bilančné pravidlo</w:t>
      </w:r>
      <w:r w:rsidRPr="00632CFE">
        <w:rPr>
          <w:rFonts w:ascii="Times New Roman" w:eastAsia="Times New Roman" w:hAnsi="Times New Roman" w:cs="Arial"/>
          <w:sz w:val="26"/>
          <w:szCs w:val="20"/>
          <w:lang w:eastAsia="ar-SA"/>
        </w:rPr>
        <w:t xml:space="preserve"> podľa ktorého je prípustné použiť na finančné krytie dlhodobo viazaného majetku (</w:t>
      </w:r>
      <w:r>
        <w:rPr>
          <w:rFonts w:ascii="Times New Roman" w:eastAsia="Times New Roman" w:hAnsi="Times New Roman" w:cs="Arial"/>
          <w:sz w:val="26"/>
          <w:szCs w:val="20"/>
          <w:lang w:eastAsia="ar-SA"/>
        </w:rPr>
        <w:t>NM</w:t>
      </w:r>
      <w:r w:rsidRPr="00632CFE">
        <w:rPr>
          <w:rFonts w:ascii="Times New Roman" w:eastAsia="Times New Roman" w:hAnsi="Times New Roman" w:cs="Arial"/>
          <w:sz w:val="26"/>
          <w:szCs w:val="20"/>
          <w:lang w:eastAsia="ar-SA"/>
        </w:rPr>
        <w:t>), len také finančné zdroje, ktoré má podnik dlhodobo k dispozícii. Takýmito zdrojmi sú vlastné imanie (VI) a dlhodobé záväzky (DZ).</w:t>
      </w:r>
    </w:p>
    <w:p w:rsidR="00692539" w:rsidRDefault="00692539" w:rsidP="00692539">
      <w:pPr>
        <w:shd w:val="clear" w:color="auto" w:fill="FFFFFF"/>
        <w:spacing w:after="0" w:line="240" w:lineRule="auto"/>
        <w:jc w:val="center"/>
        <w:rPr>
          <w:rFonts w:ascii="Times New Roman" w:eastAsia="Times New Roman" w:hAnsi="Times New Roman" w:cs="Arial"/>
          <w:sz w:val="26"/>
          <w:szCs w:val="20"/>
          <w:lang w:eastAsia="ar-SA"/>
        </w:rPr>
      </w:pPr>
    </w:p>
    <w:p w:rsidR="00692539" w:rsidRDefault="00692539" w:rsidP="00692539">
      <w:pPr>
        <w:shd w:val="clear" w:color="auto" w:fill="FFFFFF"/>
        <w:spacing w:after="0" w:line="240" w:lineRule="auto"/>
        <w:jc w:val="center"/>
        <w:rPr>
          <w:rFonts w:ascii="Times New Roman" w:eastAsia="Times New Roman" w:hAnsi="Times New Roman" w:cs="Arial"/>
          <w:sz w:val="26"/>
          <w:szCs w:val="20"/>
          <w:lang w:eastAsia="ar-SA"/>
        </w:rPr>
      </w:pPr>
      <w:r w:rsidRPr="00632CFE">
        <w:rPr>
          <w:rFonts w:ascii="Times New Roman" w:eastAsia="Times New Roman" w:hAnsi="Times New Roman" w:cs="Arial"/>
          <w:sz w:val="26"/>
          <w:szCs w:val="20"/>
          <w:lang w:eastAsia="ar-SA"/>
        </w:rPr>
        <w:t>NM&lt;VI+DZ</w:t>
      </w:r>
    </w:p>
    <w:p w:rsidR="00692539" w:rsidRPr="00A25E60" w:rsidRDefault="00692539" w:rsidP="00F51C67">
      <w:pPr>
        <w:suppressAutoHyphens/>
        <w:spacing w:after="0" w:line="240" w:lineRule="auto"/>
        <w:ind w:firstLine="426"/>
        <w:jc w:val="both"/>
        <w:rPr>
          <w:rFonts w:ascii="Times New Roman" w:eastAsia="Times New Roman" w:hAnsi="Times New Roman" w:cs="Times New Roman"/>
          <w:sz w:val="16"/>
          <w:szCs w:val="16"/>
          <w:lang w:eastAsia="ar-SA"/>
        </w:rPr>
      </w:pPr>
    </w:p>
    <w:p w:rsidR="00F51C67" w:rsidRPr="00F51C67" w:rsidRDefault="00F51C67" w:rsidP="00F51C67">
      <w:pPr>
        <w:suppressAutoHyphens/>
        <w:spacing w:after="0" w:line="240" w:lineRule="auto"/>
        <w:jc w:val="both"/>
        <w:rPr>
          <w:rFonts w:ascii="Times New Roman" w:eastAsia="Times New Roman" w:hAnsi="Times New Roman" w:cs="Arial"/>
          <w:sz w:val="26"/>
          <w:szCs w:val="20"/>
          <w:lang w:eastAsia="ar-SA"/>
        </w:rPr>
      </w:pPr>
      <w:r w:rsidRPr="00F51C67">
        <w:rPr>
          <w:rFonts w:ascii="Times New Roman" w:eastAsia="Times New Roman" w:hAnsi="Times New Roman" w:cs="Arial"/>
          <w:sz w:val="26"/>
          <w:szCs w:val="20"/>
          <w:lang w:eastAsia="ar-SA"/>
        </w:rPr>
        <w:t xml:space="preserve">Zlaté bilančné pravidlo: </w:t>
      </w:r>
    </w:p>
    <w:tbl>
      <w:tblPr>
        <w:tblW w:w="9509" w:type="dxa"/>
        <w:tblInd w:w="80" w:type="dxa"/>
        <w:tblLayout w:type="fixed"/>
        <w:tblCellMar>
          <w:left w:w="70" w:type="dxa"/>
          <w:right w:w="70" w:type="dxa"/>
        </w:tblCellMar>
        <w:tblLook w:val="0000" w:firstRow="0" w:lastRow="0" w:firstColumn="0" w:lastColumn="0" w:noHBand="0" w:noVBand="0"/>
      </w:tblPr>
      <w:tblGrid>
        <w:gridCol w:w="1487"/>
        <w:gridCol w:w="1487"/>
        <w:gridCol w:w="1480"/>
        <w:gridCol w:w="1685"/>
        <w:gridCol w:w="1685"/>
        <w:gridCol w:w="1685"/>
      </w:tblGrid>
      <w:tr w:rsidR="00EC11D4" w:rsidRPr="00F51C67" w:rsidTr="00EC11D4">
        <w:tc>
          <w:tcPr>
            <w:tcW w:w="1487" w:type="dxa"/>
            <w:tcBorders>
              <w:top w:val="single" w:sz="4" w:space="0" w:color="000000"/>
            </w:tcBorders>
          </w:tcPr>
          <w:p w:rsidR="00EC11D4" w:rsidRPr="00F51C67" w:rsidRDefault="00EC11D4" w:rsidP="00EC11D4">
            <w:pPr>
              <w:suppressAutoHyphens/>
              <w:snapToGrid w:val="0"/>
              <w:spacing w:after="0" w:line="240" w:lineRule="auto"/>
              <w:jc w:val="center"/>
              <w:rPr>
                <w:rFonts w:ascii="Times New Roman" w:eastAsia="Times New Roman" w:hAnsi="Times New Roman" w:cs="Times New Roman"/>
                <w:sz w:val="20"/>
                <w:szCs w:val="20"/>
                <w:lang w:eastAsia="ar-SA"/>
              </w:rPr>
            </w:pPr>
            <w:r>
              <w:rPr>
                <w:rFonts w:ascii="Times New Roman" w:eastAsia="Times New Roman" w:hAnsi="Times New Roman" w:cs="Times New Roman"/>
                <w:sz w:val="20"/>
                <w:szCs w:val="20"/>
                <w:lang w:eastAsia="ar-SA"/>
              </w:rPr>
              <w:t>2015</w:t>
            </w:r>
          </w:p>
        </w:tc>
        <w:tc>
          <w:tcPr>
            <w:tcW w:w="1487" w:type="dxa"/>
            <w:tcBorders>
              <w:top w:val="single" w:sz="4" w:space="0" w:color="000000"/>
            </w:tcBorders>
          </w:tcPr>
          <w:p w:rsidR="00EC11D4" w:rsidRPr="00F51C67" w:rsidRDefault="00EC11D4" w:rsidP="00EC11D4">
            <w:pPr>
              <w:suppressAutoHyphens/>
              <w:snapToGrid w:val="0"/>
              <w:spacing w:after="0" w:line="240" w:lineRule="auto"/>
              <w:jc w:val="center"/>
              <w:rPr>
                <w:rFonts w:ascii="Times New Roman" w:eastAsia="Times New Roman" w:hAnsi="Times New Roman" w:cs="Times New Roman"/>
                <w:sz w:val="20"/>
                <w:szCs w:val="20"/>
                <w:lang w:eastAsia="ar-SA"/>
              </w:rPr>
            </w:pPr>
            <w:r>
              <w:rPr>
                <w:rFonts w:ascii="Times New Roman" w:eastAsia="Times New Roman" w:hAnsi="Times New Roman" w:cs="Times New Roman"/>
                <w:sz w:val="20"/>
                <w:szCs w:val="20"/>
                <w:lang w:eastAsia="ar-SA"/>
              </w:rPr>
              <w:t>2016</w:t>
            </w:r>
          </w:p>
        </w:tc>
        <w:tc>
          <w:tcPr>
            <w:tcW w:w="1480" w:type="dxa"/>
            <w:tcBorders>
              <w:top w:val="single" w:sz="4" w:space="0" w:color="000000"/>
            </w:tcBorders>
          </w:tcPr>
          <w:p w:rsidR="00EC11D4" w:rsidRPr="00F51C67" w:rsidRDefault="00EC11D4" w:rsidP="00EC11D4">
            <w:pPr>
              <w:suppressAutoHyphens/>
              <w:snapToGrid w:val="0"/>
              <w:spacing w:after="0" w:line="240" w:lineRule="auto"/>
              <w:jc w:val="center"/>
              <w:rPr>
                <w:rFonts w:ascii="Times New Roman" w:eastAsia="Times New Roman" w:hAnsi="Times New Roman" w:cs="Times New Roman"/>
                <w:sz w:val="20"/>
                <w:szCs w:val="20"/>
                <w:lang w:eastAsia="ar-SA"/>
              </w:rPr>
            </w:pPr>
            <w:r>
              <w:rPr>
                <w:rFonts w:ascii="Times New Roman" w:eastAsia="Times New Roman" w:hAnsi="Times New Roman" w:cs="Times New Roman"/>
                <w:sz w:val="20"/>
                <w:szCs w:val="20"/>
                <w:lang w:eastAsia="ar-SA"/>
              </w:rPr>
              <w:t>2017</w:t>
            </w:r>
          </w:p>
        </w:tc>
        <w:tc>
          <w:tcPr>
            <w:tcW w:w="1685" w:type="dxa"/>
            <w:tcBorders>
              <w:top w:val="single" w:sz="4" w:space="0" w:color="000000"/>
            </w:tcBorders>
          </w:tcPr>
          <w:p w:rsidR="00EC11D4" w:rsidRPr="00F51C67" w:rsidRDefault="00EC11D4" w:rsidP="00EC11D4">
            <w:pPr>
              <w:suppressAutoHyphens/>
              <w:snapToGrid w:val="0"/>
              <w:spacing w:after="0" w:line="240" w:lineRule="auto"/>
              <w:jc w:val="center"/>
              <w:rPr>
                <w:rFonts w:ascii="Times New Roman" w:eastAsia="Times New Roman" w:hAnsi="Times New Roman" w:cs="Times New Roman"/>
                <w:sz w:val="20"/>
                <w:szCs w:val="20"/>
                <w:lang w:eastAsia="ar-SA"/>
              </w:rPr>
            </w:pPr>
            <w:r>
              <w:rPr>
                <w:rFonts w:ascii="Times New Roman" w:eastAsia="Times New Roman" w:hAnsi="Times New Roman" w:cs="Times New Roman"/>
                <w:sz w:val="20"/>
                <w:szCs w:val="20"/>
                <w:lang w:eastAsia="ar-SA"/>
              </w:rPr>
              <w:t>2018</w:t>
            </w:r>
          </w:p>
        </w:tc>
        <w:tc>
          <w:tcPr>
            <w:tcW w:w="1685" w:type="dxa"/>
            <w:tcBorders>
              <w:top w:val="single" w:sz="4" w:space="0" w:color="000000"/>
            </w:tcBorders>
          </w:tcPr>
          <w:p w:rsidR="00EC11D4" w:rsidRPr="009F5D49" w:rsidRDefault="00EC11D4" w:rsidP="00EC11D4">
            <w:pPr>
              <w:suppressAutoHyphens/>
              <w:snapToGrid w:val="0"/>
              <w:spacing w:after="0" w:line="240" w:lineRule="auto"/>
              <w:jc w:val="center"/>
              <w:rPr>
                <w:rFonts w:ascii="Times New Roman" w:eastAsia="Times New Roman" w:hAnsi="Times New Roman" w:cs="Times New Roman"/>
                <w:sz w:val="20"/>
                <w:szCs w:val="20"/>
                <w:lang w:eastAsia="ar-SA"/>
              </w:rPr>
            </w:pPr>
            <w:r w:rsidRPr="009F5D49">
              <w:rPr>
                <w:rFonts w:ascii="Times New Roman" w:eastAsia="Times New Roman" w:hAnsi="Times New Roman" w:cs="Times New Roman"/>
                <w:sz w:val="20"/>
                <w:szCs w:val="20"/>
                <w:lang w:eastAsia="ar-SA"/>
              </w:rPr>
              <w:t>2019</w:t>
            </w:r>
          </w:p>
        </w:tc>
        <w:tc>
          <w:tcPr>
            <w:tcW w:w="1685" w:type="dxa"/>
            <w:tcBorders>
              <w:top w:val="single" w:sz="4" w:space="0" w:color="000000"/>
            </w:tcBorders>
          </w:tcPr>
          <w:p w:rsidR="00EC11D4" w:rsidRPr="00F51C67" w:rsidRDefault="00EC11D4" w:rsidP="00EC11D4">
            <w:pPr>
              <w:suppressAutoHyphens/>
              <w:snapToGrid w:val="0"/>
              <w:spacing w:after="0" w:line="240" w:lineRule="auto"/>
              <w:jc w:val="center"/>
              <w:rPr>
                <w:rFonts w:ascii="Times New Roman" w:eastAsia="Times New Roman" w:hAnsi="Times New Roman" w:cs="Times New Roman"/>
                <w:sz w:val="20"/>
                <w:szCs w:val="20"/>
                <w:lang w:eastAsia="ar-SA"/>
              </w:rPr>
            </w:pPr>
            <w:r>
              <w:rPr>
                <w:rFonts w:ascii="Times New Roman" w:eastAsia="Times New Roman" w:hAnsi="Times New Roman" w:cs="Times New Roman"/>
                <w:sz w:val="20"/>
                <w:szCs w:val="20"/>
                <w:lang w:eastAsia="ar-SA"/>
              </w:rPr>
              <w:t>2020</w:t>
            </w:r>
          </w:p>
        </w:tc>
      </w:tr>
      <w:tr w:rsidR="00EC11D4" w:rsidRPr="00F51C67" w:rsidTr="00EC11D4">
        <w:tc>
          <w:tcPr>
            <w:tcW w:w="1487" w:type="dxa"/>
          </w:tcPr>
          <w:p w:rsidR="00EC11D4" w:rsidRPr="00F51C67" w:rsidRDefault="00EC11D4" w:rsidP="00EC11D4">
            <w:pPr>
              <w:suppressAutoHyphens/>
              <w:snapToGrid w:val="0"/>
              <w:spacing w:after="0" w:line="240" w:lineRule="auto"/>
              <w:jc w:val="center"/>
              <w:rPr>
                <w:rFonts w:ascii="Times New Roman" w:eastAsia="Times New Roman" w:hAnsi="Times New Roman" w:cs="Times New Roman"/>
                <w:sz w:val="16"/>
                <w:szCs w:val="16"/>
                <w:lang w:val="en-US" w:eastAsia="ar-SA"/>
              </w:rPr>
            </w:pPr>
            <w:r>
              <w:rPr>
                <w:rFonts w:ascii="Times New Roman" w:eastAsia="Times New Roman" w:hAnsi="Times New Roman" w:cs="Times New Roman"/>
                <w:sz w:val="16"/>
                <w:szCs w:val="16"/>
                <w:lang w:eastAsia="ar-SA"/>
              </w:rPr>
              <w:t>3016512</w:t>
            </w:r>
            <w:r w:rsidRPr="00F51C67">
              <w:rPr>
                <w:rFonts w:ascii="Times New Roman" w:eastAsia="Times New Roman" w:hAnsi="Times New Roman" w:cs="Times New Roman"/>
                <w:sz w:val="16"/>
                <w:szCs w:val="16"/>
                <w:lang w:eastAsia="ar-SA"/>
              </w:rPr>
              <w:t>&lt;</w:t>
            </w:r>
            <w:r>
              <w:rPr>
                <w:rFonts w:ascii="Times New Roman" w:eastAsia="Times New Roman" w:hAnsi="Times New Roman" w:cs="Times New Roman"/>
                <w:sz w:val="16"/>
                <w:szCs w:val="16"/>
                <w:lang w:val="en-US" w:eastAsia="ar-SA"/>
              </w:rPr>
              <w:t>3567920</w:t>
            </w:r>
          </w:p>
        </w:tc>
        <w:tc>
          <w:tcPr>
            <w:tcW w:w="1487" w:type="dxa"/>
          </w:tcPr>
          <w:p w:rsidR="00EC11D4" w:rsidRPr="00F51C67" w:rsidRDefault="00EC11D4" w:rsidP="00EC11D4">
            <w:pPr>
              <w:suppressAutoHyphens/>
              <w:snapToGrid w:val="0"/>
              <w:spacing w:after="0" w:line="240" w:lineRule="auto"/>
              <w:jc w:val="center"/>
              <w:rPr>
                <w:rFonts w:ascii="Times New Roman" w:eastAsia="Times New Roman" w:hAnsi="Times New Roman" w:cs="Times New Roman"/>
                <w:sz w:val="16"/>
                <w:szCs w:val="16"/>
                <w:lang w:val="en-US" w:eastAsia="ar-SA"/>
              </w:rPr>
            </w:pPr>
            <w:r w:rsidRPr="00F51C67">
              <w:rPr>
                <w:rFonts w:ascii="Times New Roman" w:eastAsia="Times New Roman" w:hAnsi="Times New Roman" w:cs="Times New Roman"/>
                <w:sz w:val="16"/>
                <w:szCs w:val="16"/>
                <w:lang w:eastAsia="ar-SA"/>
              </w:rPr>
              <w:t>3016512&lt;</w:t>
            </w:r>
            <w:r w:rsidRPr="00F51C67">
              <w:rPr>
                <w:rFonts w:ascii="Times New Roman" w:eastAsia="Times New Roman" w:hAnsi="Times New Roman" w:cs="Times New Roman"/>
                <w:sz w:val="16"/>
                <w:szCs w:val="16"/>
                <w:lang w:val="en-US" w:eastAsia="ar-SA"/>
              </w:rPr>
              <w:t>3567920</w:t>
            </w:r>
          </w:p>
        </w:tc>
        <w:tc>
          <w:tcPr>
            <w:tcW w:w="1480" w:type="dxa"/>
          </w:tcPr>
          <w:p w:rsidR="00EC11D4" w:rsidRPr="00F51C67" w:rsidRDefault="00EC11D4" w:rsidP="00EC11D4">
            <w:pPr>
              <w:suppressAutoHyphens/>
              <w:snapToGrid w:val="0"/>
              <w:spacing w:after="0" w:line="240" w:lineRule="auto"/>
              <w:jc w:val="center"/>
              <w:rPr>
                <w:rFonts w:ascii="Times New Roman" w:eastAsia="Times New Roman" w:hAnsi="Times New Roman" w:cs="Times New Roman"/>
                <w:sz w:val="16"/>
                <w:szCs w:val="16"/>
                <w:lang w:val="en-US" w:eastAsia="ar-SA"/>
              </w:rPr>
            </w:pPr>
            <w:r>
              <w:rPr>
                <w:rFonts w:ascii="Times New Roman" w:eastAsia="Times New Roman" w:hAnsi="Times New Roman" w:cs="Times New Roman"/>
                <w:sz w:val="16"/>
                <w:szCs w:val="16"/>
                <w:lang w:val="en-US" w:eastAsia="ar-SA"/>
              </w:rPr>
              <w:t>2945422&lt;3632346</w:t>
            </w:r>
          </w:p>
        </w:tc>
        <w:tc>
          <w:tcPr>
            <w:tcW w:w="1685" w:type="dxa"/>
          </w:tcPr>
          <w:p w:rsidR="00EC11D4" w:rsidRPr="00F51C67" w:rsidRDefault="00EC11D4" w:rsidP="00EC11D4">
            <w:pPr>
              <w:suppressAutoHyphens/>
              <w:snapToGrid w:val="0"/>
              <w:spacing w:after="0" w:line="240" w:lineRule="auto"/>
              <w:jc w:val="center"/>
              <w:rPr>
                <w:rFonts w:ascii="Times New Roman" w:eastAsia="Times New Roman" w:hAnsi="Times New Roman" w:cs="Times New Roman"/>
                <w:sz w:val="16"/>
                <w:szCs w:val="16"/>
                <w:lang w:val="en-US" w:eastAsia="ar-SA"/>
              </w:rPr>
            </w:pPr>
            <w:r w:rsidRPr="00F51C67">
              <w:rPr>
                <w:rFonts w:ascii="Times New Roman" w:eastAsia="Times New Roman" w:hAnsi="Times New Roman" w:cs="Times New Roman"/>
                <w:sz w:val="16"/>
                <w:szCs w:val="16"/>
                <w:lang w:val="en-US" w:eastAsia="ar-SA"/>
              </w:rPr>
              <w:t>2</w:t>
            </w:r>
            <w:r>
              <w:rPr>
                <w:rFonts w:ascii="Times New Roman" w:eastAsia="Times New Roman" w:hAnsi="Times New Roman" w:cs="Times New Roman"/>
                <w:sz w:val="16"/>
                <w:szCs w:val="16"/>
                <w:lang w:val="en-US" w:eastAsia="ar-SA"/>
              </w:rPr>
              <w:t>928398&lt;3702577</w:t>
            </w:r>
          </w:p>
        </w:tc>
        <w:tc>
          <w:tcPr>
            <w:tcW w:w="1685" w:type="dxa"/>
          </w:tcPr>
          <w:p w:rsidR="00EC11D4" w:rsidRPr="009F5D49" w:rsidRDefault="00692539" w:rsidP="00EC11D4">
            <w:pPr>
              <w:suppressAutoHyphens/>
              <w:snapToGrid w:val="0"/>
              <w:spacing w:after="0" w:line="240" w:lineRule="auto"/>
              <w:jc w:val="center"/>
              <w:rPr>
                <w:rFonts w:ascii="Times New Roman" w:eastAsia="Times New Roman" w:hAnsi="Times New Roman" w:cs="Times New Roman"/>
                <w:sz w:val="16"/>
                <w:szCs w:val="16"/>
                <w:lang w:val="en-US" w:eastAsia="ar-SA"/>
              </w:rPr>
            </w:pPr>
            <w:r>
              <w:rPr>
                <w:rFonts w:ascii="Times New Roman" w:eastAsia="Times New Roman" w:hAnsi="Times New Roman" w:cs="Times New Roman"/>
                <w:sz w:val="16"/>
                <w:szCs w:val="16"/>
                <w:lang w:val="en-US" w:eastAsia="ar-SA"/>
              </w:rPr>
              <w:t>2927901&lt;4103111</w:t>
            </w:r>
          </w:p>
        </w:tc>
        <w:tc>
          <w:tcPr>
            <w:tcW w:w="1685" w:type="dxa"/>
          </w:tcPr>
          <w:p w:rsidR="00EC11D4" w:rsidRPr="00F51C67" w:rsidRDefault="00692539" w:rsidP="00EC11D4">
            <w:pPr>
              <w:suppressAutoHyphens/>
              <w:snapToGrid w:val="0"/>
              <w:spacing w:after="0" w:line="240" w:lineRule="auto"/>
              <w:jc w:val="center"/>
              <w:rPr>
                <w:rFonts w:ascii="Times New Roman" w:eastAsia="Times New Roman" w:hAnsi="Times New Roman" w:cs="Times New Roman"/>
                <w:sz w:val="16"/>
                <w:szCs w:val="16"/>
                <w:lang w:val="en-US" w:eastAsia="ar-SA"/>
              </w:rPr>
            </w:pPr>
            <w:r>
              <w:rPr>
                <w:rFonts w:ascii="Times New Roman" w:eastAsia="Times New Roman" w:hAnsi="Times New Roman" w:cs="Times New Roman"/>
                <w:sz w:val="16"/>
                <w:szCs w:val="16"/>
                <w:lang w:val="en-US" w:eastAsia="ar-SA"/>
              </w:rPr>
              <w:t>2857939&lt;4164734</w:t>
            </w:r>
          </w:p>
        </w:tc>
      </w:tr>
      <w:tr w:rsidR="00EC11D4" w:rsidRPr="00F51C67" w:rsidTr="00EC11D4">
        <w:tc>
          <w:tcPr>
            <w:tcW w:w="1487" w:type="dxa"/>
            <w:tcBorders>
              <w:bottom w:val="single" w:sz="4" w:space="0" w:color="000000"/>
            </w:tcBorders>
          </w:tcPr>
          <w:p w:rsidR="00EC11D4" w:rsidRPr="00F51C67" w:rsidRDefault="00EC11D4" w:rsidP="00EC11D4">
            <w:pPr>
              <w:suppressAutoHyphens/>
              <w:snapToGrid w:val="0"/>
              <w:spacing w:after="0" w:line="240" w:lineRule="auto"/>
              <w:jc w:val="center"/>
              <w:rPr>
                <w:rFonts w:ascii="Times New Roman" w:eastAsia="Times New Roman" w:hAnsi="Times New Roman" w:cs="Times New Roman"/>
                <w:sz w:val="16"/>
                <w:szCs w:val="16"/>
                <w:lang w:eastAsia="ar-SA"/>
              </w:rPr>
            </w:pPr>
            <w:r w:rsidRPr="00F51C67">
              <w:rPr>
                <w:rFonts w:ascii="Times New Roman" w:eastAsia="Times New Roman" w:hAnsi="Times New Roman" w:cs="Times New Roman"/>
                <w:sz w:val="16"/>
                <w:szCs w:val="16"/>
                <w:lang w:eastAsia="ar-SA"/>
              </w:rPr>
              <w:t>Platí</w:t>
            </w:r>
          </w:p>
        </w:tc>
        <w:tc>
          <w:tcPr>
            <w:tcW w:w="1487" w:type="dxa"/>
            <w:tcBorders>
              <w:bottom w:val="single" w:sz="4" w:space="0" w:color="000000"/>
            </w:tcBorders>
          </w:tcPr>
          <w:p w:rsidR="00EC11D4" w:rsidRPr="00F51C67" w:rsidRDefault="00EC11D4" w:rsidP="00EC11D4">
            <w:pPr>
              <w:suppressAutoHyphens/>
              <w:snapToGrid w:val="0"/>
              <w:spacing w:after="0" w:line="240" w:lineRule="auto"/>
              <w:jc w:val="center"/>
              <w:rPr>
                <w:rFonts w:ascii="Times New Roman" w:eastAsia="Times New Roman" w:hAnsi="Times New Roman" w:cs="Times New Roman"/>
                <w:sz w:val="16"/>
                <w:szCs w:val="16"/>
                <w:lang w:eastAsia="ar-SA"/>
              </w:rPr>
            </w:pPr>
            <w:r w:rsidRPr="00F51C67">
              <w:rPr>
                <w:rFonts w:ascii="Times New Roman" w:eastAsia="Times New Roman" w:hAnsi="Times New Roman" w:cs="Times New Roman"/>
                <w:sz w:val="16"/>
                <w:szCs w:val="16"/>
                <w:lang w:eastAsia="ar-SA"/>
              </w:rPr>
              <w:t>Platí</w:t>
            </w:r>
          </w:p>
        </w:tc>
        <w:tc>
          <w:tcPr>
            <w:tcW w:w="1480" w:type="dxa"/>
            <w:tcBorders>
              <w:bottom w:val="single" w:sz="4" w:space="0" w:color="000000"/>
            </w:tcBorders>
          </w:tcPr>
          <w:p w:rsidR="00EC11D4" w:rsidRPr="00F51C67" w:rsidRDefault="00EC11D4" w:rsidP="00EC11D4">
            <w:pPr>
              <w:suppressAutoHyphens/>
              <w:snapToGrid w:val="0"/>
              <w:spacing w:after="0" w:line="240" w:lineRule="auto"/>
              <w:jc w:val="center"/>
              <w:rPr>
                <w:rFonts w:ascii="Times New Roman" w:eastAsia="Times New Roman" w:hAnsi="Times New Roman" w:cs="Times New Roman"/>
                <w:sz w:val="16"/>
                <w:szCs w:val="16"/>
                <w:lang w:eastAsia="ar-SA"/>
              </w:rPr>
            </w:pPr>
            <w:r w:rsidRPr="00F51C67">
              <w:rPr>
                <w:rFonts w:ascii="Times New Roman" w:eastAsia="Times New Roman" w:hAnsi="Times New Roman" w:cs="Times New Roman"/>
                <w:sz w:val="16"/>
                <w:szCs w:val="16"/>
                <w:lang w:eastAsia="ar-SA"/>
              </w:rPr>
              <w:t>Platí</w:t>
            </w:r>
          </w:p>
        </w:tc>
        <w:tc>
          <w:tcPr>
            <w:tcW w:w="1685" w:type="dxa"/>
            <w:tcBorders>
              <w:bottom w:val="single" w:sz="4" w:space="0" w:color="000000"/>
            </w:tcBorders>
          </w:tcPr>
          <w:p w:rsidR="00EC11D4" w:rsidRPr="00F51C67" w:rsidRDefault="00EC11D4" w:rsidP="00EC11D4">
            <w:pPr>
              <w:suppressAutoHyphens/>
              <w:snapToGrid w:val="0"/>
              <w:spacing w:after="0" w:line="240" w:lineRule="auto"/>
              <w:jc w:val="center"/>
              <w:rPr>
                <w:rFonts w:ascii="Times New Roman" w:eastAsia="Times New Roman" w:hAnsi="Times New Roman" w:cs="Times New Roman"/>
                <w:sz w:val="16"/>
                <w:szCs w:val="16"/>
                <w:lang w:eastAsia="ar-SA"/>
              </w:rPr>
            </w:pPr>
            <w:r w:rsidRPr="00F51C67">
              <w:rPr>
                <w:rFonts w:ascii="Times New Roman" w:eastAsia="Times New Roman" w:hAnsi="Times New Roman" w:cs="Times New Roman"/>
                <w:sz w:val="16"/>
                <w:szCs w:val="16"/>
                <w:lang w:eastAsia="ar-SA"/>
              </w:rPr>
              <w:t>Platí</w:t>
            </w:r>
          </w:p>
        </w:tc>
        <w:tc>
          <w:tcPr>
            <w:tcW w:w="1685" w:type="dxa"/>
            <w:tcBorders>
              <w:bottom w:val="single" w:sz="4" w:space="0" w:color="000000"/>
            </w:tcBorders>
          </w:tcPr>
          <w:p w:rsidR="00EC11D4" w:rsidRPr="009F5D49" w:rsidRDefault="00EC11D4" w:rsidP="00EC11D4">
            <w:pPr>
              <w:suppressAutoHyphens/>
              <w:snapToGrid w:val="0"/>
              <w:spacing w:after="0" w:line="240" w:lineRule="auto"/>
              <w:jc w:val="center"/>
              <w:rPr>
                <w:rFonts w:ascii="Times New Roman" w:eastAsia="Times New Roman" w:hAnsi="Times New Roman" w:cs="Times New Roman"/>
                <w:sz w:val="16"/>
                <w:szCs w:val="16"/>
                <w:lang w:eastAsia="ar-SA"/>
              </w:rPr>
            </w:pPr>
            <w:r w:rsidRPr="009F5D49">
              <w:rPr>
                <w:rFonts w:ascii="Times New Roman" w:eastAsia="Times New Roman" w:hAnsi="Times New Roman" w:cs="Times New Roman"/>
                <w:sz w:val="16"/>
                <w:szCs w:val="16"/>
                <w:lang w:eastAsia="ar-SA"/>
              </w:rPr>
              <w:t>Platí</w:t>
            </w:r>
          </w:p>
        </w:tc>
        <w:tc>
          <w:tcPr>
            <w:tcW w:w="1685" w:type="dxa"/>
            <w:tcBorders>
              <w:bottom w:val="single" w:sz="4" w:space="0" w:color="000000"/>
            </w:tcBorders>
          </w:tcPr>
          <w:p w:rsidR="00EC11D4" w:rsidRPr="00F51C67" w:rsidRDefault="00EC11D4" w:rsidP="00EC11D4">
            <w:pPr>
              <w:suppressAutoHyphens/>
              <w:snapToGrid w:val="0"/>
              <w:spacing w:after="0" w:line="240" w:lineRule="auto"/>
              <w:jc w:val="center"/>
              <w:rPr>
                <w:rFonts w:ascii="Times New Roman" w:eastAsia="Times New Roman" w:hAnsi="Times New Roman" w:cs="Times New Roman"/>
                <w:sz w:val="16"/>
                <w:szCs w:val="16"/>
                <w:lang w:eastAsia="ar-SA"/>
              </w:rPr>
            </w:pPr>
            <w:r w:rsidRPr="00F51C67">
              <w:rPr>
                <w:rFonts w:ascii="Times New Roman" w:eastAsia="Times New Roman" w:hAnsi="Times New Roman" w:cs="Times New Roman"/>
                <w:sz w:val="16"/>
                <w:szCs w:val="16"/>
                <w:lang w:eastAsia="ar-SA"/>
              </w:rPr>
              <w:t>Platí</w:t>
            </w:r>
          </w:p>
        </w:tc>
      </w:tr>
    </w:tbl>
    <w:p w:rsidR="00F51C67" w:rsidRPr="00F51C67" w:rsidRDefault="00F51C67" w:rsidP="00F51C67">
      <w:pPr>
        <w:suppressAutoHyphens/>
        <w:spacing w:after="0" w:line="240" w:lineRule="auto"/>
        <w:jc w:val="both"/>
        <w:rPr>
          <w:rFonts w:ascii="Times New Roman" w:eastAsia="Times New Roman" w:hAnsi="Times New Roman" w:cs="Times New Roman"/>
          <w:sz w:val="16"/>
          <w:szCs w:val="16"/>
          <w:lang w:eastAsia="ar-SA"/>
        </w:rPr>
      </w:pPr>
    </w:p>
    <w:p w:rsidR="00DE65ED" w:rsidRDefault="00DE65ED" w:rsidP="00F51C67">
      <w:pPr>
        <w:suppressAutoHyphens/>
        <w:spacing w:after="0" w:line="240" w:lineRule="auto"/>
        <w:ind w:firstLine="426"/>
        <w:jc w:val="both"/>
        <w:rPr>
          <w:rFonts w:ascii="Times New Roman" w:eastAsia="Times New Roman" w:hAnsi="Times New Roman" w:cs="Times New Roman"/>
          <w:sz w:val="26"/>
          <w:szCs w:val="20"/>
          <w:u w:val="single"/>
          <w:lang w:eastAsia="ar-SA"/>
        </w:rPr>
      </w:pPr>
      <w:r>
        <w:rPr>
          <w:rFonts w:ascii="Times New Roman" w:eastAsia="Times New Roman" w:hAnsi="Times New Roman" w:cs="Times New Roman"/>
          <w:sz w:val="26"/>
          <w:szCs w:val="20"/>
          <w:lang w:eastAsia="ar-SA"/>
        </w:rPr>
        <w:t xml:space="preserve">Z vyššie uvedeného vyplýva, že podnik je </w:t>
      </w:r>
      <w:r w:rsidRPr="00DE65ED">
        <w:rPr>
          <w:rFonts w:ascii="Times New Roman" w:eastAsia="Times New Roman" w:hAnsi="Times New Roman" w:cs="Times New Roman"/>
          <w:sz w:val="26"/>
          <w:szCs w:val="20"/>
          <w:u w:val="single"/>
          <w:lang w:eastAsia="ar-SA"/>
        </w:rPr>
        <w:t>prekapitalizovaný.</w:t>
      </w:r>
    </w:p>
    <w:p w:rsidR="00DE65ED" w:rsidRDefault="00DE65ED" w:rsidP="00F51C67">
      <w:pPr>
        <w:suppressAutoHyphens/>
        <w:spacing w:after="0" w:line="240" w:lineRule="auto"/>
        <w:ind w:firstLine="426"/>
        <w:jc w:val="both"/>
        <w:rPr>
          <w:rFonts w:ascii="Times New Roman" w:eastAsia="Times New Roman" w:hAnsi="Times New Roman" w:cs="Times New Roman"/>
          <w:sz w:val="26"/>
          <w:szCs w:val="20"/>
          <w:u w:val="single"/>
          <w:lang w:eastAsia="ar-SA"/>
        </w:rPr>
      </w:pPr>
    </w:p>
    <w:p w:rsidR="00DE65ED" w:rsidRPr="005406D8" w:rsidRDefault="00DE65ED" w:rsidP="00A25E60">
      <w:pPr>
        <w:shd w:val="clear" w:color="auto" w:fill="FFFFFF"/>
        <w:spacing w:after="120" w:line="240" w:lineRule="auto"/>
        <w:ind w:firstLine="709"/>
        <w:jc w:val="both"/>
        <w:rPr>
          <w:rFonts w:ascii="Times New Roman" w:eastAsia="Times New Roman" w:hAnsi="Times New Roman" w:cs="Arial"/>
          <w:sz w:val="26"/>
          <w:szCs w:val="20"/>
          <w:lang w:eastAsia="ar-SA"/>
        </w:rPr>
      </w:pPr>
      <w:r w:rsidRPr="005406D8">
        <w:rPr>
          <w:rFonts w:ascii="Times New Roman" w:eastAsia="Times New Roman" w:hAnsi="Times New Roman" w:cs="Arial"/>
          <w:sz w:val="26"/>
          <w:szCs w:val="20"/>
          <w:lang w:eastAsia="ar-SA"/>
        </w:rPr>
        <w:t>Z bilančnej rovnováhy, ktorá musí byť v súvahe zachovaná, vyplýva, že tieto vzťahy majú vplyv aj na obežné aktíva (OA), ktoré majú byť kryté hlavne krátkodobými záväzkami (KZ). Stav prekapitalizácie zodpovedá nerovnosti:</w:t>
      </w:r>
    </w:p>
    <w:p w:rsidR="00DE65ED" w:rsidRPr="0050594F" w:rsidRDefault="00DE65ED" w:rsidP="00DE65ED">
      <w:pPr>
        <w:shd w:val="clear" w:color="auto" w:fill="FFFFFF"/>
        <w:spacing w:after="360" w:line="240" w:lineRule="auto"/>
        <w:jc w:val="center"/>
        <w:rPr>
          <w:rFonts w:ascii="Times New Roman" w:eastAsia="Times New Roman" w:hAnsi="Times New Roman" w:cs="Arial"/>
          <w:sz w:val="26"/>
          <w:szCs w:val="20"/>
          <w:lang w:eastAsia="ar-SA"/>
        </w:rPr>
      </w:pPr>
      <w:r w:rsidRPr="005406D8">
        <w:rPr>
          <w:rFonts w:ascii="Times New Roman" w:eastAsia="Times New Roman" w:hAnsi="Times New Roman" w:cs="Arial"/>
          <w:sz w:val="26"/>
          <w:szCs w:val="20"/>
          <w:lang w:eastAsia="ar-SA"/>
        </w:rPr>
        <w:t>OA&gt;KZ</w:t>
      </w:r>
    </w:p>
    <w:tbl>
      <w:tblPr>
        <w:tblpPr w:leftFromText="141" w:rightFromText="141" w:vertAnchor="text" w:horzAnchor="margin" w:tblpY="15"/>
        <w:tblW w:w="9590" w:type="dxa"/>
        <w:tblLayout w:type="fixed"/>
        <w:tblCellMar>
          <w:left w:w="70" w:type="dxa"/>
          <w:right w:w="70" w:type="dxa"/>
        </w:tblCellMar>
        <w:tblLook w:val="0000" w:firstRow="0" w:lastRow="0" w:firstColumn="0" w:lastColumn="0" w:noHBand="0" w:noVBand="0"/>
      </w:tblPr>
      <w:tblGrid>
        <w:gridCol w:w="4795"/>
        <w:gridCol w:w="4795"/>
      </w:tblGrid>
      <w:tr w:rsidR="00DE65ED" w:rsidRPr="00F51C67" w:rsidTr="00525CBB">
        <w:trPr>
          <w:trHeight w:val="319"/>
        </w:trPr>
        <w:tc>
          <w:tcPr>
            <w:tcW w:w="4795" w:type="dxa"/>
            <w:tcBorders>
              <w:top w:val="single" w:sz="4" w:space="0" w:color="000000"/>
              <w:right w:val="single" w:sz="4" w:space="0" w:color="000000"/>
            </w:tcBorders>
          </w:tcPr>
          <w:p w:rsidR="00DE65ED" w:rsidRPr="0050594F" w:rsidRDefault="00DE65ED" w:rsidP="00DE65ED">
            <w:pPr>
              <w:suppressAutoHyphens/>
              <w:snapToGrid w:val="0"/>
              <w:spacing w:after="0" w:line="240" w:lineRule="auto"/>
              <w:jc w:val="center"/>
              <w:rPr>
                <w:rFonts w:ascii="Times New Roman" w:eastAsia="Times New Roman" w:hAnsi="Times New Roman" w:cs="Times New Roman"/>
                <w:lang w:eastAsia="ar-SA"/>
              </w:rPr>
            </w:pPr>
            <w:r w:rsidRPr="0050594F">
              <w:rPr>
                <w:rFonts w:ascii="Times New Roman" w:eastAsia="Times New Roman" w:hAnsi="Times New Roman" w:cs="Times New Roman"/>
                <w:lang w:eastAsia="ar-SA"/>
              </w:rPr>
              <w:t>2019</w:t>
            </w:r>
          </w:p>
        </w:tc>
        <w:tc>
          <w:tcPr>
            <w:tcW w:w="4795" w:type="dxa"/>
            <w:tcBorders>
              <w:top w:val="single" w:sz="4" w:space="0" w:color="000000"/>
            </w:tcBorders>
          </w:tcPr>
          <w:p w:rsidR="00DE65ED" w:rsidRPr="0050594F" w:rsidRDefault="00DE65ED" w:rsidP="00DE65ED">
            <w:pPr>
              <w:suppressAutoHyphens/>
              <w:snapToGrid w:val="0"/>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2020</w:t>
            </w:r>
          </w:p>
        </w:tc>
      </w:tr>
      <w:tr w:rsidR="00DE65ED" w:rsidRPr="00F51C67" w:rsidTr="00525CBB">
        <w:trPr>
          <w:trHeight w:val="237"/>
        </w:trPr>
        <w:tc>
          <w:tcPr>
            <w:tcW w:w="4795" w:type="dxa"/>
            <w:tcBorders>
              <w:right w:val="single" w:sz="4" w:space="0" w:color="000000"/>
            </w:tcBorders>
          </w:tcPr>
          <w:p w:rsidR="00DE65ED" w:rsidRPr="0050594F" w:rsidRDefault="00DE65ED" w:rsidP="00DE65ED">
            <w:pPr>
              <w:suppressAutoHyphens/>
              <w:snapToGrid w:val="0"/>
              <w:spacing w:after="0" w:line="240" w:lineRule="auto"/>
              <w:jc w:val="center"/>
              <w:rPr>
                <w:rFonts w:ascii="Times New Roman" w:eastAsia="Times New Roman" w:hAnsi="Times New Roman" w:cs="Times New Roman"/>
                <w:lang w:eastAsia="ar-SA"/>
              </w:rPr>
            </w:pPr>
            <w:r w:rsidRPr="0050594F">
              <w:rPr>
                <w:rFonts w:ascii="Times New Roman" w:eastAsia="Times New Roman" w:hAnsi="Times New Roman" w:cs="Times New Roman"/>
                <w:lang w:eastAsia="ar-SA"/>
              </w:rPr>
              <w:t xml:space="preserve">3 705 218 </w:t>
            </w:r>
            <w:r w:rsidRPr="005406D8">
              <w:rPr>
                <w:rFonts w:ascii="Times New Roman" w:eastAsia="Times New Roman" w:hAnsi="Times New Roman" w:cs="Arial"/>
                <w:lang w:eastAsia="ar-SA"/>
              </w:rPr>
              <w:t>&gt;</w:t>
            </w:r>
            <w:r w:rsidRPr="0050594F">
              <w:rPr>
                <w:rFonts w:ascii="Times New Roman" w:eastAsia="Times New Roman" w:hAnsi="Times New Roman" w:cs="Times New Roman"/>
                <w:lang w:eastAsia="ar-SA"/>
              </w:rPr>
              <w:t xml:space="preserve"> 1 615 267</w:t>
            </w:r>
          </w:p>
        </w:tc>
        <w:tc>
          <w:tcPr>
            <w:tcW w:w="4795" w:type="dxa"/>
          </w:tcPr>
          <w:p w:rsidR="00DE65ED" w:rsidRPr="0050594F" w:rsidRDefault="00DE65ED" w:rsidP="00DE65ED">
            <w:pPr>
              <w:suppressAutoHyphens/>
              <w:snapToGrid w:val="0"/>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4 042 720</w:t>
            </w:r>
            <w:r w:rsidRPr="005406D8">
              <w:rPr>
                <w:rFonts w:ascii="Times New Roman" w:eastAsia="Times New Roman" w:hAnsi="Times New Roman" w:cs="Arial"/>
                <w:lang w:eastAsia="ar-SA"/>
              </w:rPr>
              <w:t>&gt;</w:t>
            </w:r>
            <w:r>
              <w:rPr>
                <w:rFonts w:ascii="Times New Roman" w:eastAsia="Times New Roman" w:hAnsi="Times New Roman" w:cs="Times New Roman"/>
                <w:lang w:eastAsia="ar-SA"/>
              </w:rPr>
              <w:t xml:space="preserve"> 1 768 598</w:t>
            </w:r>
          </w:p>
        </w:tc>
      </w:tr>
      <w:tr w:rsidR="00DE65ED" w:rsidRPr="00F51C67" w:rsidTr="00525CBB">
        <w:trPr>
          <w:trHeight w:val="255"/>
        </w:trPr>
        <w:tc>
          <w:tcPr>
            <w:tcW w:w="4795" w:type="dxa"/>
            <w:tcBorders>
              <w:bottom w:val="single" w:sz="4" w:space="0" w:color="000000"/>
              <w:right w:val="single" w:sz="4" w:space="0" w:color="000000"/>
            </w:tcBorders>
          </w:tcPr>
          <w:p w:rsidR="00DE65ED" w:rsidRPr="0050594F" w:rsidRDefault="00DE65ED" w:rsidP="00DE65ED">
            <w:pPr>
              <w:suppressAutoHyphens/>
              <w:snapToGrid w:val="0"/>
              <w:spacing w:after="0" w:line="240" w:lineRule="auto"/>
              <w:jc w:val="center"/>
              <w:rPr>
                <w:rFonts w:ascii="Times New Roman" w:eastAsia="Times New Roman" w:hAnsi="Times New Roman" w:cs="Times New Roman"/>
                <w:lang w:eastAsia="ar-SA"/>
              </w:rPr>
            </w:pPr>
            <w:r w:rsidRPr="0050594F">
              <w:rPr>
                <w:rFonts w:ascii="Times New Roman" w:eastAsia="Times New Roman" w:hAnsi="Times New Roman" w:cs="Times New Roman"/>
                <w:lang w:eastAsia="ar-SA"/>
              </w:rPr>
              <w:t>Platí</w:t>
            </w:r>
          </w:p>
        </w:tc>
        <w:tc>
          <w:tcPr>
            <w:tcW w:w="4795" w:type="dxa"/>
            <w:tcBorders>
              <w:bottom w:val="single" w:sz="4" w:space="0" w:color="000000"/>
            </w:tcBorders>
          </w:tcPr>
          <w:p w:rsidR="00DE65ED" w:rsidRPr="0050594F" w:rsidRDefault="00DE65ED" w:rsidP="00DE65ED">
            <w:pPr>
              <w:suppressAutoHyphens/>
              <w:snapToGrid w:val="0"/>
              <w:spacing w:after="0" w:line="240" w:lineRule="auto"/>
              <w:jc w:val="center"/>
              <w:rPr>
                <w:rFonts w:ascii="Times New Roman" w:eastAsia="Times New Roman" w:hAnsi="Times New Roman" w:cs="Times New Roman"/>
                <w:lang w:eastAsia="ar-SA"/>
              </w:rPr>
            </w:pPr>
            <w:r w:rsidRPr="0050594F">
              <w:rPr>
                <w:rFonts w:ascii="Times New Roman" w:eastAsia="Times New Roman" w:hAnsi="Times New Roman" w:cs="Times New Roman"/>
                <w:lang w:eastAsia="ar-SA"/>
              </w:rPr>
              <w:t>Platí</w:t>
            </w:r>
          </w:p>
        </w:tc>
      </w:tr>
    </w:tbl>
    <w:p w:rsidR="00F51C67" w:rsidRPr="00F51C67" w:rsidRDefault="00F51C67" w:rsidP="00A25E60">
      <w:pPr>
        <w:suppressAutoHyphens/>
        <w:spacing w:before="120" w:after="0" w:line="240" w:lineRule="auto"/>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lastRenderedPageBreak/>
        <w:t>Porovnanie hodnôt jednotli</w:t>
      </w:r>
      <w:r w:rsidR="00177481">
        <w:rPr>
          <w:rFonts w:ascii="Times New Roman" w:eastAsia="Times New Roman" w:hAnsi="Times New Roman" w:cs="Times New Roman"/>
          <w:sz w:val="26"/>
          <w:szCs w:val="20"/>
          <w:lang w:eastAsia="ar-SA"/>
        </w:rPr>
        <w:t>vých položiek ukazuje splnenie bilančného pravidla v od roku 201</w:t>
      </w:r>
      <w:r w:rsidR="00B32822">
        <w:rPr>
          <w:rFonts w:ascii="Times New Roman" w:eastAsia="Times New Roman" w:hAnsi="Times New Roman" w:cs="Times New Roman"/>
          <w:sz w:val="26"/>
          <w:szCs w:val="20"/>
          <w:lang w:eastAsia="ar-SA"/>
        </w:rPr>
        <w:t>5-2020</w:t>
      </w:r>
      <w:r w:rsidRPr="00F51C67">
        <w:rPr>
          <w:rFonts w:ascii="Times New Roman" w:eastAsia="Times New Roman" w:hAnsi="Times New Roman" w:cs="Times New Roman"/>
          <w:sz w:val="26"/>
          <w:szCs w:val="20"/>
          <w:lang w:eastAsia="ar-SA"/>
        </w:rPr>
        <w:t xml:space="preserve"> . </w:t>
      </w:r>
    </w:p>
    <w:p w:rsidR="00F51C67" w:rsidRPr="00F51C67" w:rsidRDefault="00F51C67" w:rsidP="00F51C67">
      <w:pPr>
        <w:suppressAutoHyphens/>
        <w:spacing w:after="0" w:line="240" w:lineRule="auto"/>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0" w:line="240" w:lineRule="auto"/>
        <w:ind w:firstLine="426"/>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ANALÝZA LIKVIDITY PODNIKU</w:t>
      </w:r>
    </w:p>
    <w:p w:rsidR="00F51C67" w:rsidRPr="00F51C67" w:rsidRDefault="00F51C67" w:rsidP="00F51C67">
      <w:pPr>
        <w:suppressAutoHyphens/>
        <w:spacing w:after="0" w:line="240" w:lineRule="auto"/>
        <w:ind w:firstLine="426"/>
        <w:jc w:val="both"/>
        <w:rPr>
          <w:rFonts w:ascii="Times New Roman" w:eastAsia="Times New Roman" w:hAnsi="Times New Roman" w:cs="Times New Roman"/>
          <w:sz w:val="26"/>
          <w:szCs w:val="20"/>
          <w:lang w:eastAsia="ar-SA"/>
        </w:rPr>
      </w:pPr>
    </w:p>
    <w:p w:rsidR="00F51C67" w:rsidRPr="00F51C67" w:rsidRDefault="00F51C67" w:rsidP="00A25E60">
      <w:pPr>
        <w:suppressAutoHyphens/>
        <w:spacing w:after="0" w:line="240" w:lineRule="auto"/>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Likvidita vyjadruje dlhodobú schopnosť podniku uhrádzať svoje záväzky. Ukazovatele spolu s vypočítanými hodnotami sú uvedené v tabuľke č. 19</w:t>
      </w:r>
    </w:p>
    <w:p w:rsidR="00F51C67" w:rsidRPr="00F51C67" w:rsidRDefault="00F51C67" w:rsidP="00F51C67">
      <w:pPr>
        <w:suppressAutoHyphens/>
        <w:spacing w:after="0" w:line="240" w:lineRule="auto"/>
        <w:ind w:firstLine="426"/>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0" w:line="240" w:lineRule="auto"/>
        <w:ind w:firstLine="15"/>
        <w:jc w:val="both"/>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Tab.č.19</w:t>
      </w:r>
    </w:p>
    <w:tbl>
      <w:tblPr>
        <w:tblW w:w="9254" w:type="dxa"/>
        <w:tblInd w:w="-35" w:type="dxa"/>
        <w:tblLayout w:type="fixed"/>
        <w:tblCellMar>
          <w:left w:w="0" w:type="dxa"/>
          <w:right w:w="0" w:type="dxa"/>
        </w:tblCellMar>
        <w:tblLook w:val="0000" w:firstRow="0" w:lastRow="0" w:firstColumn="0" w:lastColumn="0" w:noHBand="0" w:noVBand="0"/>
      </w:tblPr>
      <w:tblGrid>
        <w:gridCol w:w="1363"/>
        <w:gridCol w:w="1460"/>
        <w:gridCol w:w="789"/>
        <w:gridCol w:w="789"/>
        <w:gridCol w:w="789"/>
        <w:gridCol w:w="879"/>
        <w:gridCol w:w="879"/>
        <w:gridCol w:w="879"/>
        <w:gridCol w:w="1427"/>
      </w:tblGrid>
      <w:tr w:rsidR="00633CDD" w:rsidRPr="00F51C67" w:rsidTr="00A25E60">
        <w:trPr>
          <w:trHeight w:val="300"/>
        </w:trPr>
        <w:tc>
          <w:tcPr>
            <w:tcW w:w="1363" w:type="dxa"/>
            <w:tcBorders>
              <w:top w:val="single" w:sz="4" w:space="0" w:color="000000"/>
              <w:left w:val="single" w:sz="4" w:space="0" w:color="000000"/>
              <w:bottom w:val="single" w:sz="4" w:space="0" w:color="000000"/>
            </w:tcBorders>
            <w:shd w:val="clear" w:color="auto" w:fill="C0C0C0"/>
          </w:tcPr>
          <w:p w:rsidR="00633CDD" w:rsidRPr="00F51C67" w:rsidRDefault="00633CDD" w:rsidP="00633CDD">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Ukazovateľ</w:t>
            </w:r>
          </w:p>
        </w:tc>
        <w:tc>
          <w:tcPr>
            <w:tcW w:w="1460" w:type="dxa"/>
            <w:tcBorders>
              <w:top w:val="single" w:sz="4" w:space="0" w:color="000000"/>
              <w:left w:val="single" w:sz="4" w:space="0" w:color="000000"/>
              <w:bottom w:val="single" w:sz="4" w:space="0" w:color="000000"/>
            </w:tcBorders>
            <w:shd w:val="clear" w:color="auto" w:fill="C0C0C0"/>
          </w:tcPr>
          <w:p w:rsidR="00633CDD" w:rsidRPr="00F51C67" w:rsidRDefault="00633CDD" w:rsidP="00633CDD">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Výpočet</w:t>
            </w:r>
          </w:p>
        </w:tc>
        <w:tc>
          <w:tcPr>
            <w:tcW w:w="789" w:type="dxa"/>
            <w:tcBorders>
              <w:top w:val="single" w:sz="4" w:space="0" w:color="000000"/>
              <w:left w:val="single" w:sz="4" w:space="0" w:color="000000"/>
              <w:bottom w:val="single" w:sz="4" w:space="0" w:color="000000"/>
            </w:tcBorders>
            <w:shd w:val="clear" w:color="auto" w:fill="C0C0C0"/>
          </w:tcPr>
          <w:p w:rsidR="00633CDD" w:rsidRPr="00F51C67" w:rsidRDefault="00633CDD" w:rsidP="00633CDD">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2015</w:t>
            </w:r>
          </w:p>
        </w:tc>
        <w:tc>
          <w:tcPr>
            <w:tcW w:w="789" w:type="dxa"/>
            <w:tcBorders>
              <w:top w:val="single" w:sz="4" w:space="0" w:color="000000"/>
              <w:left w:val="single" w:sz="4" w:space="0" w:color="000000"/>
              <w:bottom w:val="single" w:sz="4" w:space="0" w:color="000000"/>
            </w:tcBorders>
            <w:shd w:val="clear" w:color="auto" w:fill="C0C0C0"/>
          </w:tcPr>
          <w:p w:rsidR="00633CDD" w:rsidRPr="00F51C67" w:rsidRDefault="00633CDD" w:rsidP="00633CDD">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2016</w:t>
            </w:r>
          </w:p>
        </w:tc>
        <w:tc>
          <w:tcPr>
            <w:tcW w:w="789" w:type="dxa"/>
            <w:tcBorders>
              <w:top w:val="single" w:sz="4" w:space="0" w:color="000000"/>
              <w:left w:val="single" w:sz="4" w:space="0" w:color="000000"/>
              <w:bottom w:val="single" w:sz="4" w:space="0" w:color="000000"/>
            </w:tcBorders>
            <w:shd w:val="clear" w:color="auto" w:fill="C0C0C0"/>
          </w:tcPr>
          <w:p w:rsidR="00633CDD" w:rsidRPr="00F51C67" w:rsidRDefault="00633CDD" w:rsidP="00633CDD">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2017</w:t>
            </w:r>
          </w:p>
        </w:tc>
        <w:tc>
          <w:tcPr>
            <w:tcW w:w="879" w:type="dxa"/>
            <w:tcBorders>
              <w:top w:val="single" w:sz="4" w:space="0" w:color="000000"/>
              <w:left w:val="single" w:sz="4" w:space="0" w:color="000000"/>
              <w:bottom w:val="single" w:sz="4" w:space="0" w:color="000000"/>
              <w:right w:val="single" w:sz="4" w:space="0" w:color="000000"/>
            </w:tcBorders>
            <w:shd w:val="clear" w:color="auto" w:fill="C0C0C0"/>
          </w:tcPr>
          <w:p w:rsidR="00633CDD" w:rsidRPr="00F51C67" w:rsidRDefault="00633CDD" w:rsidP="00633CDD">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2018</w:t>
            </w:r>
          </w:p>
        </w:tc>
        <w:tc>
          <w:tcPr>
            <w:tcW w:w="879" w:type="dxa"/>
            <w:tcBorders>
              <w:top w:val="single" w:sz="4" w:space="0" w:color="000000"/>
              <w:left w:val="single" w:sz="4" w:space="0" w:color="000000"/>
              <w:bottom w:val="single" w:sz="4" w:space="0" w:color="000000"/>
            </w:tcBorders>
            <w:shd w:val="clear" w:color="auto" w:fill="C0C0C0"/>
          </w:tcPr>
          <w:p w:rsidR="00633CDD" w:rsidRPr="00F51C67" w:rsidRDefault="00633CDD" w:rsidP="00633CDD">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2019</w:t>
            </w:r>
          </w:p>
        </w:tc>
        <w:tc>
          <w:tcPr>
            <w:tcW w:w="879" w:type="dxa"/>
            <w:tcBorders>
              <w:top w:val="single" w:sz="4" w:space="0" w:color="000000"/>
              <w:left w:val="single" w:sz="4" w:space="0" w:color="000000"/>
              <w:bottom w:val="single" w:sz="4" w:space="0" w:color="000000"/>
            </w:tcBorders>
            <w:shd w:val="clear" w:color="auto" w:fill="C0C0C0"/>
          </w:tcPr>
          <w:p w:rsidR="00633CDD" w:rsidRPr="00F51C67" w:rsidRDefault="00633CDD" w:rsidP="00633CDD">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2020</w:t>
            </w:r>
          </w:p>
        </w:tc>
        <w:tc>
          <w:tcPr>
            <w:tcW w:w="1427" w:type="dxa"/>
            <w:tcBorders>
              <w:top w:val="single" w:sz="4" w:space="0" w:color="000000"/>
              <w:left w:val="single" w:sz="4" w:space="0" w:color="000000"/>
              <w:bottom w:val="single" w:sz="4" w:space="0" w:color="000000"/>
              <w:right w:val="single" w:sz="4" w:space="0" w:color="000000"/>
            </w:tcBorders>
            <w:shd w:val="clear" w:color="auto" w:fill="C0C0C0"/>
          </w:tcPr>
          <w:p w:rsidR="00633CDD" w:rsidRPr="00F51C67" w:rsidRDefault="00633CDD" w:rsidP="00633CDD">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Opt</w:t>
            </w:r>
            <w:r>
              <w:rPr>
                <w:rFonts w:ascii="Arial" w:eastAsia="Times New Roman" w:hAnsi="Arial" w:cs="Times New Roman"/>
                <w:sz w:val="26"/>
                <w:szCs w:val="20"/>
                <w:lang w:eastAsia="ar-SA"/>
              </w:rPr>
              <w:t>imum</w:t>
            </w:r>
          </w:p>
        </w:tc>
      </w:tr>
      <w:tr w:rsidR="00633CDD" w:rsidRPr="00F51C67" w:rsidTr="00A25E60">
        <w:trPr>
          <w:trHeight w:val="300"/>
        </w:trPr>
        <w:tc>
          <w:tcPr>
            <w:tcW w:w="1363" w:type="dxa"/>
            <w:tcBorders>
              <w:left w:val="single" w:sz="4" w:space="0" w:color="000000"/>
            </w:tcBorders>
            <w:shd w:val="clear" w:color="auto" w:fill="C0C0C0"/>
          </w:tcPr>
          <w:p w:rsidR="00633CDD" w:rsidRPr="00F51C67" w:rsidRDefault="00633CDD" w:rsidP="00633CDD">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Pohotová l.</w:t>
            </w:r>
          </w:p>
        </w:tc>
        <w:tc>
          <w:tcPr>
            <w:tcW w:w="1460" w:type="dxa"/>
            <w:tcBorders>
              <w:left w:val="single" w:sz="4" w:space="0" w:color="000000"/>
            </w:tcBorders>
          </w:tcPr>
          <w:p w:rsidR="00633CDD" w:rsidRPr="00F51C67" w:rsidRDefault="00633CDD" w:rsidP="00633CDD">
            <w:pPr>
              <w:suppressAutoHyphens/>
              <w:snapToGrid w:val="0"/>
              <w:spacing w:after="0" w:line="240" w:lineRule="auto"/>
              <w:jc w:val="center"/>
              <w:rPr>
                <w:rFonts w:ascii="Arial" w:eastAsia="Times New Roman" w:hAnsi="Arial" w:cs="Times New Roman"/>
                <w:sz w:val="26"/>
                <w:szCs w:val="20"/>
                <w:u w:val="single"/>
                <w:lang w:eastAsia="ar-SA"/>
              </w:rPr>
            </w:pPr>
            <w:r w:rsidRPr="00F51C67">
              <w:rPr>
                <w:rFonts w:ascii="Arial" w:eastAsia="Times New Roman" w:hAnsi="Arial" w:cs="Times New Roman"/>
                <w:sz w:val="26"/>
                <w:szCs w:val="20"/>
                <w:u w:val="single"/>
                <w:lang w:eastAsia="ar-SA"/>
              </w:rPr>
              <w:t>Fin. majetok</w:t>
            </w:r>
          </w:p>
        </w:tc>
        <w:tc>
          <w:tcPr>
            <w:tcW w:w="789" w:type="dxa"/>
            <w:tcBorders>
              <w:left w:val="single" w:sz="4" w:space="0" w:color="000000"/>
            </w:tcBorders>
          </w:tcPr>
          <w:p w:rsidR="00633CDD" w:rsidRPr="00F51C67" w:rsidRDefault="00633CDD" w:rsidP="00633CDD">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0,011</w:t>
            </w:r>
          </w:p>
        </w:tc>
        <w:tc>
          <w:tcPr>
            <w:tcW w:w="789" w:type="dxa"/>
            <w:tcBorders>
              <w:left w:val="single" w:sz="4" w:space="0" w:color="000000"/>
            </w:tcBorders>
          </w:tcPr>
          <w:p w:rsidR="00633CDD" w:rsidRPr="00F51C67" w:rsidRDefault="00633CDD" w:rsidP="00633CDD">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0,50</w:t>
            </w:r>
          </w:p>
        </w:tc>
        <w:tc>
          <w:tcPr>
            <w:tcW w:w="789" w:type="dxa"/>
            <w:tcBorders>
              <w:left w:val="single" w:sz="4" w:space="0" w:color="000000"/>
            </w:tcBorders>
          </w:tcPr>
          <w:p w:rsidR="00633CDD" w:rsidRPr="00F51C67" w:rsidRDefault="00633CDD" w:rsidP="00633CDD">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0,324</w:t>
            </w:r>
          </w:p>
        </w:tc>
        <w:tc>
          <w:tcPr>
            <w:tcW w:w="879" w:type="dxa"/>
            <w:tcBorders>
              <w:left w:val="single" w:sz="4" w:space="0" w:color="000000"/>
              <w:right w:val="single" w:sz="4" w:space="0" w:color="000000"/>
            </w:tcBorders>
          </w:tcPr>
          <w:p w:rsidR="00633CDD" w:rsidRPr="00F51C67" w:rsidRDefault="00633CDD" w:rsidP="00633CDD">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0,475</w:t>
            </w:r>
          </w:p>
        </w:tc>
        <w:tc>
          <w:tcPr>
            <w:tcW w:w="879" w:type="dxa"/>
            <w:tcBorders>
              <w:left w:val="single" w:sz="4" w:space="0" w:color="000000"/>
            </w:tcBorders>
          </w:tcPr>
          <w:p w:rsidR="00633CDD" w:rsidRPr="00821F41" w:rsidRDefault="00633CDD" w:rsidP="00633CDD">
            <w:pPr>
              <w:suppressAutoHyphens/>
              <w:snapToGrid w:val="0"/>
              <w:spacing w:after="0" w:line="240" w:lineRule="auto"/>
              <w:jc w:val="center"/>
              <w:rPr>
                <w:rFonts w:ascii="Arial" w:eastAsia="Arial Unicode MS" w:hAnsi="Arial" w:cs="Times New Roman"/>
                <w:sz w:val="26"/>
                <w:szCs w:val="20"/>
                <w:lang w:eastAsia="ar-SA"/>
              </w:rPr>
            </w:pPr>
            <w:r w:rsidRPr="00821F41">
              <w:rPr>
                <w:rFonts w:ascii="Arial" w:eastAsia="Arial Unicode MS" w:hAnsi="Arial" w:cs="Times New Roman"/>
                <w:sz w:val="26"/>
                <w:szCs w:val="20"/>
                <w:lang w:eastAsia="ar-SA"/>
              </w:rPr>
              <w:t>0,381</w:t>
            </w:r>
          </w:p>
        </w:tc>
        <w:tc>
          <w:tcPr>
            <w:tcW w:w="879" w:type="dxa"/>
            <w:tcBorders>
              <w:left w:val="single" w:sz="4" w:space="0" w:color="000000"/>
            </w:tcBorders>
          </w:tcPr>
          <w:p w:rsidR="00633CDD" w:rsidRPr="00821F41" w:rsidRDefault="00633CDD" w:rsidP="00633CDD">
            <w:pPr>
              <w:suppressAutoHyphens/>
              <w:snapToGrid w:val="0"/>
              <w:spacing w:after="0" w:line="240" w:lineRule="auto"/>
              <w:jc w:val="center"/>
              <w:rPr>
                <w:rFonts w:ascii="Arial" w:eastAsia="Arial Unicode MS" w:hAnsi="Arial" w:cs="Times New Roman"/>
                <w:sz w:val="26"/>
                <w:szCs w:val="20"/>
                <w:lang w:eastAsia="ar-SA"/>
              </w:rPr>
            </w:pPr>
            <w:r w:rsidRPr="00821F41">
              <w:rPr>
                <w:rFonts w:ascii="Arial" w:eastAsia="Arial Unicode MS" w:hAnsi="Arial" w:cs="Times New Roman"/>
                <w:sz w:val="26"/>
                <w:szCs w:val="20"/>
                <w:lang w:eastAsia="ar-SA"/>
              </w:rPr>
              <w:t>0,</w:t>
            </w:r>
            <w:r>
              <w:rPr>
                <w:rFonts w:ascii="Arial" w:eastAsia="Arial Unicode MS" w:hAnsi="Arial" w:cs="Times New Roman"/>
                <w:sz w:val="26"/>
                <w:szCs w:val="20"/>
                <w:lang w:eastAsia="ar-SA"/>
              </w:rPr>
              <w:t>348</w:t>
            </w:r>
          </w:p>
        </w:tc>
        <w:tc>
          <w:tcPr>
            <w:tcW w:w="1427" w:type="dxa"/>
            <w:tcBorders>
              <w:left w:val="single" w:sz="4" w:space="0" w:color="000000"/>
              <w:right w:val="single" w:sz="4" w:space="0" w:color="000000"/>
            </w:tcBorders>
          </w:tcPr>
          <w:p w:rsidR="00633CDD" w:rsidRPr="00821F41" w:rsidRDefault="00633CDD" w:rsidP="00633CDD">
            <w:pPr>
              <w:suppressAutoHyphens/>
              <w:snapToGrid w:val="0"/>
              <w:spacing w:after="0" w:line="240" w:lineRule="auto"/>
              <w:jc w:val="center"/>
              <w:rPr>
                <w:rFonts w:ascii="Arial" w:eastAsia="Times New Roman" w:hAnsi="Arial" w:cs="Times New Roman"/>
                <w:sz w:val="26"/>
                <w:szCs w:val="20"/>
                <w:lang w:eastAsia="ar-SA"/>
              </w:rPr>
            </w:pPr>
            <w:r w:rsidRPr="00821F41">
              <w:rPr>
                <w:rFonts w:ascii="Arial" w:eastAsia="Times New Roman" w:hAnsi="Arial" w:cs="Times New Roman"/>
                <w:sz w:val="26"/>
                <w:szCs w:val="20"/>
                <w:lang w:eastAsia="ar-SA"/>
              </w:rPr>
              <w:t>0,2 - 0,5</w:t>
            </w:r>
          </w:p>
        </w:tc>
      </w:tr>
      <w:tr w:rsidR="00633CDD" w:rsidRPr="00F51C67" w:rsidTr="00A25E60">
        <w:trPr>
          <w:trHeight w:val="300"/>
        </w:trPr>
        <w:tc>
          <w:tcPr>
            <w:tcW w:w="1363" w:type="dxa"/>
            <w:tcBorders>
              <w:left w:val="single" w:sz="4" w:space="0" w:color="000000"/>
              <w:bottom w:val="single" w:sz="4" w:space="0" w:color="000000"/>
            </w:tcBorders>
            <w:shd w:val="clear" w:color="auto" w:fill="C0C0C0"/>
          </w:tcPr>
          <w:p w:rsidR="00633CDD" w:rsidRPr="00F51C67" w:rsidRDefault="00633CDD" w:rsidP="00633CDD">
            <w:pPr>
              <w:suppressAutoHyphens/>
              <w:snapToGrid w:val="0"/>
              <w:spacing w:after="0" w:line="240" w:lineRule="auto"/>
              <w:jc w:val="center"/>
              <w:rPr>
                <w:rFonts w:ascii="Times New Roman" w:eastAsia="Times New Roman" w:hAnsi="Times New Roman" w:cs="Times New Roman"/>
                <w:sz w:val="20"/>
                <w:szCs w:val="20"/>
                <w:lang w:eastAsia="ar-SA"/>
              </w:rPr>
            </w:pPr>
            <w:r w:rsidRPr="00F51C67">
              <w:rPr>
                <w:rFonts w:ascii="Times New Roman" w:eastAsia="Times New Roman" w:hAnsi="Times New Roman" w:cs="Times New Roman"/>
                <w:sz w:val="20"/>
                <w:szCs w:val="20"/>
                <w:lang w:eastAsia="ar-SA"/>
              </w:rPr>
              <w:t> </w:t>
            </w:r>
          </w:p>
        </w:tc>
        <w:tc>
          <w:tcPr>
            <w:tcW w:w="1460" w:type="dxa"/>
            <w:tcBorders>
              <w:left w:val="single" w:sz="4" w:space="0" w:color="000000"/>
              <w:bottom w:val="single" w:sz="4" w:space="0" w:color="000000"/>
            </w:tcBorders>
          </w:tcPr>
          <w:p w:rsidR="00633CDD" w:rsidRPr="00F51C67" w:rsidRDefault="00633CDD" w:rsidP="00633CDD">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Krát. záv.</w:t>
            </w:r>
          </w:p>
        </w:tc>
        <w:tc>
          <w:tcPr>
            <w:tcW w:w="789" w:type="dxa"/>
            <w:tcBorders>
              <w:left w:val="single" w:sz="4" w:space="0" w:color="000000"/>
              <w:bottom w:val="single" w:sz="4" w:space="0" w:color="000000"/>
            </w:tcBorders>
          </w:tcPr>
          <w:p w:rsidR="00633CDD" w:rsidRPr="00F51C67" w:rsidRDefault="00633CDD" w:rsidP="00633CDD">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789" w:type="dxa"/>
            <w:tcBorders>
              <w:left w:val="single" w:sz="4" w:space="0" w:color="000000"/>
              <w:bottom w:val="single" w:sz="4" w:space="0" w:color="000000"/>
            </w:tcBorders>
          </w:tcPr>
          <w:p w:rsidR="00633CDD" w:rsidRPr="00F51C67" w:rsidRDefault="00633CDD" w:rsidP="00633CDD">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789" w:type="dxa"/>
            <w:tcBorders>
              <w:left w:val="single" w:sz="4" w:space="0" w:color="000000"/>
              <w:bottom w:val="single" w:sz="4" w:space="0" w:color="000000"/>
            </w:tcBorders>
          </w:tcPr>
          <w:p w:rsidR="00633CDD" w:rsidRPr="00F51C67" w:rsidRDefault="00633CDD" w:rsidP="00633CDD">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879" w:type="dxa"/>
            <w:tcBorders>
              <w:left w:val="single" w:sz="4" w:space="0" w:color="000000"/>
              <w:bottom w:val="single" w:sz="4" w:space="0" w:color="000000"/>
              <w:right w:val="single" w:sz="4" w:space="0" w:color="000000"/>
            </w:tcBorders>
          </w:tcPr>
          <w:p w:rsidR="00633CDD" w:rsidRPr="00F51C67" w:rsidRDefault="00633CDD" w:rsidP="00633CDD">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879" w:type="dxa"/>
            <w:tcBorders>
              <w:left w:val="single" w:sz="4" w:space="0" w:color="000000"/>
              <w:bottom w:val="single" w:sz="4" w:space="0" w:color="000000"/>
            </w:tcBorders>
          </w:tcPr>
          <w:p w:rsidR="00633CDD" w:rsidRPr="00821F41" w:rsidRDefault="00633CDD" w:rsidP="00633CDD">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879" w:type="dxa"/>
            <w:tcBorders>
              <w:left w:val="single" w:sz="4" w:space="0" w:color="000000"/>
              <w:bottom w:val="single" w:sz="4" w:space="0" w:color="000000"/>
            </w:tcBorders>
          </w:tcPr>
          <w:p w:rsidR="00633CDD" w:rsidRPr="00821F41" w:rsidRDefault="00633CDD" w:rsidP="00633CDD">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1427" w:type="dxa"/>
            <w:tcBorders>
              <w:left w:val="single" w:sz="4" w:space="0" w:color="000000"/>
              <w:bottom w:val="single" w:sz="4" w:space="0" w:color="000000"/>
              <w:right w:val="single" w:sz="4" w:space="0" w:color="000000"/>
            </w:tcBorders>
          </w:tcPr>
          <w:p w:rsidR="00633CDD" w:rsidRPr="00821F41" w:rsidRDefault="00633CDD" w:rsidP="00633CDD">
            <w:pPr>
              <w:suppressAutoHyphens/>
              <w:snapToGrid w:val="0"/>
              <w:spacing w:after="0" w:line="240" w:lineRule="auto"/>
              <w:jc w:val="center"/>
              <w:rPr>
                <w:rFonts w:ascii="Times New Roman" w:eastAsia="Times New Roman" w:hAnsi="Times New Roman" w:cs="Times New Roman"/>
                <w:sz w:val="20"/>
                <w:szCs w:val="20"/>
                <w:lang w:eastAsia="ar-SA"/>
              </w:rPr>
            </w:pPr>
            <w:r w:rsidRPr="00821F41">
              <w:rPr>
                <w:rFonts w:ascii="Times New Roman" w:eastAsia="Times New Roman" w:hAnsi="Times New Roman" w:cs="Times New Roman"/>
                <w:sz w:val="20"/>
                <w:szCs w:val="20"/>
                <w:lang w:eastAsia="ar-SA"/>
              </w:rPr>
              <w:t> </w:t>
            </w:r>
          </w:p>
        </w:tc>
      </w:tr>
      <w:tr w:rsidR="00633CDD" w:rsidRPr="00F51C67" w:rsidTr="00A25E60">
        <w:trPr>
          <w:trHeight w:val="300"/>
        </w:trPr>
        <w:tc>
          <w:tcPr>
            <w:tcW w:w="1363" w:type="dxa"/>
            <w:tcBorders>
              <w:left w:val="single" w:sz="4" w:space="0" w:color="000000"/>
            </w:tcBorders>
            <w:shd w:val="clear" w:color="auto" w:fill="C0C0C0"/>
          </w:tcPr>
          <w:p w:rsidR="00633CDD" w:rsidRPr="00F51C67" w:rsidRDefault="00633CDD" w:rsidP="00633CDD">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Bežná l.</w:t>
            </w:r>
          </w:p>
        </w:tc>
        <w:tc>
          <w:tcPr>
            <w:tcW w:w="1460" w:type="dxa"/>
            <w:tcBorders>
              <w:left w:val="single" w:sz="4" w:space="0" w:color="000000"/>
            </w:tcBorders>
          </w:tcPr>
          <w:p w:rsidR="00633CDD" w:rsidRPr="00F51C67" w:rsidRDefault="00633CDD" w:rsidP="00633CDD">
            <w:pPr>
              <w:suppressAutoHyphens/>
              <w:snapToGrid w:val="0"/>
              <w:spacing w:after="0" w:line="240" w:lineRule="auto"/>
              <w:jc w:val="center"/>
              <w:rPr>
                <w:rFonts w:ascii="Arial" w:eastAsia="Times New Roman" w:hAnsi="Arial" w:cs="Times New Roman"/>
                <w:sz w:val="26"/>
                <w:szCs w:val="20"/>
                <w:u w:val="single"/>
                <w:lang w:eastAsia="ar-SA"/>
              </w:rPr>
            </w:pPr>
            <w:r w:rsidRPr="00F51C67">
              <w:rPr>
                <w:rFonts w:ascii="Arial" w:eastAsia="Times New Roman" w:hAnsi="Arial" w:cs="Times New Roman"/>
                <w:sz w:val="26"/>
                <w:szCs w:val="20"/>
                <w:u w:val="single"/>
                <w:lang w:eastAsia="ar-SA"/>
              </w:rPr>
              <w:t>FM+kr.pohľ.</w:t>
            </w:r>
          </w:p>
        </w:tc>
        <w:tc>
          <w:tcPr>
            <w:tcW w:w="789" w:type="dxa"/>
            <w:tcBorders>
              <w:left w:val="single" w:sz="4" w:space="0" w:color="000000"/>
            </w:tcBorders>
          </w:tcPr>
          <w:p w:rsidR="00633CDD" w:rsidRPr="00F51C67" w:rsidRDefault="00633CDD" w:rsidP="00633CDD">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0,791</w:t>
            </w:r>
          </w:p>
        </w:tc>
        <w:tc>
          <w:tcPr>
            <w:tcW w:w="789" w:type="dxa"/>
            <w:tcBorders>
              <w:left w:val="single" w:sz="4" w:space="0" w:color="000000"/>
            </w:tcBorders>
          </w:tcPr>
          <w:p w:rsidR="00633CDD" w:rsidRPr="00F51C67" w:rsidRDefault="00633CDD" w:rsidP="00633CDD">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0,760</w:t>
            </w:r>
          </w:p>
        </w:tc>
        <w:tc>
          <w:tcPr>
            <w:tcW w:w="789" w:type="dxa"/>
            <w:tcBorders>
              <w:left w:val="single" w:sz="4" w:space="0" w:color="000000"/>
            </w:tcBorders>
          </w:tcPr>
          <w:p w:rsidR="00633CDD" w:rsidRPr="00F51C67" w:rsidRDefault="00633CDD" w:rsidP="00633CDD">
            <w:pPr>
              <w:suppressAutoHyphens/>
              <w:snapToGrid w:val="0"/>
              <w:spacing w:after="0" w:line="240" w:lineRule="auto"/>
              <w:jc w:val="center"/>
              <w:rPr>
                <w:rFonts w:ascii="Arial" w:eastAsia="Arial Unicode MS" w:hAnsi="Arial" w:cs="Times New Roman"/>
                <w:sz w:val="26"/>
                <w:szCs w:val="20"/>
                <w:lang w:eastAsia="ar-SA"/>
              </w:rPr>
            </w:pPr>
            <w:r w:rsidRPr="00F51C67">
              <w:rPr>
                <w:rFonts w:ascii="Arial" w:eastAsia="Arial Unicode MS" w:hAnsi="Arial" w:cs="Times New Roman"/>
                <w:sz w:val="26"/>
                <w:szCs w:val="20"/>
                <w:lang w:eastAsia="ar-SA"/>
              </w:rPr>
              <w:t>0</w:t>
            </w:r>
            <w:r>
              <w:rPr>
                <w:rFonts w:ascii="Arial" w:eastAsia="Arial Unicode MS" w:hAnsi="Arial" w:cs="Times New Roman"/>
                <w:sz w:val="26"/>
                <w:szCs w:val="20"/>
                <w:lang w:eastAsia="ar-SA"/>
              </w:rPr>
              <w:t>,212</w:t>
            </w:r>
          </w:p>
        </w:tc>
        <w:tc>
          <w:tcPr>
            <w:tcW w:w="879" w:type="dxa"/>
            <w:tcBorders>
              <w:left w:val="single" w:sz="4" w:space="0" w:color="000000"/>
              <w:right w:val="single" w:sz="4" w:space="0" w:color="000000"/>
            </w:tcBorders>
          </w:tcPr>
          <w:p w:rsidR="00633CDD" w:rsidRPr="00F51C67" w:rsidRDefault="00633CDD" w:rsidP="00633CDD">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0,473</w:t>
            </w:r>
          </w:p>
        </w:tc>
        <w:tc>
          <w:tcPr>
            <w:tcW w:w="879" w:type="dxa"/>
            <w:tcBorders>
              <w:left w:val="single" w:sz="4" w:space="0" w:color="000000"/>
            </w:tcBorders>
          </w:tcPr>
          <w:p w:rsidR="00633CDD" w:rsidRPr="00821F41" w:rsidRDefault="00633CDD" w:rsidP="00633CDD">
            <w:pPr>
              <w:suppressAutoHyphens/>
              <w:snapToGrid w:val="0"/>
              <w:spacing w:after="0" w:line="240" w:lineRule="auto"/>
              <w:jc w:val="center"/>
              <w:rPr>
                <w:rFonts w:ascii="Arial" w:eastAsia="Arial Unicode MS" w:hAnsi="Arial" w:cs="Times New Roman"/>
                <w:sz w:val="26"/>
                <w:szCs w:val="20"/>
                <w:lang w:eastAsia="ar-SA"/>
              </w:rPr>
            </w:pPr>
            <w:r w:rsidRPr="00821F41">
              <w:rPr>
                <w:rFonts w:ascii="Arial" w:eastAsia="Arial Unicode MS" w:hAnsi="Arial" w:cs="Times New Roman"/>
                <w:sz w:val="26"/>
                <w:szCs w:val="20"/>
                <w:lang w:eastAsia="ar-SA"/>
              </w:rPr>
              <w:t>0,739</w:t>
            </w:r>
          </w:p>
        </w:tc>
        <w:tc>
          <w:tcPr>
            <w:tcW w:w="879" w:type="dxa"/>
            <w:tcBorders>
              <w:left w:val="single" w:sz="4" w:space="0" w:color="000000"/>
            </w:tcBorders>
          </w:tcPr>
          <w:p w:rsidR="00633CDD" w:rsidRPr="00821F41" w:rsidRDefault="00633CDD" w:rsidP="00633CDD">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0,606</w:t>
            </w:r>
          </w:p>
        </w:tc>
        <w:tc>
          <w:tcPr>
            <w:tcW w:w="1427" w:type="dxa"/>
            <w:tcBorders>
              <w:left w:val="single" w:sz="4" w:space="0" w:color="000000"/>
              <w:right w:val="single" w:sz="4" w:space="0" w:color="000000"/>
            </w:tcBorders>
          </w:tcPr>
          <w:p w:rsidR="00633CDD" w:rsidRPr="00821F41" w:rsidRDefault="00633CDD" w:rsidP="00633CDD">
            <w:pPr>
              <w:suppressAutoHyphens/>
              <w:snapToGrid w:val="0"/>
              <w:spacing w:after="0" w:line="240" w:lineRule="auto"/>
              <w:jc w:val="center"/>
              <w:rPr>
                <w:rFonts w:ascii="Arial" w:eastAsia="Times New Roman" w:hAnsi="Arial" w:cs="Times New Roman"/>
                <w:sz w:val="26"/>
                <w:szCs w:val="20"/>
                <w:lang w:eastAsia="ar-SA"/>
              </w:rPr>
            </w:pPr>
            <w:r w:rsidRPr="00821F41">
              <w:rPr>
                <w:rFonts w:ascii="Arial" w:eastAsia="Times New Roman" w:hAnsi="Arial" w:cs="Times New Roman"/>
                <w:sz w:val="26"/>
                <w:szCs w:val="20"/>
                <w:lang w:eastAsia="ar-SA"/>
              </w:rPr>
              <w:t>1 – 1,5</w:t>
            </w:r>
          </w:p>
        </w:tc>
      </w:tr>
      <w:tr w:rsidR="00633CDD" w:rsidRPr="00F51C67" w:rsidTr="00A25E60">
        <w:trPr>
          <w:trHeight w:val="300"/>
        </w:trPr>
        <w:tc>
          <w:tcPr>
            <w:tcW w:w="1363" w:type="dxa"/>
            <w:tcBorders>
              <w:left w:val="single" w:sz="4" w:space="0" w:color="000000"/>
              <w:bottom w:val="single" w:sz="4" w:space="0" w:color="000000"/>
            </w:tcBorders>
            <w:shd w:val="clear" w:color="auto" w:fill="C0C0C0"/>
          </w:tcPr>
          <w:p w:rsidR="00633CDD" w:rsidRPr="00F51C67" w:rsidRDefault="00633CDD" w:rsidP="00633CDD">
            <w:pPr>
              <w:suppressAutoHyphens/>
              <w:snapToGrid w:val="0"/>
              <w:spacing w:after="0" w:line="240" w:lineRule="auto"/>
              <w:jc w:val="center"/>
              <w:rPr>
                <w:rFonts w:ascii="Times New Roman" w:eastAsia="Times New Roman" w:hAnsi="Times New Roman" w:cs="Times New Roman"/>
                <w:sz w:val="20"/>
                <w:szCs w:val="20"/>
                <w:lang w:eastAsia="ar-SA"/>
              </w:rPr>
            </w:pPr>
            <w:r w:rsidRPr="00F51C67">
              <w:rPr>
                <w:rFonts w:ascii="Times New Roman" w:eastAsia="Times New Roman" w:hAnsi="Times New Roman" w:cs="Times New Roman"/>
                <w:sz w:val="20"/>
                <w:szCs w:val="20"/>
                <w:lang w:eastAsia="ar-SA"/>
              </w:rPr>
              <w:t> </w:t>
            </w:r>
          </w:p>
        </w:tc>
        <w:tc>
          <w:tcPr>
            <w:tcW w:w="1460" w:type="dxa"/>
            <w:tcBorders>
              <w:left w:val="single" w:sz="4" w:space="0" w:color="000000"/>
              <w:bottom w:val="single" w:sz="4" w:space="0" w:color="000000"/>
            </w:tcBorders>
          </w:tcPr>
          <w:p w:rsidR="00633CDD" w:rsidRPr="00F51C67" w:rsidRDefault="00633CDD" w:rsidP="00633CDD">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Krát. záv.</w:t>
            </w:r>
          </w:p>
        </w:tc>
        <w:tc>
          <w:tcPr>
            <w:tcW w:w="789" w:type="dxa"/>
            <w:tcBorders>
              <w:left w:val="single" w:sz="4" w:space="0" w:color="000000"/>
              <w:bottom w:val="single" w:sz="4" w:space="0" w:color="000000"/>
            </w:tcBorders>
          </w:tcPr>
          <w:p w:rsidR="00633CDD" w:rsidRPr="00F51C67" w:rsidRDefault="00633CDD" w:rsidP="00633CDD">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789" w:type="dxa"/>
            <w:tcBorders>
              <w:left w:val="single" w:sz="4" w:space="0" w:color="000000"/>
              <w:bottom w:val="single" w:sz="4" w:space="0" w:color="000000"/>
            </w:tcBorders>
          </w:tcPr>
          <w:p w:rsidR="00633CDD" w:rsidRPr="00F51C67" w:rsidRDefault="00633CDD" w:rsidP="00633CDD">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789" w:type="dxa"/>
            <w:tcBorders>
              <w:left w:val="single" w:sz="4" w:space="0" w:color="000000"/>
              <w:bottom w:val="single" w:sz="4" w:space="0" w:color="000000"/>
            </w:tcBorders>
          </w:tcPr>
          <w:p w:rsidR="00633CDD" w:rsidRPr="00F51C67" w:rsidRDefault="00633CDD" w:rsidP="00633CDD">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879" w:type="dxa"/>
            <w:tcBorders>
              <w:left w:val="single" w:sz="4" w:space="0" w:color="000000"/>
              <w:bottom w:val="single" w:sz="4" w:space="0" w:color="000000"/>
              <w:right w:val="single" w:sz="4" w:space="0" w:color="000000"/>
            </w:tcBorders>
          </w:tcPr>
          <w:p w:rsidR="00633CDD" w:rsidRPr="00F51C67" w:rsidRDefault="00633CDD" w:rsidP="00633CDD">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879" w:type="dxa"/>
            <w:tcBorders>
              <w:left w:val="single" w:sz="4" w:space="0" w:color="000000"/>
              <w:bottom w:val="single" w:sz="4" w:space="0" w:color="000000"/>
            </w:tcBorders>
          </w:tcPr>
          <w:p w:rsidR="00633CDD" w:rsidRPr="00821F41" w:rsidRDefault="00633CDD" w:rsidP="00633CDD">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879" w:type="dxa"/>
            <w:tcBorders>
              <w:left w:val="single" w:sz="4" w:space="0" w:color="000000"/>
              <w:bottom w:val="single" w:sz="4" w:space="0" w:color="000000"/>
            </w:tcBorders>
          </w:tcPr>
          <w:p w:rsidR="00633CDD" w:rsidRPr="00821F41" w:rsidRDefault="00633CDD" w:rsidP="00633CDD">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1427" w:type="dxa"/>
            <w:tcBorders>
              <w:left w:val="single" w:sz="4" w:space="0" w:color="000000"/>
              <w:bottom w:val="single" w:sz="4" w:space="0" w:color="000000"/>
              <w:right w:val="single" w:sz="4" w:space="0" w:color="000000"/>
            </w:tcBorders>
          </w:tcPr>
          <w:p w:rsidR="00633CDD" w:rsidRPr="00821F41" w:rsidRDefault="00633CDD" w:rsidP="00633CDD">
            <w:pPr>
              <w:suppressAutoHyphens/>
              <w:snapToGrid w:val="0"/>
              <w:spacing w:after="0" w:line="240" w:lineRule="auto"/>
              <w:jc w:val="center"/>
              <w:rPr>
                <w:rFonts w:ascii="Times New Roman" w:eastAsia="Times New Roman" w:hAnsi="Times New Roman" w:cs="Times New Roman"/>
                <w:sz w:val="20"/>
                <w:szCs w:val="20"/>
                <w:lang w:eastAsia="ar-SA"/>
              </w:rPr>
            </w:pPr>
            <w:r w:rsidRPr="00821F41">
              <w:rPr>
                <w:rFonts w:ascii="Times New Roman" w:eastAsia="Times New Roman" w:hAnsi="Times New Roman" w:cs="Times New Roman"/>
                <w:sz w:val="20"/>
                <w:szCs w:val="20"/>
                <w:lang w:eastAsia="ar-SA"/>
              </w:rPr>
              <w:t> </w:t>
            </w:r>
          </w:p>
        </w:tc>
      </w:tr>
      <w:tr w:rsidR="00633CDD" w:rsidRPr="00F51C67" w:rsidTr="00A25E60">
        <w:trPr>
          <w:trHeight w:val="300"/>
        </w:trPr>
        <w:tc>
          <w:tcPr>
            <w:tcW w:w="1363" w:type="dxa"/>
            <w:tcBorders>
              <w:left w:val="single" w:sz="4" w:space="0" w:color="000000"/>
            </w:tcBorders>
            <w:shd w:val="clear" w:color="auto" w:fill="C0C0C0"/>
          </w:tcPr>
          <w:p w:rsidR="00633CDD" w:rsidRPr="00F51C67" w:rsidRDefault="00633CDD" w:rsidP="00633CDD">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Celková l.</w:t>
            </w:r>
          </w:p>
        </w:tc>
        <w:tc>
          <w:tcPr>
            <w:tcW w:w="1460" w:type="dxa"/>
            <w:tcBorders>
              <w:left w:val="single" w:sz="4" w:space="0" w:color="000000"/>
            </w:tcBorders>
          </w:tcPr>
          <w:p w:rsidR="00633CDD" w:rsidRPr="00F51C67" w:rsidRDefault="00633CDD" w:rsidP="00633CDD">
            <w:pPr>
              <w:suppressAutoHyphens/>
              <w:snapToGrid w:val="0"/>
              <w:spacing w:after="0" w:line="240" w:lineRule="auto"/>
              <w:jc w:val="center"/>
              <w:rPr>
                <w:rFonts w:ascii="Arial" w:eastAsia="Times New Roman" w:hAnsi="Arial" w:cs="Times New Roman"/>
                <w:sz w:val="26"/>
                <w:szCs w:val="20"/>
                <w:u w:val="single"/>
                <w:lang w:eastAsia="ar-SA"/>
              </w:rPr>
            </w:pPr>
            <w:r w:rsidRPr="00F51C67">
              <w:rPr>
                <w:rFonts w:ascii="Arial" w:eastAsia="Times New Roman" w:hAnsi="Arial" w:cs="Times New Roman"/>
                <w:sz w:val="26"/>
                <w:szCs w:val="20"/>
                <w:u w:val="single"/>
                <w:lang w:eastAsia="ar-SA"/>
              </w:rPr>
              <w:t>Ob. aktíva</w:t>
            </w:r>
          </w:p>
        </w:tc>
        <w:tc>
          <w:tcPr>
            <w:tcW w:w="789" w:type="dxa"/>
            <w:tcBorders>
              <w:left w:val="single" w:sz="4" w:space="0" w:color="000000"/>
            </w:tcBorders>
          </w:tcPr>
          <w:p w:rsidR="00633CDD" w:rsidRPr="00F51C67" w:rsidRDefault="00633CDD" w:rsidP="00633CDD">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6,612</w:t>
            </w:r>
          </w:p>
        </w:tc>
        <w:tc>
          <w:tcPr>
            <w:tcW w:w="789" w:type="dxa"/>
            <w:tcBorders>
              <w:left w:val="single" w:sz="4" w:space="0" w:color="000000"/>
            </w:tcBorders>
          </w:tcPr>
          <w:p w:rsidR="00633CDD" w:rsidRPr="00F51C67" w:rsidRDefault="00633CDD" w:rsidP="00633CDD">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1,547</w:t>
            </w:r>
          </w:p>
        </w:tc>
        <w:tc>
          <w:tcPr>
            <w:tcW w:w="789" w:type="dxa"/>
            <w:tcBorders>
              <w:left w:val="single" w:sz="4" w:space="0" w:color="000000"/>
            </w:tcBorders>
          </w:tcPr>
          <w:p w:rsidR="00633CDD" w:rsidRPr="00F51C67" w:rsidRDefault="00633CDD" w:rsidP="00633CDD">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1,363</w:t>
            </w:r>
          </w:p>
        </w:tc>
        <w:tc>
          <w:tcPr>
            <w:tcW w:w="879" w:type="dxa"/>
            <w:tcBorders>
              <w:left w:val="single" w:sz="4" w:space="0" w:color="000000"/>
              <w:right w:val="single" w:sz="4" w:space="0" w:color="000000"/>
            </w:tcBorders>
          </w:tcPr>
          <w:p w:rsidR="00633CDD" w:rsidRPr="00F51C67" w:rsidRDefault="00633CDD" w:rsidP="00633CDD">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1,981</w:t>
            </w:r>
          </w:p>
        </w:tc>
        <w:tc>
          <w:tcPr>
            <w:tcW w:w="879" w:type="dxa"/>
            <w:tcBorders>
              <w:left w:val="single" w:sz="4" w:space="0" w:color="000000"/>
            </w:tcBorders>
          </w:tcPr>
          <w:p w:rsidR="00633CDD" w:rsidRPr="00821F41" w:rsidRDefault="00633CDD" w:rsidP="00633CDD">
            <w:pPr>
              <w:suppressAutoHyphens/>
              <w:snapToGrid w:val="0"/>
              <w:spacing w:after="0" w:line="240" w:lineRule="auto"/>
              <w:jc w:val="center"/>
              <w:rPr>
                <w:rFonts w:ascii="Arial" w:eastAsia="Arial Unicode MS" w:hAnsi="Arial" w:cs="Times New Roman"/>
                <w:sz w:val="26"/>
                <w:szCs w:val="20"/>
                <w:lang w:eastAsia="ar-SA"/>
              </w:rPr>
            </w:pPr>
            <w:r w:rsidRPr="00821F41">
              <w:rPr>
                <w:rFonts w:ascii="Arial" w:eastAsia="Arial Unicode MS" w:hAnsi="Arial" w:cs="Times New Roman"/>
                <w:sz w:val="26"/>
                <w:szCs w:val="20"/>
                <w:lang w:eastAsia="ar-SA"/>
              </w:rPr>
              <w:t>2,29</w:t>
            </w:r>
          </w:p>
        </w:tc>
        <w:tc>
          <w:tcPr>
            <w:tcW w:w="879" w:type="dxa"/>
            <w:tcBorders>
              <w:left w:val="single" w:sz="4" w:space="0" w:color="000000"/>
            </w:tcBorders>
          </w:tcPr>
          <w:p w:rsidR="00633CDD" w:rsidRPr="00821F41" w:rsidRDefault="00300A76" w:rsidP="00633CDD">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2,29</w:t>
            </w:r>
          </w:p>
        </w:tc>
        <w:tc>
          <w:tcPr>
            <w:tcW w:w="1427" w:type="dxa"/>
            <w:tcBorders>
              <w:left w:val="single" w:sz="4" w:space="0" w:color="000000"/>
              <w:right w:val="single" w:sz="4" w:space="0" w:color="000000"/>
            </w:tcBorders>
          </w:tcPr>
          <w:p w:rsidR="00633CDD" w:rsidRPr="00821F41" w:rsidRDefault="00633CDD" w:rsidP="00633CDD">
            <w:pPr>
              <w:suppressAutoHyphens/>
              <w:snapToGrid w:val="0"/>
              <w:spacing w:after="0" w:line="240" w:lineRule="auto"/>
              <w:jc w:val="center"/>
              <w:rPr>
                <w:rFonts w:ascii="Arial" w:eastAsia="Times New Roman" w:hAnsi="Arial" w:cs="Times New Roman"/>
                <w:sz w:val="26"/>
                <w:szCs w:val="20"/>
                <w:lang w:eastAsia="ar-SA"/>
              </w:rPr>
            </w:pPr>
            <w:r w:rsidRPr="00821F41">
              <w:rPr>
                <w:rFonts w:ascii="Arial" w:eastAsia="Times New Roman" w:hAnsi="Arial" w:cs="Times New Roman"/>
                <w:sz w:val="26"/>
                <w:szCs w:val="20"/>
                <w:lang w:eastAsia="ar-SA"/>
              </w:rPr>
              <w:t>2 – 2,5</w:t>
            </w:r>
          </w:p>
        </w:tc>
      </w:tr>
      <w:tr w:rsidR="00633CDD" w:rsidRPr="00F51C67" w:rsidTr="00A25E60">
        <w:trPr>
          <w:trHeight w:val="300"/>
        </w:trPr>
        <w:tc>
          <w:tcPr>
            <w:tcW w:w="1363" w:type="dxa"/>
            <w:tcBorders>
              <w:left w:val="single" w:sz="4" w:space="0" w:color="000000"/>
              <w:bottom w:val="single" w:sz="4" w:space="0" w:color="000000"/>
            </w:tcBorders>
            <w:shd w:val="clear" w:color="auto" w:fill="C0C0C0"/>
          </w:tcPr>
          <w:p w:rsidR="00633CDD" w:rsidRPr="00F51C67" w:rsidRDefault="00633CDD" w:rsidP="00633CDD">
            <w:pPr>
              <w:suppressAutoHyphens/>
              <w:snapToGrid w:val="0"/>
              <w:spacing w:after="0" w:line="240" w:lineRule="auto"/>
              <w:jc w:val="center"/>
              <w:rPr>
                <w:rFonts w:ascii="Times New Roman" w:eastAsia="Times New Roman" w:hAnsi="Times New Roman" w:cs="Times New Roman"/>
                <w:sz w:val="20"/>
                <w:szCs w:val="20"/>
                <w:lang w:eastAsia="ar-SA"/>
              </w:rPr>
            </w:pPr>
            <w:r w:rsidRPr="00F51C67">
              <w:rPr>
                <w:rFonts w:ascii="Times New Roman" w:eastAsia="Times New Roman" w:hAnsi="Times New Roman" w:cs="Times New Roman"/>
                <w:sz w:val="20"/>
                <w:szCs w:val="20"/>
                <w:lang w:eastAsia="ar-SA"/>
              </w:rPr>
              <w:t> </w:t>
            </w:r>
          </w:p>
        </w:tc>
        <w:tc>
          <w:tcPr>
            <w:tcW w:w="1460" w:type="dxa"/>
            <w:tcBorders>
              <w:left w:val="single" w:sz="4" w:space="0" w:color="000000"/>
              <w:bottom w:val="single" w:sz="4" w:space="0" w:color="000000"/>
            </w:tcBorders>
          </w:tcPr>
          <w:p w:rsidR="00633CDD" w:rsidRPr="00F51C67" w:rsidRDefault="00633CDD" w:rsidP="00633CDD">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Krát. záv.</w:t>
            </w:r>
          </w:p>
        </w:tc>
        <w:tc>
          <w:tcPr>
            <w:tcW w:w="789" w:type="dxa"/>
            <w:tcBorders>
              <w:left w:val="single" w:sz="4" w:space="0" w:color="000000"/>
              <w:bottom w:val="single" w:sz="4" w:space="0" w:color="000000"/>
            </w:tcBorders>
          </w:tcPr>
          <w:p w:rsidR="00633CDD" w:rsidRPr="00F51C67" w:rsidRDefault="00633CDD" w:rsidP="00633CDD">
            <w:pPr>
              <w:suppressAutoHyphens/>
              <w:snapToGrid w:val="0"/>
              <w:spacing w:after="0" w:line="240" w:lineRule="auto"/>
              <w:jc w:val="center"/>
              <w:rPr>
                <w:rFonts w:ascii="Times New Roman" w:eastAsia="Times New Roman" w:hAnsi="Times New Roman" w:cs="Times New Roman"/>
                <w:sz w:val="20"/>
                <w:szCs w:val="20"/>
                <w:lang w:eastAsia="ar-SA"/>
              </w:rPr>
            </w:pPr>
            <w:r w:rsidRPr="00F51C67">
              <w:rPr>
                <w:rFonts w:ascii="Times New Roman" w:eastAsia="Times New Roman" w:hAnsi="Times New Roman" w:cs="Times New Roman"/>
                <w:sz w:val="20"/>
                <w:szCs w:val="20"/>
                <w:lang w:eastAsia="ar-SA"/>
              </w:rPr>
              <w:t> </w:t>
            </w:r>
          </w:p>
        </w:tc>
        <w:tc>
          <w:tcPr>
            <w:tcW w:w="789" w:type="dxa"/>
            <w:tcBorders>
              <w:left w:val="single" w:sz="4" w:space="0" w:color="000000"/>
              <w:bottom w:val="single" w:sz="4" w:space="0" w:color="000000"/>
            </w:tcBorders>
          </w:tcPr>
          <w:p w:rsidR="00633CDD" w:rsidRPr="00F51C67" w:rsidRDefault="00633CDD" w:rsidP="00633CDD">
            <w:pPr>
              <w:suppressAutoHyphens/>
              <w:snapToGrid w:val="0"/>
              <w:spacing w:after="0" w:line="240" w:lineRule="auto"/>
              <w:jc w:val="center"/>
              <w:rPr>
                <w:rFonts w:ascii="Times New Roman" w:eastAsia="Times New Roman" w:hAnsi="Times New Roman" w:cs="Times New Roman"/>
                <w:sz w:val="20"/>
                <w:szCs w:val="20"/>
                <w:lang w:eastAsia="ar-SA"/>
              </w:rPr>
            </w:pPr>
            <w:r w:rsidRPr="00F51C67">
              <w:rPr>
                <w:rFonts w:ascii="Times New Roman" w:eastAsia="Times New Roman" w:hAnsi="Times New Roman" w:cs="Times New Roman"/>
                <w:sz w:val="20"/>
                <w:szCs w:val="20"/>
                <w:lang w:eastAsia="ar-SA"/>
              </w:rPr>
              <w:t> </w:t>
            </w:r>
          </w:p>
        </w:tc>
        <w:tc>
          <w:tcPr>
            <w:tcW w:w="789" w:type="dxa"/>
            <w:tcBorders>
              <w:left w:val="single" w:sz="4" w:space="0" w:color="000000"/>
              <w:bottom w:val="single" w:sz="4" w:space="0" w:color="000000"/>
            </w:tcBorders>
          </w:tcPr>
          <w:p w:rsidR="00633CDD" w:rsidRPr="00F51C67" w:rsidRDefault="00633CDD" w:rsidP="00633CDD">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879" w:type="dxa"/>
            <w:tcBorders>
              <w:left w:val="single" w:sz="4" w:space="0" w:color="000000"/>
              <w:bottom w:val="single" w:sz="4" w:space="0" w:color="000000"/>
              <w:right w:val="single" w:sz="4" w:space="0" w:color="000000"/>
            </w:tcBorders>
          </w:tcPr>
          <w:p w:rsidR="00633CDD" w:rsidRPr="00F51C67" w:rsidRDefault="00633CDD" w:rsidP="00633CDD">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879" w:type="dxa"/>
            <w:tcBorders>
              <w:left w:val="single" w:sz="4" w:space="0" w:color="000000"/>
              <w:bottom w:val="single" w:sz="4" w:space="0" w:color="000000"/>
            </w:tcBorders>
          </w:tcPr>
          <w:p w:rsidR="00633CDD" w:rsidRPr="00821F41" w:rsidRDefault="00633CDD" w:rsidP="00633CDD">
            <w:pPr>
              <w:suppressAutoHyphens/>
              <w:snapToGrid w:val="0"/>
              <w:spacing w:after="0" w:line="240" w:lineRule="auto"/>
              <w:jc w:val="center"/>
              <w:rPr>
                <w:rFonts w:ascii="Times New Roman" w:eastAsia="Times New Roman" w:hAnsi="Times New Roman" w:cs="Times New Roman"/>
                <w:sz w:val="20"/>
                <w:szCs w:val="20"/>
                <w:lang w:eastAsia="ar-SA"/>
              </w:rPr>
            </w:pPr>
          </w:p>
        </w:tc>
        <w:tc>
          <w:tcPr>
            <w:tcW w:w="879" w:type="dxa"/>
            <w:tcBorders>
              <w:left w:val="single" w:sz="4" w:space="0" w:color="000000"/>
              <w:bottom w:val="single" w:sz="4" w:space="0" w:color="000000"/>
            </w:tcBorders>
          </w:tcPr>
          <w:p w:rsidR="00633CDD" w:rsidRPr="00821F41" w:rsidRDefault="00633CDD" w:rsidP="00633CDD">
            <w:pPr>
              <w:suppressAutoHyphens/>
              <w:snapToGrid w:val="0"/>
              <w:spacing w:after="0" w:line="240" w:lineRule="auto"/>
              <w:jc w:val="center"/>
              <w:rPr>
                <w:rFonts w:ascii="Times New Roman" w:eastAsia="Times New Roman" w:hAnsi="Times New Roman" w:cs="Times New Roman"/>
                <w:sz w:val="20"/>
                <w:szCs w:val="20"/>
                <w:lang w:eastAsia="ar-SA"/>
              </w:rPr>
            </w:pPr>
          </w:p>
        </w:tc>
        <w:tc>
          <w:tcPr>
            <w:tcW w:w="1427" w:type="dxa"/>
            <w:tcBorders>
              <w:left w:val="single" w:sz="4" w:space="0" w:color="000000"/>
              <w:bottom w:val="single" w:sz="4" w:space="0" w:color="000000"/>
              <w:right w:val="single" w:sz="4" w:space="0" w:color="000000"/>
            </w:tcBorders>
          </w:tcPr>
          <w:p w:rsidR="00633CDD" w:rsidRPr="00821F41" w:rsidRDefault="00633CDD" w:rsidP="00633CDD">
            <w:pPr>
              <w:suppressAutoHyphens/>
              <w:snapToGrid w:val="0"/>
              <w:spacing w:after="0" w:line="240" w:lineRule="auto"/>
              <w:jc w:val="center"/>
              <w:rPr>
                <w:rFonts w:ascii="Times New Roman" w:eastAsia="Times New Roman" w:hAnsi="Times New Roman" w:cs="Times New Roman"/>
                <w:sz w:val="20"/>
                <w:szCs w:val="20"/>
                <w:lang w:eastAsia="ar-SA"/>
              </w:rPr>
            </w:pPr>
            <w:r w:rsidRPr="00821F41">
              <w:rPr>
                <w:rFonts w:ascii="Times New Roman" w:eastAsia="Times New Roman" w:hAnsi="Times New Roman" w:cs="Times New Roman"/>
                <w:sz w:val="20"/>
                <w:szCs w:val="20"/>
                <w:lang w:eastAsia="ar-SA"/>
              </w:rPr>
              <w:t> </w:t>
            </w:r>
          </w:p>
        </w:tc>
      </w:tr>
    </w:tbl>
    <w:p w:rsidR="00F51C67" w:rsidRPr="00F51C67" w:rsidRDefault="00F51C67" w:rsidP="00F51C67">
      <w:pPr>
        <w:suppressAutoHyphens/>
        <w:spacing w:after="0" w:line="240" w:lineRule="auto"/>
        <w:jc w:val="both"/>
        <w:rPr>
          <w:rFonts w:ascii="Times New Roman" w:eastAsia="Times New Roman" w:hAnsi="Times New Roman" w:cs="Times New Roman"/>
          <w:sz w:val="20"/>
          <w:szCs w:val="20"/>
          <w:lang w:eastAsia="ar-SA"/>
        </w:rPr>
      </w:pPr>
    </w:p>
    <w:p w:rsidR="00F51C67" w:rsidRPr="00F51C67" w:rsidRDefault="00F51C67" w:rsidP="00A25E60">
      <w:pPr>
        <w:suppressAutoHyphens/>
        <w:spacing w:after="0" w:line="240" w:lineRule="auto"/>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Ukazovatele pohotovej likvidity dosahujú v porovn</w:t>
      </w:r>
      <w:r w:rsidR="00747F41">
        <w:rPr>
          <w:rFonts w:ascii="Times New Roman" w:eastAsia="Times New Roman" w:hAnsi="Times New Roman" w:cs="Times New Roman"/>
          <w:sz w:val="26"/>
          <w:szCs w:val="20"/>
          <w:lang w:eastAsia="ar-SA"/>
        </w:rPr>
        <w:t xml:space="preserve">aní s predchádzajúcim obdobím </w:t>
      </w:r>
      <w:r w:rsidR="00177BA3">
        <w:rPr>
          <w:rFonts w:ascii="Times New Roman" w:eastAsia="Times New Roman" w:hAnsi="Times New Roman" w:cs="Times New Roman"/>
          <w:sz w:val="26"/>
          <w:szCs w:val="20"/>
          <w:lang w:eastAsia="ar-SA"/>
        </w:rPr>
        <w:t>nižšiu</w:t>
      </w:r>
      <w:r w:rsidRPr="00F51C67">
        <w:rPr>
          <w:rFonts w:ascii="Times New Roman" w:eastAsia="Times New Roman" w:hAnsi="Times New Roman" w:cs="Times New Roman"/>
          <w:sz w:val="26"/>
          <w:szCs w:val="20"/>
          <w:lang w:eastAsia="ar-SA"/>
        </w:rPr>
        <w:t xml:space="preserve"> úroveň, ukazovatele bežnej likvidity dosahujú v porovnaní s predchádzajúcim obd</w:t>
      </w:r>
      <w:r w:rsidR="00300A76">
        <w:rPr>
          <w:rFonts w:ascii="Times New Roman" w:eastAsia="Times New Roman" w:hAnsi="Times New Roman" w:cs="Times New Roman"/>
          <w:sz w:val="26"/>
          <w:szCs w:val="20"/>
          <w:lang w:eastAsia="ar-SA"/>
        </w:rPr>
        <w:t>obím zníženú</w:t>
      </w:r>
      <w:r w:rsidRPr="00F51C67">
        <w:rPr>
          <w:rFonts w:ascii="Times New Roman" w:eastAsia="Times New Roman" w:hAnsi="Times New Roman" w:cs="Times New Roman"/>
          <w:sz w:val="26"/>
          <w:szCs w:val="20"/>
          <w:lang w:eastAsia="ar-SA"/>
        </w:rPr>
        <w:t xml:space="preserve"> úroveň a ukazovatele celkovej likvidity dosahujú v porovna</w:t>
      </w:r>
      <w:r w:rsidR="00747F41">
        <w:rPr>
          <w:rFonts w:ascii="Times New Roman" w:eastAsia="Times New Roman" w:hAnsi="Times New Roman" w:cs="Times New Roman"/>
          <w:sz w:val="26"/>
          <w:szCs w:val="20"/>
          <w:lang w:eastAsia="ar-SA"/>
        </w:rPr>
        <w:t>ní s predchádzajúcim obdobím</w:t>
      </w:r>
      <w:r w:rsidR="007F0C2B">
        <w:rPr>
          <w:rFonts w:ascii="Times New Roman" w:eastAsia="Times New Roman" w:hAnsi="Times New Roman" w:cs="Times New Roman"/>
          <w:sz w:val="26"/>
          <w:szCs w:val="20"/>
          <w:lang w:eastAsia="ar-SA"/>
        </w:rPr>
        <w:t xml:space="preserve"> neznemenú</w:t>
      </w:r>
      <w:r w:rsidRPr="00F51C67">
        <w:rPr>
          <w:rFonts w:ascii="Times New Roman" w:eastAsia="Times New Roman" w:hAnsi="Times New Roman" w:cs="Times New Roman"/>
          <w:sz w:val="26"/>
          <w:szCs w:val="20"/>
          <w:lang w:eastAsia="ar-SA"/>
        </w:rPr>
        <w:t xml:space="preserve"> aktivitu. Hodnota kr</w:t>
      </w:r>
      <w:r w:rsidR="00747F41">
        <w:rPr>
          <w:rFonts w:ascii="Times New Roman" w:eastAsia="Times New Roman" w:hAnsi="Times New Roman" w:cs="Times New Roman"/>
          <w:sz w:val="26"/>
          <w:szCs w:val="20"/>
          <w:lang w:eastAsia="ar-SA"/>
        </w:rPr>
        <w:t>átkodobých záväzkov od roku 201</w:t>
      </w:r>
      <w:r w:rsidR="00C444D4">
        <w:rPr>
          <w:rFonts w:ascii="Times New Roman" w:eastAsia="Times New Roman" w:hAnsi="Times New Roman" w:cs="Times New Roman"/>
          <w:sz w:val="26"/>
          <w:szCs w:val="20"/>
          <w:lang w:eastAsia="ar-SA"/>
        </w:rPr>
        <w:t>5</w:t>
      </w:r>
      <w:r w:rsidRPr="00F51C67">
        <w:rPr>
          <w:rFonts w:ascii="Times New Roman" w:eastAsia="Times New Roman" w:hAnsi="Times New Roman" w:cs="Times New Roman"/>
          <w:sz w:val="26"/>
          <w:szCs w:val="20"/>
          <w:lang w:eastAsia="ar-SA"/>
        </w:rPr>
        <w:t xml:space="preserve"> narástla hlavne z prijatých pôžičiek od hlavných akcionárov. Spoločnosť splatnosť týchto pôžičiek evidovaných na ú</w:t>
      </w:r>
      <w:r w:rsidR="007F0C2B">
        <w:rPr>
          <w:rFonts w:ascii="Times New Roman" w:eastAsia="Times New Roman" w:hAnsi="Times New Roman" w:cs="Times New Roman"/>
          <w:sz w:val="26"/>
          <w:szCs w:val="20"/>
          <w:lang w:eastAsia="ar-SA"/>
        </w:rPr>
        <w:t>čtoch Z</w:t>
      </w:r>
      <w:r w:rsidRPr="00F51C67">
        <w:rPr>
          <w:rFonts w:ascii="Times New Roman" w:eastAsia="Times New Roman" w:hAnsi="Times New Roman" w:cs="Times New Roman"/>
          <w:sz w:val="26"/>
          <w:szCs w:val="20"/>
          <w:lang w:eastAsia="ar-SA"/>
        </w:rPr>
        <w:t>áväzky voči spoločníkom bude v budúcnosti po dohode zmluvných strán upravovať podľa potrieb akciovej spoločnosti splácať záväzky.</w:t>
      </w:r>
    </w:p>
    <w:p w:rsidR="00F51C67" w:rsidRPr="00F51C67" w:rsidRDefault="00F51C67" w:rsidP="00F51C67">
      <w:pPr>
        <w:suppressAutoHyphens/>
        <w:spacing w:after="0" w:line="240" w:lineRule="auto"/>
        <w:ind w:firstLine="426"/>
        <w:jc w:val="both"/>
        <w:rPr>
          <w:rFonts w:ascii="Times New Roman" w:eastAsia="Times New Roman" w:hAnsi="Times New Roman" w:cs="Times New Roman"/>
          <w:sz w:val="26"/>
          <w:szCs w:val="20"/>
          <w:lang w:eastAsia="ar-SA"/>
        </w:rPr>
      </w:pPr>
    </w:p>
    <w:p w:rsidR="00F51C67" w:rsidRPr="00F51C67" w:rsidRDefault="00AB6475" w:rsidP="00F51C67">
      <w:pPr>
        <w:suppressAutoHyphens/>
        <w:spacing w:after="0" w:line="240" w:lineRule="auto"/>
        <w:ind w:firstLine="426"/>
        <w:jc w:val="both"/>
        <w:rPr>
          <w:rFonts w:ascii="Times New Roman" w:eastAsia="Times New Roman" w:hAnsi="Times New Roman" w:cs="Times New Roman"/>
          <w:sz w:val="26"/>
          <w:szCs w:val="20"/>
          <w:lang w:eastAsia="ar-SA"/>
        </w:rPr>
      </w:pPr>
      <w:r>
        <w:rPr>
          <w:rFonts w:ascii="Times New Roman" w:eastAsia="Times New Roman" w:hAnsi="Times New Roman" w:cs="Times New Roman"/>
          <w:sz w:val="26"/>
          <w:szCs w:val="20"/>
          <w:lang w:eastAsia="ar-SA"/>
        </w:rPr>
        <w:t>ANALÝZA ZADL</w:t>
      </w:r>
      <w:r w:rsidR="00F51C67" w:rsidRPr="00F51C67">
        <w:rPr>
          <w:rFonts w:ascii="Times New Roman" w:eastAsia="Times New Roman" w:hAnsi="Times New Roman" w:cs="Times New Roman"/>
          <w:sz w:val="26"/>
          <w:szCs w:val="20"/>
          <w:lang w:eastAsia="ar-SA"/>
        </w:rPr>
        <w:t>ŽENOSTI</w:t>
      </w:r>
    </w:p>
    <w:p w:rsidR="00F51C67" w:rsidRPr="00F51C67" w:rsidRDefault="00F51C67" w:rsidP="00F51C67">
      <w:pPr>
        <w:suppressAutoHyphens/>
        <w:spacing w:after="0" w:line="240" w:lineRule="auto"/>
        <w:ind w:firstLine="426"/>
        <w:jc w:val="both"/>
        <w:rPr>
          <w:rFonts w:ascii="Times New Roman" w:eastAsia="Times New Roman" w:hAnsi="Times New Roman" w:cs="Times New Roman"/>
          <w:sz w:val="26"/>
          <w:szCs w:val="20"/>
          <w:lang w:eastAsia="ar-SA"/>
        </w:rPr>
      </w:pPr>
    </w:p>
    <w:p w:rsidR="00F51C67" w:rsidRPr="00F51C67" w:rsidRDefault="00F51C67" w:rsidP="00F51C67">
      <w:pPr>
        <w:tabs>
          <w:tab w:val="left" w:pos="6663"/>
          <w:tab w:val="left" w:pos="6804"/>
          <w:tab w:val="left" w:pos="6946"/>
        </w:tabs>
        <w:suppressAutoHyphens/>
        <w:spacing w:after="0" w:line="240" w:lineRule="auto"/>
        <w:ind w:firstLine="426"/>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 xml:space="preserve">Ukazovatele zadlženosti merajú rozsah v akom podnik využíva na financovanie svojich potrieb cudzí kapitál. Primeraná zadlženosť podniku sa nepovažuje za negatívny jav. </w:t>
      </w:r>
    </w:p>
    <w:p w:rsidR="00F51C67" w:rsidRPr="00F51C67" w:rsidRDefault="00F51C67" w:rsidP="00F51C67">
      <w:pPr>
        <w:suppressAutoHyphens/>
        <w:spacing w:after="0" w:line="240" w:lineRule="auto"/>
        <w:ind w:firstLine="426"/>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Hodnoty základných ukazovateľov vyjadruje tabuľka č. 20</w:t>
      </w:r>
    </w:p>
    <w:p w:rsidR="00F51C67" w:rsidRDefault="00F51C67" w:rsidP="00F51C67">
      <w:pPr>
        <w:suppressAutoHyphens/>
        <w:spacing w:after="0" w:line="240" w:lineRule="auto"/>
        <w:ind w:firstLine="426"/>
        <w:jc w:val="both"/>
        <w:rPr>
          <w:rFonts w:ascii="Times New Roman" w:eastAsia="Times New Roman" w:hAnsi="Times New Roman" w:cs="Times New Roman"/>
          <w:sz w:val="26"/>
          <w:szCs w:val="20"/>
          <w:lang w:eastAsia="ar-SA"/>
        </w:rPr>
      </w:pPr>
    </w:p>
    <w:p w:rsidR="00852470" w:rsidRPr="00F51C67" w:rsidRDefault="00852470" w:rsidP="00852470">
      <w:pPr>
        <w:suppressAutoHyphens/>
        <w:spacing w:after="0" w:line="240" w:lineRule="auto"/>
        <w:jc w:val="both"/>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Tab.č.20</w:t>
      </w:r>
      <w:r w:rsidRPr="00F51C67">
        <w:rPr>
          <w:rFonts w:ascii="Arial" w:eastAsia="Times New Roman" w:hAnsi="Arial" w:cs="Times New Roman"/>
          <w:sz w:val="26"/>
          <w:szCs w:val="20"/>
          <w:lang w:eastAsia="ar-SA"/>
        </w:rPr>
        <w:tab/>
      </w:r>
      <w:r w:rsidRPr="00F51C67">
        <w:rPr>
          <w:rFonts w:ascii="Arial" w:eastAsia="Times New Roman" w:hAnsi="Arial" w:cs="Times New Roman"/>
          <w:sz w:val="26"/>
          <w:szCs w:val="20"/>
          <w:lang w:eastAsia="ar-SA"/>
        </w:rPr>
        <w:tab/>
      </w:r>
      <w:r w:rsidRPr="00F51C67">
        <w:rPr>
          <w:rFonts w:ascii="Arial" w:eastAsia="Times New Roman" w:hAnsi="Arial" w:cs="Times New Roman"/>
          <w:sz w:val="26"/>
          <w:szCs w:val="20"/>
          <w:lang w:eastAsia="ar-SA"/>
        </w:rPr>
        <w:tab/>
      </w:r>
      <w:r w:rsidRPr="00F51C67">
        <w:rPr>
          <w:rFonts w:ascii="Arial" w:eastAsia="Times New Roman" w:hAnsi="Arial" w:cs="Times New Roman"/>
          <w:sz w:val="26"/>
          <w:szCs w:val="20"/>
          <w:lang w:eastAsia="ar-SA"/>
        </w:rPr>
        <w:tab/>
      </w:r>
      <w:r w:rsidRPr="00F51C67">
        <w:rPr>
          <w:rFonts w:ascii="Arial" w:eastAsia="Times New Roman" w:hAnsi="Arial" w:cs="Times New Roman"/>
          <w:sz w:val="26"/>
          <w:szCs w:val="20"/>
          <w:lang w:eastAsia="ar-SA"/>
        </w:rPr>
        <w:tab/>
      </w:r>
      <w:r w:rsidRPr="00F51C67">
        <w:rPr>
          <w:rFonts w:ascii="Arial" w:eastAsia="Times New Roman" w:hAnsi="Arial" w:cs="Times New Roman"/>
          <w:sz w:val="26"/>
          <w:szCs w:val="20"/>
          <w:lang w:eastAsia="ar-SA"/>
        </w:rPr>
        <w:tab/>
      </w:r>
      <w:r w:rsidRPr="00F51C67">
        <w:rPr>
          <w:rFonts w:ascii="Arial" w:eastAsia="Times New Roman" w:hAnsi="Arial" w:cs="Times New Roman"/>
          <w:sz w:val="26"/>
          <w:szCs w:val="20"/>
          <w:lang w:eastAsia="ar-SA"/>
        </w:rPr>
        <w:tab/>
      </w:r>
      <w:r w:rsidRPr="00F51C67">
        <w:rPr>
          <w:rFonts w:ascii="Arial" w:eastAsia="Times New Roman" w:hAnsi="Arial" w:cs="Times New Roman"/>
          <w:sz w:val="26"/>
          <w:szCs w:val="20"/>
          <w:lang w:eastAsia="ar-SA"/>
        </w:rPr>
        <w:tab/>
      </w:r>
      <w:r w:rsidRPr="00F51C67">
        <w:rPr>
          <w:rFonts w:ascii="Arial" w:eastAsia="Times New Roman" w:hAnsi="Arial" w:cs="Times New Roman"/>
          <w:sz w:val="26"/>
          <w:szCs w:val="20"/>
          <w:lang w:eastAsia="ar-SA"/>
        </w:rPr>
        <w:tab/>
        <w:t>(v %)</w:t>
      </w:r>
    </w:p>
    <w:tbl>
      <w:tblPr>
        <w:tblW w:w="9269" w:type="dxa"/>
        <w:tblInd w:w="-50" w:type="dxa"/>
        <w:tblLayout w:type="fixed"/>
        <w:tblCellMar>
          <w:left w:w="0" w:type="dxa"/>
          <w:right w:w="0" w:type="dxa"/>
        </w:tblCellMar>
        <w:tblLook w:val="0000" w:firstRow="0" w:lastRow="0" w:firstColumn="0" w:lastColumn="0" w:noHBand="0" w:noVBand="0"/>
      </w:tblPr>
      <w:tblGrid>
        <w:gridCol w:w="1463"/>
        <w:gridCol w:w="1701"/>
        <w:gridCol w:w="709"/>
        <w:gridCol w:w="709"/>
        <w:gridCol w:w="708"/>
        <w:gridCol w:w="710"/>
        <w:gridCol w:w="708"/>
        <w:gridCol w:w="708"/>
        <w:gridCol w:w="1853"/>
      </w:tblGrid>
      <w:tr w:rsidR="00C62300" w:rsidRPr="00F51C67" w:rsidTr="00A25E60">
        <w:trPr>
          <w:trHeight w:val="300"/>
        </w:trPr>
        <w:tc>
          <w:tcPr>
            <w:tcW w:w="1463" w:type="dxa"/>
            <w:tcBorders>
              <w:top w:val="single" w:sz="4" w:space="0" w:color="000000"/>
              <w:left w:val="single" w:sz="4" w:space="0" w:color="000000"/>
              <w:bottom w:val="single" w:sz="4" w:space="0" w:color="000000"/>
            </w:tcBorders>
            <w:shd w:val="clear" w:color="auto" w:fill="C0C0C0"/>
          </w:tcPr>
          <w:p w:rsidR="00C62300" w:rsidRPr="00F51C67" w:rsidRDefault="00C62300" w:rsidP="00C62300">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Ukazovateľ</w:t>
            </w:r>
          </w:p>
        </w:tc>
        <w:tc>
          <w:tcPr>
            <w:tcW w:w="1701" w:type="dxa"/>
            <w:tcBorders>
              <w:top w:val="single" w:sz="4" w:space="0" w:color="000000"/>
              <w:left w:val="single" w:sz="4" w:space="0" w:color="000000"/>
              <w:bottom w:val="single" w:sz="4" w:space="0" w:color="000000"/>
            </w:tcBorders>
            <w:shd w:val="clear" w:color="auto" w:fill="C0C0C0"/>
          </w:tcPr>
          <w:p w:rsidR="00C62300" w:rsidRPr="00F51C67" w:rsidRDefault="00C62300" w:rsidP="00C62300">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Výpočet</w:t>
            </w:r>
          </w:p>
        </w:tc>
        <w:tc>
          <w:tcPr>
            <w:tcW w:w="709" w:type="dxa"/>
            <w:tcBorders>
              <w:top w:val="single" w:sz="4" w:space="0" w:color="000000"/>
              <w:left w:val="single" w:sz="4" w:space="0" w:color="000000"/>
              <w:bottom w:val="single" w:sz="4" w:space="0" w:color="000000"/>
            </w:tcBorders>
            <w:shd w:val="clear" w:color="auto" w:fill="C0C0C0"/>
          </w:tcPr>
          <w:p w:rsidR="00C62300" w:rsidRPr="00F51C67" w:rsidRDefault="00C62300" w:rsidP="00C62300">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2015</w:t>
            </w:r>
          </w:p>
        </w:tc>
        <w:tc>
          <w:tcPr>
            <w:tcW w:w="709" w:type="dxa"/>
            <w:tcBorders>
              <w:top w:val="single" w:sz="4" w:space="0" w:color="000000"/>
              <w:left w:val="single" w:sz="4" w:space="0" w:color="000000"/>
              <w:bottom w:val="single" w:sz="4" w:space="0" w:color="000000"/>
            </w:tcBorders>
            <w:shd w:val="clear" w:color="auto" w:fill="C0C0C0"/>
          </w:tcPr>
          <w:p w:rsidR="00C62300" w:rsidRPr="00F51C67" w:rsidRDefault="00C62300" w:rsidP="00C62300">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2016</w:t>
            </w:r>
          </w:p>
        </w:tc>
        <w:tc>
          <w:tcPr>
            <w:tcW w:w="708" w:type="dxa"/>
            <w:tcBorders>
              <w:top w:val="single" w:sz="4" w:space="0" w:color="000000"/>
              <w:left w:val="single" w:sz="4" w:space="0" w:color="000000"/>
              <w:bottom w:val="single" w:sz="4" w:space="0" w:color="000000"/>
            </w:tcBorders>
            <w:shd w:val="clear" w:color="auto" w:fill="C0C0C0"/>
          </w:tcPr>
          <w:p w:rsidR="00C62300" w:rsidRPr="00F51C67" w:rsidRDefault="00C62300" w:rsidP="00C62300">
            <w:pPr>
              <w:suppressAutoHyphens/>
              <w:snapToGrid w:val="0"/>
              <w:spacing w:after="0" w:line="240" w:lineRule="auto"/>
              <w:ind w:right="-142"/>
              <w:rPr>
                <w:rFonts w:ascii="Arial" w:eastAsia="Arial Unicode MS" w:hAnsi="Arial" w:cs="Times New Roman"/>
                <w:sz w:val="26"/>
                <w:szCs w:val="20"/>
                <w:lang w:eastAsia="ar-SA"/>
              </w:rPr>
            </w:pPr>
            <w:r>
              <w:rPr>
                <w:rFonts w:ascii="Arial" w:eastAsia="Arial Unicode MS" w:hAnsi="Arial" w:cs="Times New Roman"/>
                <w:sz w:val="26"/>
                <w:szCs w:val="20"/>
                <w:lang w:eastAsia="ar-SA"/>
              </w:rPr>
              <w:t xml:space="preserve"> 2017</w:t>
            </w:r>
          </w:p>
        </w:tc>
        <w:tc>
          <w:tcPr>
            <w:tcW w:w="710" w:type="dxa"/>
            <w:tcBorders>
              <w:top w:val="single" w:sz="4" w:space="0" w:color="000000"/>
              <w:left w:val="single" w:sz="4" w:space="0" w:color="000000"/>
              <w:bottom w:val="single" w:sz="4" w:space="0" w:color="000000"/>
            </w:tcBorders>
            <w:shd w:val="clear" w:color="auto" w:fill="C0C0C0"/>
          </w:tcPr>
          <w:p w:rsidR="00C62300" w:rsidRPr="00F51C67" w:rsidRDefault="00C62300" w:rsidP="00C62300">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2018</w:t>
            </w:r>
          </w:p>
        </w:tc>
        <w:tc>
          <w:tcPr>
            <w:tcW w:w="708" w:type="dxa"/>
            <w:tcBorders>
              <w:top w:val="single" w:sz="4" w:space="0" w:color="000000"/>
              <w:left w:val="single" w:sz="4" w:space="0" w:color="000000"/>
              <w:bottom w:val="single" w:sz="4" w:space="0" w:color="000000"/>
            </w:tcBorders>
            <w:shd w:val="clear" w:color="auto" w:fill="C0C0C0"/>
          </w:tcPr>
          <w:p w:rsidR="00C62300" w:rsidRPr="00F51C67" w:rsidRDefault="00C62300" w:rsidP="00C62300">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2019</w:t>
            </w:r>
          </w:p>
        </w:tc>
        <w:tc>
          <w:tcPr>
            <w:tcW w:w="708" w:type="dxa"/>
            <w:tcBorders>
              <w:top w:val="single" w:sz="4" w:space="0" w:color="000000"/>
              <w:left w:val="single" w:sz="4" w:space="0" w:color="000000"/>
              <w:bottom w:val="single" w:sz="4" w:space="0" w:color="000000"/>
            </w:tcBorders>
            <w:shd w:val="clear" w:color="auto" w:fill="C0C0C0"/>
          </w:tcPr>
          <w:p w:rsidR="00C62300" w:rsidRPr="00F51C67" w:rsidRDefault="00C62300" w:rsidP="00C62300">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2020</w:t>
            </w:r>
          </w:p>
        </w:tc>
        <w:tc>
          <w:tcPr>
            <w:tcW w:w="1853" w:type="dxa"/>
            <w:tcBorders>
              <w:top w:val="single" w:sz="4" w:space="0" w:color="000000"/>
              <w:left w:val="single" w:sz="4" w:space="0" w:color="000000"/>
              <w:bottom w:val="single" w:sz="4" w:space="0" w:color="000000"/>
              <w:right w:val="single" w:sz="4" w:space="0" w:color="000000"/>
            </w:tcBorders>
            <w:shd w:val="clear" w:color="auto" w:fill="C0C0C0"/>
          </w:tcPr>
          <w:p w:rsidR="00C62300" w:rsidRPr="00F51C67" w:rsidRDefault="00C62300" w:rsidP="00C62300">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Optimum</w:t>
            </w:r>
          </w:p>
        </w:tc>
      </w:tr>
      <w:tr w:rsidR="00C62300" w:rsidRPr="00F51C67" w:rsidTr="00A25E60">
        <w:trPr>
          <w:trHeight w:val="300"/>
        </w:trPr>
        <w:tc>
          <w:tcPr>
            <w:tcW w:w="1463" w:type="dxa"/>
            <w:tcBorders>
              <w:left w:val="single" w:sz="4" w:space="0" w:color="000000"/>
            </w:tcBorders>
            <w:shd w:val="clear" w:color="auto" w:fill="C0C0C0"/>
          </w:tcPr>
          <w:p w:rsidR="00C62300" w:rsidRPr="00F51C67" w:rsidRDefault="00C62300" w:rsidP="00C62300">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Celková</w:t>
            </w:r>
          </w:p>
        </w:tc>
        <w:tc>
          <w:tcPr>
            <w:tcW w:w="1701" w:type="dxa"/>
            <w:tcBorders>
              <w:left w:val="single" w:sz="4" w:space="0" w:color="000000"/>
            </w:tcBorders>
          </w:tcPr>
          <w:p w:rsidR="00C62300" w:rsidRPr="00F51C67" w:rsidRDefault="00C62300" w:rsidP="00C62300">
            <w:pPr>
              <w:suppressAutoHyphens/>
              <w:snapToGrid w:val="0"/>
              <w:spacing w:after="0" w:line="240" w:lineRule="auto"/>
              <w:jc w:val="center"/>
              <w:rPr>
                <w:rFonts w:ascii="Arial" w:eastAsia="Times New Roman" w:hAnsi="Arial" w:cs="Times New Roman"/>
                <w:sz w:val="26"/>
                <w:szCs w:val="20"/>
                <w:u w:val="single"/>
                <w:lang w:eastAsia="ar-SA"/>
              </w:rPr>
            </w:pPr>
            <w:r w:rsidRPr="00F51C67">
              <w:rPr>
                <w:rFonts w:ascii="Arial" w:eastAsia="Times New Roman" w:hAnsi="Arial" w:cs="Times New Roman"/>
                <w:sz w:val="26"/>
                <w:szCs w:val="20"/>
                <w:u w:val="single"/>
                <w:lang w:eastAsia="ar-SA"/>
              </w:rPr>
              <w:t>Cudzí kapitál</w:t>
            </w:r>
          </w:p>
        </w:tc>
        <w:tc>
          <w:tcPr>
            <w:tcW w:w="709" w:type="dxa"/>
            <w:tcBorders>
              <w:left w:val="single" w:sz="4" w:space="0" w:color="000000"/>
            </w:tcBorders>
          </w:tcPr>
          <w:p w:rsidR="00C62300" w:rsidRPr="00F51C67" w:rsidRDefault="00C62300" w:rsidP="00C62300">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34</w:t>
            </w:r>
          </w:p>
        </w:tc>
        <w:tc>
          <w:tcPr>
            <w:tcW w:w="709" w:type="dxa"/>
            <w:tcBorders>
              <w:left w:val="single" w:sz="4" w:space="0" w:color="000000"/>
            </w:tcBorders>
          </w:tcPr>
          <w:p w:rsidR="00C62300" w:rsidRPr="00F51C67" w:rsidRDefault="00C62300" w:rsidP="00C62300">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26</w:t>
            </w:r>
          </w:p>
        </w:tc>
        <w:tc>
          <w:tcPr>
            <w:tcW w:w="708" w:type="dxa"/>
            <w:tcBorders>
              <w:left w:val="single" w:sz="4" w:space="0" w:color="000000"/>
            </w:tcBorders>
          </w:tcPr>
          <w:p w:rsidR="00C62300" w:rsidRPr="00F51C67" w:rsidRDefault="00C62300" w:rsidP="00C62300">
            <w:pPr>
              <w:suppressAutoHyphens/>
              <w:snapToGrid w:val="0"/>
              <w:spacing w:after="0" w:line="240" w:lineRule="auto"/>
              <w:ind w:right="-142"/>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35</w:t>
            </w:r>
          </w:p>
        </w:tc>
        <w:tc>
          <w:tcPr>
            <w:tcW w:w="710" w:type="dxa"/>
            <w:tcBorders>
              <w:left w:val="single" w:sz="4" w:space="0" w:color="000000"/>
            </w:tcBorders>
          </w:tcPr>
          <w:p w:rsidR="00C62300" w:rsidRPr="00F51C67" w:rsidRDefault="00C62300" w:rsidP="00C62300">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36</w:t>
            </w:r>
          </w:p>
        </w:tc>
        <w:tc>
          <w:tcPr>
            <w:tcW w:w="708" w:type="dxa"/>
            <w:tcBorders>
              <w:left w:val="single" w:sz="4" w:space="0" w:color="000000"/>
            </w:tcBorders>
          </w:tcPr>
          <w:p w:rsidR="00C62300" w:rsidRPr="00F51C67" w:rsidRDefault="00C62300" w:rsidP="00C62300">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38</w:t>
            </w:r>
          </w:p>
        </w:tc>
        <w:tc>
          <w:tcPr>
            <w:tcW w:w="708" w:type="dxa"/>
            <w:tcBorders>
              <w:left w:val="single" w:sz="4" w:space="0" w:color="000000"/>
            </w:tcBorders>
          </w:tcPr>
          <w:p w:rsidR="00C62300" w:rsidRPr="00F51C67" w:rsidRDefault="000359AB" w:rsidP="00C62300">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40</w:t>
            </w:r>
          </w:p>
        </w:tc>
        <w:tc>
          <w:tcPr>
            <w:tcW w:w="1853" w:type="dxa"/>
            <w:tcBorders>
              <w:left w:val="single" w:sz="4" w:space="0" w:color="000000"/>
              <w:right w:val="single" w:sz="4" w:space="0" w:color="000000"/>
            </w:tcBorders>
          </w:tcPr>
          <w:p w:rsidR="00C62300" w:rsidRPr="00F51C67" w:rsidRDefault="00C62300" w:rsidP="00C62300">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&lt;50</w:t>
            </w:r>
          </w:p>
        </w:tc>
      </w:tr>
      <w:tr w:rsidR="00C62300" w:rsidRPr="00F51C67" w:rsidTr="00A25E60">
        <w:trPr>
          <w:trHeight w:val="300"/>
        </w:trPr>
        <w:tc>
          <w:tcPr>
            <w:tcW w:w="1463" w:type="dxa"/>
            <w:tcBorders>
              <w:left w:val="single" w:sz="4" w:space="0" w:color="000000"/>
              <w:bottom w:val="single" w:sz="4" w:space="0" w:color="000000"/>
            </w:tcBorders>
            <w:shd w:val="clear" w:color="auto" w:fill="C0C0C0"/>
          </w:tcPr>
          <w:p w:rsidR="00C62300" w:rsidRPr="00F51C67" w:rsidRDefault="00C62300" w:rsidP="00C62300">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zadlženosť</w:t>
            </w:r>
          </w:p>
        </w:tc>
        <w:tc>
          <w:tcPr>
            <w:tcW w:w="1701" w:type="dxa"/>
            <w:tcBorders>
              <w:left w:val="single" w:sz="4" w:space="0" w:color="000000"/>
              <w:bottom w:val="single" w:sz="4" w:space="0" w:color="000000"/>
            </w:tcBorders>
          </w:tcPr>
          <w:p w:rsidR="00C62300" w:rsidRPr="00F51C67" w:rsidRDefault="00C62300" w:rsidP="00C62300">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Celkový kap.</w:t>
            </w:r>
          </w:p>
        </w:tc>
        <w:tc>
          <w:tcPr>
            <w:tcW w:w="709" w:type="dxa"/>
            <w:tcBorders>
              <w:left w:val="single" w:sz="4" w:space="0" w:color="000000"/>
              <w:bottom w:val="single" w:sz="4" w:space="0" w:color="000000"/>
            </w:tcBorders>
          </w:tcPr>
          <w:p w:rsidR="00C62300" w:rsidRPr="00F51C67" w:rsidRDefault="00C62300" w:rsidP="00C62300">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709" w:type="dxa"/>
            <w:tcBorders>
              <w:left w:val="single" w:sz="4" w:space="0" w:color="000000"/>
              <w:bottom w:val="single" w:sz="4" w:space="0" w:color="000000"/>
            </w:tcBorders>
          </w:tcPr>
          <w:p w:rsidR="00C62300" w:rsidRPr="00F51C67" w:rsidRDefault="00C62300" w:rsidP="00C62300">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708" w:type="dxa"/>
            <w:tcBorders>
              <w:left w:val="single" w:sz="4" w:space="0" w:color="000000"/>
              <w:bottom w:val="single" w:sz="4" w:space="0" w:color="000000"/>
            </w:tcBorders>
          </w:tcPr>
          <w:p w:rsidR="00C62300" w:rsidRPr="00F51C67" w:rsidRDefault="00C62300" w:rsidP="00C62300">
            <w:pPr>
              <w:suppressAutoHyphens/>
              <w:snapToGrid w:val="0"/>
              <w:spacing w:after="0" w:line="240" w:lineRule="auto"/>
              <w:ind w:right="-142"/>
              <w:jc w:val="center"/>
              <w:rPr>
                <w:rFonts w:ascii="Times New Roman" w:eastAsia="Arial Unicode MS" w:hAnsi="Times New Roman" w:cs="Times New Roman"/>
                <w:sz w:val="20"/>
                <w:szCs w:val="20"/>
                <w:lang w:eastAsia="ar-SA"/>
              </w:rPr>
            </w:pPr>
          </w:p>
        </w:tc>
        <w:tc>
          <w:tcPr>
            <w:tcW w:w="710" w:type="dxa"/>
            <w:tcBorders>
              <w:left w:val="single" w:sz="4" w:space="0" w:color="000000"/>
              <w:bottom w:val="single" w:sz="4" w:space="0" w:color="000000"/>
            </w:tcBorders>
          </w:tcPr>
          <w:p w:rsidR="00C62300" w:rsidRPr="00F51C67" w:rsidRDefault="00C62300" w:rsidP="00C62300">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708" w:type="dxa"/>
            <w:tcBorders>
              <w:left w:val="single" w:sz="4" w:space="0" w:color="000000"/>
              <w:bottom w:val="single" w:sz="4" w:space="0" w:color="000000"/>
            </w:tcBorders>
          </w:tcPr>
          <w:p w:rsidR="00C62300" w:rsidRPr="00F51C67" w:rsidRDefault="00C62300" w:rsidP="00C62300">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708" w:type="dxa"/>
            <w:tcBorders>
              <w:left w:val="single" w:sz="4" w:space="0" w:color="000000"/>
              <w:bottom w:val="single" w:sz="4" w:space="0" w:color="000000"/>
            </w:tcBorders>
          </w:tcPr>
          <w:p w:rsidR="00C62300" w:rsidRPr="00F51C67" w:rsidRDefault="00C62300" w:rsidP="00C62300">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1853" w:type="dxa"/>
            <w:tcBorders>
              <w:left w:val="single" w:sz="4" w:space="0" w:color="000000"/>
              <w:bottom w:val="single" w:sz="4" w:space="0" w:color="000000"/>
              <w:right w:val="single" w:sz="4" w:space="0" w:color="000000"/>
            </w:tcBorders>
          </w:tcPr>
          <w:p w:rsidR="00C62300" w:rsidRPr="00F51C67" w:rsidRDefault="00C62300" w:rsidP="00C62300">
            <w:pPr>
              <w:suppressAutoHyphens/>
              <w:snapToGrid w:val="0"/>
              <w:spacing w:after="0" w:line="240" w:lineRule="auto"/>
              <w:jc w:val="center"/>
              <w:rPr>
                <w:rFonts w:ascii="Times New Roman" w:eastAsia="Times New Roman" w:hAnsi="Times New Roman" w:cs="Times New Roman"/>
                <w:sz w:val="20"/>
                <w:szCs w:val="20"/>
                <w:lang w:eastAsia="ar-SA"/>
              </w:rPr>
            </w:pPr>
            <w:r w:rsidRPr="00F51C67">
              <w:rPr>
                <w:rFonts w:ascii="Times New Roman" w:eastAsia="Times New Roman" w:hAnsi="Times New Roman" w:cs="Times New Roman"/>
                <w:sz w:val="20"/>
                <w:szCs w:val="20"/>
                <w:lang w:eastAsia="ar-SA"/>
              </w:rPr>
              <w:t> </w:t>
            </w:r>
          </w:p>
        </w:tc>
      </w:tr>
      <w:tr w:rsidR="00C62300" w:rsidRPr="00F51C67" w:rsidTr="00A25E60">
        <w:trPr>
          <w:trHeight w:val="300"/>
        </w:trPr>
        <w:tc>
          <w:tcPr>
            <w:tcW w:w="1463" w:type="dxa"/>
            <w:tcBorders>
              <w:left w:val="single" w:sz="4" w:space="0" w:color="000000"/>
            </w:tcBorders>
            <w:shd w:val="clear" w:color="auto" w:fill="C0C0C0"/>
          </w:tcPr>
          <w:p w:rsidR="00C62300" w:rsidRPr="00F51C67" w:rsidRDefault="00C62300" w:rsidP="00C62300">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Miera</w:t>
            </w:r>
          </w:p>
        </w:tc>
        <w:tc>
          <w:tcPr>
            <w:tcW w:w="1701" w:type="dxa"/>
            <w:tcBorders>
              <w:left w:val="single" w:sz="4" w:space="0" w:color="000000"/>
            </w:tcBorders>
          </w:tcPr>
          <w:p w:rsidR="00C62300" w:rsidRPr="00F51C67" w:rsidRDefault="00C62300" w:rsidP="00C62300">
            <w:pPr>
              <w:suppressAutoHyphens/>
              <w:snapToGrid w:val="0"/>
              <w:spacing w:after="0" w:line="240" w:lineRule="auto"/>
              <w:jc w:val="center"/>
              <w:rPr>
                <w:rFonts w:ascii="Arial" w:eastAsia="Times New Roman" w:hAnsi="Arial" w:cs="Times New Roman"/>
                <w:sz w:val="26"/>
                <w:szCs w:val="20"/>
                <w:u w:val="single"/>
                <w:lang w:eastAsia="ar-SA"/>
              </w:rPr>
            </w:pPr>
            <w:r w:rsidRPr="00F51C67">
              <w:rPr>
                <w:rFonts w:ascii="Arial" w:eastAsia="Times New Roman" w:hAnsi="Arial" w:cs="Times New Roman"/>
                <w:sz w:val="26"/>
                <w:szCs w:val="20"/>
                <w:u w:val="single"/>
                <w:lang w:eastAsia="ar-SA"/>
              </w:rPr>
              <w:t>Cudzí kapitál</w:t>
            </w:r>
          </w:p>
        </w:tc>
        <w:tc>
          <w:tcPr>
            <w:tcW w:w="709" w:type="dxa"/>
            <w:tcBorders>
              <w:left w:val="single" w:sz="4" w:space="0" w:color="000000"/>
            </w:tcBorders>
          </w:tcPr>
          <w:p w:rsidR="00C62300" w:rsidRPr="00F51C67" w:rsidRDefault="00C62300" w:rsidP="00C62300">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52</w:t>
            </w:r>
          </w:p>
        </w:tc>
        <w:tc>
          <w:tcPr>
            <w:tcW w:w="709" w:type="dxa"/>
            <w:tcBorders>
              <w:left w:val="single" w:sz="4" w:space="0" w:color="000000"/>
            </w:tcBorders>
          </w:tcPr>
          <w:p w:rsidR="00C62300" w:rsidRPr="00F51C67" w:rsidRDefault="00C62300" w:rsidP="00C62300">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35</w:t>
            </w:r>
          </w:p>
        </w:tc>
        <w:tc>
          <w:tcPr>
            <w:tcW w:w="708" w:type="dxa"/>
            <w:tcBorders>
              <w:left w:val="single" w:sz="4" w:space="0" w:color="000000"/>
            </w:tcBorders>
          </w:tcPr>
          <w:p w:rsidR="00C62300" w:rsidRPr="00F51C67" w:rsidRDefault="00C62300" w:rsidP="00C62300">
            <w:pPr>
              <w:suppressAutoHyphens/>
              <w:snapToGrid w:val="0"/>
              <w:spacing w:after="0" w:line="240" w:lineRule="auto"/>
              <w:ind w:right="-142"/>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53</w:t>
            </w:r>
          </w:p>
        </w:tc>
        <w:tc>
          <w:tcPr>
            <w:tcW w:w="710" w:type="dxa"/>
            <w:tcBorders>
              <w:left w:val="single" w:sz="4" w:space="0" w:color="000000"/>
            </w:tcBorders>
          </w:tcPr>
          <w:p w:rsidR="00C62300" w:rsidRPr="00F51C67" w:rsidRDefault="00C62300" w:rsidP="00C62300">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56</w:t>
            </w:r>
          </w:p>
        </w:tc>
        <w:tc>
          <w:tcPr>
            <w:tcW w:w="708" w:type="dxa"/>
            <w:tcBorders>
              <w:left w:val="single" w:sz="4" w:space="0" w:color="000000"/>
            </w:tcBorders>
          </w:tcPr>
          <w:p w:rsidR="00C62300" w:rsidRPr="00F51C67" w:rsidRDefault="00C62300" w:rsidP="00C62300">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63</w:t>
            </w:r>
          </w:p>
        </w:tc>
        <w:tc>
          <w:tcPr>
            <w:tcW w:w="708" w:type="dxa"/>
            <w:tcBorders>
              <w:left w:val="single" w:sz="4" w:space="0" w:color="000000"/>
            </w:tcBorders>
          </w:tcPr>
          <w:p w:rsidR="00C62300" w:rsidRPr="00F51C67" w:rsidRDefault="000359AB" w:rsidP="00C62300">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67</w:t>
            </w:r>
          </w:p>
        </w:tc>
        <w:tc>
          <w:tcPr>
            <w:tcW w:w="1853" w:type="dxa"/>
            <w:tcBorders>
              <w:left w:val="single" w:sz="4" w:space="0" w:color="000000"/>
              <w:right w:val="single" w:sz="4" w:space="0" w:color="000000"/>
            </w:tcBorders>
          </w:tcPr>
          <w:p w:rsidR="00C62300" w:rsidRPr="00F51C67" w:rsidRDefault="00C62300" w:rsidP="00C62300">
            <w:pPr>
              <w:suppressAutoHyphens/>
              <w:snapToGrid w:val="0"/>
              <w:spacing w:after="0" w:line="240" w:lineRule="auto"/>
              <w:jc w:val="center"/>
              <w:rPr>
                <w:rFonts w:ascii="Arial" w:eastAsia="Times New Roman" w:hAnsi="Arial" w:cs="Times New Roman"/>
                <w:sz w:val="26"/>
                <w:szCs w:val="20"/>
                <w:lang w:val="de-DE" w:eastAsia="ar-SA"/>
              </w:rPr>
            </w:pPr>
            <w:r w:rsidRPr="00F51C67">
              <w:rPr>
                <w:rFonts w:ascii="Arial" w:eastAsia="Times New Roman" w:hAnsi="Arial" w:cs="Times New Roman"/>
                <w:sz w:val="26"/>
                <w:szCs w:val="20"/>
                <w:lang w:val="de-DE" w:eastAsia="ar-SA"/>
              </w:rPr>
              <w:t>&lt;70</w:t>
            </w:r>
          </w:p>
        </w:tc>
      </w:tr>
      <w:tr w:rsidR="00C62300" w:rsidRPr="00F51C67" w:rsidTr="00A25E60">
        <w:trPr>
          <w:trHeight w:val="300"/>
        </w:trPr>
        <w:tc>
          <w:tcPr>
            <w:tcW w:w="1463" w:type="dxa"/>
            <w:tcBorders>
              <w:left w:val="single" w:sz="4" w:space="0" w:color="000000"/>
              <w:bottom w:val="single" w:sz="4" w:space="0" w:color="000000"/>
            </w:tcBorders>
            <w:shd w:val="clear" w:color="auto" w:fill="C0C0C0"/>
          </w:tcPr>
          <w:p w:rsidR="00C62300" w:rsidRPr="00F51C67" w:rsidRDefault="00C62300" w:rsidP="00C62300">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zadlženosti</w:t>
            </w:r>
          </w:p>
        </w:tc>
        <w:tc>
          <w:tcPr>
            <w:tcW w:w="1701" w:type="dxa"/>
            <w:tcBorders>
              <w:left w:val="single" w:sz="4" w:space="0" w:color="000000"/>
              <w:bottom w:val="single" w:sz="4" w:space="0" w:color="000000"/>
            </w:tcBorders>
          </w:tcPr>
          <w:p w:rsidR="00C62300" w:rsidRPr="00F51C67" w:rsidRDefault="00C62300" w:rsidP="00C62300">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Vl.imanie</w:t>
            </w:r>
          </w:p>
        </w:tc>
        <w:tc>
          <w:tcPr>
            <w:tcW w:w="709" w:type="dxa"/>
            <w:tcBorders>
              <w:left w:val="single" w:sz="4" w:space="0" w:color="000000"/>
              <w:bottom w:val="single" w:sz="4" w:space="0" w:color="000000"/>
            </w:tcBorders>
          </w:tcPr>
          <w:p w:rsidR="00C62300" w:rsidRPr="00F51C67" w:rsidRDefault="00C62300" w:rsidP="00C62300">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709" w:type="dxa"/>
            <w:tcBorders>
              <w:left w:val="single" w:sz="4" w:space="0" w:color="000000"/>
              <w:bottom w:val="single" w:sz="4" w:space="0" w:color="000000"/>
            </w:tcBorders>
          </w:tcPr>
          <w:p w:rsidR="00C62300" w:rsidRPr="00F51C67" w:rsidRDefault="00C62300" w:rsidP="00C62300">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708" w:type="dxa"/>
            <w:tcBorders>
              <w:left w:val="single" w:sz="4" w:space="0" w:color="000000"/>
              <w:bottom w:val="single" w:sz="4" w:space="0" w:color="000000"/>
            </w:tcBorders>
          </w:tcPr>
          <w:p w:rsidR="00C62300" w:rsidRPr="00F51C67" w:rsidRDefault="00C62300" w:rsidP="00C62300">
            <w:pPr>
              <w:suppressAutoHyphens/>
              <w:snapToGrid w:val="0"/>
              <w:spacing w:after="0" w:line="240" w:lineRule="auto"/>
              <w:ind w:right="-142"/>
              <w:jc w:val="center"/>
              <w:rPr>
                <w:rFonts w:ascii="Times New Roman" w:eastAsia="Arial Unicode MS" w:hAnsi="Times New Roman" w:cs="Times New Roman"/>
                <w:sz w:val="20"/>
                <w:szCs w:val="20"/>
                <w:lang w:eastAsia="ar-SA"/>
              </w:rPr>
            </w:pPr>
          </w:p>
        </w:tc>
        <w:tc>
          <w:tcPr>
            <w:tcW w:w="710" w:type="dxa"/>
            <w:tcBorders>
              <w:left w:val="single" w:sz="4" w:space="0" w:color="000000"/>
              <w:bottom w:val="single" w:sz="4" w:space="0" w:color="000000"/>
            </w:tcBorders>
          </w:tcPr>
          <w:p w:rsidR="00C62300" w:rsidRPr="00F51C67" w:rsidRDefault="00C62300" w:rsidP="00C62300">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708" w:type="dxa"/>
            <w:tcBorders>
              <w:left w:val="single" w:sz="4" w:space="0" w:color="000000"/>
              <w:bottom w:val="single" w:sz="4" w:space="0" w:color="000000"/>
            </w:tcBorders>
          </w:tcPr>
          <w:p w:rsidR="00C62300" w:rsidRPr="00F51C67" w:rsidRDefault="00C62300" w:rsidP="00C62300">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708" w:type="dxa"/>
            <w:tcBorders>
              <w:left w:val="single" w:sz="4" w:space="0" w:color="000000"/>
              <w:bottom w:val="single" w:sz="4" w:space="0" w:color="000000"/>
            </w:tcBorders>
          </w:tcPr>
          <w:p w:rsidR="00C62300" w:rsidRPr="00F51C67" w:rsidRDefault="00C62300" w:rsidP="00C62300">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1853" w:type="dxa"/>
            <w:tcBorders>
              <w:left w:val="single" w:sz="4" w:space="0" w:color="000000"/>
              <w:bottom w:val="single" w:sz="4" w:space="0" w:color="000000"/>
              <w:right w:val="single" w:sz="4" w:space="0" w:color="000000"/>
            </w:tcBorders>
          </w:tcPr>
          <w:p w:rsidR="00C62300" w:rsidRPr="00F51C67" w:rsidRDefault="00C62300" w:rsidP="00C62300">
            <w:pPr>
              <w:suppressAutoHyphens/>
              <w:snapToGrid w:val="0"/>
              <w:spacing w:after="0" w:line="240" w:lineRule="auto"/>
              <w:jc w:val="center"/>
              <w:rPr>
                <w:rFonts w:ascii="Times New Roman" w:eastAsia="Times New Roman" w:hAnsi="Times New Roman" w:cs="Times New Roman"/>
                <w:sz w:val="20"/>
                <w:szCs w:val="20"/>
                <w:lang w:eastAsia="ar-SA"/>
              </w:rPr>
            </w:pPr>
            <w:r w:rsidRPr="00F51C67">
              <w:rPr>
                <w:rFonts w:ascii="Times New Roman" w:eastAsia="Times New Roman" w:hAnsi="Times New Roman" w:cs="Times New Roman"/>
                <w:sz w:val="20"/>
                <w:szCs w:val="20"/>
                <w:lang w:eastAsia="ar-SA"/>
              </w:rPr>
              <w:t> </w:t>
            </w:r>
          </w:p>
        </w:tc>
      </w:tr>
      <w:tr w:rsidR="00C62300" w:rsidRPr="00F51C67" w:rsidTr="00A25E60">
        <w:trPr>
          <w:trHeight w:val="300"/>
        </w:trPr>
        <w:tc>
          <w:tcPr>
            <w:tcW w:w="1463" w:type="dxa"/>
            <w:tcBorders>
              <w:left w:val="single" w:sz="4" w:space="0" w:color="000000"/>
            </w:tcBorders>
            <w:shd w:val="clear" w:color="auto" w:fill="C0C0C0"/>
          </w:tcPr>
          <w:p w:rsidR="00C62300" w:rsidRPr="00F51C67" w:rsidRDefault="00C62300" w:rsidP="00C62300">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Úrokové</w:t>
            </w:r>
          </w:p>
        </w:tc>
        <w:tc>
          <w:tcPr>
            <w:tcW w:w="1701" w:type="dxa"/>
            <w:tcBorders>
              <w:left w:val="single" w:sz="4" w:space="0" w:color="000000"/>
            </w:tcBorders>
          </w:tcPr>
          <w:p w:rsidR="00C62300" w:rsidRPr="00F51C67" w:rsidRDefault="00C62300" w:rsidP="00C62300">
            <w:pPr>
              <w:suppressAutoHyphens/>
              <w:snapToGrid w:val="0"/>
              <w:spacing w:after="0" w:line="240" w:lineRule="auto"/>
              <w:jc w:val="center"/>
              <w:rPr>
                <w:rFonts w:ascii="Arial" w:eastAsia="Times New Roman" w:hAnsi="Arial" w:cs="Times New Roman"/>
                <w:sz w:val="26"/>
                <w:szCs w:val="20"/>
                <w:u w:val="single"/>
                <w:lang w:eastAsia="ar-SA"/>
              </w:rPr>
            </w:pPr>
            <w:r w:rsidRPr="00F51C67">
              <w:rPr>
                <w:rFonts w:ascii="Arial" w:eastAsia="Times New Roman" w:hAnsi="Arial" w:cs="Times New Roman"/>
                <w:sz w:val="26"/>
                <w:szCs w:val="20"/>
                <w:u w:val="single"/>
                <w:lang w:eastAsia="ar-SA"/>
              </w:rPr>
              <w:t>HV pr.zd+Núr</w:t>
            </w:r>
          </w:p>
        </w:tc>
        <w:tc>
          <w:tcPr>
            <w:tcW w:w="709" w:type="dxa"/>
            <w:tcBorders>
              <w:left w:val="single" w:sz="4" w:space="0" w:color="000000"/>
            </w:tcBorders>
          </w:tcPr>
          <w:p w:rsidR="00C62300" w:rsidRPr="00F51C67" w:rsidRDefault="00C62300" w:rsidP="00C62300">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x</w:t>
            </w:r>
          </w:p>
        </w:tc>
        <w:tc>
          <w:tcPr>
            <w:tcW w:w="709" w:type="dxa"/>
            <w:tcBorders>
              <w:left w:val="single" w:sz="4" w:space="0" w:color="000000"/>
            </w:tcBorders>
          </w:tcPr>
          <w:p w:rsidR="00C62300" w:rsidRPr="00F51C67" w:rsidRDefault="00C62300" w:rsidP="00C62300">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4</w:t>
            </w:r>
          </w:p>
        </w:tc>
        <w:tc>
          <w:tcPr>
            <w:tcW w:w="708" w:type="dxa"/>
            <w:tcBorders>
              <w:left w:val="single" w:sz="4" w:space="0" w:color="000000"/>
            </w:tcBorders>
          </w:tcPr>
          <w:p w:rsidR="00C62300" w:rsidRPr="00F51C67" w:rsidRDefault="00C62300" w:rsidP="00C62300">
            <w:pPr>
              <w:suppressAutoHyphens/>
              <w:snapToGrid w:val="0"/>
              <w:spacing w:after="0" w:line="240" w:lineRule="auto"/>
              <w:ind w:right="-142"/>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5</w:t>
            </w:r>
          </w:p>
        </w:tc>
        <w:tc>
          <w:tcPr>
            <w:tcW w:w="710" w:type="dxa"/>
            <w:tcBorders>
              <w:left w:val="single" w:sz="4" w:space="0" w:color="000000"/>
            </w:tcBorders>
          </w:tcPr>
          <w:p w:rsidR="00C62300" w:rsidRPr="00F51C67" w:rsidRDefault="00C62300" w:rsidP="00C62300">
            <w:pPr>
              <w:suppressAutoHyphens/>
              <w:snapToGrid w:val="0"/>
              <w:spacing w:after="0" w:line="240" w:lineRule="auto"/>
              <w:rPr>
                <w:rFonts w:ascii="Arial" w:eastAsia="Arial Unicode MS" w:hAnsi="Arial" w:cs="Times New Roman"/>
                <w:sz w:val="26"/>
                <w:szCs w:val="20"/>
                <w:lang w:eastAsia="ar-SA"/>
              </w:rPr>
            </w:pPr>
            <w:r>
              <w:rPr>
                <w:rFonts w:ascii="Arial" w:eastAsia="Arial Unicode MS" w:hAnsi="Arial" w:cs="Times New Roman"/>
                <w:sz w:val="26"/>
                <w:szCs w:val="20"/>
                <w:lang w:eastAsia="ar-SA"/>
              </w:rPr>
              <w:t xml:space="preserve">    6</w:t>
            </w:r>
          </w:p>
        </w:tc>
        <w:tc>
          <w:tcPr>
            <w:tcW w:w="708" w:type="dxa"/>
            <w:tcBorders>
              <w:left w:val="single" w:sz="4" w:space="0" w:color="000000"/>
            </w:tcBorders>
          </w:tcPr>
          <w:p w:rsidR="00C62300" w:rsidRPr="00F51C67" w:rsidRDefault="00C62300" w:rsidP="00C62300">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34</w:t>
            </w:r>
          </w:p>
        </w:tc>
        <w:tc>
          <w:tcPr>
            <w:tcW w:w="708" w:type="dxa"/>
            <w:tcBorders>
              <w:left w:val="single" w:sz="4" w:space="0" w:color="000000"/>
            </w:tcBorders>
          </w:tcPr>
          <w:p w:rsidR="00C62300" w:rsidRPr="00F51C67" w:rsidRDefault="00AF5F69" w:rsidP="00C62300">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7</w:t>
            </w:r>
          </w:p>
        </w:tc>
        <w:tc>
          <w:tcPr>
            <w:tcW w:w="1853" w:type="dxa"/>
            <w:tcBorders>
              <w:left w:val="single" w:sz="4" w:space="0" w:color="000000"/>
              <w:right w:val="single" w:sz="4" w:space="0" w:color="000000"/>
            </w:tcBorders>
          </w:tcPr>
          <w:p w:rsidR="00C62300" w:rsidRPr="00F51C67" w:rsidRDefault="00C62300" w:rsidP="00C62300">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4 – 8</w:t>
            </w:r>
          </w:p>
        </w:tc>
      </w:tr>
      <w:tr w:rsidR="00C62300" w:rsidRPr="00F51C67" w:rsidTr="00A25E60">
        <w:trPr>
          <w:trHeight w:val="300"/>
        </w:trPr>
        <w:tc>
          <w:tcPr>
            <w:tcW w:w="1463" w:type="dxa"/>
            <w:tcBorders>
              <w:left w:val="single" w:sz="4" w:space="0" w:color="000000"/>
              <w:bottom w:val="single" w:sz="4" w:space="0" w:color="000000"/>
            </w:tcBorders>
            <w:shd w:val="clear" w:color="auto" w:fill="C0C0C0"/>
          </w:tcPr>
          <w:p w:rsidR="00C62300" w:rsidRPr="00F51C67" w:rsidRDefault="00C62300" w:rsidP="00C62300">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krytie</w:t>
            </w:r>
          </w:p>
        </w:tc>
        <w:tc>
          <w:tcPr>
            <w:tcW w:w="1701" w:type="dxa"/>
            <w:tcBorders>
              <w:left w:val="single" w:sz="4" w:space="0" w:color="000000"/>
              <w:bottom w:val="single" w:sz="4" w:space="0" w:color="000000"/>
            </w:tcBorders>
          </w:tcPr>
          <w:p w:rsidR="00C62300" w:rsidRPr="00F51C67" w:rsidRDefault="00C62300" w:rsidP="00C62300">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Krát. záväzky</w:t>
            </w:r>
          </w:p>
        </w:tc>
        <w:tc>
          <w:tcPr>
            <w:tcW w:w="709" w:type="dxa"/>
            <w:tcBorders>
              <w:left w:val="single" w:sz="4" w:space="0" w:color="000000"/>
              <w:bottom w:val="single" w:sz="4" w:space="0" w:color="000000"/>
            </w:tcBorders>
          </w:tcPr>
          <w:p w:rsidR="00C62300" w:rsidRPr="00F51C67" w:rsidRDefault="00C62300" w:rsidP="00C62300">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709" w:type="dxa"/>
            <w:tcBorders>
              <w:left w:val="single" w:sz="4" w:space="0" w:color="000000"/>
              <w:bottom w:val="single" w:sz="4" w:space="0" w:color="000000"/>
            </w:tcBorders>
          </w:tcPr>
          <w:p w:rsidR="00C62300" w:rsidRPr="00F51C67" w:rsidRDefault="00C62300" w:rsidP="00C62300">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708" w:type="dxa"/>
            <w:tcBorders>
              <w:left w:val="single" w:sz="4" w:space="0" w:color="000000"/>
              <w:bottom w:val="single" w:sz="4" w:space="0" w:color="000000"/>
            </w:tcBorders>
          </w:tcPr>
          <w:p w:rsidR="00C62300" w:rsidRPr="00F51C67" w:rsidRDefault="00C62300" w:rsidP="00C62300">
            <w:pPr>
              <w:suppressAutoHyphens/>
              <w:snapToGrid w:val="0"/>
              <w:spacing w:after="0" w:line="240" w:lineRule="auto"/>
              <w:ind w:right="-142"/>
              <w:jc w:val="center"/>
              <w:rPr>
                <w:rFonts w:ascii="Times New Roman" w:eastAsia="Arial Unicode MS" w:hAnsi="Times New Roman" w:cs="Times New Roman"/>
                <w:sz w:val="20"/>
                <w:szCs w:val="20"/>
                <w:lang w:eastAsia="ar-SA"/>
              </w:rPr>
            </w:pPr>
          </w:p>
        </w:tc>
        <w:tc>
          <w:tcPr>
            <w:tcW w:w="710" w:type="dxa"/>
            <w:tcBorders>
              <w:left w:val="single" w:sz="4" w:space="0" w:color="000000"/>
              <w:bottom w:val="single" w:sz="4" w:space="0" w:color="000000"/>
            </w:tcBorders>
          </w:tcPr>
          <w:p w:rsidR="00C62300" w:rsidRPr="00F51C67" w:rsidRDefault="00C62300" w:rsidP="00C62300">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708" w:type="dxa"/>
            <w:tcBorders>
              <w:left w:val="single" w:sz="4" w:space="0" w:color="000000"/>
              <w:bottom w:val="single" w:sz="4" w:space="0" w:color="000000"/>
            </w:tcBorders>
          </w:tcPr>
          <w:p w:rsidR="00C62300" w:rsidRPr="00F51C67" w:rsidRDefault="00C62300" w:rsidP="00C62300">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708" w:type="dxa"/>
            <w:tcBorders>
              <w:left w:val="single" w:sz="4" w:space="0" w:color="000000"/>
              <w:bottom w:val="single" w:sz="4" w:space="0" w:color="000000"/>
            </w:tcBorders>
          </w:tcPr>
          <w:p w:rsidR="00C62300" w:rsidRPr="00F51C67" w:rsidRDefault="00C62300" w:rsidP="00C62300">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1853" w:type="dxa"/>
            <w:tcBorders>
              <w:left w:val="single" w:sz="4" w:space="0" w:color="000000"/>
              <w:bottom w:val="single" w:sz="4" w:space="0" w:color="000000"/>
              <w:right w:val="single" w:sz="4" w:space="0" w:color="000000"/>
            </w:tcBorders>
          </w:tcPr>
          <w:p w:rsidR="00C62300" w:rsidRPr="00F51C67" w:rsidRDefault="00C62300" w:rsidP="00C62300">
            <w:pPr>
              <w:suppressAutoHyphens/>
              <w:snapToGrid w:val="0"/>
              <w:spacing w:after="0" w:line="240" w:lineRule="auto"/>
              <w:jc w:val="center"/>
              <w:rPr>
                <w:rFonts w:ascii="Times New Roman" w:eastAsia="Times New Roman" w:hAnsi="Times New Roman" w:cs="Times New Roman"/>
                <w:sz w:val="20"/>
                <w:szCs w:val="20"/>
                <w:lang w:eastAsia="ar-SA"/>
              </w:rPr>
            </w:pPr>
            <w:r w:rsidRPr="00F51C67">
              <w:rPr>
                <w:rFonts w:ascii="Times New Roman" w:eastAsia="Times New Roman" w:hAnsi="Times New Roman" w:cs="Times New Roman"/>
                <w:sz w:val="20"/>
                <w:szCs w:val="20"/>
                <w:lang w:eastAsia="ar-SA"/>
              </w:rPr>
              <w:t> </w:t>
            </w:r>
          </w:p>
        </w:tc>
      </w:tr>
      <w:tr w:rsidR="00C62300" w:rsidRPr="00F51C67" w:rsidTr="00A25E60">
        <w:trPr>
          <w:trHeight w:val="300"/>
        </w:trPr>
        <w:tc>
          <w:tcPr>
            <w:tcW w:w="1463" w:type="dxa"/>
            <w:tcBorders>
              <w:left w:val="single" w:sz="4" w:space="0" w:color="000000"/>
            </w:tcBorders>
            <w:shd w:val="clear" w:color="auto" w:fill="C0C0C0"/>
          </w:tcPr>
          <w:p w:rsidR="00C62300" w:rsidRPr="00F51C67" w:rsidRDefault="00C62300" w:rsidP="00C62300">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Úrokové</w:t>
            </w:r>
          </w:p>
        </w:tc>
        <w:tc>
          <w:tcPr>
            <w:tcW w:w="1701" w:type="dxa"/>
            <w:tcBorders>
              <w:left w:val="single" w:sz="4" w:space="0" w:color="000000"/>
            </w:tcBorders>
          </w:tcPr>
          <w:p w:rsidR="00C62300" w:rsidRPr="00F51C67" w:rsidRDefault="00C62300" w:rsidP="00C62300">
            <w:pPr>
              <w:suppressAutoHyphens/>
              <w:snapToGrid w:val="0"/>
              <w:spacing w:after="0" w:line="240" w:lineRule="auto"/>
              <w:jc w:val="center"/>
              <w:rPr>
                <w:rFonts w:ascii="Arial" w:eastAsia="Times New Roman" w:hAnsi="Arial" w:cs="Times New Roman"/>
                <w:sz w:val="26"/>
                <w:szCs w:val="20"/>
                <w:u w:val="single"/>
                <w:lang w:eastAsia="ar-SA"/>
              </w:rPr>
            </w:pPr>
            <w:r w:rsidRPr="00F51C67">
              <w:rPr>
                <w:rFonts w:ascii="Arial" w:eastAsia="Times New Roman" w:hAnsi="Arial" w:cs="Times New Roman"/>
                <w:sz w:val="26"/>
                <w:szCs w:val="20"/>
                <w:u w:val="single"/>
                <w:lang w:eastAsia="ar-SA"/>
              </w:rPr>
              <w:t>Náklad. úroky</w:t>
            </w:r>
          </w:p>
        </w:tc>
        <w:tc>
          <w:tcPr>
            <w:tcW w:w="709" w:type="dxa"/>
            <w:tcBorders>
              <w:left w:val="single" w:sz="4" w:space="0" w:color="000000"/>
            </w:tcBorders>
          </w:tcPr>
          <w:p w:rsidR="00C62300" w:rsidRPr="00F51C67" w:rsidRDefault="00C62300" w:rsidP="00C62300">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x</w:t>
            </w:r>
          </w:p>
        </w:tc>
        <w:tc>
          <w:tcPr>
            <w:tcW w:w="709" w:type="dxa"/>
            <w:tcBorders>
              <w:left w:val="single" w:sz="4" w:space="0" w:color="000000"/>
            </w:tcBorders>
          </w:tcPr>
          <w:p w:rsidR="00C62300" w:rsidRPr="00F51C67" w:rsidRDefault="00C62300" w:rsidP="00C62300">
            <w:pPr>
              <w:suppressAutoHyphens/>
              <w:snapToGrid w:val="0"/>
              <w:spacing w:after="0" w:line="240" w:lineRule="auto"/>
              <w:rPr>
                <w:rFonts w:ascii="Arial" w:eastAsia="Arial Unicode MS" w:hAnsi="Arial" w:cs="Times New Roman"/>
                <w:sz w:val="26"/>
                <w:szCs w:val="20"/>
                <w:lang w:eastAsia="ar-SA"/>
              </w:rPr>
            </w:pPr>
            <w:r>
              <w:rPr>
                <w:rFonts w:ascii="Arial" w:eastAsia="Arial Unicode MS" w:hAnsi="Arial" w:cs="Times New Roman"/>
                <w:sz w:val="26"/>
                <w:szCs w:val="20"/>
                <w:lang w:eastAsia="ar-SA"/>
              </w:rPr>
              <w:t xml:space="preserve">   76</w:t>
            </w:r>
          </w:p>
        </w:tc>
        <w:tc>
          <w:tcPr>
            <w:tcW w:w="708" w:type="dxa"/>
            <w:tcBorders>
              <w:left w:val="single" w:sz="4" w:space="0" w:color="000000"/>
            </w:tcBorders>
          </w:tcPr>
          <w:p w:rsidR="00C62300" w:rsidRPr="00F51C67" w:rsidRDefault="00C62300" w:rsidP="00C62300">
            <w:pPr>
              <w:suppressAutoHyphens/>
              <w:snapToGrid w:val="0"/>
              <w:spacing w:after="0" w:line="240" w:lineRule="auto"/>
              <w:ind w:right="-142"/>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50</w:t>
            </w:r>
          </w:p>
        </w:tc>
        <w:tc>
          <w:tcPr>
            <w:tcW w:w="710" w:type="dxa"/>
            <w:tcBorders>
              <w:left w:val="single" w:sz="4" w:space="0" w:color="000000"/>
            </w:tcBorders>
          </w:tcPr>
          <w:p w:rsidR="00C62300" w:rsidRPr="00F51C67" w:rsidRDefault="00C62300" w:rsidP="00C62300">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42</w:t>
            </w:r>
          </w:p>
        </w:tc>
        <w:tc>
          <w:tcPr>
            <w:tcW w:w="708" w:type="dxa"/>
            <w:tcBorders>
              <w:left w:val="single" w:sz="4" w:space="0" w:color="000000"/>
            </w:tcBorders>
          </w:tcPr>
          <w:p w:rsidR="00C62300" w:rsidRPr="00F51C67" w:rsidRDefault="00C62300" w:rsidP="00C62300">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6</w:t>
            </w:r>
          </w:p>
        </w:tc>
        <w:tc>
          <w:tcPr>
            <w:tcW w:w="708" w:type="dxa"/>
            <w:tcBorders>
              <w:left w:val="single" w:sz="4" w:space="0" w:color="000000"/>
            </w:tcBorders>
          </w:tcPr>
          <w:p w:rsidR="00C62300" w:rsidRPr="00F51C67" w:rsidRDefault="001C77A3" w:rsidP="00C62300">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28</w:t>
            </w:r>
          </w:p>
        </w:tc>
        <w:tc>
          <w:tcPr>
            <w:tcW w:w="1853" w:type="dxa"/>
            <w:tcBorders>
              <w:left w:val="single" w:sz="4" w:space="0" w:color="000000"/>
              <w:right w:val="single" w:sz="4" w:space="0" w:color="000000"/>
            </w:tcBorders>
          </w:tcPr>
          <w:p w:rsidR="00C62300" w:rsidRPr="00F51C67" w:rsidRDefault="00C62300" w:rsidP="00C62300">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&lt;10</w:t>
            </w:r>
          </w:p>
        </w:tc>
      </w:tr>
      <w:tr w:rsidR="00C62300" w:rsidRPr="00F51C67" w:rsidTr="00A25E60">
        <w:trPr>
          <w:trHeight w:val="300"/>
        </w:trPr>
        <w:tc>
          <w:tcPr>
            <w:tcW w:w="1463" w:type="dxa"/>
            <w:tcBorders>
              <w:left w:val="single" w:sz="4" w:space="0" w:color="000000"/>
              <w:bottom w:val="single" w:sz="4" w:space="0" w:color="000000"/>
            </w:tcBorders>
            <w:shd w:val="clear" w:color="auto" w:fill="C0C0C0"/>
          </w:tcPr>
          <w:p w:rsidR="00C62300" w:rsidRPr="00F51C67" w:rsidRDefault="00C62300" w:rsidP="00C62300">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zaťaženie</w:t>
            </w:r>
          </w:p>
        </w:tc>
        <w:tc>
          <w:tcPr>
            <w:tcW w:w="1701" w:type="dxa"/>
            <w:tcBorders>
              <w:left w:val="single" w:sz="4" w:space="0" w:color="000000"/>
              <w:bottom w:val="single" w:sz="4" w:space="0" w:color="000000"/>
            </w:tcBorders>
          </w:tcPr>
          <w:p w:rsidR="00C62300" w:rsidRPr="00F51C67" w:rsidRDefault="00C62300" w:rsidP="00C62300">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HV pr.zd.+Núr</w:t>
            </w:r>
          </w:p>
        </w:tc>
        <w:tc>
          <w:tcPr>
            <w:tcW w:w="709" w:type="dxa"/>
            <w:tcBorders>
              <w:left w:val="single" w:sz="4" w:space="0" w:color="000000"/>
              <w:bottom w:val="single" w:sz="4" w:space="0" w:color="000000"/>
            </w:tcBorders>
          </w:tcPr>
          <w:p w:rsidR="00C62300" w:rsidRPr="00F51C67" w:rsidRDefault="00C62300" w:rsidP="00C62300">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709" w:type="dxa"/>
            <w:tcBorders>
              <w:left w:val="single" w:sz="4" w:space="0" w:color="000000"/>
              <w:bottom w:val="single" w:sz="4" w:space="0" w:color="000000"/>
            </w:tcBorders>
          </w:tcPr>
          <w:p w:rsidR="00C62300" w:rsidRPr="00F51C67" w:rsidRDefault="00C62300" w:rsidP="00C62300">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708" w:type="dxa"/>
            <w:tcBorders>
              <w:left w:val="single" w:sz="4" w:space="0" w:color="000000"/>
              <w:bottom w:val="single" w:sz="4" w:space="0" w:color="000000"/>
            </w:tcBorders>
          </w:tcPr>
          <w:p w:rsidR="00C62300" w:rsidRPr="00F51C67" w:rsidRDefault="00C62300" w:rsidP="00C62300">
            <w:pPr>
              <w:suppressAutoHyphens/>
              <w:snapToGrid w:val="0"/>
              <w:spacing w:after="0" w:line="240" w:lineRule="auto"/>
              <w:ind w:right="-142"/>
              <w:jc w:val="center"/>
              <w:rPr>
                <w:rFonts w:ascii="Times New Roman" w:eastAsia="Arial Unicode MS" w:hAnsi="Times New Roman" w:cs="Times New Roman"/>
                <w:sz w:val="20"/>
                <w:szCs w:val="20"/>
                <w:lang w:eastAsia="ar-SA"/>
              </w:rPr>
            </w:pPr>
          </w:p>
        </w:tc>
        <w:tc>
          <w:tcPr>
            <w:tcW w:w="710" w:type="dxa"/>
            <w:tcBorders>
              <w:left w:val="single" w:sz="4" w:space="0" w:color="000000"/>
              <w:bottom w:val="single" w:sz="4" w:space="0" w:color="000000"/>
            </w:tcBorders>
          </w:tcPr>
          <w:p w:rsidR="00C62300" w:rsidRPr="00F51C67" w:rsidRDefault="00C62300" w:rsidP="00C62300">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708" w:type="dxa"/>
            <w:tcBorders>
              <w:left w:val="single" w:sz="4" w:space="0" w:color="000000"/>
              <w:bottom w:val="single" w:sz="4" w:space="0" w:color="000000"/>
            </w:tcBorders>
          </w:tcPr>
          <w:p w:rsidR="00C62300" w:rsidRPr="00F51C67" w:rsidRDefault="00C62300" w:rsidP="00C62300">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708" w:type="dxa"/>
            <w:tcBorders>
              <w:left w:val="single" w:sz="4" w:space="0" w:color="000000"/>
              <w:bottom w:val="single" w:sz="4" w:space="0" w:color="000000"/>
            </w:tcBorders>
          </w:tcPr>
          <w:p w:rsidR="00C62300" w:rsidRPr="00F51C67" w:rsidRDefault="00C62300" w:rsidP="00C62300">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1853" w:type="dxa"/>
            <w:tcBorders>
              <w:left w:val="single" w:sz="4" w:space="0" w:color="000000"/>
              <w:bottom w:val="single" w:sz="4" w:space="0" w:color="000000"/>
              <w:right w:val="single" w:sz="4" w:space="0" w:color="000000"/>
            </w:tcBorders>
          </w:tcPr>
          <w:p w:rsidR="00C62300" w:rsidRPr="00F51C67" w:rsidRDefault="00C62300" w:rsidP="00C62300">
            <w:pPr>
              <w:suppressAutoHyphens/>
              <w:snapToGrid w:val="0"/>
              <w:spacing w:after="0" w:line="240" w:lineRule="auto"/>
              <w:jc w:val="center"/>
              <w:rPr>
                <w:rFonts w:ascii="Times New Roman" w:eastAsia="Times New Roman" w:hAnsi="Times New Roman" w:cs="Times New Roman"/>
                <w:sz w:val="20"/>
                <w:szCs w:val="20"/>
                <w:lang w:eastAsia="ar-SA"/>
              </w:rPr>
            </w:pPr>
            <w:r w:rsidRPr="00F51C67">
              <w:rPr>
                <w:rFonts w:ascii="Times New Roman" w:eastAsia="Times New Roman" w:hAnsi="Times New Roman" w:cs="Times New Roman"/>
                <w:sz w:val="20"/>
                <w:szCs w:val="20"/>
                <w:lang w:eastAsia="ar-SA"/>
              </w:rPr>
              <w:t> </w:t>
            </w:r>
          </w:p>
        </w:tc>
      </w:tr>
      <w:tr w:rsidR="00C62300" w:rsidRPr="00F51C67" w:rsidTr="00A25E60">
        <w:trPr>
          <w:trHeight w:val="300"/>
        </w:trPr>
        <w:tc>
          <w:tcPr>
            <w:tcW w:w="1463" w:type="dxa"/>
            <w:tcBorders>
              <w:left w:val="single" w:sz="4" w:space="0" w:color="000000"/>
            </w:tcBorders>
            <w:shd w:val="clear" w:color="auto" w:fill="C0C0C0"/>
          </w:tcPr>
          <w:p w:rsidR="00C62300" w:rsidRPr="00F51C67" w:rsidRDefault="00C62300" w:rsidP="00C62300">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Koeficient</w:t>
            </w:r>
          </w:p>
        </w:tc>
        <w:tc>
          <w:tcPr>
            <w:tcW w:w="1701" w:type="dxa"/>
            <w:tcBorders>
              <w:left w:val="single" w:sz="4" w:space="0" w:color="000000"/>
            </w:tcBorders>
          </w:tcPr>
          <w:p w:rsidR="00C62300" w:rsidRPr="00F51C67" w:rsidRDefault="00C62300" w:rsidP="00C62300">
            <w:pPr>
              <w:suppressAutoHyphens/>
              <w:snapToGrid w:val="0"/>
              <w:spacing w:after="0" w:line="240" w:lineRule="auto"/>
              <w:jc w:val="center"/>
              <w:rPr>
                <w:rFonts w:ascii="Arial" w:eastAsia="Times New Roman" w:hAnsi="Arial" w:cs="Times New Roman"/>
                <w:sz w:val="26"/>
                <w:szCs w:val="20"/>
                <w:u w:val="single"/>
                <w:lang w:eastAsia="ar-SA"/>
              </w:rPr>
            </w:pPr>
            <w:r w:rsidRPr="00F51C67">
              <w:rPr>
                <w:rFonts w:ascii="Arial" w:eastAsia="Times New Roman" w:hAnsi="Arial" w:cs="Times New Roman"/>
                <w:sz w:val="26"/>
                <w:szCs w:val="20"/>
                <w:u w:val="single"/>
                <w:lang w:eastAsia="ar-SA"/>
              </w:rPr>
              <w:t>Vl. imanie</w:t>
            </w:r>
          </w:p>
        </w:tc>
        <w:tc>
          <w:tcPr>
            <w:tcW w:w="709" w:type="dxa"/>
            <w:tcBorders>
              <w:left w:val="single" w:sz="4" w:space="0" w:color="000000"/>
            </w:tcBorders>
          </w:tcPr>
          <w:p w:rsidR="00C62300" w:rsidRPr="00F51C67" w:rsidRDefault="00C62300" w:rsidP="00C62300">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66</w:t>
            </w:r>
          </w:p>
        </w:tc>
        <w:tc>
          <w:tcPr>
            <w:tcW w:w="709" w:type="dxa"/>
            <w:tcBorders>
              <w:left w:val="single" w:sz="4" w:space="0" w:color="000000"/>
            </w:tcBorders>
          </w:tcPr>
          <w:p w:rsidR="00C62300" w:rsidRPr="00F51C67" w:rsidRDefault="00C62300" w:rsidP="00C62300">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60</w:t>
            </w:r>
          </w:p>
        </w:tc>
        <w:tc>
          <w:tcPr>
            <w:tcW w:w="708" w:type="dxa"/>
            <w:tcBorders>
              <w:left w:val="single" w:sz="4" w:space="0" w:color="000000"/>
            </w:tcBorders>
          </w:tcPr>
          <w:p w:rsidR="00C62300" w:rsidRPr="00F51C67" w:rsidRDefault="00C62300" w:rsidP="00C62300">
            <w:pPr>
              <w:suppressAutoHyphens/>
              <w:snapToGrid w:val="0"/>
              <w:spacing w:after="0" w:line="240" w:lineRule="auto"/>
              <w:ind w:right="-142"/>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44</w:t>
            </w:r>
          </w:p>
        </w:tc>
        <w:tc>
          <w:tcPr>
            <w:tcW w:w="710" w:type="dxa"/>
            <w:tcBorders>
              <w:left w:val="single" w:sz="4" w:space="0" w:color="000000"/>
            </w:tcBorders>
          </w:tcPr>
          <w:p w:rsidR="00C62300" w:rsidRPr="00F51C67" w:rsidRDefault="00C62300" w:rsidP="00C62300">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61</w:t>
            </w:r>
          </w:p>
        </w:tc>
        <w:tc>
          <w:tcPr>
            <w:tcW w:w="708" w:type="dxa"/>
            <w:tcBorders>
              <w:left w:val="single" w:sz="4" w:space="0" w:color="000000"/>
            </w:tcBorders>
          </w:tcPr>
          <w:p w:rsidR="00C62300" w:rsidRPr="00F51C67" w:rsidRDefault="00C62300" w:rsidP="00C62300">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61</w:t>
            </w:r>
          </w:p>
        </w:tc>
        <w:tc>
          <w:tcPr>
            <w:tcW w:w="708" w:type="dxa"/>
            <w:tcBorders>
              <w:left w:val="single" w:sz="4" w:space="0" w:color="000000"/>
            </w:tcBorders>
          </w:tcPr>
          <w:p w:rsidR="00C62300" w:rsidRPr="00F51C67" w:rsidRDefault="001C77A3" w:rsidP="00C62300">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60</w:t>
            </w:r>
          </w:p>
        </w:tc>
        <w:tc>
          <w:tcPr>
            <w:tcW w:w="1853" w:type="dxa"/>
            <w:tcBorders>
              <w:left w:val="single" w:sz="4" w:space="0" w:color="000000"/>
              <w:right w:val="single" w:sz="4" w:space="0" w:color="000000"/>
            </w:tcBorders>
          </w:tcPr>
          <w:p w:rsidR="00C62300" w:rsidRPr="00F51C67" w:rsidRDefault="00C62300" w:rsidP="00C62300">
            <w:pPr>
              <w:suppressAutoHyphens/>
              <w:snapToGrid w:val="0"/>
              <w:spacing w:after="0" w:line="240" w:lineRule="auto"/>
              <w:jc w:val="center"/>
              <w:rPr>
                <w:rFonts w:ascii="Arial" w:eastAsia="Times New Roman" w:hAnsi="Arial" w:cs="Times New Roman"/>
                <w:sz w:val="26"/>
                <w:szCs w:val="20"/>
                <w:lang w:val="en-US" w:eastAsia="ar-SA"/>
              </w:rPr>
            </w:pPr>
            <w:r w:rsidRPr="00F51C67">
              <w:rPr>
                <w:rFonts w:ascii="Arial" w:eastAsia="Times New Roman" w:hAnsi="Arial" w:cs="Times New Roman"/>
                <w:sz w:val="26"/>
                <w:szCs w:val="20"/>
                <w:lang w:val="en-US" w:eastAsia="ar-SA"/>
              </w:rPr>
              <w:t>&gt;30</w:t>
            </w:r>
          </w:p>
        </w:tc>
      </w:tr>
      <w:tr w:rsidR="00C62300" w:rsidRPr="00F51C67" w:rsidTr="00A25E60">
        <w:trPr>
          <w:trHeight w:val="300"/>
        </w:trPr>
        <w:tc>
          <w:tcPr>
            <w:tcW w:w="1463" w:type="dxa"/>
            <w:tcBorders>
              <w:left w:val="single" w:sz="4" w:space="0" w:color="000000"/>
              <w:bottom w:val="single" w:sz="4" w:space="0" w:color="000000"/>
            </w:tcBorders>
            <w:shd w:val="clear" w:color="auto" w:fill="C0C0C0"/>
          </w:tcPr>
          <w:p w:rsidR="00C62300" w:rsidRPr="00F51C67" w:rsidRDefault="00C62300" w:rsidP="00C62300">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samofinan.</w:t>
            </w:r>
          </w:p>
        </w:tc>
        <w:tc>
          <w:tcPr>
            <w:tcW w:w="1701" w:type="dxa"/>
            <w:tcBorders>
              <w:left w:val="single" w:sz="4" w:space="0" w:color="000000"/>
              <w:bottom w:val="single" w:sz="4" w:space="0" w:color="000000"/>
            </w:tcBorders>
          </w:tcPr>
          <w:p w:rsidR="00C62300" w:rsidRPr="00F51C67" w:rsidRDefault="00C62300" w:rsidP="00C62300">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Aktíva celkom</w:t>
            </w:r>
          </w:p>
        </w:tc>
        <w:tc>
          <w:tcPr>
            <w:tcW w:w="709" w:type="dxa"/>
            <w:tcBorders>
              <w:left w:val="single" w:sz="4" w:space="0" w:color="000000"/>
              <w:bottom w:val="single" w:sz="4" w:space="0" w:color="000000"/>
            </w:tcBorders>
          </w:tcPr>
          <w:p w:rsidR="00C62300" w:rsidRPr="00F51C67" w:rsidRDefault="00C62300" w:rsidP="00C62300">
            <w:pPr>
              <w:suppressAutoHyphens/>
              <w:snapToGrid w:val="0"/>
              <w:spacing w:after="0" w:line="240" w:lineRule="auto"/>
              <w:jc w:val="center"/>
              <w:rPr>
                <w:rFonts w:ascii="Times New Roman" w:eastAsia="Times New Roman" w:hAnsi="Times New Roman" w:cs="Times New Roman"/>
                <w:sz w:val="20"/>
                <w:szCs w:val="20"/>
                <w:lang w:eastAsia="ar-SA"/>
              </w:rPr>
            </w:pPr>
          </w:p>
        </w:tc>
        <w:tc>
          <w:tcPr>
            <w:tcW w:w="709" w:type="dxa"/>
            <w:tcBorders>
              <w:left w:val="single" w:sz="4" w:space="0" w:color="000000"/>
              <w:bottom w:val="single" w:sz="4" w:space="0" w:color="000000"/>
            </w:tcBorders>
          </w:tcPr>
          <w:p w:rsidR="00C62300" w:rsidRPr="00F51C67" w:rsidRDefault="00C62300" w:rsidP="00C62300">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708" w:type="dxa"/>
            <w:tcBorders>
              <w:left w:val="single" w:sz="4" w:space="0" w:color="000000"/>
              <w:bottom w:val="single" w:sz="4" w:space="0" w:color="000000"/>
            </w:tcBorders>
          </w:tcPr>
          <w:p w:rsidR="00C62300" w:rsidRPr="00F51C67" w:rsidRDefault="00C62300" w:rsidP="00C62300">
            <w:pPr>
              <w:suppressAutoHyphens/>
              <w:snapToGrid w:val="0"/>
              <w:spacing w:after="0" w:line="240" w:lineRule="auto"/>
              <w:ind w:right="-142"/>
              <w:jc w:val="center"/>
              <w:rPr>
                <w:rFonts w:ascii="Times New Roman" w:eastAsia="Arial Unicode MS" w:hAnsi="Times New Roman" w:cs="Times New Roman"/>
                <w:sz w:val="20"/>
                <w:szCs w:val="20"/>
                <w:lang w:eastAsia="ar-SA"/>
              </w:rPr>
            </w:pPr>
          </w:p>
        </w:tc>
        <w:tc>
          <w:tcPr>
            <w:tcW w:w="710" w:type="dxa"/>
            <w:tcBorders>
              <w:left w:val="single" w:sz="4" w:space="0" w:color="000000"/>
              <w:bottom w:val="single" w:sz="4" w:space="0" w:color="000000"/>
            </w:tcBorders>
          </w:tcPr>
          <w:p w:rsidR="00C62300" w:rsidRPr="00F51C67" w:rsidRDefault="00C62300" w:rsidP="00C62300">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708" w:type="dxa"/>
            <w:tcBorders>
              <w:left w:val="single" w:sz="4" w:space="0" w:color="000000"/>
              <w:bottom w:val="single" w:sz="4" w:space="0" w:color="000000"/>
            </w:tcBorders>
          </w:tcPr>
          <w:p w:rsidR="00C62300" w:rsidRPr="00F51C67" w:rsidRDefault="00C62300" w:rsidP="00C62300">
            <w:pPr>
              <w:suppressAutoHyphens/>
              <w:snapToGrid w:val="0"/>
              <w:spacing w:after="0" w:line="240" w:lineRule="auto"/>
              <w:jc w:val="center"/>
              <w:rPr>
                <w:rFonts w:ascii="Times New Roman" w:eastAsia="Times New Roman" w:hAnsi="Times New Roman" w:cs="Times New Roman"/>
                <w:sz w:val="20"/>
                <w:szCs w:val="20"/>
                <w:lang w:eastAsia="ar-SA"/>
              </w:rPr>
            </w:pPr>
          </w:p>
        </w:tc>
        <w:tc>
          <w:tcPr>
            <w:tcW w:w="708" w:type="dxa"/>
            <w:tcBorders>
              <w:left w:val="single" w:sz="4" w:space="0" w:color="000000"/>
              <w:bottom w:val="single" w:sz="4" w:space="0" w:color="000000"/>
            </w:tcBorders>
          </w:tcPr>
          <w:p w:rsidR="00C62300" w:rsidRPr="00F51C67" w:rsidRDefault="00C62300" w:rsidP="00C62300">
            <w:pPr>
              <w:suppressAutoHyphens/>
              <w:snapToGrid w:val="0"/>
              <w:spacing w:after="0" w:line="240" w:lineRule="auto"/>
              <w:jc w:val="center"/>
              <w:rPr>
                <w:rFonts w:ascii="Times New Roman" w:eastAsia="Times New Roman" w:hAnsi="Times New Roman" w:cs="Times New Roman"/>
                <w:sz w:val="20"/>
                <w:szCs w:val="20"/>
                <w:lang w:eastAsia="ar-SA"/>
              </w:rPr>
            </w:pPr>
          </w:p>
        </w:tc>
        <w:tc>
          <w:tcPr>
            <w:tcW w:w="1853" w:type="dxa"/>
            <w:tcBorders>
              <w:left w:val="single" w:sz="4" w:space="0" w:color="000000"/>
              <w:bottom w:val="single" w:sz="4" w:space="0" w:color="000000"/>
              <w:right w:val="single" w:sz="4" w:space="0" w:color="000000"/>
            </w:tcBorders>
          </w:tcPr>
          <w:p w:rsidR="00C62300" w:rsidRPr="00F51C67" w:rsidRDefault="00C62300" w:rsidP="00C62300">
            <w:pPr>
              <w:suppressAutoHyphens/>
              <w:snapToGrid w:val="0"/>
              <w:spacing w:after="0" w:line="240" w:lineRule="auto"/>
              <w:jc w:val="center"/>
              <w:rPr>
                <w:rFonts w:ascii="Times New Roman" w:eastAsia="Times New Roman" w:hAnsi="Times New Roman" w:cs="Times New Roman"/>
                <w:sz w:val="20"/>
                <w:szCs w:val="20"/>
                <w:lang w:eastAsia="ar-SA"/>
              </w:rPr>
            </w:pPr>
            <w:r w:rsidRPr="00F51C67">
              <w:rPr>
                <w:rFonts w:ascii="Times New Roman" w:eastAsia="Times New Roman" w:hAnsi="Times New Roman" w:cs="Times New Roman"/>
                <w:sz w:val="20"/>
                <w:szCs w:val="20"/>
                <w:lang w:eastAsia="ar-SA"/>
              </w:rPr>
              <w:t> </w:t>
            </w:r>
          </w:p>
        </w:tc>
      </w:tr>
    </w:tbl>
    <w:p w:rsidR="00852470" w:rsidRPr="00F51C67" w:rsidRDefault="00852470" w:rsidP="00852470">
      <w:pPr>
        <w:suppressAutoHyphens/>
        <w:spacing w:after="0" w:line="240" w:lineRule="auto"/>
        <w:jc w:val="both"/>
        <w:rPr>
          <w:rFonts w:ascii="Times New Roman" w:eastAsia="Times New Roman" w:hAnsi="Times New Roman" w:cs="Times New Roman"/>
          <w:sz w:val="20"/>
          <w:szCs w:val="20"/>
          <w:lang w:eastAsia="ar-SA"/>
        </w:rPr>
      </w:pPr>
    </w:p>
    <w:p w:rsidR="00F51C67" w:rsidRPr="00F51C67" w:rsidRDefault="00F51C67" w:rsidP="00F51C67">
      <w:pPr>
        <w:suppressAutoHyphens/>
        <w:spacing w:after="0" w:line="240" w:lineRule="auto"/>
        <w:jc w:val="both"/>
        <w:rPr>
          <w:rFonts w:ascii="Times New Roman" w:eastAsia="Times New Roman" w:hAnsi="Times New Roman" w:cs="Times New Roman"/>
          <w:sz w:val="26"/>
          <w:szCs w:val="20"/>
          <w:lang w:eastAsia="ar-SA"/>
        </w:rPr>
      </w:pPr>
    </w:p>
    <w:p w:rsidR="00F51C67" w:rsidRPr="00F51C67" w:rsidRDefault="00F51C67" w:rsidP="00CB7369">
      <w:pPr>
        <w:suppressAutoHyphens/>
        <w:spacing w:after="0" w:line="240" w:lineRule="auto"/>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ANALÝZA AKTIVITY</w:t>
      </w:r>
    </w:p>
    <w:p w:rsidR="00F51C67" w:rsidRPr="00F51C67" w:rsidRDefault="00F51C67" w:rsidP="00F51C67">
      <w:pPr>
        <w:suppressAutoHyphens/>
        <w:spacing w:after="0" w:line="240" w:lineRule="auto"/>
        <w:ind w:firstLine="426"/>
        <w:jc w:val="both"/>
        <w:rPr>
          <w:rFonts w:ascii="Times New Roman" w:eastAsia="Times New Roman" w:hAnsi="Times New Roman" w:cs="Times New Roman"/>
          <w:sz w:val="26"/>
          <w:szCs w:val="20"/>
          <w:lang w:eastAsia="ar-SA"/>
        </w:rPr>
      </w:pPr>
    </w:p>
    <w:p w:rsidR="00F51C67" w:rsidRPr="00F51C67" w:rsidRDefault="00F51C67" w:rsidP="00CB7369">
      <w:pPr>
        <w:suppressAutoHyphens/>
        <w:spacing w:after="0" w:line="240" w:lineRule="auto"/>
        <w:ind w:firstLine="426"/>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Ukazovatele aktivity vyjadrujú nakoľko podnik efektívne hospodári so svojimi aktívami.</w:t>
      </w:r>
      <w:r w:rsidR="00AB6475">
        <w:rPr>
          <w:rFonts w:ascii="Times New Roman" w:eastAsia="Times New Roman" w:hAnsi="Times New Roman" w:cs="Times New Roman"/>
          <w:sz w:val="26"/>
          <w:szCs w:val="20"/>
          <w:lang w:eastAsia="ar-SA"/>
        </w:rPr>
        <w:t xml:space="preserve"> </w:t>
      </w:r>
      <w:r w:rsidRPr="00F51C67">
        <w:rPr>
          <w:rFonts w:ascii="Times New Roman" w:eastAsia="Times New Roman" w:hAnsi="Times New Roman" w:cs="Times New Roman"/>
          <w:sz w:val="26"/>
          <w:szCs w:val="20"/>
          <w:lang w:eastAsia="ar-SA"/>
        </w:rPr>
        <w:t>Ukazovatele aktivity sú vyjadrené v tabuľke č. 21</w:t>
      </w:r>
    </w:p>
    <w:p w:rsidR="00F51C67" w:rsidRPr="00F51C67" w:rsidRDefault="00F51C67" w:rsidP="00F51C67">
      <w:pPr>
        <w:suppressAutoHyphens/>
        <w:spacing w:after="0" w:line="240" w:lineRule="auto"/>
        <w:ind w:firstLine="15"/>
        <w:jc w:val="both"/>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Tab.č.21</w:t>
      </w:r>
    </w:p>
    <w:tbl>
      <w:tblPr>
        <w:tblW w:w="9417" w:type="dxa"/>
        <w:tblInd w:w="-185" w:type="dxa"/>
        <w:tblLayout w:type="fixed"/>
        <w:tblCellMar>
          <w:left w:w="0" w:type="dxa"/>
          <w:right w:w="0" w:type="dxa"/>
        </w:tblCellMar>
        <w:tblLook w:val="0000" w:firstRow="0" w:lastRow="0" w:firstColumn="0" w:lastColumn="0" w:noHBand="0" w:noVBand="0"/>
      </w:tblPr>
      <w:tblGrid>
        <w:gridCol w:w="2443"/>
        <w:gridCol w:w="1838"/>
        <w:gridCol w:w="846"/>
        <w:gridCol w:w="846"/>
        <w:gridCol w:w="846"/>
        <w:gridCol w:w="866"/>
        <w:gridCol w:w="866"/>
        <w:gridCol w:w="866"/>
      </w:tblGrid>
      <w:tr w:rsidR="00D0227E" w:rsidRPr="00F51C67" w:rsidTr="00D0227E">
        <w:trPr>
          <w:trHeight w:val="330"/>
        </w:trPr>
        <w:tc>
          <w:tcPr>
            <w:tcW w:w="2443" w:type="dxa"/>
            <w:tcBorders>
              <w:top w:val="single" w:sz="4" w:space="0" w:color="000000"/>
              <w:left w:val="single" w:sz="4" w:space="0" w:color="000000"/>
              <w:bottom w:val="single" w:sz="4" w:space="0" w:color="000000"/>
            </w:tcBorders>
            <w:shd w:val="clear" w:color="auto" w:fill="C0C0C0"/>
          </w:tcPr>
          <w:p w:rsidR="00D0227E" w:rsidRPr="00F51C67" w:rsidRDefault="00D0227E" w:rsidP="00D0227E">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Ukazovateľ</w:t>
            </w:r>
          </w:p>
        </w:tc>
        <w:tc>
          <w:tcPr>
            <w:tcW w:w="1838" w:type="dxa"/>
            <w:tcBorders>
              <w:top w:val="single" w:sz="4" w:space="0" w:color="000000"/>
              <w:left w:val="single" w:sz="4" w:space="0" w:color="000000"/>
              <w:bottom w:val="single" w:sz="4" w:space="0" w:color="000000"/>
            </w:tcBorders>
            <w:shd w:val="clear" w:color="auto" w:fill="C0C0C0"/>
          </w:tcPr>
          <w:p w:rsidR="00D0227E" w:rsidRPr="00F51C67" w:rsidRDefault="00D0227E" w:rsidP="00D0227E">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Výpočet</w:t>
            </w:r>
          </w:p>
        </w:tc>
        <w:tc>
          <w:tcPr>
            <w:tcW w:w="846" w:type="dxa"/>
            <w:tcBorders>
              <w:top w:val="single" w:sz="4" w:space="0" w:color="000000"/>
              <w:left w:val="single" w:sz="4" w:space="0" w:color="000000"/>
              <w:bottom w:val="single" w:sz="4" w:space="0" w:color="000000"/>
            </w:tcBorders>
            <w:shd w:val="clear" w:color="auto" w:fill="C0C0C0"/>
          </w:tcPr>
          <w:p w:rsidR="00D0227E" w:rsidRPr="00F51C67" w:rsidRDefault="00D0227E" w:rsidP="00D0227E">
            <w:pPr>
              <w:suppressAutoHyphens/>
              <w:snapToGrid w:val="0"/>
              <w:spacing w:after="0" w:line="240" w:lineRule="auto"/>
              <w:jc w:val="center"/>
              <w:rPr>
                <w:rFonts w:ascii="Arial" w:eastAsia="Times New Roman" w:hAnsi="Arial" w:cs="Times New Roman"/>
                <w:sz w:val="26"/>
                <w:szCs w:val="20"/>
                <w:lang w:eastAsia="ar-SA"/>
              </w:rPr>
            </w:pPr>
            <w:r>
              <w:rPr>
                <w:rFonts w:ascii="Arial" w:eastAsia="Times New Roman" w:hAnsi="Arial" w:cs="Times New Roman"/>
                <w:sz w:val="26"/>
                <w:szCs w:val="20"/>
                <w:lang w:eastAsia="ar-SA"/>
              </w:rPr>
              <w:t>2015</w:t>
            </w:r>
          </w:p>
        </w:tc>
        <w:tc>
          <w:tcPr>
            <w:tcW w:w="846" w:type="dxa"/>
            <w:tcBorders>
              <w:top w:val="single" w:sz="4" w:space="0" w:color="000000"/>
              <w:left w:val="single" w:sz="4" w:space="0" w:color="000000"/>
              <w:bottom w:val="single" w:sz="4" w:space="0" w:color="000000"/>
            </w:tcBorders>
            <w:shd w:val="clear" w:color="auto" w:fill="C0C0C0"/>
          </w:tcPr>
          <w:p w:rsidR="00D0227E" w:rsidRPr="00F51C67" w:rsidRDefault="00D0227E" w:rsidP="00D0227E">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2016</w:t>
            </w:r>
          </w:p>
        </w:tc>
        <w:tc>
          <w:tcPr>
            <w:tcW w:w="846" w:type="dxa"/>
            <w:tcBorders>
              <w:top w:val="single" w:sz="4" w:space="0" w:color="000000"/>
              <w:left w:val="single" w:sz="4" w:space="0" w:color="000000"/>
              <w:bottom w:val="single" w:sz="4" w:space="0" w:color="000000"/>
            </w:tcBorders>
            <w:shd w:val="clear" w:color="auto" w:fill="C0C0C0"/>
          </w:tcPr>
          <w:p w:rsidR="00D0227E" w:rsidRPr="00F51C67" w:rsidRDefault="00D0227E" w:rsidP="00D0227E">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2017</w:t>
            </w:r>
          </w:p>
        </w:tc>
        <w:tc>
          <w:tcPr>
            <w:tcW w:w="866" w:type="dxa"/>
            <w:tcBorders>
              <w:top w:val="single" w:sz="4" w:space="0" w:color="000000"/>
              <w:left w:val="single" w:sz="4" w:space="0" w:color="000000"/>
              <w:bottom w:val="single" w:sz="4" w:space="0" w:color="000000"/>
            </w:tcBorders>
            <w:shd w:val="clear" w:color="auto" w:fill="C0C0C0"/>
          </w:tcPr>
          <w:p w:rsidR="00D0227E" w:rsidRPr="00F51C67" w:rsidRDefault="00D0227E" w:rsidP="00D0227E">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2018</w:t>
            </w:r>
          </w:p>
        </w:tc>
        <w:tc>
          <w:tcPr>
            <w:tcW w:w="866" w:type="dxa"/>
            <w:tcBorders>
              <w:top w:val="single" w:sz="4" w:space="0" w:color="000000"/>
              <w:left w:val="single" w:sz="4" w:space="0" w:color="000000"/>
              <w:bottom w:val="single" w:sz="4" w:space="0" w:color="000000"/>
            </w:tcBorders>
            <w:shd w:val="clear" w:color="auto" w:fill="C0C0C0"/>
          </w:tcPr>
          <w:p w:rsidR="00D0227E" w:rsidRPr="00F51C67" w:rsidRDefault="00D0227E" w:rsidP="00D0227E">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2019</w:t>
            </w:r>
          </w:p>
        </w:tc>
        <w:tc>
          <w:tcPr>
            <w:tcW w:w="866" w:type="dxa"/>
            <w:tcBorders>
              <w:top w:val="single" w:sz="4" w:space="0" w:color="000000"/>
              <w:left w:val="single" w:sz="4" w:space="0" w:color="000000"/>
              <w:bottom w:val="single" w:sz="4" w:space="0" w:color="000000"/>
              <w:right w:val="single" w:sz="4" w:space="0" w:color="000000"/>
            </w:tcBorders>
            <w:shd w:val="clear" w:color="auto" w:fill="C0C0C0"/>
          </w:tcPr>
          <w:p w:rsidR="00D0227E" w:rsidRPr="00F51C67" w:rsidRDefault="00D0227E" w:rsidP="00D0227E">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2020</w:t>
            </w:r>
          </w:p>
        </w:tc>
      </w:tr>
      <w:tr w:rsidR="00D0227E" w:rsidRPr="00F51C67" w:rsidTr="00D0227E">
        <w:trPr>
          <w:trHeight w:val="330"/>
        </w:trPr>
        <w:tc>
          <w:tcPr>
            <w:tcW w:w="2443" w:type="dxa"/>
            <w:tcBorders>
              <w:left w:val="single" w:sz="4" w:space="0" w:color="000000"/>
            </w:tcBorders>
            <w:shd w:val="clear" w:color="auto" w:fill="C0C0C0"/>
          </w:tcPr>
          <w:p w:rsidR="00D0227E" w:rsidRPr="00F51C67" w:rsidRDefault="00D0227E" w:rsidP="00D0227E">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Obrat celkových</w:t>
            </w:r>
          </w:p>
        </w:tc>
        <w:tc>
          <w:tcPr>
            <w:tcW w:w="1838" w:type="dxa"/>
            <w:tcBorders>
              <w:left w:val="single" w:sz="4" w:space="0" w:color="000000"/>
            </w:tcBorders>
          </w:tcPr>
          <w:p w:rsidR="00D0227E" w:rsidRPr="00F51C67" w:rsidRDefault="00D0227E" w:rsidP="00D0227E">
            <w:pPr>
              <w:suppressAutoHyphens/>
              <w:snapToGrid w:val="0"/>
              <w:spacing w:after="0" w:line="240" w:lineRule="auto"/>
              <w:jc w:val="center"/>
              <w:rPr>
                <w:rFonts w:ascii="Arial" w:eastAsia="Times New Roman" w:hAnsi="Arial" w:cs="Times New Roman"/>
                <w:sz w:val="26"/>
                <w:szCs w:val="20"/>
                <w:u w:val="single"/>
                <w:lang w:eastAsia="ar-SA"/>
              </w:rPr>
            </w:pPr>
            <w:r w:rsidRPr="00F51C67">
              <w:rPr>
                <w:rFonts w:ascii="Arial" w:eastAsia="Times New Roman" w:hAnsi="Arial" w:cs="Times New Roman"/>
                <w:sz w:val="26"/>
                <w:szCs w:val="20"/>
                <w:u w:val="single"/>
                <w:lang w:eastAsia="ar-SA"/>
              </w:rPr>
              <w:t>Tržby</w:t>
            </w:r>
          </w:p>
        </w:tc>
        <w:tc>
          <w:tcPr>
            <w:tcW w:w="846" w:type="dxa"/>
            <w:tcBorders>
              <w:left w:val="single" w:sz="4" w:space="0" w:color="000000"/>
            </w:tcBorders>
          </w:tcPr>
          <w:p w:rsidR="00D0227E" w:rsidRPr="00F51C67" w:rsidRDefault="00D0227E" w:rsidP="00D0227E">
            <w:pPr>
              <w:suppressAutoHyphens/>
              <w:snapToGrid w:val="0"/>
              <w:spacing w:after="0" w:line="240" w:lineRule="auto"/>
              <w:jc w:val="center"/>
              <w:rPr>
                <w:rFonts w:ascii="Arial" w:eastAsia="Arial Unicode MS" w:hAnsi="Arial" w:cs="Times New Roman"/>
                <w:sz w:val="26"/>
                <w:szCs w:val="20"/>
                <w:lang w:eastAsia="ar-SA"/>
              </w:rPr>
            </w:pPr>
            <w:r w:rsidRPr="00F51C67">
              <w:rPr>
                <w:rFonts w:ascii="Arial" w:eastAsia="Arial Unicode MS" w:hAnsi="Arial" w:cs="Times New Roman"/>
                <w:sz w:val="26"/>
                <w:szCs w:val="20"/>
                <w:lang w:eastAsia="ar-SA"/>
              </w:rPr>
              <w:t>0,5</w:t>
            </w:r>
          </w:p>
        </w:tc>
        <w:tc>
          <w:tcPr>
            <w:tcW w:w="846" w:type="dxa"/>
            <w:tcBorders>
              <w:left w:val="single" w:sz="4" w:space="0" w:color="000000"/>
            </w:tcBorders>
          </w:tcPr>
          <w:p w:rsidR="00D0227E" w:rsidRPr="00F51C67" w:rsidRDefault="00D0227E" w:rsidP="00D0227E">
            <w:pPr>
              <w:suppressAutoHyphens/>
              <w:snapToGrid w:val="0"/>
              <w:spacing w:after="0" w:line="240" w:lineRule="auto"/>
              <w:jc w:val="center"/>
              <w:rPr>
                <w:rFonts w:ascii="Arial" w:eastAsia="Arial Unicode MS" w:hAnsi="Arial" w:cs="Times New Roman"/>
                <w:sz w:val="26"/>
                <w:szCs w:val="20"/>
                <w:lang w:eastAsia="ar-SA"/>
              </w:rPr>
            </w:pPr>
            <w:r w:rsidRPr="00F51C67">
              <w:rPr>
                <w:rFonts w:ascii="Arial" w:eastAsia="Arial Unicode MS" w:hAnsi="Arial" w:cs="Times New Roman"/>
                <w:sz w:val="26"/>
                <w:szCs w:val="20"/>
                <w:lang w:eastAsia="ar-SA"/>
              </w:rPr>
              <w:t>0,5</w:t>
            </w:r>
          </w:p>
        </w:tc>
        <w:tc>
          <w:tcPr>
            <w:tcW w:w="846" w:type="dxa"/>
            <w:tcBorders>
              <w:left w:val="single" w:sz="4" w:space="0" w:color="000000"/>
            </w:tcBorders>
          </w:tcPr>
          <w:p w:rsidR="00D0227E" w:rsidRPr="00F51C67" w:rsidRDefault="00D0227E" w:rsidP="00D0227E">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0,4</w:t>
            </w:r>
          </w:p>
        </w:tc>
        <w:tc>
          <w:tcPr>
            <w:tcW w:w="866" w:type="dxa"/>
            <w:tcBorders>
              <w:left w:val="single" w:sz="4" w:space="0" w:color="000000"/>
            </w:tcBorders>
          </w:tcPr>
          <w:p w:rsidR="00D0227E" w:rsidRPr="00F51C67" w:rsidRDefault="00D0227E" w:rsidP="00D0227E">
            <w:pPr>
              <w:suppressAutoHyphens/>
              <w:snapToGrid w:val="0"/>
              <w:spacing w:after="0" w:line="240" w:lineRule="auto"/>
              <w:jc w:val="center"/>
              <w:rPr>
                <w:rFonts w:ascii="Arial" w:eastAsia="Arial Unicode MS" w:hAnsi="Arial" w:cs="Times New Roman"/>
                <w:sz w:val="26"/>
                <w:szCs w:val="20"/>
                <w:lang w:eastAsia="ar-SA"/>
              </w:rPr>
            </w:pPr>
            <w:r w:rsidRPr="00F51C67">
              <w:rPr>
                <w:rFonts w:ascii="Arial" w:eastAsia="Arial Unicode MS" w:hAnsi="Arial" w:cs="Times New Roman"/>
                <w:sz w:val="26"/>
                <w:szCs w:val="20"/>
                <w:lang w:eastAsia="ar-SA"/>
              </w:rPr>
              <w:t>0,4</w:t>
            </w:r>
          </w:p>
        </w:tc>
        <w:tc>
          <w:tcPr>
            <w:tcW w:w="866" w:type="dxa"/>
            <w:tcBorders>
              <w:left w:val="single" w:sz="4" w:space="0" w:color="000000"/>
            </w:tcBorders>
          </w:tcPr>
          <w:p w:rsidR="00D0227E" w:rsidRPr="00F51C67" w:rsidRDefault="00D0227E" w:rsidP="00D0227E">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0,37</w:t>
            </w:r>
          </w:p>
        </w:tc>
        <w:tc>
          <w:tcPr>
            <w:tcW w:w="866" w:type="dxa"/>
            <w:tcBorders>
              <w:left w:val="single" w:sz="4" w:space="0" w:color="000000"/>
              <w:right w:val="single" w:sz="4" w:space="0" w:color="000000"/>
            </w:tcBorders>
          </w:tcPr>
          <w:p w:rsidR="00D0227E" w:rsidRPr="00F51C67" w:rsidRDefault="004A5ED7" w:rsidP="00D0227E">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0,78</w:t>
            </w:r>
          </w:p>
        </w:tc>
      </w:tr>
      <w:tr w:rsidR="00D0227E" w:rsidRPr="00F51C67" w:rsidTr="00D0227E">
        <w:trPr>
          <w:trHeight w:val="330"/>
        </w:trPr>
        <w:tc>
          <w:tcPr>
            <w:tcW w:w="2443" w:type="dxa"/>
            <w:tcBorders>
              <w:left w:val="single" w:sz="4" w:space="0" w:color="000000"/>
              <w:bottom w:val="single" w:sz="4" w:space="0" w:color="000000"/>
            </w:tcBorders>
            <w:shd w:val="clear" w:color="auto" w:fill="C0C0C0"/>
          </w:tcPr>
          <w:p w:rsidR="00D0227E" w:rsidRPr="00F51C67" w:rsidRDefault="00D0227E" w:rsidP="00D0227E">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Aktív</w:t>
            </w:r>
          </w:p>
        </w:tc>
        <w:tc>
          <w:tcPr>
            <w:tcW w:w="1838" w:type="dxa"/>
            <w:tcBorders>
              <w:left w:val="single" w:sz="4" w:space="0" w:color="000000"/>
              <w:bottom w:val="single" w:sz="4" w:space="0" w:color="000000"/>
            </w:tcBorders>
          </w:tcPr>
          <w:p w:rsidR="00D0227E" w:rsidRPr="00F51C67" w:rsidRDefault="00D0227E" w:rsidP="00D0227E">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Celk. aktíva</w:t>
            </w:r>
          </w:p>
        </w:tc>
        <w:tc>
          <w:tcPr>
            <w:tcW w:w="846" w:type="dxa"/>
            <w:tcBorders>
              <w:left w:val="single" w:sz="4" w:space="0" w:color="000000"/>
              <w:bottom w:val="single" w:sz="4" w:space="0" w:color="000000"/>
            </w:tcBorders>
          </w:tcPr>
          <w:p w:rsidR="00D0227E" w:rsidRPr="00F51C67" w:rsidRDefault="00D0227E" w:rsidP="00D0227E">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846" w:type="dxa"/>
            <w:tcBorders>
              <w:left w:val="single" w:sz="4" w:space="0" w:color="000000"/>
              <w:bottom w:val="single" w:sz="4" w:space="0" w:color="000000"/>
            </w:tcBorders>
          </w:tcPr>
          <w:p w:rsidR="00D0227E" w:rsidRPr="00F51C67" w:rsidRDefault="00D0227E" w:rsidP="00D0227E">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846" w:type="dxa"/>
            <w:tcBorders>
              <w:left w:val="single" w:sz="4" w:space="0" w:color="000000"/>
              <w:bottom w:val="single" w:sz="4" w:space="0" w:color="000000"/>
            </w:tcBorders>
          </w:tcPr>
          <w:p w:rsidR="00D0227E" w:rsidRPr="00F51C67" w:rsidRDefault="00D0227E" w:rsidP="00D0227E">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866" w:type="dxa"/>
            <w:tcBorders>
              <w:left w:val="single" w:sz="4" w:space="0" w:color="000000"/>
              <w:bottom w:val="single" w:sz="4" w:space="0" w:color="000000"/>
            </w:tcBorders>
          </w:tcPr>
          <w:p w:rsidR="00D0227E" w:rsidRPr="00F51C67" w:rsidRDefault="00D0227E" w:rsidP="00D0227E">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866" w:type="dxa"/>
            <w:tcBorders>
              <w:left w:val="single" w:sz="4" w:space="0" w:color="000000"/>
              <w:bottom w:val="single" w:sz="4" w:space="0" w:color="000000"/>
            </w:tcBorders>
          </w:tcPr>
          <w:p w:rsidR="00D0227E" w:rsidRPr="00F51C67" w:rsidRDefault="00D0227E" w:rsidP="00D0227E">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866" w:type="dxa"/>
            <w:tcBorders>
              <w:left w:val="single" w:sz="4" w:space="0" w:color="000000"/>
              <w:bottom w:val="single" w:sz="4" w:space="0" w:color="000000"/>
              <w:right w:val="single" w:sz="4" w:space="0" w:color="000000"/>
            </w:tcBorders>
          </w:tcPr>
          <w:p w:rsidR="00D0227E" w:rsidRPr="00F51C67" w:rsidRDefault="00D0227E" w:rsidP="00D0227E">
            <w:pPr>
              <w:suppressAutoHyphens/>
              <w:snapToGrid w:val="0"/>
              <w:spacing w:after="0" w:line="240" w:lineRule="auto"/>
              <w:jc w:val="center"/>
              <w:rPr>
                <w:rFonts w:ascii="Times New Roman" w:eastAsia="Arial Unicode MS" w:hAnsi="Times New Roman" w:cs="Times New Roman"/>
                <w:sz w:val="20"/>
                <w:szCs w:val="20"/>
                <w:lang w:eastAsia="ar-SA"/>
              </w:rPr>
            </w:pPr>
          </w:p>
        </w:tc>
      </w:tr>
      <w:tr w:rsidR="00D0227E" w:rsidRPr="00F51C67" w:rsidTr="00D0227E">
        <w:trPr>
          <w:trHeight w:val="330"/>
        </w:trPr>
        <w:tc>
          <w:tcPr>
            <w:tcW w:w="2443" w:type="dxa"/>
            <w:tcBorders>
              <w:left w:val="single" w:sz="4" w:space="0" w:color="000000"/>
            </w:tcBorders>
            <w:shd w:val="clear" w:color="auto" w:fill="C0C0C0"/>
          </w:tcPr>
          <w:p w:rsidR="00D0227E" w:rsidRPr="00F51C67" w:rsidRDefault="00D0227E" w:rsidP="00D0227E">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Doba obratu</w:t>
            </w:r>
          </w:p>
        </w:tc>
        <w:tc>
          <w:tcPr>
            <w:tcW w:w="1838" w:type="dxa"/>
            <w:tcBorders>
              <w:left w:val="single" w:sz="4" w:space="0" w:color="000000"/>
            </w:tcBorders>
          </w:tcPr>
          <w:p w:rsidR="00D0227E" w:rsidRPr="00F51C67" w:rsidRDefault="00D0227E" w:rsidP="00D0227E">
            <w:pPr>
              <w:suppressAutoHyphens/>
              <w:snapToGrid w:val="0"/>
              <w:spacing w:after="0" w:line="240" w:lineRule="auto"/>
              <w:jc w:val="center"/>
              <w:rPr>
                <w:rFonts w:ascii="Arial" w:eastAsia="Times New Roman" w:hAnsi="Arial" w:cs="Times New Roman"/>
                <w:sz w:val="26"/>
                <w:szCs w:val="20"/>
                <w:u w:val="single"/>
                <w:lang w:eastAsia="ar-SA"/>
              </w:rPr>
            </w:pPr>
            <w:r w:rsidRPr="00F51C67">
              <w:rPr>
                <w:rFonts w:ascii="Arial" w:eastAsia="Times New Roman" w:hAnsi="Arial" w:cs="Times New Roman"/>
                <w:sz w:val="26"/>
                <w:szCs w:val="20"/>
                <w:u w:val="single"/>
                <w:lang w:eastAsia="ar-SA"/>
              </w:rPr>
              <w:t>Zásoby * 365</w:t>
            </w:r>
          </w:p>
        </w:tc>
        <w:tc>
          <w:tcPr>
            <w:tcW w:w="846" w:type="dxa"/>
            <w:tcBorders>
              <w:left w:val="single" w:sz="4" w:space="0" w:color="000000"/>
            </w:tcBorders>
          </w:tcPr>
          <w:p w:rsidR="00D0227E" w:rsidRPr="00F51C67" w:rsidRDefault="00D0227E" w:rsidP="00D0227E">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190</w:t>
            </w:r>
          </w:p>
        </w:tc>
        <w:tc>
          <w:tcPr>
            <w:tcW w:w="846" w:type="dxa"/>
            <w:tcBorders>
              <w:left w:val="single" w:sz="4" w:space="0" w:color="000000"/>
            </w:tcBorders>
          </w:tcPr>
          <w:p w:rsidR="00D0227E" w:rsidRPr="00F51C67" w:rsidRDefault="00D0227E" w:rsidP="00D0227E">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136</w:t>
            </w:r>
          </w:p>
        </w:tc>
        <w:tc>
          <w:tcPr>
            <w:tcW w:w="846" w:type="dxa"/>
            <w:tcBorders>
              <w:left w:val="single" w:sz="4" w:space="0" w:color="000000"/>
            </w:tcBorders>
          </w:tcPr>
          <w:p w:rsidR="00D0227E" w:rsidRPr="00F51C67" w:rsidRDefault="00D0227E" w:rsidP="00D0227E">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279</w:t>
            </w:r>
          </w:p>
        </w:tc>
        <w:tc>
          <w:tcPr>
            <w:tcW w:w="866" w:type="dxa"/>
            <w:tcBorders>
              <w:left w:val="single" w:sz="4" w:space="0" w:color="000000"/>
            </w:tcBorders>
          </w:tcPr>
          <w:p w:rsidR="00D0227E" w:rsidRPr="00F51C67" w:rsidRDefault="00D0227E" w:rsidP="00D0227E">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310</w:t>
            </w:r>
          </w:p>
        </w:tc>
        <w:tc>
          <w:tcPr>
            <w:tcW w:w="866" w:type="dxa"/>
            <w:tcBorders>
              <w:left w:val="single" w:sz="4" w:space="0" w:color="000000"/>
            </w:tcBorders>
          </w:tcPr>
          <w:p w:rsidR="00D0227E" w:rsidRPr="00F51C67" w:rsidRDefault="004A5ED7" w:rsidP="00D0227E">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220</w:t>
            </w:r>
          </w:p>
        </w:tc>
        <w:tc>
          <w:tcPr>
            <w:tcW w:w="866" w:type="dxa"/>
            <w:tcBorders>
              <w:left w:val="single" w:sz="4" w:space="0" w:color="000000"/>
              <w:right w:val="single" w:sz="4" w:space="0" w:color="000000"/>
            </w:tcBorders>
          </w:tcPr>
          <w:p w:rsidR="00D0227E" w:rsidRPr="00F51C67" w:rsidRDefault="004A5ED7" w:rsidP="00D0227E">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200</w:t>
            </w:r>
          </w:p>
        </w:tc>
      </w:tr>
      <w:tr w:rsidR="00D0227E" w:rsidRPr="00F51C67" w:rsidTr="00D0227E">
        <w:trPr>
          <w:trHeight w:val="330"/>
        </w:trPr>
        <w:tc>
          <w:tcPr>
            <w:tcW w:w="2443" w:type="dxa"/>
            <w:tcBorders>
              <w:left w:val="single" w:sz="4" w:space="0" w:color="000000"/>
              <w:bottom w:val="single" w:sz="4" w:space="0" w:color="000000"/>
            </w:tcBorders>
            <w:shd w:val="clear" w:color="auto" w:fill="C0C0C0"/>
          </w:tcPr>
          <w:p w:rsidR="00D0227E" w:rsidRPr="00F51C67" w:rsidRDefault="00D0227E" w:rsidP="00D0227E">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Zásob</w:t>
            </w:r>
          </w:p>
        </w:tc>
        <w:tc>
          <w:tcPr>
            <w:tcW w:w="1838" w:type="dxa"/>
            <w:tcBorders>
              <w:left w:val="single" w:sz="4" w:space="0" w:color="000000"/>
              <w:bottom w:val="single" w:sz="4" w:space="0" w:color="000000"/>
            </w:tcBorders>
          </w:tcPr>
          <w:p w:rsidR="00D0227E" w:rsidRPr="00F51C67" w:rsidRDefault="00D0227E" w:rsidP="00D0227E">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Tržby</w:t>
            </w:r>
          </w:p>
        </w:tc>
        <w:tc>
          <w:tcPr>
            <w:tcW w:w="846" w:type="dxa"/>
            <w:tcBorders>
              <w:left w:val="single" w:sz="4" w:space="0" w:color="000000"/>
              <w:bottom w:val="single" w:sz="4" w:space="0" w:color="000000"/>
            </w:tcBorders>
          </w:tcPr>
          <w:p w:rsidR="00D0227E" w:rsidRPr="00F51C67" w:rsidRDefault="00D0227E" w:rsidP="00D0227E">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846" w:type="dxa"/>
            <w:tcBorders>
              <w:left w:val="single" w:sz="4" w:space="0" w:color="000000"/>
              <w:bottom w:val="single" w:sz="4" w:space="0" w:color="000000"/>
            </w:tcBorders>
          </w:tcPr>
          <w:p w:rsidR="00D0227E" w:rsidRPr="00F51C67" w:rsidRDefault="00D0227E" w:rsidP="00D0227E">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846" w:type="dxa"/>
            <w:tcBorders>
              <w:left w:val="single" w:sz="4" w:space="0" w:color="000000"/>
              <w:bottom w:val="single" w:sz="4" w:space="0" w:color="000000"/>
            </w:tcBorders>
          </w:tcPr>
          <w:p w:rsidR="00D0227E" w:rsidRPr="00F51C67" w:rsidRDefault="00D0227E" w:rsidP="00D0227E">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866" w:type="dxa"/>
            <w:tcBorders>
              <w:left w:val="single" w:sz="4" w:space="0" w:color="000000"/>
              <w:bottom w:val="single" w:sz="4" w:space="0" w:color="000000"/>
            </w:tcBorders>
          </w:tcPr>
          <w:p w:rsidR="00D0227E" w:rsidRPr="00F51C67" w:rsidRDefault="00D0227E" w:rsidP="00D0227E">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866" w:type="dxa"/>
            <w:tcBorders>
              <w:left w:val="single" w:sz="4" w:space="0" w:color="000000"/>
              <w:bottom w:val="single" w:sz="4" w:space="0" w:color="000000"/>
            </w:tcBorders>
          </w:tcPr>
          <w:p w:rsidR="00D0227E" w:rsidRPr="00F51C67" w:rsidRDefault="00D0227E" w:rsidP="00D0227E">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866" w:type="dxa"/>
            <w:tcBorders>
              <w:left w:val="single" w:sz="4" w:space="0" w:color="000000"/>
              <w:bottom w:val="single" w:sz="4" w:space="0" w:color="000000"/>
              <w:right w:val="single" w:sz="4" w:space="0" w:color="000000"/>
            </w:tcBorders>
          </w:tcPr>
          <w:p w:rsidR="00D0227E" w:rsidRPr="00F51C67" w:rsidRDefault="00D0227E" w:rsidP="00D0227E">
            <w:pPr>
              <w:suppressAutoHyphens/>
              <w:snapToGrid w:val="0"/>
              <w:spacing w:after="0" w:line="240" w:lineRule="auto"/>
              <w:jc w:val="center"/>
              <w:rPr>
                <w:rFonts w:ascii="Times New Roman" w:eastAsia="Arial Unicode MS" w:hAnsi="Times New Roman" w:cs="Times New Roman"/>
                <w:sz w:val="20"/>
                <w:szCs w:val="20"/>
                <w:lang w:eastAsia="ar-SA"/>
              </w:rPr>
            </w:pPr>
          </w:p>
        </w:tc>
      </w:tr>
      <w:tr w:rsidR="00D0227E" w:rsidRPr="00F51C67" w:rsidTr="00D0227E">
        <w:trPr>
          <w:trHeight w:val="330"/>
        </w:trPr>
        <w:tc>
          <w:tcPr>
            <w:tcW w:w="2443" w:type="dxa"/>
            <w:tcBorders>
              <w:left w:val="single" w:sz="4" w:space="0" w:color="000000"/>
            </w:tcBorders>
            <w:shd w:val="clear" w:color="auto" w:fill="C0C0C0"/>
          </w:tcPr>
          <w:p w:rsidR="00D0227E" w:rsidRPr="00F51C67" w:rsidRDefault="00D0227E" w:rsidP="00D0227E">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Doba inkasa</w:t>
            </w:r>
          </w:p>
        </w:tc>
        <w:tc>
          <w:tcPr>
            <w:tcW w:w="1838" w:type="dxa"/>
            <w:tcBorders>
              <w:left w:val="single" w:sz="4" w:space="0" w:color="000000"/>
            </w:tcBorders>
          </w:tcPr>
          <w:p w:rsidR="00D0227E" w:rsidRPr="00F51C67" w:rsidRDefault="00D0227E" w:rsidP="00D0227E">
            <w:pPr>
              <w:suppressAutoHyphens/>
              <w:snapToGrid w:val="0"/>
              <w:spacing w:after="0" w:line="240" w:lineRule="auto"/>
              <w:jc w:val="center"/>
              <w:rPr>
                <w:rFonts w:ascii="Arial" w:eastAsia="Times New Roman" w:hAnsi="Arial" w:cs="Times New Roman"/>
                <w:sz w:val="26"/>
                <w:szCs w:val="20"/>
                <w:u w:val="single"/>
                <w:lang w:eastAsia="ar-SA"/>
              </w:rPr>
            </w:pPr>
            <w:r w:rsidRPr="00F51C67">
              <w:rPr>
                <w:rFonts w:ascii="Arial" w:eastAsia="Times New Roman" w:hAnsi="Arial" w:cs="Times New Roman"/>
                <w:sz w:val="26"/>
                <w:szCs w:val="20"/>
                <w:u w:val="single"/>
                <w:lang w:eastAsia="ar-SA"/>
              </w:rPr>
              <w:t>Pohľad.*365</w:t>
            </w:r>
          </w:p>
        </w:tc>
        <w:tc>
          <w:tcPr>
            <w:tcW w:w="846" w:type="dxa"/>
            <w:tcBorders>
              <w:left w:val="single" w:sz="4" w:space="0" w:color="000000"/>
            </w:tcBorders>
          </w:tcPr>
          <w:p w:rsidR="00D0227E" w:rsidRPr="00F51C67" w:rsidRDefault="00D0227E" w:rsidP="00D0227E">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36</w:t>
            </w:r>
          </w:p>
        </w:tc>
        <w:tc>
          <w:tcPr>
            <w:tcW w:w="846" w:type="dxa"/>
            <w:tcBorders>
              <w:left w:val="single" w:sz="4" w:space="0" w:color="000000"/>
            </w:tcBorders>
          </w:tcPr>
          <w:p w:rsidR="00D0227E" w:rsidRPr="00F51C67" w:rsidRDefault="00D0227E" w:rsidP="00D0227E">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33</w:t>
            </w:r>
          </w:p>
        </w:tc>
        <w:tc>
          <w:tcPr>
            <w:tcW w:w="846" w:type="dxa"/>
            <w:tcBorders>
              <w:left w:val="single" w:sz="4" w:space="0" w:color="000000"/>
            </w:tcBorders>
          </w:tcPr>
          <w:p w:rsidR="00D0227E" w:rsidRPr="00F51C67" w:rsidRDefault="00D0227E" w:rsidP="00D0227E">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66</w:t>
            </w:r>
          </w:p>
        </w:tc>
        <w:tc>
          <w:tcPr>
            <w:tcW w:w="866" w:type="dxa"/>
            <w:tcBorders>
              <w:left w:val="single" w:sz="4" w:space="0" w:color="000000"/>
            </w:tcBorders>
          </w:tcPr>
          <w:p w:rsidR="00D0227E" w:rsidRPr="00F51C67" w:rsidRDefault="00D0227E" w:rsidP="00D0227E">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73</w:t>
            </w:r>
          </w:p>
        </w:tc>
        <w:tc>
          <w:tcPr>
            <w:tcW w:w="866" w:type="dxa"/>
            <w:tcBorders>
              <w:left w:val="single" w:sz="4" w:space="0" w:color="000000"/>
            </w:tcBorders>
          </w:tcPr>
          <w:p w:rsidR="00D0227E" w:rsidRPr="00F51C67" w:rsidRDefault="004A5ED7" w:rsidP="00D0227E">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51</w:t>
            </w:r>
          </w:p>
        </w:tc>
        <w:tc>
          <w:tcPr>
            <w:tcW w:w="866" w:type="dxa"/>
            <w:tcBorders>
              <w:left w:val="single" w:sz="4" w:space="0" w:color="000000"/>
              <w:right w:val="single" w:sz="4" w:space="0" w:color="000000"/>
            </w:tcBorders>
          </w:tcPr>
          <w:p w:rsidR="00D0227E" w:rsidRPr="00F51C67" w:rsidRDefault="004A5ED7" w:rsidP="00D0227E">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31</w:t>
            </w:r>
          </w:p>
        </w:tc>
      </w:tr>
      <w:tr w:rsidR="00D0227E" w:rsidRPr="00F51C67" w:rsidTr="00D0227E">
        <w:trPr>
          <w:trHeight w:val="330"/>
        </w:trPr>
        <w:tc>
          <w:tcPr>
            <w:tcW w:w="2443" w:type="dxa"/>
            <w:tcBorders>
              <w:left w:val="single" w:sz="4" w:space="0" w:color="000000"/>
              <w:bottom w:val="single" w:sz="4" w:space="0" w:color="000000"/>
            </w:tcBorders>
            <w:shd w:val="clear" w:color="auto" w:fill="C0C0C0"/>
          </w:tcPr>
          <w:p w:rsidR="00D0227E" w:rsidRPr="00F51C67" w:rsidRDefault="00D0227E" w:rsidP="00D0227E">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Pohľadávok</w:t>
            </w:r>
          </w:p>
        </w:tc>
        <w:tc>
          <w:tcPr>
            <w:tcW w:w="1838" w:type="dxa"/>
            <w:tcBorders>
              <w:left w:val="single" w:sz="4" w:space="0" w:color="000000"/>
              <w:bottom w:val="single" w:sz="4" w:space="0" w:color="000000"/>
            </w:tcBorders>
          </w:tcPr>
          <w:p w:rsidR="00D0227E" w:rsidRPr="00F51C67" w:rsidRDefault="00D0227E" w:rsidP="00D0227E">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Tržby</w:t>
            </w:r>
          </w:p>
        </w:tc>
        <w:tc>
          <w:tcPr>
            <w:tcW w:w="846" w:type="dxa"/>
            <w:tcBorders>
              <w:left w:val="single" w:sz="4" w:space="0" w:color="000000"/>
              <w:bottom w:val="single" w:sz="4" w:space="0" w:color="000000"/>
            </w:tcBorders>
          </w:tcPr>
          <w:p w:rsidR="00D0227E" w:rsidRPr="00F51C67" w:rsidRDefault="00D0227E" w:rsidP="00D0227E">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846" w:type="dxa"/>
            <w:tcBorders>
              <w:left w:val="single" w:sz="4" w:space="0" w:color="000000"/>
              <w:bottom w:val="single" w:sz="4" w:space="0" w:color="000000"/>
            </w:tcBorders>
          </w:tcPr>
          <w:p w:rsidR="00D0227E" w:rsidRPr="00F51C67" w:rsidRDefault="00D0227E" w:rsidP="00D0227E">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846" w:type="dxa"/>
            <w:tcBorders>
              <w:left w:val="single" w:sz="4" w:space="0" w:color="000000"/>
              <w:bottom w:val="single" w:sz="4" w:space="0" w:color="000000"/>
            </w:tcBorders>
          </w:tcPr>
          <w:p w:rsidR="00D0227E" w:rsidRPr="00F51C67" w:rsidRDefault="00D0227E" w:rsidP="00D0227E">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866" w:type="dxa"/>
            <w:tcBorders>
              <w:left w:val="single" w:sz="4" w:space="0" w:color="000000"/>
              <w:bottom w:val="single" w:sz="4" w:space="0" w:color="000000"/>
            </w:tcBorders>
          </w:tcPr>
          <w:p w:rsidR="00D0227E" w:rsidRPr="00F51C67" w:rsidRDefault="00D0227E" w:rsidP="00D0227E">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866" w:type="dxa"/>
            <w:tcBorders>
              <w:left w:val="single" w:sz="4" w:space="0" w:color="000000"/>
              <w:bottom w:val="single" w:sz="4" w:space="0" w:color="000000"/>
            </w:tcBorders>
          </w:tcPr>
          <w:p w:rsidR="00D0227E" w:rsidRPr="00F51C67" w:rsidRDefault="00D0227E" w:rsidP="00D0227E">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866" w:type="dxa"/>
            <w:tcBorders>
              <w:left w:val="single" w:sz="4" w:space="0" w:color="000000"/>
              <w:bottom w:val="single" w:sz="4" w:space="0" w:color="000000"/>
              <w:right w:val="single" w:sz="4" w:space="0" w:color="000000"/>
            </w:tcBorders>
          </w:tcPr>
          <w:p w:rsidR="00D0227E" w:rsidRPr="00F51C67" w:rsidRDefault="00D0227E" w:rsidP="00D0227E">
            <w:pPr>
              <w:suppressAutoHyphens/>
              <w:snapToGrid w:val="0"/>
              <w:spacing w:after="0" w:line="240" w:lineRule="auto"/>
              <w:jc w:val="center"/>
              <w:rPr>
                <w:rFonts w:ascii="Times New Roman" w:eastAsia="Arial Unicode MS" w:hAnsi="Times New Roman" w:cs="Times New Roman"/>
                <w:sz w:val="20"/>
                <w:szCs w:val="20"/>
                <w:lang w:eastAsia="ar-SA"/>
              </w:rPr>
            </w:pPr>
          </w:p>
        </w:tc>
      </w:tr>
      <w:tr w:rsidR="00D0227E" w:rsidRPr="00F51C67" w:rsidTr="00D0227E">
        <w:trPr>
          <w:trHeight w:val="330"/>
        </w:trPr>
        <w:tc>
          <w:tcPr>
            <w:tcW w:w="2443" w:type="dxa"/>
            <w:tcBorders>
              <w:left w:val="single" w:sz="4" w:space="0" w:color="000000"/>
            </w:tcBorders>
            <w:shd w:val="clear" w:color="auto" w:fill="C0C0C0"/>
          </w:tcPr>
          <w:p w:rsidR="00D0227E" w:rsidRPr="00F51C67" w:rsidRDefault="00D0227E" w:rsidP="00D0227E">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Doba splatnosti</w:t>
            </w:r>
          </w:p>
        </w:tc>
        <w:tc>
          <w:tcPr>
            <w:tcW w:w="1838" w:type="dxa"/>
            <w:tcBorders>
              <w:left w:val="single" w:sz="4" w:space="0" w:color="000000"/>
            </w:tcBorders>
          </w:tcPr>
          <w:p w:rsidR="00D0227E" w:rsidRPr="00F51C67" w:rsidRDefault="00D0227E" w:rsidP="00D0227E">
            <w:pPr>
              <w:suppressAutoHyphens/>
              <w:snapToGrid w:val="0"/>
              <w:spacing w:after="0" w:line="240" w:lineRule="auto"/>
              <w:jc w:val="center"/>
              <w:rPr>
                <w:rFonts w:ascii="Arial" w:eastAsia="Times New Roman" w:hAnsi="Arial" w:cs="Times New Roman"/>
                <w:sz w:val="26"/>
                <w:szCs w:val="20"/>
                <w:u w:val="single"/>
                <w:lang w:eastAsia="ar-SA"/>
              </w:rPr>
            </w:pPr>
            <w:r w:rsidRPr="00F51C67">
              <w:rPr>
                <w:rFonts w:ascii="Arial" w:eastAsia="Times New Roman" w:hAnsi="Arial" w:cs="Times New Roman"/>
                <w:sz w:val="26"/>
                <w:szCs w:val="20"/>
                <w:u w:val="single"/>
                <w:lang w:eastAsia="ar-SA"/>
              </w:rPr>
              <w:t>Záväzky*365</w:t>
            </w:r>
          </w:p>
        </w:tc>
        <w:tc>
          <w:tcPr>
            <w:tcW w:w="846" w:type="dxa"/>
            <w:tcBorders>
              <w:left w:val="single" w:sz="4" w:space="0" w:color="000000"/>
            </w:tcBorders>
          </w:tcPr>
          <w:p w:rsidR="00D0227E" w:rsidRPr="00F51C67" w:rsidRDefault="00D0227E" w:rsidP="00D0227E">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46</w:t>
            </w:r>
          </w:p>
        </w:tc>
        <w:tc>
          <w:tcPr>
            <w:tcW w:w="846" w:type="dxa"/>
            <w:tcBorders>
              <w:left w:val="single" w:sz="4" w:space="0" w:color="000000"/>
            </w:tcBorders>
          </w:tcPr>
          <w:p w:rsidR="00D0227E" w:rsidRPr="00F51C67" w:rsidRDefault="00D0227E" w:rsidP="00D0227E">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49</w:t>
            </w:r>
          </w:p>
        </w:tc>
        <w:tc>
          <w:tcPr>
            <w:tcW w:w="846" w:type="dxa"/>
            <w:tcBorders>
              <w:left w:val="single" w:sz="4" w:space="0" w:color="000000"/>
            </w:tcBorders>
          </w:tcPr>
          <w:p w:rsidR="00D0227E" w:rsidRPr="00F51C67" w:rsidRDefault="00D0227E" w:rsidP="00D0227E">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58</w:t>
            </w:r>
          </w:p>
        </w:tc>
        <w:tc>
          <w:tcPr>
            <w:tcW w:w="866" w:type="dxa"/>
            <w:tcBorders>
              <w:left w:val="single" w:sz="4" w:space="0" w:color="000000"/>
            </w:tcBorders>
          </w:tcPr>
          <w:p w:rsidR="00D0227E" w:rsidRPr="00F51C67" w:rsidRDefault="00D0227E" w:rsidP="00D0227E">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226</w:t>
            </w:r>
          </w:p>
        </w:tc>
        <w:tc>
          <w:tcPr>
            <w:tcW w:w="866" w:type="dxa"/>
            <w:tcBorders>
              <w:left w:val="single" w:sz="4" w:space="0" w:color="000000"/>
            </w:tcBorders>
          </w:tcPr>
          <w:p w:rsidR="00D0227E" w:rsidRPr="00F51C67" w:rsidRDefault="004A5ED7" w:rsidP="00D0227E">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52</w:t>
            </w:r>
          </w:p>
        </w:tc>
        <w:tc>
          <w:tcPr>
            <w:tcW w:w="866" w:type="dxa"/>
            <w:tcBorders>
              <w:left w:val="single" w:sz="4" w:space="0" w:color="000000"/>
              <w:right w:val="single" w:sz="4" w:space="0" w:color="000000"/>
            </w:tcBorders>
          </w:tcPr>
          <w:p w:rsidR="00D0227E" w:rsidRPr="00F51C67" w:rsidRDefault="004A5ED7" w:rsidP="00D0227E">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52</w:t>
            </w:r>
          </w:p>
        </w:tc>
      </w:tr>
      <w:tr w:rsidR="00D0227E" w:rsidRPr="00F51C67" w:rsidTr="00D0227E">
        <w:trPr>
          <w:trHeight w:val="330"/>
        </w:trPr>
        <w:tc>
          <w:tcPr>
            <w:tcW w:w="2443" w:type="dxa"/>
            <w:tcBorders>
              <w:left w:val="single" w:sz="4" w:space="0" w:color="000000"/>
              <w:bottom w:val="single" w:sz="4" w:space="0" w:color="000000"/>
            </w:tcBorders>
            <w:shd w:val="clear" w:color="auto" w:fill="C0C0C0"/>
          </w:tcPr>
          <w:p w:rsidR="00D0227E" w:rsidRPr="00F51C67" w:rsidRDefault="00D0227E" w:rsidP="00D0227E">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Záväzkov</w:t>
            </w:r>
          </w:p>
        </w:tc>
        <w:tc>
          <w:tcPr>
            <w:tcW w:w="1838" w:type="dxa"/>
            <w:tcBorders>
              <w:left w:val="single" w:sz="4" w:space="0" w:color="000000"/>
              <w:bottom w:val="single" w:sz="4" w:space="0" w:color="000000"/>
            </w:tcBorders>
          </w:tcPr>
          <w:p w:rsidR="00D0227E" w:rsidRPr="00F51C67" w:rsidRDefault="00D0227E" w:rsidP="00D0227E">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Tržby</w:t>
            </w:r>
          </w:p>
        </w:tc>
        <w:tc>
          <w:tcPr>
            <w:tcW w:w="846" w:type="dxa"/>
            <w:tcBorders>
              <w:left w:val="single" w:sz="4" w:space="0" w:color="000000"/>
              <w:bottom w:val="single" w:sz="4" w:space="0" w:color="000000"/>
            </w:tcBorders>
          </w:tcPr>
          <w:p w:rsidR="00D0227E" w:rsidRPr="00F51C67" w:rsidRDefault="00D0227E" w:rsidP="00D0227E">
            <w:pPr>
              <w:suppressAutoHyphens/>
              <w:snapToGrid w:val="0"/>
              <w:spacing w:after="0" w:line="240" w:lineRule="auto"/>
              <w:jc w:val="center"/>
              <w:rPr>
                <w:rFonts w:ascii="Times New Roman" w:eastAsia="Times New Roman" w:hAnsi="Times New Roman" w:cs="Times New Roman"/>
                <w:sz w:val="20"/>
                <w:szCs w:val="20"/>
                <w:lang w:eastAsia="ar-SA"/>
              </w:rPr>
            </w:pPr>
            <w:r w:rsidRPr="00F51C67">
              <w:rPr>
                <w:rFonts w:ascii="Times New Roman" w:eastAsia="Times New Roman" w:hAnsi="Times New Roman" w:cs="Times New Roman"/>
                <w:sz w:val="20"/>
                <w:szCs w:val="20"/>
                <w:lang w:eastAsia="ar-SA"/>
              </w:rPr>
              <w:t> </w:t>
            </w:r>
          </w:p>
        </w:tc>
        <w:tc>
          <w:tcPr>
            <w:tcW w:w="846" w:type="dxa"/>
            <w:tcBorders>
              <w:left w:val="single" w:sz="4" w:space="0" w:color="000000"/>
              <w:bottom w:val="single" w:sz="4" w:space="0" w:color="000000"/>
            </w:tcBorders>
          </w:tcPr>
          <w:p w:rsidR="00D0227E" w:rsidRPr="00F51C67" w:rsidRDefault="00D0227E" w:rsidP="00D0227E">
            <w:pPr>
              <w:suppressAutoHyphens/>
              <w:snapToGrid w:val="0"/>
              <w:spacing w:after="0" w:line="240" w:lineRule="auto"/>
              <w:jc w:val="center"/>
              <w:rPr>
                <w:rFonts w:ascii="Times New Roman" w:eastAsia="Times New Roman" w:hAnsi="Times New Roman" w:cs="Times New Roman"/>
                <w:sz w:val="20"/>
                <w:szCs w:val="20"/>
                <w:lang w:eastAsia="ar-SA"/>
              </w:rPr>
            </w:pPr>
            <w:r w:rsidRPr="00F51C67">
              <w:rPr>
                <w:rFonts w:ascii="Times New Roman" w:eastAsia="Times New Roman" w:hAnsi="Times New Roman" w:cs="Times New Roman"/>
                <w:sz w:val="20"/>
                <w:szCs w:val="20"/>
                <w:lang w:eastAsia="ar-SA"/>
              </w:rPr>
              <w:t> </w:t>
            </w:r>
          </w:p>
        </w:tc>
        <w:tc>
          <w:tcPr>
            <w:tcW w:w="846" w:type="dxa"/>
            <w:tcBorders>
              <w:left w:val="single" w:sz="4" w:space="0" w:color="000000"/>
              <w:bottom w:val="single" w:sz="4" w:space="0" w:color="000000"/>
            </w:tcBorders>
          </w:tcPr>
          <w:p w:rsidR="00D0227E" w:rsidRPr="00F51C67" w:rsidRDefault="00D0227E" w:rsidP="00D0227E">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866" w:type="dxa"/>
            <w:tcBorders>
              <w:left w:val="single" w:sz="4" w:space="0" w:color="000000"/>
              <w:bottom w:val="single" w:sz="4" w:space="0" w:color="000000"/>
            </w:tcBorders>
          </w:tcPr>
          <w:p w:rsidR="00D0227E" w:rsidRPr="00F51C67" w:rsidRDefault="00D0227E" w:rsidP="00D0227E">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866" w:type="dxa"/>
            <w:tcBorders>
              <w:left w:val="single" w:sz="4" w:space="0" w:color="000000"/>
              <w:bottom w:val="single" w:sz="4" w:space="0" w:color="000000"/>
            </w:tcBorders>
          </w:tcPr>
          <w:p w:rsidR="00D0227E" w:rsidRPr="00F51C67" w:rsidRDefault="00D0227E" w:rsidP="00D0227E">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866" w:type="dxa"/>
            <w:tcBorders>
              <w:left w:val="single" w:sz="4" w:space="0" w:color="000000"/>
              <w:bottom w:val="single" w:sz="4" w:space="0" w:color="000000"/>
              <w:right w:val="single" w:sz="4" w:space="0" w:color="000000"/>
            </w:tcBorders>
          </w:tcPr>
          <w:p w:rsidR="00D0227E" w:rsidRPr="00F51C67" w:rsidRDefault="00D0227E" w:rsidP="00D0227E">
            <w:pPr>
              <w:suppressAutoHyphens/>
              <w:snapToGrid w:val="0"/>
              <w:spacing w:after="0" w:line="240" w:lineRule="auto"/>
              <w:jc w:val="center"/>
              <w:rPr>
                <w:rFonts w:ascii="Times New Roman" w:eastAsia="Arial Unicode MS" w:hAnsi="Times New Roman" w:cs="Times New Roman"/>
                <w:sz w:val="20"/>
                <w:szCs w:val="20"/>
                <w:lang w:eastAsia="ar-SA"/>
              </w:rPr>
            </w:pPr>
          </w:p>
        </w:tc>
      </w:tr>
    </w:tbl>
    <w:p w:rsidR="00F51C67" w:rsidRPr="00F51C67" w:rsidRDefault="00F51C67" w:rsidP="00F51C67">
      <w:pPr>
        <w:suppressAutoHyphens/>
        <w:spacing w:after="0" w:line="240" w:lineRule="auto"/>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ab/>
      </w:r>
    </w:p>
    <w:p w:rsidR="00F51C67" w:rsidRPr="00F51C67" w:rsidRDefault="00F51C67" w:rsidP="00A25E60">
      <w:pPr>
        <w:suppressAutoHyphens/>
        <w:spacing w:after="120" w:line="240" w:lineRule="auto"/>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Obrat celkových aktív umožňuje posúdiť ako účinne podnik využíva svoj majetok. Vypovedá o skutočnosti, koľkokrát sa aktíva vrátia vo forme tržieb. Podľa toh</w:t>
      </w:r>
      <w:r w:rsidR="00B71A7C">
        <w:rPr>
          <w:rFonts w:ascii="Times New Roman" w:eastAsia="Times New Roman" w:hAnsi="Times New Roman" w:cs="Times New Roman"/>
          <w:sz w:val="26"/>
          <w:szCs w:val="20"/>
          <w:lang w:eastAsia="ar-SA"/>
        </w:rPr>
        <w:t>to ukazovateľa je efektívnosť 78</w:t>
      </w:r>
      <w:r w:rsidRPr="00F51C67">
        <w:rPr>
          <w:rFonts w:ascii="Times New Roman" w:eastAsia="Times New Roman" w:hAnsi="Times New Roman" w:cs="Times New Roman"/>
          <w:sz w:val="26"/>
          <w:szCs w:val="20"/>
          <w:lang w:eastAsia="ar-SA"/>
        </w:rPr>
        <w:t xml:space="preserve"> %.</w:t>
      </w:r>
    </w:p>
    <w:p w:rsidR="00F51C67" w:rsidRPr="00F51C67" w:rsidRDefault="00F51C67" w:rsidP="00A25E60">
      <w:pPr>
        <w:suppressAutoHyphens/>
        <w:spacing w:after="120" w:line="240" w:lineRule="auto"/>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Doba obratu zásob vypovedá o skutočnosti, koľko dní trvá premena zásob na peňažné prostriedk</w:t>
      </w:r>
      <w:r w:rsidR="00B71A7C">
        <w:rPr>
          <w:rFonts w:ascii="Times New Roman" w:eastAsia="Times New Roman" w:hAnsi="Times New Roman" w:cs="Times New Roman"/>
          <w:sz w:val="26"/>
          <w:szCs w:val="20"/>
          <w:lang w:eastAsia="ar-SA"/>
        </w:rPr>
        <w:t>y. Doba obratu zásob v roku 2020</w:t>
      </w:r>
      <w:r w:rsidR="005D4BF1">
        <w:rPr>
          <w:rFonts w:ascii="Times New Roman" w:eastAsia="Times New Roman" w:hAnsi="Times New Roman" w:cs="Times New Roman"/>
          <w:sz w:val="26"/>
          <w:szCs w:val="20"/>
          <w:lang w:eastAsia="ar-SA"/>
        </w:rPr>
        <w:t xml:space="preserve"> je </w:t>
      </w:r>
      <w:r w:rsidR="00B71A7C" w:rsidRPr="00D424C5">
        <w:rPr>
          <w:rFonts w:ascii="Times New Roman" w:eastAsia="Times New Roman" w:hAnsi="Times New Roman" w:cs="Times New Roman"/>
          <w:sz w:val="26"/>
          <w:szCs w:val="20"/>
          <w:lang w:eastAsia="ar-SA"/>
        </w:rPr>
        <w:t>200</w:t>
      </w:r>
      <w:r w:rsidR="005D4BF1" w:rsidRPr="00D424C5">
        <w:rPr>
          <w:rFonts w:ascii="Times New Roman" w:eastAsia="Times New Roman" w:hAnsi="Times New Roman" w:cs="Times New Roman"/>
          <w:sz w:val="26"/>
          <w:szCs w:val="20"/>
          <w:lang w:eastAsia="ar-SA"/>
        </w:rPr>
        <w:t xml:space="preserve"> dní </w:t>
      </w:r>
      <w:r w:rsidR="005D4BF1">
        <w:rPr>
          <w:rFonts w:ascii="Times New Roman" w:eastAsia="Times New Roman" w:hAnsi="Times New Roman" w:cs="Times New Roman"/>
          <w:sz w:val="26"/>
          <w:szCs w:val="20"/>
          <w:lang w:eastAsia="ar-SA"/>
        </w:rPr>
        <w:t>a v porovnaní s rokom 201</w:t>
      </w:r>
      <w:r w:rsidR="00B71A7C">
        <w:rPr>
          <w:rFonts w:ascii="Times New Roman" w:eastAsia="Times New Roman" w:hAnsi="Times New Roman" w:cs="Times New Roman"/>
          <w:sz w:val="26"/>
          <w:szCs w:val="20"/>
          <w:lang w:eastAsia="ar-SA"/>
        </w:rPr>
        <w:t>9</w:t>
      </w:r>
      <w:r w:rsidRPr="00F51C67">
        <w:rPr>
          <w:rFonts w:ascii="Times New Roman" w:eastAsia="Times New Roman" w:hAnsi="Times New Roman" w:cs="Times New Roman"/>
          <w:sz w:val="26"/>
          <w:szCs w:val="20"/>
          <w:lang w:eastAsia="ar-SA"/>
        </w:rPr>
        <w:t xml:space="preserve"> sa </w:t>
      </w:r>
      <w:r w:rsidR="00B71A7C" w:rsidRPr="00D424C5">
        <w:rPr>
          <w:rFonts w:ascii="Times New Roman" w:eastAsia="Times New Roman" w:hAnsi="Times New Roman" w:cs="Times New Roman"/>
          <w:sz w:val="26"/>
          <w:szCs w:val="20"/>
          <w:lang w:eastAsia="ar-SA"/>
        </w:rPr>
        <w:t>skrátila.</w:t>
      </w:r>
    </w:p>
    <w:p w:rsidR="00F51C67" w:rsidRPr="00D424C5" w:rsidRDefault="00F51C67" w:rsidP="00A25E60">
      <w:pPr>
        <w:suppressAutoHyphens/>
        <w:spacing w:after="120" w:line="240" w:lineRule="auto"/>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Doba inkasa pohľadávok udáva priemernú dobu, na ktorú podnik poskytuje obchodný úver</w:t>
      </w:r>
      <w:r w:rsidR="0083046B">
        <w:rPr>
          <w:rFonts w:ascii="Times New Roman" w:eastAsia="Times New Roman" w:hAnsi="Times New Roman" w:cs="Times New Roman"/>
          <w:sz w:val="26"/>
          <w:szCs w:val="20"/>
          <w:lang w:eastAsia="ar-SA"/>
        </w:rPr>
        <w:t xml:space="preserve"> svojim odberateľom. V roku 2020</w:t>
      </w:r>
      <w:r w:rsidRPr="00F51C67">
        <w:rPr>
          <w:rFonts w:ascii="Times New Roman" w:eastAsia="Times New Roman" w:hAnsi="Times New Roman" w:cs="Times New Roman"/>
          <w:sz w:val="26"/>
          <w:szCs w:val="20"/>
          <w:lang w:eastAsia="ar-SA"/>
        </w:rPr>
        <w:t xml:space="preserve"> do</w:t>
      </w:r>
      <w:r w:rsidR="005D4BF1">
        <w:rPr>
          <w:rFonts w:ascii="Times New Roman" w:eastAsia="Times New Roman" w:hAnsi="Times New Roman" w:cs="Times New Roman"/>
          <w:sz w:val="26"/>
          <w:szCs w:val="20"/>
          <w:lang w:eastAsia="ar-SA"/>
        </w:rPr>
        <w:t xml:space="preserve">siahla doba inkasa </w:t>
      </w:r>
      <w:r w:rsidR="005D4BF1" w:rsidRPr="00D424C5">
        <w:rPr>
          <w:rFonts w:ascii="Times New Roman" w:eastAsia="Times New Roman" w:hAnsi="Times New Roman" w:cs="Times New Roman"/>
          <w:sz w:val="26"/>
          <w:szCs w:val="20"/>
          <w:lang w:eastAsia="ar-SA"/>
        </w:rPr>
        <w:t>pohľ</w:t>
      </w:r>
      <w:r w:rsidR="0083046B" w:rsidRPr="00D424C5">
        <w:rPr>
          <w:rFonts w:ascii="Times New Roman" w:eastAsia="Times New Roman" w:hAnsi="Times New Roman" w:cs="Times New Roman"/>
          <w:sz w:val="26"/>
          <w:szCs w:val="20"/>
          <w:lang w:eastAsia="ar-SA"/>
        </w:rPr>
        <w:t>adávok 31</w:t>
      </w:r>
      <w:r w:rsidRPr="00D424C5">
        <w:rPr>
          <w:rFonts w:ascii="Times New Roman" w:eastAsia="Times New Roman" w:hAnsi="Times New Roman" w:cs="Times New Roman"/>
          <w:sz w:val="26"/>
          <w:szCs w:val="20"/>
          <w:lang w:eastAsia="ar-SA"/>
        </w:rPr>
        <w:t xml:space="preserve"> dní. </w:t>
      </w:r>
    </w:p>
    <w:p w:rsidR="00F51C67" w:rsidRPr="00F51C67" w:rsidRDefault="00F51C67" w:rsidP="00A25E60">
      <w:pPr>
        <w:suppressAutoHyphens/>
        <w:spacing w:after="0" w:line="240" w:lineRule="auto"/>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Doba sp</w:t>
      </w:r>
      <w:r w:rsidR="0083046B">
        <w:rPr>
          <w:rFonts w:ascii="Times New Roman" w:eastAsia="Times New Roman" w:hAnsi="Times New Roman" w:cs="Times New Roman"/>
          <w:sz w:val="26"/>
          <w:szCs w:val="20"/>
          <w:lang w:eastAsia="ar-SA"/>
        </w:rPr>
        <w:t xml:space="preserve">latnosti záväzkov v roku 2020 v porovnaní s prechádzajúcim rokom ostala nezmenená. </w:t>
      </w:r>
    </w:p>
    <w:p w:rsidR="00F51C67" w:rsidRPr="00F51C67" w:rsidRDefault="00F51C67" w:rsidP="00F51C67">
      <w:pPr>
        <w:suppressAutoHyphens/>
        <w:spacing w:after="0" w:line="240" w:lineRule="auto"/>
        <w:ind w:firstLine="426"/>
        <w:jc w:val="both"/>
        <w:rPr>
          <w:rFonts w:ascii="Times New Roman" w:eastAsia="Times New Roman" w:hAnsi="Times New Roman" w:cs="Times New Roman"/>
          <w:sz w:val="26"/>
          <w:szCs w:val="20"/>
          <w:lang w:eastAsia="ar-SA"/>
        </w:rPr>
      </w:pPr>
    </w:p>
    <w:p w:rsidR="00F51C67" w:rsidRPr="00F51C67" w:rsidRDefault="00F51C67" w:rsidP="00CB7369">
      <w:pPr>
        <w:suppressAutoHyphens/>
        <w:spacing w:after="0" w:line="240" w:lineRule="auto"/>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ANALÝZA RENTABILITY</w:t>
      </w:r>
    </w:p>
    <w:p w:rsidR="00DC5F6B" w:rsidRDefault="00DC5F6B" w:rsidP="00CB7369">
      <w:pPr>
        <w:suppressAutoHyphens/>
        <w:spacing w:after="120" w:line="240" w:lineRule="auto"/>
        <w:jc w:val="both"/>
        <w:rPr>
          <w:rFonts w:ascii="Times New Roman" w:eastAsia="Times New Roman" w:hAnsi="Times New Roman" w:cs="Times New Roman"/>
          <w:sz w:val="26"/>
          <w:szCs w:val="20"/>
          <w:lang w:eastAsia="ar-SA"/>
        </w:rPr>
      </w:pPr>
    </w:p>
    <w:p w:rsidR="00F51C67" w:rsidRPr="00F51C67" w:rsidRDefault="00F51C67" w:rsidP="00CB7369">
      <w:pPr>
        <w:suppressAutoHyphens/>
        <w:spacing w:after="120" w:line="240" w:lineRule="auto"/>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Ukazovatele rentability vyjadrujú mieru zhodnotenia vložených prostriedkov do podniku.</w:t>
      </w:r>
    </w:p>
    <w:p w:rsidR="00F51C67" w:rsidRPr="00F51C67" w:rsidRDefault="00F51C67" w:rsidP="00F51C67">
      <w:pPr>
        <w:suppressAutoHyphens/>
        <w:spacing w:after="120" w:line="240" w:lineRule="auto"/>
        <w:ind w:firstLine="425"/>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Základné ukazovatele rentability vyjadruje tab. č. 22.</w:t>
      </w:r>
    </w:p>
    <w:p w:rsidR="00F51C67" w:rsidRPr="00F51C67" w:rsidRDefault="00F51C67" w:rsidP="00F51C67">
      <w:pPr>
        <w:suppressAutoHyphens/>
        <w:spacing w:after="0" w:line="240" w:lineRule="auto"/>
        <w:jc w:val="both"/>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Tab.č.22</w:t>
      </w:r>
    </w:p>
    <w:tbl>
      <w:tblPr>
        <w:tblW w:w="8733" w:type="dxa"/>
        <w:tblInd w:w="-110" w:type="dxa"/>
        <w:tblLayout w:type="fixed"/>
        <w:tblCellMar>
          <w:left w:w="0" w:type="dxa"/>
          <w:right w:w="0" w:type="dxa"/>
        </w:tblCellMar>
        <w:tblLook w:val="0000" w:firstRow="0" w:lastRow="0" w:firstColumn="0" w:lastColumn="0" w:noHBand="0" w:noVBand="0"/>
      </w:tblPr>
      <w:tblGrid>
        <w:gridCol w:w="2227"/>
        <w:gridCol w:w="1564"/>
        <w:gridCol w:w="977"/>
        <w:gridCol w:w="977"/>
        <w:gridCol w:w="977"/>
        <w:gridCol w:w="977"/>
        <w:gridCol w:w="1034"/>
      </w:tblGrid>
      <w:tr w:rsidR="008F39F5" w:rsidRPr="00F51C67" w:rsidTr="008F39F5">
        <w:trPr>
          <w:trHeight w:val="330"/>
        </w:trPr>
        <w:tc>
          <w:tcPr>
            <w:tcW w:w="2227" w:type="dxa"/>
            <w:tcBorders>
              <w:top w:val="single" w:sz="4" w:space="0" w:color="000000"/>
              <w:left w:val="single" w:sz="4" w:space="0" w:color="000000"/>
              <w:bottom w:val="single" w:sz="4" w:space="0" w:color="000000"/>
            </w:tcBorders>
            <w:shd w:val="clear" w:color="auto" w:fill="C0C0C0"/>
          </w:tcPr>
          <w:p w:rsidR="008F39F5" w:rsidRPr="00F51C67" w:rsidRDefault="008F39F5" w:rsidP="008F39F5">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Ukazovateľ</w:t>
            </w:r>
          </w:p>
        </w:tc>
        <w:tc>
          <w:tcPr>
            <w:tcW w:w="1564" w:type="dxa"/>
            <w:tcBorders>
              <w:top w:val="single" w:sz="4" w:space="0" w:color="000000"/>
              <w:left w:val="single" w:sz="4" w:space="0" w:color="000000"/>
              <w:bottom w:val="single" w:sz="4" w:space="0" w:color="000000"/>
            </w:tcBorders>
            <w:shd w:val="clear" w:color="auto" w:fill="C0C0C0"/>
          </w:tcPr>
          <w:p w:rsidR="008F39F5" w:rsidRPr="00F51C67" w:rsidRDefault="008F39F5" w:rsidP="008F39F5">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Výpočet</w:t>
            </w:r>
          </w:p>
        </w:tc>
        <w:tc>
          <w:tcPr>
            <w:tcW w:w="977" w:type="dxa"/>
            <w:tcBorders>
              <w:top w:val="single" w:sz="4" w:space="0" w:color="000000"/>
              <w:left w:val="single" w:sz="4" w:space="0" w:color="000000"/>
              <w:bottom w:val="single" w:sz="4" w:space="0" w:color="000000"/>
              <w:right w:val="single" w:sz="4" w:space="0" w:color="000000"/>
            </w:tcBorders>
            <w:shd w:val="clear" w:color="auto" w:fill="C0C0C0"/>
          </w:tcPr>
          <w:p w:rsidR="008F39F5" w:rsidRPr="00F51C67" w:rsidRDefault="008F39F5" w:rsidP="008F39F5">
            <w:pPr>
              <w:suppressAutoHyphens/>
              <w:snapToGrid w:val="0"/>
              <w:spacing w:after="0" w:line="240" w:lineRule="auto"/>
              <w:jc w:val="center"/>
              <w:rPr>
                <w:rFonts w:ascii="Arial" w:eastAsia="Times New Roman" w:hAnsi="Arial" w:cs="Times New Roman"/>
                <w:sz w:val="26"/>
                <w:szCs w:val="20"/>
                <w:lang w:eastAsia="ar-SA"/>
              </w:rPr>
            </w:pPr>
            <w:r>
              <w:rPr>
                <w:rFonts w:ascii="Arial" w:eastAsia="Times New Roman" w:hAnsi="Arial" w:cs="Times New Roman"/>
                <w:sz w:val="26"/>
                <w:szCs w:val="20"/>
                <w:lang w:eastAsia="ar-SA"/>
              </w:rPr>
              <w:t>2016</w:t>
            </w:r>
          </w:p>
        </w:tc>
        <w:tc>
          <w:tcPr>
            <w:tcW w:w="977" w:type="dxa"/>
            <w:tcBorders>
              <w:top w:val="single" w:sz="4" w:space="0" w:color="000000"/>
              <w:left w:val="single" w:sz="4" w:space="0" w:color="000000"/>
              <w:bottom w:val="single" w:sz="4" w:space="0" w:color="000000"/>
            </w:tcBorders>
            <w:shd w:val="clear" w:color="auto" w:fill="C0C0C0"/>
          </w:tcPr>
          <w:p w:rsidR="008F39F5" w:rsidRPr="00F51C67" w:rsidRDefault="008F39F5" w:rsidP="008F39F5">
            <w:pPr>
              <w:suppressAutoHyphens/>
              <w:snapToGrid w:val="0"/>
              <w:spacing w:after="0" w:line="240" w:lineRule="auto"/>
              <w:jc w:val="center"/>
              <w:rPr>
                <w:rFonts w:ascii="Arial" w:eastAsia="Times New Roman" w:hAnsi="Arial" w:cs="Times New Roman"/>
                <w:sz w:val="26"/>
                <w:szCs w:val="20"/>
                <w:lang w:eastAsia="ar-SA"/>
              </w:rPr>
            </w:pPr>
            <w:r>
              <w:rPr>
                <w:rFonts w:ascii="Arial" w:eastAsia="Times New Roman" w:hAnsi="Arial" w:cs="Times New Roman"/>
                <w:sz w:val="26"/>
                <w:szCs w:val="20"/>
                <w:lang w:eastAsia="ar-SA"/>
              </w:rPr>
              <w:t>2017</w:t>
            </w:r>
          </w:p>
        </w:tc>
        <w:tc>
          <w:tcPr>
            <w:tcW w:w="977" w:type="dxa"/>
            <w:tcBorders>
              <w:top w:val="single" w:sz="4" w:space="0" w:color="000000"/>
              <w:left w:val="single" w:sz="4" w:space="0" w:color="000000"/>
              <w:bottom w:val="single" w:sz="4" w:space="0" w:color="000000"/>
            </w:tcBorders>
            <w:shd w:val="clear" w:color="auto" w:fill="C0C0C0"/>
          </w:tcPr>
          <w:p w:rsidR="008F39F5" w:rsidRPr="00F51C67" w:rsidRDefault="008F39F5" w:rsidP="008F39F5">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201</w:t>
            </w:r>
            <w:r>
              <w:rPr>
                <w:rFonts w:ascii="Arial" w:eastAsia="Times New Roman" w:hAnsi="Arial" w:cs="Times New Roman"/>
                <w:sz w:val="26"/>
                <w:szCs w:val="20"/>
                <w:lang w:eastAsia="ar-SA"/>
              </w:rPr>
              <w:t>8</w:t>
            </w:r>
          </w:p>
        </w:tc>
        <w:tc>
          <w:tcPr>
            <w:tcW w:w="977" w:type="dxa"/>
            <w:tcBorders>
              <w:top w:val="single" w:sz="4" w:space="0" w:color="000000"/>
              <w:left w:val="single" w:sz="4" w:space="0" w:color="000000"/>
              <w:bottom w:val="single" w:sz="4" w:space="0" w:color="000000"/>
            </w:tcBorders>
            <w:shd w:val="clear" w:color="auto" w:fill="C0C0C0"/>
          </w:tcPr>
          <w:p w:rsidR="008F39F5" w:rsidRPr="00F51C67" w:rsidRDefault="008F39F5" w:rsidP="008F39F5">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201</w:t>
            </w:r>
            <w:r>
              <w:rPr>
                <w:rFonts w:ascii="Arial" w:eastAsia="Times New Roman" w:hAnsi="Arial" w:cs="Times New Roman"/>
                <w:sz w:val="26"/>
                <w:szCs w:val="20"/>
                <w:lang w:eastAsia="ar-SA"/>
              </w:rPr>
              <w:t>9</w:t>
            </w:r>
          </w:p>
        </w:tc>
        <w:tc>
          <w:tcPr>
            <w:tcW w:w="1034" w:type="dxa"/>
            <w:tcBorders>
              <w:top w:val="single" w:sz="4" w:space="0" w:color="000000"/>
              <w:left w:val="single" w:sz="4" w:space="0" w:color="000000"/>
              <w:bottom w:val="single" w:sz="4" w:space="0" w:color="000000"/>
              <w:right w:val="single" w:sz="4" w:space="0" w:color="000000"/>
            </w:tcBorders>
            <w:shd w:val="clear" w:color="auto" w:fill="C0C0C0"/>
          </w:tcPr>
          <w:p w:rsidR="008F39F5" w:rsidRPr="00F51C67" w:rsidRDefault="008F39F5" w:rsidP="008F39F5">
            <w:pPr>
              <w:suppressAutoHyphens/>
              <w:snapToGrid w:val="0"/>
              <w:spacing w:after="0" w:line="240" w:lineRule="auto"/>
              <w:jc w:val="center"/>
              <w:rPr>
                <w:rFonts w:ascii="Arial" w:eastAsia="Times New Roman" w:hAnsi="Arial" w:cs="Times New Roman"/>
                <w:sz w:val="26"/>
                <w:szCs w:val="20"/>
                <w:lang w:eastAsia="ar-SA"/>
              </w:rPr>
            </w:pPr>
            <w:r>
              <w:rPr>
                <w:rFonts w:ascii="Arial" w:eastAsia="Times New Roman" w:hAnsi="Arial" w:cs="Times New Roman"/>
                <w:sz w:val="26"/>
                <w:szCs w:val="20"/>
                <w:lang w:eastAsia="ar-SA"/>
              </w:rPr>
              <w:t>2020</w:t>
            </w:r>
          </w:p>
        </w:tc>
      </w:tr>
      <w:tr w:rsidR="008F39F5" w:rsidRPr="00F51C67" w:rsidTr="008F39F5">
        <w:trPr>
          <w:trHeight w:val="330"/>
        </w:trPr>
        <w:tc>
          <w:tcPr>
            <w:tcW w:w="2227" w:type="dxa"/>
            <w:tcBorders>
              <w:left w:val="single" w:sz="4" w:space="0" w:color="000000"/>
            </w:tcBorders>
            <w:shd w:val="clear" w:color="auto" w:fill="C0C0C0"/>
          </w:tcPr>
          <w:p w:rsidR="008F39F5" w:rsidRPr="00F51C67" w:rsidRDefault="008F39F5" w:rsidP="008F39F5">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Rentabilita</w:t>
            </w:r>
          </w:p>
        </w:tc>
        <w:tc>
          <w:tcPr>
            <w:tcW w:w="1564" w:type="dxa"/>
            <w:tcBorders>
              <w:left w:val="single" w:sz="4" w:space="0" w:color="000000"/>
            </w:tcBorders>
          </w:tcPr>
          <w:p w:rsidR="008F39F5" w:rsidRPr="00F51C67" w:rsidRDefault="008F39F5" w:rsidP="008F39F5">
            <w:pPr>
              <w:suppressAutoHyphens/>
              <w:snapToGrid w:val="0"/>
              <w:spacing w:after="0" w:line="240" w:lineRule="auto"/>
              <w:jc w:val="center"/>
              <w:rPr>
                <w:rFonts w:ascii="Arial" w:eastAsia="Times New Roman" w:hAnsi="Arial" w:cs="Times New Roman"/>
                <w:sz w:val="26"/>
                <w:szCs w:val="20"/>
                <w:u w:val="single"/>
                <w:lang w:eastAsia="ar-SA"/>
              </w:rPr>
            </w:pPr>
            <w:r w:rsidRPr="00F51C67">
              <w:rPr>
                <w:rFonts w:ascii="Arial" w:eastAsia="Times New Roman" w:hAnsi="Arial" w:cs="Times New Roman"/>
                <w:sz w:val="26"/>
                <w:szCs w:val="20"/>
                <w:u w:val="single"/>
                <w:lang w:eastAsia="ar-SA"/>
              </w:rPr>
              <w:t>Č. zisk*100</w:t>
            </w:r>
          </w:p>
        </w:tc>
        <w:tc>
          <w:tcPr>
            <w:tcW w:w="977" w:type="dxa"/>
            <w:tcBorders>
              <w:left w:val="single" w:sz="4" w:space="0" w:color="000000"/>
              <w:right w:val="single" w:sz="4" w:space="0" w:color="000000"/>
            </w:tcBorders>
          </w:tcPr>
          <w:p w:rsidR="008F39F5" w:rsidRPr="00F51C67" w:rsidRDefault="008F39F5" w:rsidP="008F39F5">
            <w:pPr>
              <w:suppressAutoHyphens/>
              <w:snapToGrid w:val="0"/>
              <w:spacing w:after="0" w:line="240" w:lineRule="auto"/>
              <w:jc w:val="center"/>
              <w:rPr>
                <w:rFonts w:ascii="Arial" w:eastAsia="Times New Roman" w:hAnsi="Arial" w:cs="Times New Roman"/>
                <w:sz w:val="26"/>
                <w:szCs w:val="20"/>
                <w:lang w:eastAsia="ar-SA"/>
              </w:rPr>
            </w:pPr>
            <w:r>
              <w:rPr>
                <w:rFonts w:ascii="Arial" w:eastAsia="Times New Roman" w:hAnsi="Arial" w:cs="Times New Roman"/>
                <w:sz w:val="26"/>
                <w:szCs w:val="20"/>
                <w:lang w:eastAsia="ar-SA"/>
              </w:rPr>
              <w:t>0,20</w:t>
            </w:r>
          </w:p>
        </w:tc>
        <w:tc>
          <w:tcPr>
            <w:tcW w:w="977" w:type="dxa"/>
            <w:tcBorders>
              <w:left w:val="single" w:sz="4" w:space="0" w:color="000000"/>
            </w:tcBorders>
          </w:tcPr>
          <w:p w:rsidR="008F39F5" w:rsidRPr="00F51C67" w:rsidRDefault="008F39F5" w:rsidP="008F39F5">
            <w:pPr>
              <w:suppressAutoHyphens/>
              <w:snapToGrid w:val="0"/>
              <w:spacing w:after="0" w:line="240" w:lineRule="auto"/>
              <w:jc w:val="center"/>
              <w:rPr>
                <w:rFonts w:ascii="Arial" w:eastAsia="Times New Roman" w:hAnsi="Arial" w:cs="Times New Roman"/>
                <w:sz w:val="26"/>
                <w:szCs w:val="20"/>
                <w:lang w:eastAsia="ar-SA"/>
              </w:rPr>
            </w:pPr>
            <w:r>
              <w:rPr>
                <w:rFonts w:ascii="Arial" w:eastAsia="Times New Roman" w:hAnsi="Arial" w:cs="Times New Roman"/>
                <w:sz w:val="26"/>
                <w:szCs w:val="20"/>
                <w:lang w:eastAsia="ar-SA"/>
              </w:rPr>
              <w:t>0,30</w:t>
            </w:r>
          </w:p>
        </w:tc>
        <w:tc>
          <w:tcPr>
            <w:tcW w:w="977" w:type="dxa"/>
            <w:tcBorders>
              <w:left w:val="single" w:sz="4" w:space="0" w:color="000000"/>
            </w:tcBorders>
          </w:tcPr>
          <w:p w:rsidR="008F39F5" w:rsidRPr="00F51C67" w:rsidRDefault="008F39F5" w:rsidP="008F39F5">
            <w:pPr>
              <w:suppressAutoHyphens/>
              <w:snapToGrid w:val="0"/>
              <w:spacing w:after="0" w:line="240" w:lineRule="auto"/>
              <w:jc w:val="center"/>
              <w:rPr>
                <w:rFonts w:ascii="Arial" w:eastAsia="Times New Roman" w:hAnsi="Arial" w:cs="Times New Roman"/>
                <w:sz w:val="26"/>
                <w:szCs w:val="20"/>
                <w:lang w:eastAsia="ar-SA"/>
              </w:rPr>
            </w:pPr>
            <w:r>
              <w:rPr>
                <w:rFonts w:ascii="Arial" w:eastAsia="Times New Roman" w:hAnsi="Arial" w:cs="Times New Roman"/>
                <w:sz w:val="26"/>
                <w:szCs w:val="20"/>
                <w:lang w:eastAsia="ar-SA"/>
              </w:rPr>
              <w:t>0,52</w:t>
            </w:r>
          </w:p>
        </w:tc>
        <w:tc>
          <w:tcPr>
            <w:tcW w:w="977" w:type="dxa"/>
            <w:tcBorders>
              <w:left w:val="single" w:sz="4" w:space="0" w:color="000000"/>
            </w:tcBorders>
          </w:tcPr>
          <w:p w:rsidR="008F39F5" w:rsidRPr="00F51C67" w:rsidRDefault="008F39F5" w:rsidP="008F39F5">
            <w:pPr>
              <w:suppressAutoHyphens/>
              <w:snapToGrid w:val="0"/>
              <w:spacing w:after="0" w:line="240" w:lineRule="auto"/>
              <w:jc w:val="center"/>
              <w:rPr>
                <w:rFonts w:ascii="Arial" w:eastAsia="Times New Roman" w:hAnsi="Arial" w:cs="Times New Roman"/>
                <w:sz w:val="26"/>
                <w:szCs w:val="20"/>
                <w:lang w:eastAsia="ar-SA"/>
              </w:rPr>
            </w:pPr>
            <w:r>
              <w:rPr>
                <w:rFonts w:ascii="Arial" w:eastAsia="Times New Roman" w:hAnsi="Arial" w:cs="Times New Roman"/>
                <w:sz w:val="26"/>
                <w:szCs w:val="20"/>
                <w:lang w:eastAsia="ar-SA"/>
              </w:rPr>
              <w:t>3,62</w:t>
            </w:r>
          </w:p>
        </w:tc>
        <w:tc>
          <w:tcPr>
            <w:tcW w:w="1034" w:type="dxa"/>
            <w:tcBorders>
              <w:left w:val="single" w:sz="4" w:space="0" w:color="000000"/>
              <w:right w:val="single" w:sz="4" w:space="0" w:color="000000"/>
            </w:tcBorders>
          </w:tcPr>
          <w:p w:rsidR="008F39F5" w:rsidRPr="00F51C67" w:rsidRDefault="008F39F5" w:rsidP="008F39F5">
            <w:pPr>
              <w:suppressAutoHyphens/>
              <w:snapToGrid w:val="0"/>
              <w:spacing w:after="0" w:line="240" w:lineRule="auto"/>
              <w:jc w:val="center"/>
              <w:rPr>
                <w:rFonts w:ascii="Arial" w:eastAsia="Times New Roman" w:hAnsi="Arial" w:cs="Times New Roman"/>
                <w:sz w:val="26"/>
                <w:szCs w:val="20"/>
                <w:lang w:eastAsia="ar-SA"/>
              </w:rPr>
            </w:pPr>
            <w:r>
              <w:rPr>
                <w:rFonts w:ascii="Arial" w:eastAsia="Times New Roman" w:hAnsi="Arial" w:cs="Times New Roman"/>
                <w:sz w:val="26"/>
                <w:szCs w:val="20"/>
                <w:lang w:eastAsia="ar-SA"/>
              </w:rPr>
              <w:t>1,02</w:t>
            </w:r>
          </w:p>
        </w:tc>
      </w:tr>
      <w:tr w:rsidR="008F39F5" w:rsidRPr="00F51C67" w:rsidTr="008F39F5">
        <w:trPr>
          <w:trHeight w:val="330"/>
        </w:trPr>
        <w:tc>
          <w:tcPr>
            <w:tcW w:w="2227" w:type="dxa"/>
            <w:tcBorders>
              <w:left w:val="single" w:sz="4" w:space="0" w:color="000000"/>
              <w:bottom w:val="single" w:sz="4" w:space="0" w:color="000000"/>
            </w:tcBorders>
            <w:shd w:val="clear" w:color="auto" w:fill="C0C0C0"/>
          </w:tcPr>
          <w:p w:rsidR="008F39F5" w:rsidRPr="00F51C67" w:rsidRDefault="008F39F5" w:rsidP="008F39F5">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celkových aktív</w:t>
            </w:r>
          </w:p>
        </w:tc>
        <w:tc>
          <w:tcPr>
            <w:tcW w:w="1564" w:type="dxa"/>
            <w:tcBorders>
              <w:left w:val="single" w:sz="4" w:space="0" w:color="000000"/>
              <w:bottom w:val="single" w:sz="4" w:space="0" w:color="000000"/>
            </w:tcBorders>
          </w:tcPr>
          <w:p w:rsidR="008F39F5" w:rsidRPr="00F51C67" w:rsidRDefault="008F39F5" w:rsidP="008F39F5">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Celk. aktíva</w:t>
            </w:r>
          </w:p>
        </w:tc>
        <w:tc>
          <w:tcPr>
            <w:tcW w:w="977" w:type="dxa"/>
            <w:tcBorders>
              <w:left w:val="single" w:sz="4" w:space="0" w:color="000000"/>
              <w:bottom w:val="single" w:sz="4" w:space="0" w:color="000000"/>
              <w:right w:val="single" w:sz="4" w:space="0" w:color="000000"/>
            </w:tcBorders>
          </w:tcPr>
          <w:p w:rsidR="008F39F5" w:rsidRPr="00F51C67" w:rsidRDefault="008F39F5" w:rsidP="008F39F5">
            <w:pPr>
              <w:suppressAutoHyphens/>
              <w:snapToGrid w:val="0"/>
              <w:spacing w:after="0" w:line="240" w:lineRule="auto"/>
              <w:jc w:val="center"/>
              <w:rPr>
                <w:rFonts w:ascii="Times New Roman" w:eastAsia="Times New Roman" w:hAnsi="Times New Roman" w:cs="Times New Roman"/>
                <w:sz w:val="20"/>
                <w:szCs w:val="20"/>
                <w:lang w:eastAsia="ar-SA"/>
              </w:rPr>
            </w:pPr>
          </w:p>
        </w:tc>
        <w:tc>
          <w:tcPr>
            <w:tcW w:w="977" w:type="dxa"/>
            <w:tcBorders>
              <w:left w:val="single" w:sz="4" w:space="0" w:color="000000"/>
              <w:bottom w:val="single" w:sz="4" w:space="0" w:color="000000"/>
            </w:tcBorders>
          </w:tcPr>
          <w:p w:rsidR="008F39F5" w:rsidRPr="00F51C67" w:rsidRDefault="008F39F5" w:rsidP="008F39F5">
            <w:pPr>
              <w:suppressAutoHyphens/>
              <w:snapToGrid w:val="0"/>
              <w:spacing w:after="0" w:line="240" w:lineRule="auto"/>
              <w:jc w:val="center"/>
              <w:rPr>
                <w:rFonts w:ascii="Times New Roman" w:eastAsia="Times New Roman" w:hAnsi="Times New Roman" w:cs="Times New Roman"/>
                <w:sz w:val="20"/>
                <w:szCs w:val="20"/>
                <w:lang w:eastAsia="ar-SA"/>
              </w:rPr>
            </w:pPr>
          </w:p>
        </w:tc>
        <w:tc>
          <w:tcPr>
            <w:tcW w:w="977" w:type="dxa"/>
            <w:tcBorders>
              <w:left w:val="single" w:sz="4" w:space="0" w:color="000000"/>
              <w:bottom w:val="single" w:sz="4" w:space="0" w:color="000000"/>
            </w:tcBorders>
          </w:tcPr>
          <w:p w:rsidR="008F39F5" w:rsidRPr="00F51C67" w:rsidRDefault="008F39F5" w:rsidP="008F39F5">
            <w:pPr>
              <w:suppressAutoHyphens/>
              <w:snapToGrid w:val="0"/>
              <w:spacing w:after="0" w:line="240" w:lineRule="auto"/>
              <w:jc w:val="center"/>
              <w:rPr>
                <w:rFonts w:ascii="Times New Roman" w:eastAsia="Times New Roman" w:hAnsi="Times New Roman" w:cs="Times New Roman"/>
                <w:sz w:val="20"/>
                <w:szCs w:val="20"/>
                <w:lang w:eastAsia="ar-SA"/>
              </w:rPr>
            </w:pPr>
          </w:p>
        </w:tc>
        <w:tc>
          <w:tcPr>
            <w:tcW w:w="977" w:type="dxa"/>
            <w:tcBorders>
              <w:left w:val="single" w:sz="4" w:space="0" w:color="000000"/>
              <w:bottom w:val="single" w:sz="4" w:space="0" w:color="000000"/>
            </w:tcBorders>
          </w:tcPr>
          <w:p w:rsidR="008F39F5" w:rsidRPr="00F51C67" w:rsidRDefault="008F39F5" w:rsidP="008F39F5">
            <w:pPr>
              <w:suppressAutoHyphens/>
              <w:snapToGrid w:val="0"/>
              <w:spacing w:after="0" w:line="240" w:lineRule="auto"/>
              <w:jc w:val="center"/>
              <w:rPr>
                <w:rFonts w:ascii="Times New Roman" w:eastAsia="Times New Roman" w:hAnsi="Times New Roman" w:cs="Times New Roman"/>
                <w:sz w:val="20"/>
                <w:szCs w:val="20"/>
                <w:lang w:eastAsia="ar-SA"/>
              </w:rPr>
            </w:pPr>
          </w:p>
        </w:tc>
        <w:tc>
          <w:tcPr>
            <w:tcW w:w="1034" w:type="dxa"/>
            <w:tcBorders>
              <w:left w:val="single" w:sz="4" w:space="0" w:color="000000"/>
              <w:bottom w:val="single" w:sz="4" w:space="0" w:color="000000"/>
              <w:right w:val="single" w:sz="4" w:space="0" w:color="000000"/>
            </w:tcBorders>
          </w:tcPr>
          <w:p w:rsidR="008F39F5" w:rsidRPr="00F51C67" w:rsidRDefault="008F39F5" w:rsidP="008F39F5">
            <w:pPr>
              <w:suppressAutoHyphens/>
              <w:snapToGrid w:val="0"/>
              <w:spacing w:after="0" w:line="240" w:lineRule="auto"/>
              <w:jc w:val="center"/>
              <w:rPr>
                <w:rFonts w:ascii="Times New Roman" w:eastAsia="Times New Roman" w:hAnsi="Times New Roman" w:cs="Times New Roman"/>
                <w:sz w:val="20"/>
                <w:szCs w:val="20"/>
                <w:lang w:eastAsia="ar-SA"/>
              </w:rPr>
            </w:pPr>
          </w:p>
        </w:tc>
      </w:tr>
      <w:tr w:rsidR="008F39F5" w:rsidRPr="00F51C67" w:rsidTr="008F39F5">
        <w:trPr>
          <w:trHeight w:val="330"/>
        </w:trPr>
        <w:tc>
          <w:tcPr>
            <w:tcW w:w="2227" w:type="dxa"/>
            <w:tcBorders>
              <w:left w:val="single" w:sz="4" w:space="0" w:color="000000"/>
            </w:tcBorders>
            <w:shd w:val="clear" w:color="auto" w:fill="C0C0C0"/>
          </w:tcPr>
          <w:p w:rsidR="008F39F5" w:rsidRPr="00F51C67" w:rsidRDefault="008F39F5" w:rsidP="008F39F5">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Rentabilita</w:t>
            </w:r>
          </w:p>
        </w:tc>
        <w:tc>
          <w:tcPr>
            <w:tcW w:w="1564" w:type="dxa"/>
            <w:tcBorders>
              <w:left w:val="single" w:sz="4" w:space="0" w:color="000000"/>
            </w:tcBorders>
          </w:tcPr>
          <w:p w:rsidR="008F39F5" w:rsidRPr="00F51C67" w:rsidRDefault="008F39F5" w:rsidP="008F39F5">
            <w:pPr>
              <w:suppressAutoHyphens/>
              <w:snapToGrid w:val="0"/>
              <w:spacing w:after="0" w:line="240" w:lineRule="auto"/>
              <w:jc w:val="center"/>
              <w:rPr>
                <w:rFonts w:ascii="Arial" w:eastAsia="Times New Roman" w:hAnsi="Arial" w:cs="Times New Roman"/>
                <w:sz w:val="26"/>
                <w:szCs w:val="20"/>
                <w:u w:val="single"/>
                <w:lang w:eastAsia="ar-SA"/>
              </w:rPr>
            </w:pPr>
            <w:r w:rsidRPr="00F51C67">
              <w:rPr>
                <w:rFonts w:ascii="Arial" w:eastAsia="Times New Roman" w:hAnsi="Arial" w:cs="Times New Roman"/>
                <w:sz w:val="26"/>
                <w:szCs w:val="20"/>
                <w:u w:val="single"/>
                <w:lang w:eastAsia="ar-SA"/>
              </w:rPr>
              <w:t>Č. zisk*100</w:t>
            </w:r>
          </w:p>
        </w:tc>
        <w:tc>
          <w:tcPr>
            <w:tcW w:w="977" w:type="dxa"/>
            <w:tcBorders>
              <w:left w:val="single" w:sz="4" w:space="0" w:color="000000"/>
              <w:right w:val="single" w:sz="4" w:space="0" w:color="000000"/>
            </w:tcBorders>
          </w:tcPr>
          <w:p w:rsidR="008F39F5" w:rsidRPr="00F51C67" w:rsidRDefault="008F39F5" w:rsidP="008F39F5">
            <w:pPr>
              <w:suppressAutoHyphens/>
              <w:snapToGrid w:val="0"/>
              <w:spacing w:after="0" w:line="240" w:lineRule="auto"/>
              <w:jc w:val="center"/>
              <w:rPr>
                <w:rFonts w:ascii="Arial" w:eastAsia="Times New Roman" w:hAnsi="Arial" w:cs="Times New Roman"/>
                <w:sz w:val="26"/>
                <w:szCs w:val="20"/>
                <w:lang w:eastAsia="ar-SA"/>
              </w:rPr>
            </w:pPr>
            <w:r>
              <w:rPr>
                <w:rFonts w:ascii="Arial" w:eastAsia="Times New Roman" w:hAnsi="Arial" w:cs="Times New Roman"/>
                <w:sz w:val="26"/>
                <w:szCs w:val="20"/>
                <w:lang w:eastAsia="ar-SA"/>
              </w:rPr>
              <w:t>0,27</w:t>
            </w:r>
          </w:p>
        </w:tc>
        <w:tc>
          <w:tcPr>
            <w:tcW w:w="977" w:type="dxa"/>
            <w:tcBorders>
              <w:left w:val="single" w:sz="4" w:space="0" w:color="000000"/>
            </w:tcBorders>
          </w:tcPr>
          <w:p w:rsidR="008F39F5" w:rsidRPr="00F51C67" w:rsidRDefault="008F39F5" w:rsidP="008F39F5">
            <w:pPr>
              <w:suppressAutoHyphens/>
              <w:snapToGrid w:val="0"/>
              <w:spacing w:after="0" w:line="240" w:lineRule="auto"/>
              <w:jc w:val="center"/>
              <w:rPr>
                <w:rFonts w:ascii="Arial" w:eastAsia="Times New Roman" w:hAnsi="Arial" w:cs="Times New Roman"/>
                <w:sz w:val="26"/>
                <w:szCs w:val="20"/>
                <w:lang w:eastAsia="ar-SA"/>
              </w:rPr>
            </w:pPr>
            <w:r>
              <w:rPr>
                <w:rFonts w:ascii="Arial" w:eastAsia="Times New Roman" w:hAnsi="Arial" w:cs="Times New Roman"/>
                <w:sz w:val="26"/>
                <w:szCs w:val="20"/>
                <w:lang w:eastAsia="ar-SA"/>
              </w:rPr>
              <w:t>0,46</w:t>
            </w:r>
          </w:p>
        </w:tc>
        <w:tc>
          <w:tcPr>
            <w:tcW w:w="977" w:type="dxa"/>
            <w:tcBorders>
              <w:left w:val="single" w:sz="4" w:space="0" w:color="000000"/>
            </w:tcBorders>
          </w:tcPr>
          <w:p w:rsidR="008F39F5" w:rsidRPr="00F51C67" w:rsidRDefault="008F39F5" w:rsidP="008F39F5">
            <w:pPr>
              <w:suppressAutoHyphens/>
              <w:snapToGrid w:val="0"/>
              <w:spacing w:after="0" w:line="240" w:lineRule="auto"/>
              <w:jc w:val="center"/>
              <w:rPr>
                <w:rFonts w:ascii="Arial" w:eastAsia="Times New Roman" w:hAnsi="Arial" w:cs="Times New Roman"/>
                <w:sz w:val="26"/>
                <w:szCs w:val="20"/>
                <w:lang w:eastAsia="ar-SA"/>
              </w:rPr>
            </w:pPr>
            <w:r>
              <w:rPr>
                <w:rFonts w:ascii="Arial" w:eastAsia="Times New Roman" w:hAnsi="Arial" w:cs="Times New Roman"/>
                <w:sz w:val="26"/>
                <w:szCs w:val="20"/>
                <w:lang w:eastAsia="ar-SA"/>
              </w:rPr>
              <w:t>1,22</w:t>
            </w:r>
          </w:p>
        </w:tc>
        <w:tc>
          <w:tcPr>
            <w:tcW w:w="977" w:type="dxa"/>
            <w:tcBorders>
              <w:left w:val="single" w:sz="4" w:space="0" w:color="000000"/>
            </w:tcBorders>
          </w:tcPr>
          <w:p w:rsidR="008F39F5" w:rsidRPr="00F51C67" w:rsidRDefault="008F39F5" w:rsidP="008F39F5">
            <w:pPr>
              <w:suppressAutoHyphens/>
              <w:snapToGrid w:val="0"/>
              <w:spacing w:after="0" w:line="240" w:lineRule="auto"/>
              <w:jc w:val="center"/>
              <w:rPr>
                <w:rFonts w:ascii="Arial" w:eastAsia="Times New Roman" w:hAnsi="Arial" w:cs="Times New Roman"/>
                <w:sz w:val="26"/>
                <w:szCs w:val="20"/>
                <w:lang w:eastAsia="ar-SA"/>
              </w:rPr>
            </w:pPr>
            <w:r>
              <w:rPr>
                <w:rFonts w:ascii="Arial" w:eastAsia="Times New Roman" w:hAnsi="Arial" w:cs="Times New Roman"/>
                <w:sz w:val="26"/>
                <w:szCs w:val="20"/>
                <w:lang w:eastAsia="ar-SA"/>
              </w:rPr>
              <w:t>9,90</w:t>
            </w:r>
          </w:p>
        </w:tc>
        <w:tc>
          <w:tcPr>
            <w:tcW w:w="1034" w:type="dxa"/>
            <w:tcBorders>
              <w:left w:val="single" w:sz="4" w:space="0" w:color="000000"/>
              <w:right w:val="single" w:sz="4" w:space="0" w:color="000000"/>
            </w:tcBorders>
          </w:tcPr>
          <w:p w:rsidR="008F39F5" w:rsidRPr="00F51C67" w:rsidRDefault="008F39F5" w:rsidP="008F39F5">
            <w:pPr>
              <w:suppressAutoHyphens/>
              <w:snapToGrid w:val="0"/>
              <w:spacing w:after="0" w:line="240" w:lineRule="auto"/>
              <w:jc w:val="center"/>
              <w:rPr>
                <w:rFonts w:ascii="Arial" w:eastAsia="Times New Roman" w:hAnsi="Arial" w:cs="Times New Roman"/>
                <w:sz w:val="26"/>
                <w:szCs w:val="20"/>
                <w:lang w:eastAsia="ar-SA"/>
              </w:rPr>
            </w:pPr>
            <w:r>
              <w:rPr>
                <w:rFonts w:ascii="Arial" w:eastAsia="Times New Roman" w:hAnsi="Arial" w:cs="Times New Roman"/>
                <w:sz w:val="26"/>
                <w:szCs w:val="20"/>
                <w:lang w:eastAsia="ar-SA"/>
              </w:rPr>
              <w:t>1,70</w:t>
            </w:r>
          </w:p>
        </w:tc>
      </w:tr>
      <w:tr w:rsidR="008F39F5" w:rsidRPr="00F51C67" w:rsidTr="008F39F5">
        <w:trPr>
          <w:trHeight w:val="330"/>
        </w:trPr>
        <w:tc>
          <w:tcPr>
            <w:tcW w:w="2227" w:type="dxa"/>
            <w:tcBorders>
              <w:left w:val="single" w:sz="4" w:space="0" w:color="000000"/>
              <w:bottom w:val="single" w:sz="4" w:space="0" w:color="000000"/>
            </w:tcBorders>
            <w:shd w:val="clear" w:color="auto" w:fill="C0C0C0"/>
          </w:tcPr>
          <w:p w:rsidR="008F39F5" w:rsidRPr="00F51C67" w:rsidRDefault="008F39F5" w:rsidP="008F39F5">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vl. kapitálu</w:t>
            </w:r>
          </w:p>
        </w:tc>
        <w:tc>
          <w:tcPr>
            <w:tcW w:w="1564" w:type="dxa"/>
            <w:tcBorders>
              <w:left w:val="single" w:sz="4" w:space="0" w:color="000000"/>
              <w:bottom w:val="single" w:sz="4" w:space="0" w:color="000000"/>
            </w:tcBorders>
          </w:tcPr>
          <w:p w:rsidR="008F39F5" w:rsidRPr="00F51C67" w:rsidRDefault="008F39F5" w:rsidP="008F39F5">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Vl. kapitál</w:t>
            </w:r>
          </w:p>
        </w:tc>
        <w:tc>
          <w:tcPr>
            <w:tcW w:w="977" w:type="dxa"/>
            <w:tcBorders>
              <w:left w:val="single" w:sz="4" w:space="0" w:color="000000"/>
              <w:bottom w:val="single" w:sz="4" w:space="0" w:color="000000"/>
              <w:right w:val="single" w:sz="4" w:space="0" w:color="000000"/>
            </w:tcBorders>
          </w:tcPr>
          <w:p w:rsidR="008F39F5" w:rsidRPr="00F51C67" w:rsidRDefault="008F39F5" w:rsidP="008F39F5">
            <w:pPr>
              <w:suppressAutoHyphens/>
              <w:snapToGrid w:val="0"/>
              <w:spacing w:after="0" w:line="240" w:lineRule="auto"/>
              <w:jc w:val="center"/>
              <w:rPr>
                <w:rFonts w:ascii="Times New Roman" w:eastAsia="Times New Roman" w:hAnsi="Times New Roman" w:cs="Times New Roman"/>
                <w:sz w:val="20"/>
                <w:szCs w:val="20"/>
                <w:lang w:eastAsia="ar-SA"/>
              </w:rPr>
            </w:pPr>
          </w:p>
        </w:tc>
        <w:tc>
          <w:tcPr>
            <w:tcW w:w="977" w:type="dxa"/>
            <w:tcBorders>
              <w:left w:val="single" w:sz="4" w:space="0" w:color="000000"/>
              <w:bottom w:val="single" w:sz="4" w:space="0" w:color="000000"/>
            </w:tcBorders>
          </w:tcPr>
          <w:p w:rsidR="008F39F5" w:rsidRPr="00F51C67" w:rsidRDefault="008F39F5" w:rsidP="008F39F5">
            <w:pPr>
              <w:suppressAutoHyphens/>
              <w:snapToGrid w:val="0"/>
              <w:spacing w:after="0" w:line="240" w:lineRule="auto"/>
              <w:jc w:val="center"/>
              <w:rPr>
                <w:rFonts w:ascii="Times New Roman" w:eastAsia="Times New Roman" w:hAnsi="Times New Roman" w:cs="Times New Roman"/>
                <w:sz w:val="20"/>
                <w:szCs w:val="20"/>
                <w:lang w:eastAsia="ar-SA"/>
              </w:rPr>
            </w:pPr>
          </w:p>
        </w:tc>
        <w:tc>
          <w:tcPr>
            <w:tcW w:w="977" w:type="dxa"/>
            <w:tcBorders>
              <w:left w:val="single" w:sz="4" w:space="0" w:color="000000"/>
              <w:bottom w:val="single" w:sz="4" w:space="0" w:color="000000"/>
            </w:tcBorders>
          </w:tcPr>
          <w:p w:rsidR="008F39F5" w:rsidRPr="00F51C67" w:rsidRDefault="008F39F5" w:rsidP="008F39F5">
            <w:pPr>
              <w:suppressAutoHyphens/>
              <w:snapToGrid w:val="0"/>
              <w:spacing w:after="0" w:line="240" w:lineRule="auto"/>
              <w:jc w:val="center"/>
              <w:rPr>
                <w:rFonts w:ascii="Times New Roman" w:eastAsia="Times New Roman" w:hAnsi="Times New Roman" w:cs="Times New Roman"/>
                <w:sz w:val="20"/>
                <w:szCs w:val="20"/>
                <w:lang w:eastAsia="ar-SA"/>
              </w:rPr>
            </w:pPr>
          </w:p>
        </w:tc>
        <w:tc>
          <w:tcPr>
            <w:tcW w:w="977" w:type="dxa"/>
            <w:tcBorders>
              <w:left w:val="single" w:sz="4" w:space="0" w:color="000000"/>
              <w:bottom w:val="single" w:sz="4" w:space="0" w:color="000000"/>
            </w:tcBorders>
          </w:tcPr>
          <w:p w:rsidR="008F39F5" w:rsidRPr="00F51C67" w:rsidRDefault="008F39F5" w:rsidP="008F39F5">
            <w:pPr>
              <w:suppressAutoHyphens/>
              <w:snapToGrid w:val="0"/>
              <w:spacing w:after="0" w:line="240" w:lineRule="auto"/>
              <w:jc w:val="center"/>
              <w:rPr>
                <w:rFonts w:ascii="Times New Roman" w:eastAsia="Times New Roman" w:hAnsi="Times New Roman" w:cs="Times New Roman"/>
                <w:sz w:val="20"/>
                <w:szCs w:val="20"/>
                <w:lang w:eastAsia="ar-SA"/>
              </w:rPr>
            </w:pPr>
          </w:p>
        </w:tc>
        <w:tc>
          <w:tcPr>
            <w:tcW w:w="1034" w:type="dxa"/>
            <w:tcBorders>
              <w:left w:val="single" w:sz="4" w:space="0" w:color="000000"/>
              <w:bottom w:val="single" w:sz="4" w:space="0" w:color="000000"/>
              <w:right w:val="single" w:sz="4" w:space="0" w:color="000000"/>
            </w:tcBorders>
          </w:tcPr>
          <w:p w:rsidR="008F39F5" w:rsidRPr="00F51C67" w:rsidRDefault="008F39F5" w:rsidP="008F39F5">
            <w:pPr>
              <w:suppressAutoHyphens/>
              <w:snapToGrid w:val="0"/>
              <w:spacing w:after="0" w:line="240" w:lineRule="auto"/>
              <w:jc w:val="center"/>
              <w:rPr>
                <w:rFonts w:ascii="Times New Roman" w:eastAsia="Times New Roman" w:hAnsi="Times New Roman" w:cs="Times New Roman"/>
                <w:sz w:val="20"/>
                <w:szCs w:val="20"/>
                <w:lang w:eastAsia="ar-SA"/>
              </w:rPr>
            </w:pPr>
          </w:p>
        </w:tc>
      </w:tr>
      <w:tr w:rsidR="008F39F5" w:rsidRPr="00F51C67" w:rsidTr="008F39F5">
        <w:trPr>
          <w:trHeight w:val="330"/>
        </w:trPr>
        <w:tc>
          <w:tcPr>
            <w:tcW w:w="2227" w:type="dxa"/>
            <w:tcBorders>
              <w:left w:val="single" w:sz="4" w:space="0" w:color="000000"/>
            </w:tcBorders>
            <w:shd w:val="clear" w:color="auto" w:fill="C0C0C0"/>
          </w:tcPr>
          <w:p w:rsidR="008F39F5" w:rsidRPr="00F51C67" w:rsidRDefault="008F39F5" w:rsidP="008F39F5">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Rentabilita</w:t>
            </w:r>
          </w:p>
        </w:tc>
        <w:tc>
          <w:tcPr>
            <w:tcW w:w="1564" w:type="dxa"/>
            <w:tcBorders>
              <w:left w:val="single" w:sz="4" w:space="0" w:color="000000"/>
            </w:tcBorders>
          </w:tcPr>
          <w:p w:rsidR="008F39F5" w:rsidRPr="009C0B42" w:rsidRDefault="008F39F5" w:rsidP="008F39F5">
            <w:pPr>
              <w:suppressAutoHyphens/>
              <w:snapToGrid w:val="0"/>
              <w:spacing w:after="0" w:line="240" w:lineRule="auto"/>
              <w:jc w:val="center"/>
              <w:rPr>
                <w:rFonts w:ascii="Arial" w:eastAsia="Times New Roman" w:hAnsi="Arial" w:cs="Times New Roman"/>
                <w:sz w:val="24"/>
                <w:szCs w:val="24"/>
                <w:u w:val="single"/>
                <w:lang w:eastAsia="ar-SA"/>
              </w:rPr>
            </w:pPr>
            <w:r w:rsidRPr="009C0B42">
              <w:rPr>
                <w:rFonts w:ascii="Arial" w:eastAsia="Times New Roman" w:hAnsi="Arial" w:cs="Times New Roman"/>
                <w:sz w:val="24"/>
                <w:szCs w:val="24"/>
                <w:u w:val="single"/>
                <w:lang w:eastAsia="ar-SA"/>
              </w:rPr>
              <w:t>ziskNezd.*100</w:t>
            </w:r>
          </w:p>
        </w:tc>
        <w:tc>
          <w:tcPr>
            <w:tcW w:w="977" w:type="dxa"/>
            <w:tcBorders>
              <w:left w:val="single" w:sz="4" w:space="0" w:color="000000"/>
              <w:right w:val="single" w:sz="4" w:space="0" w:color="000000"/>
            </w:tcBorders>
          </w:tcPr>
          <w:p w:rsidR="008F39F5" w:rsidRPr="00F51C67" w:rsidRDefault="008F39F5" w:rsidP="008F39F5">
            <w:pPr>
              <w:suppressAutoHyphens/>
              <w:snapToGrid w:val="0"/>
              <w:spacing w:after="0" w:line="240" w:lineRule="auto"/>
              <w:jc w:val="center"/>
              <w:rPr>
                <w:rFonts w:ascii="Arial" w:eastAsia="Times New Roman" w:hAnsi="Arial" w:cs="Times New Roman"/>
                <w:sz w:val="26"/>
                <w:szCs w:val="20"/>
                <w:lang w:eastAsia="ar-SA"/>
              </w:rPr>
            </w:pPr>
            <w:r>
              <w:rPr>
                <w:rFonts w:ascii="Arial" w:eastAsia="Times New Roman" w:hAnsi="Arial" w:cs="Times New Roman"/>
                <w:sz w:val="26"/>
                <w:szCs w:val="20"/>
                <w:lang w:eastAsia="ar-SA"/>
              </w:rPr>
              <w:t>0,38</w:t>
            </w:r>
          </w:p>
        </w:tc>
        <w:tc>
          <w:tcPr>
            <w:tcW w:w="977" w:type="dxa"/>
            <w:tcBorders>
              <w:left w:val="single" w:sz="4" w:space="0" w:color="000000"/>
            </w:tcBorders>
          </w:tcPr>
          <w:p w:rsidR="008F39F5" w:rsidRPr="00F51C67" w:rsidRDefault="008F39F5" w:rsidP="008F39F5">
            <w:pPr>
              <w:suppressAutoHyphens/>
              <w:snapToGrid w:val="0"/>
              <w:spacing w:after="0" w:line="240" w:lineRule="auto"/>
              <w:jc w:val="center"/>
              <w:rPr>
                <w:rFonts w:ascii="Arial" w:eastAsia="Times New Roman" w:hAnsi="Arial" w:cs="Times New Roman"/>
                <w:sz w:val="26"/>
                <w:szCs w:val="20"/>
                <w:lang w:eastAsia="ar-SA"/>
              </w:rPr>
            </w:pPr>
            <w:r>
              <w:rPr>
                <w:rFonts w:ascii="Arial" w:eastAsia="Times New Roman" w:hAnsi="Arial" w:cs="Times New Roman"/>
                <w:sz w:val="26"/>
                <w:szCs w:val="20"/>
                <w:lang w:eastAsia="ar-SA"/>
              </w:rPr>
              <w:t>0,74</w:t>
            </w:r>
          </w:p>
        </w:tc>
        <w:tc>
          <w:tcPr>
            <w:tcW w:w="977" w:type="dxa"/>
            <w:tcBorders>
              <w:left w:val="single" w:sz="4" w:space="0" w:color="000000"/>
            </w:tcBorders>
          </w:tcPr>
          <w:p w:rsidR="008F39F5" w:rsidRPr="00F51C67" w:rsidRDefault="008F39F5" w:rsidP="008F39F5">
            <w:pPr>
              <w:suppressAutoHyphens/>
              <w:snapToGrid w:val="0"/>
              <w:spacing w:after="0" w:line="240" w:lineRule="auto"/>
              <w:jc w:val="center"/>
              <w:rPr>
                <w:rFonts w:ascii="Arial" w:eastAsia="Times New Roman" w:hAnsi="Arial" w:cs="Times New Roman"/>
                <w:sz w:val="26"/>
                <w:szCs w:val="20"/>
                <w:lang w:eastAsia="ar-SA"/>
              </w:rPr>
            </w:pPr>
            <w:r>
              <w:rPr>
                <w:rFonts w:ascii="Arial" w:eastAsia="Times New Roman" w:hAnsi="Arial" w:cs="Times New Roman"/>
                <w:sz w:val="26"/>
                <w:szCs w:val="20"/>
                <w:lang w:eastAsia="ar-SA"/>
              </w:rPr>
              <w:t>1,34</w:t>
            </w:r>
          </w:p>
        </w:tc>
        <w:tc>
          <w:tcPr>
            <w:tcW w:w="977" w:type="dxa"/>
            <w:tcBorders>
              <w:left w:val="single" w:sz="4" w:space="0" w:color="000000"/>
            </w:tcBorders>
          </w:tcPr>
          <w:p w:rsidR="008F39F5" w:rsidRPr="00F51C67" w:rsidRDefault="008F39F5" w:rsidP="008F39F5">
            <w:pPr>
              <w:suppressAutoHyphens/>
              <w:snapToGrid w:val="0"/>
              <w:spacing w:after="0" w:line="240" w:lineRule="auto"/>
              <w:jc w:val="center"/>
              <w:rPr>
                <w:rFonts w:ascii="Arial" w:eastAsia="Times New Roman" w:hAnsi="Arial" w:cs="Times New Roman"/>
                <w:sz w:val="26"/>
                <w:szCs w:val="20"/>
                <w:lang w:eastAsia="ar-SA"/>
              </w:rPr>
            </w:pPr>
            <w:r>
              <w:rPr>
                <w:rFonts w:ascii="Arial" w:eastAsia="Times New Roman" w:hAnsi="Arial" w:cs="Times New Roman"/>
                <w:sz w:val="26"/>
                <w:szCs w:val="20"/>
                <w:lang w:eastAsia="ar-SA"/>
              </w:rPr>
              <w:t>9,66</w:t>
            </w:r>
          </w:p>
        </w:tc>
        <w:tc>
          <w:tcPr>
            <w:tcW w:w="1034" w:type="dxa"/>
            <w:tcBorders>
              <w:left w:val="single" w:sz="4" w:space="0" w:color="000000"/>
              <w:right w:val="single" w:sz="4" w:space="0" w:color="000000"/>
            </w:tcBorders>
          </w:tcPr>
          <w:p w:rsidR="008F39F5" w:rsidRPr="00F51C67" w:rsidRDefault="008F39F5" w:rsidP="008F39F5">
            <w:pPr>
              <w:suppressAutoHyphens/>
              <w:snapToGrid w:val="0"/>
              <w:spacing w:after="0" w:line="240" w:lineRule="auto"/>
              <w:jc w:val="center"/>
              <w:rPr>
                <w:rFonts w:ascii="Arial" w:eastAsia="Times New Roman" w:hAnsi="Arial" w:cs="Times New Roman"/>
                <w:sz w:val="26"/>
                <w:szCs w:val="20"/>
                <w:lang w:eastAsia="ar-SA"/>
              </w:rPr>
            </w:pPr>
            <w:r>
              <w:rPr>
                <w:rFonts w:ascii="Arial" w:eastAsia="Times New Roman" w:hAnsi="Arial" w:cs="Times New Roman"/>
                <w:sz w:val="26"/>
                <w:szCs w:val="20"/>
                <w:lang w:eastAsia="ar-SA"/>
              </w:rPr>
              <w:t>1,73</w:t>
            </w:r>
          </w:p>
        </w:tc>
      </w:tr>
      <w:tr w:rsidR="008F39F5" w:rsidRPr="00F51C67" w:rsidTr="008F39F5">
        <w:trPr>
          <w:trHeight w:val="330"/>
        </w:trPr>
        <w:tc>
          <w:tcPr>
            <w:tcW w:w="2227" w:type="dxa"/>
            <w:tcBorders>
              <w:left w:val="single" w:sz="4" w:space="0" w:color="000000"/>
              <w:bottom w:val="single" w:sz="4" w:space="0" w:color="000000"/>
            </w:tcBorders>
            <w:shd w:val="clear" w:color="auto" w:fill="C0C0C0"/>
          </w:tcPr>
          <w:p w:rsidR="008F39F5" w:rsidRPr="00F51C67" w:rsidRDefault="008F39F5" w:rsidP="008F39F5">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tržieb</w:t>
            </w:r>
          </w:p>
        </w:tc>
        <w:tc>
          <w:tcPr>
            <w:tcW w:w="1564" w:type="dxa"/>
            <w:tcBorders>
              <w:left w:val="single" w:sz="4" w:space="0" w:color="000000"/>
              <w:bottom w:val="single" w:sz="4" w:space="0" w:color="000000"/>
            </w:tcBorders>
          </w:tcPr>
          <w:p w:rsidR="008F39F5" w:rsidRPr="009C0B42" w:rsidRDefault="008F39F5" w:rsidP="008F39F5">
            <w:pPr>
              <w:suppressAutoHyphens/>
              <w:snapToGrid w:val="0"/>
              <w:spacing w:after="0" w:line="240" w:lineRule="auto"/>
              <w:jc w:val="center"/>
              <w:rPr>
                <w:rFonts w:ascii="Arial" w:eastAsia="Times New Roman" w:hAnsi="Arial" w:cs="Times New Roman"/>
                <w:sz w:val="24"/>
                <w:szCs w:val="24"/>
                <w:lang w:eastAsia="ar-SA"/>
              </w:rPr>
            </w:pPr>
            <w:r w:rsidRPr="009C0B42">
              <w:rPr>
                <w:rFonts w:ascii="Arial" w:eastAsia="Times New Roman" w:hAnsi="Arial" w:cs="Times New Roman"/>
                <w:sz w:val="24"/>
                <w:szCs w:val="24"/>
                <w:lang w:eastAsia="ar-SA"/>
              </w:rPr>
              <w:t>Tržby</w:t>
            </w:r>
          </w:p>
        </w:tc>
        <w:tc>
          <w:tcPr>
            <w:tcW w:w="977" w:type="dxa"/>
            <w:tcBorders>
              <w:left w:val="single" w:sz="4" w:space="0" w:color="000000"/>
              <w:bottom w:val="single" w:sz="4" w:space="0" w:color="000000"/>
              <w:right w:val="single" w:sz="4" w:space="0" w:color="000000"/>
            </w:tcBorders>
          </w:tcPr>
          <w:p w:rsidR="008F39F5" w:rsidRPr="00F51C67" w:rsidRDefault="008F39F5" w:rsidP="008F39F5">
            <w:pPr>
              <w:suppressAutoHyphens/>
              <w:snapToGrid w:val="0"/>
              <w:spacing w:after="0" w:line="240" w:lineRule="auto"/>
              <w:jc w:val="center"/>
              <w:rPr>
                <w:rFonts w:ascii="Times New Roman" w:eastAsia="Times New Roman" w:hAnsi="Times New Roman" w:cs="Times New Roman"/>
                <w:sz w:val="20"/>
                <w:szCs w:val="20"/>
                <w:lang w:eastAsia="ar-SA"/>
              </w:rPr>
            </w:pPr>
          </w:p>
        </w:tc>
        <w:tc>
          <w:tcPr>
            <w:tcW w:w="977" w:type="dxa"/>
            <w:tcBorders>
              <w:left w:val="single" w:sz="4" w:space="0" w:color="000000"/>
              <w:bottom w:val="single" w:sz="4" w:space="0" w:color="000000"/>
            </w:tcBorders>
          </w:tcPr>
          <w:p w:rsidR="008F39F5" w:rsidRPr="00F51C67" w:rsidRDefault="008F39F5" w:rsidP="008F39F5">
            <w:pPr>
              <w:suppressAutoHyphens/>
              <w:snapToGrid w:val="0"/>
              <w:spacing w:after="0" w:line="240" w:lineRule="auto"/>
              <w:jc w:val="center"/>
              <w:rPr>
                <w:rFonts w:ascii="Times New Roman" w:eastAsia="Times New Roman" w:hAnsi="Times New Roman" w:cs="Times New Roman"/>
                <w:sz w:val="20"/>
                <w:szCs w:val="20"/>
                <w:lang w:eastAsia="ar-SA"/>
              </w:rPr>
            </w:pPr>
          </w:p>
        </w:tc>
        <w:tc>
          <w:tcPr>
            <w:tcW w:w="977" w:type="dxa"/>
            <w:tcBorders>
              <w:left w:val="single" w:sz="4" w:space="0" w:color="000000"/>
              <w:bottom w:val="single" w:sz="4" w:space="0" w:color="000000"/>
            </w:tcBorders>
          </w:tcPr>
          <w:p w:rsidR="008F39F5" w:rsidRPr="00F51C67" w:rsidRDefault="008F39F5" w:rsidP="008F39F5">
            <w:pPr>
              <w:suppressAutoHyphens/>
              <w:snapToGrid w:val="0"/>
              <w:spacing w:after="0" w:line="240" w:lineRule="auto"/>
              <w:jc w:val="center"/>
              <w:rPr>
                <w:rFonts w:ascii="Times New Roman" w:eastAsia="Times New Roman" w:hAnsi="Times New Roman" w:cs="Times New Roman"/>
                <w:sz w:val="20"/>
                <w:szCs w:val="20"/>
                <w:lang w:eastAsia="ar-SA"/>
              </w:rPr>
            </w:pPr>
          </w:p>
        </w:tc>
        <w:tc>
          <w:tcPr>
            <w:tcW w:w="977" w:type="dxa"/>
            <w:tcBorders>
              <w:left w:val="single" w:sz="4" w:space="0" w:color="000000"/>
              <w:bottom w:val="single" w:sz="4" w:space="0" w:color="000000"/>
            </w:tcBorders>
          </w:tcPr>
          <w:p w:rsidR="008F39F5" w:rsidRPr="00F51C67" w:rsidRDefault="008F39F5" w:rsidP="008F39F5">
            <w:pPr>
              <w:suppressAutoHyphens/>
              <w:snapToGrid w:val="0"/>
              <w:spacing w:after="0" w:line="240" w:lineRule="auto"/>
              <w:jc w:val="center"/>
              <w:rPr>
                <w:rFonts w:ascii="Times New Roman" w:eastAsia="Times New Roman" w:hAnsi="Times New Roman" w:cs="Times New Roman"/>
                <w:sz w:val="20"/>
                <w:szCs w:val="20"/>
                <w:lang w:eastAsia="ar-SA"/>
              </w:rPr>
            </w:pPr>
          </w:p>
        </w:tc>
        <w:tc>
          <w:tcPr>
            <w:tcW w:w="1034" w:type="dxa"/>
            <w:tcBorders>
              <w:left w:val="single" w:sz="4" w:space="0" w:color="000000"/>
              <w:bottom w:val="single" w:sz="4" w:space="0" w:color="000000"/>
              <w:right w:val="single" w:sz="4" w:space="0" w:color="000000"/>
            </w:tcBorders>
          </w:tcPr>
          <w:p w:rsidR="008F39F5" w:rsidRPr="00F51C67" w:rsidRDefault="008F39F5" w:rsidP="008F39F5">
            <w:pPr>
              <w:suppressAutoHyphens/>
              <w:snapToGrid w:val="0"/>
              <w:spacing w:after="0" w:line="240" w:lineRule="auto"/>
              <w:jc w:val="center"/>
              <w:rPr>
                <w:rFonts w:ascii="Times New Roman" w:eastAsia="Times New Roman" w:hAnsi="Times New Roman" w:cs="Times New Roman"/>
                <w:sz w:val="20"/>
                <w:szCs w:val="20"/>
                <w:lang w:eastAsia="ar-SA"/>
              </w:rPr>
            </w:pPr>
          </w:p>
        </w:tc>
      </w:tr>
      <w:tr w:rsidR="008F39F5" w:rsidRPr="00F51C67" w:rsidTr="008F39F5">
        <w:trPr>
          <w:trHeight w:val="330"/>
        </w:trPr>
        <w:tc>
          <w:tcPr>
            <w:tcW w:w="2227" w:type="dxa"/>
            <w:tcBorders>
              <w:left w:val="single" w:sz="4" w:space="0" w:color="000000"/>
            </w:tcBorders>
            <w:shd w:val="clear" w:color="auto" w:fill="C0C0C0"/>
          </w:tcPr>
          <w:p w:rsidR="008F39F5" w:rsidRPr="00F51C67" w:rsidRDefault="008F39F5" w:rsidP="008F39F5">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Rentabilita</w:t>
            </w:r>
          </w:p>
        </w:tc>
        <w:tc>
          <w:tcPr>
            <w:tcW w:w="1564" w:type="dxa"/>
            <w:tcBorders>
              <w:left w:val="single" w:sz="4" w:space="0" w:color="000000"/>
            </w:tcBorders>
          </w:tcPr>
          <w:p w:rsidR="008F39F5" w:rsidRPr="00F51C67" w:rsidRDefault="008F39F5" w:rsidP="008F39F5">
            <w:pPr>
              <w:suppressAutoHyphens/>
              <w:snapToGrid w:val="0"/>
              <w:spacing w:after="0" w:line="240" w:lineRule="auto"/>
              <w:jc w:val="center"/>
              <w:rPr>
                <w:rFonts w:ascii="Arial" w:eastAsia="Times New Roman" w:hAnsi="Arial" w:cs="Times New Roman"/>
                <w:sz w:val="26"/>
                <w:szCs w:val="20"/>
                <w:u w:val="single"/>
                <w:lang w:eastAsia="ar-SA"/>
              </w:rPr>
            </w:pPr>
            <w:r w:rsidRPr="00F51C67">
              <w:rPr>
                <w:rFonts w:ascii="Arial" w:eastAsia="Times New Roman" w:hAnsi="Arial" w:cs="Times New Roman"/>
                <w:sz w:val="26"/>
                <w:szCs w:val="20"/>
                <w:u w:val="single"/>
                <w:lang w:eastAsia="ar-SA"/>
              </w:rPr>
              <w:t>ČZ+Núroky</w:t>
            </w:r>
          </w:p>
        </w:tc>
        <w:tc>
          <w:tcPr>
            <w:tcW w:w="977" w:type="dxa"/>
            <w:tcBorders>
              <w:left w:val="single" w:sz="4" w:space="0" w:color="000000"/>
              <w:right w:val="single" w:sz="4" w:space="0" w:color="000000"/>
            </w:tcBorders>
          </w:tcPr>
          <w:p w:rsidR="008F39F5" w:rsidRPr="00F51C67" w:rsidRDefault="008F39F5" w:rsidP="008F39F5">
            <w:pPr>
              <w:suppressAutoHyphens/>
              <w:snapToGrid w:val="0"/>
              <w:spacing w:after="0" w:line="240" w:lineRule="auto"/>
              <w:jc w:val="center"/>
              <w:rPr>
                <w:rFonts w:ascii="Arial" w:eastAsia="Times New Roman" w:hAnsi="Arial" w:cs="Times New Roman"/>
                <w:sz w:val="26"/>
                <w:szCs w:val="20"/>
                <w:lang w:eastAsia="ar-SA"/>
              </w:rPr>
            </w:pPr>
            <w:r>
              <w:rPr>
                <w:rFonts w:ascii="Arial" w:eastAsia="Times New Roman" w:hAnsi="Arial" w:cs="Times New Roman"/>
                <w:sz w:val="26"/>
                <w:szCs w:val="20"/>
                <w:lang w:eastAsia="ar-SA"/>
              </w:rPr>
              <w:t>0,012</w:t>
            </w:r>
          </w:p>
        </w:tc>
        <w:tc>
          <w:tcPr>
            <w:tcW w:w="977" w:type="dxa"/>
            <w:tcBorders>
              <w:left w:val="single" w:sz="4" w:space="0" w:color="000000"/>
            </w:tcBorders>
          </w:tcPr>
          <w:p w:rsidR="008F39F5" w:rsidRPr="00F51C67" w:rsidRDefault="008F39F5" w:rsidP="008F39F5">
            <w:pPr>
              <w:suppressAutoHyphens/>
              <w:snapToGrid w:val="0"/>
              <w:spacing w:after="0" w:line="240" w:lineRule="auto"/>
              <w:jc w:val="center"/>
              <w:rPr>
                <w:rFonts w:ascii="Arial" w:eastAsia="Times New Roman" w:hAnsi="Arial" w:cs="Times New Roman"/>
                <w:sz w:val="26"/>
                <w:szCs w:val="20"/>
                <w:lang w:eastAsia="ar-SA"/>
              </w:rPr>
            </w:pPr>
            <w:r>
              <w:rPr>
                <w:rFonts w:ascii="Arial" w:eastAsia="Times New Roman" w:hAnsi="Arial" w:cs="Times New Roman"/>
                <w:sz w:val="26"/>
                <w:szCs w:val="20"/>
                <w:lang w:eastAsia="ar-SA"/>
              </w:rPr>
              <w:t>0,008</w:t>
            </w:r>
          </w:p>
        </w:tc>
        <w:tc>
          <w:tcPr>
            <w:tcW w:w="977" w:type="dxa"/>
            <w:tcBorders>
              <w:left w:val="single" w:sz="4" w:space="0" w:color="000000"/>
            </w:tcBorders>
          </w:tcPr>
          <w:p w:rsidR="008F39F5" w:rsidRPr="00F51C67" w:rsidRDefault="008F39F5" w:rsidP="008F39F5">
            <w:pPr>
              <w:suppressAutoHyphens/>
              <w:snapToGrid w:val="0"/>
              <w:spacing w:after="0" w:line="240" w:lineRule="auto"/>
              <w:jc w:val="center"/>
              <w:rPr>
                <w:rFonts w:ascii="Arial" w:eastAsia="Times New Roman" w:hAnsi="Arial" w:cs="Times New Roman"/>
                <w:sz w:val="26"/>
                <w:szCs w:val="20"/>
                <w:lang w:eastAsia="ar-SA"/>
              </w:rPr>
            </w:pPr>
            <w:r>
              <w:rPr>
                <w:rFonts w:ascii="Arial" w:eastAsia="Times New Roman" w:hAnsi="Arial" w:cs="Times New Roman"/>
                <w:sz w:val="26"/>
                <w:szCs w:val="20"/>
                <w:lang w:eastAsia="ar-SA"/>
              </w:rPr>
              <w:t>0,013</w:t>
            </w:r>
          </w:p>
        </w:tc>
        <w:tc>
          <w:tcPr>
            <w:tcW w:w="977" w:type="dxa"/>
            <w:tcBorders>
              <w:left w:val="single" w:sz="4" w:space="0" w:color="000000"/>
            </w:tcBorders>
          </w:tcPr>
          <w:p w:rsidR="008F39F5" w:rsidRPr="00F51C67" w:rsidRDefault="008F39F5" w:rsidP="008F39F5">
            <w:pPr>
              <w:suppressAutoHyphens/>
              <w:snapToGrid w:val="0"/>
              <w:spacing w:after="0" w:line="240" w:lineRule="auto"/>
              <w:jc w:val="center"/>
              <w:rPr>
                <w:rFonts w:ascii="Arial" w:eastAsia="Times New Roman" w:hAnsi="Arial" w:cs="Times New Roman"/>
                <w:sz w:val="26"/>
                <w:szCs w:val="20"/>
                <w:lang w:eastAsia="ar-SA"/>
              </w:rPr>
            </w:pPr>
            <w:r>
              <w:rPr>
                <w:rFonts w:ascii="Arial" w:eastAsia="Times New Roman" w:hAnsi="Arial" w:cs="Times New Roman"/>
                <w:sz w:val="26"/>
                <w:szCs w:val="20"/>
                <w:lang w:eastAsia="ar-SA"/>
              </w:rPr>
              <w:t>0,06</w:t>
            </w:r>
          </w:p>
        </w:tc>
        <w:tc>
          <w:tcPr>
            <w:tcW w:w="1034" w:type="dxa"/>
            <w:tcBorders>
              <w:left w:val="single" w:sz="4" w:space="0" w:color="000000"/>
              <w:right w:val="single" w:sz="4" w:space="0" w:color="000000"/>
            </w:tcBorders>
          </w:tcPr>
          <w:p w:rsidR="008F39F5" w:rsidRPr="00F51C67" w:rsidRDefault="008F39F5" w:rsidP="008F39F5">
            <w:pPr>
              <w:suppressAutoHyphens/>
              <w:snapToGrid w:val="0"/>
              <w:spacing w:after="0" w:line="240" w:lineRule="auto"/>
              <w:jc w:val="center"/>
              <w:rPr>
                <w:rFonts w:ascii="Arial" w:eastAsia="Times New Roman" w:hAnsi="Arial" w:cs="Times New Roman"/>
                <w:sz w:val="26"/>
                <w:szCs w:val="20"/>
                <w:lang w:eastAsia="ar-SA"/>
              </w:rPr>
            </w:pPr>
            <w:r>
              <w:rPr>
                <w:rFonts w:ascii="Arial" w:eastAsia="Times New Roman" w:hAnsi="Arial" w:cs="Times New Roman"/>
                <w:sz w:val="26"/>
                <w:szCs w:val="20"/>
                <w:lang w:eastAsia="ar-SA"/>
              </w:rPr>
              <w:t>1,54</w:t>
            </w:r>
          </w:p>
        </w:tc>
      </w:tr>
      <w:tr w:rsidR="008F39F5" w:rsidRPr="00F51C67" w:rsidTr="008F39F5">
        <w:trPr>
          <w:trHeight w:val="330"/>
        </w:trPr>
        <w:tc>
          <w:tcPr>
            <w:tcW w:w="2227" w:type="dxa"/>
            <w:tcBorders>
              <w:left w:val="single" w:sz="4" w:space="0" w:color="000000"/>
              <w:bottom w:val="single" w:sz="4" w:space="0" w:color="000000"/>
            </w:tcBorders>
            <w:shd w:val="clear" w:color="auto" w:fill="C0C0C0"/>
          </w:tcPr>
          <w:p w:rsidR="008F39F5" w:rsidRPr="00F51C67" w:rsidRDefault="008F39F5" w:rsidP="008F39F5">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celk. kapitálu</w:t>
            </w:r>
          </w:p>
        </w:tc>
        <w:tc>
          <w:tcPr>
            <w:tcW w:w="1564" w:type="dxa"/>
            <w:tcBorders>
              <w:left w:val="single" w:sz="4" w:space="0" w:color="000000"/>
              <w:bottom w:val="single" w:sz="4" w:space="0" w:color="000000"/>
            </w:tcBorders>
          </w:tcPr>
          <w:p w:rsidR="008F39F5" w:rsidRPr="00F51C67" w:rsidRDefault="008F39F5" w:rsidP="008F39F5">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Celk. kapitál</w:t>
            </w:r>
          </w:p>
        </w:tc>
        <w:tc>
          <w:tcPr>
            <w:tcW w:w="977" w:type="dxa"/>
            <w:tcBorders>
              <w:left w:val="single" w:sz="4" w:space="0" w:color="000000"/>
              <w:bottom w:val="single" w:sz="4" w:space="0" w:color="000000"/>
              <w:right w:val="single" w:sz="4" w:space="0" w:color="000000"/>
            </w:tcBorders>
          </w:tcPr>
          <w:p w:rsidR="008F39F5" w:rsidRPr="00F51C67" w:rsidRDefault="008F39F5" w:rsidP="008F39F5">
            <w:pPr>
              <w:suppressAutoHyphens/>
              <w:snapToGrid w:val="0"/>
              <w:spacing w:after="0" w:line="240" w:lineRule="auto"/>
              <w:jc w:val="center"/>
              <w:rPr>
                <w:rFonts w:ascii="Times New Roman" w:eastAsia="Times New Roman" w:hAnsi="Times New Roman" w:cs="Times New Roman"/>
                <w:sz w:val="20"/>
                <w:szCs w:val="20"/>
                <w:lang w:eastAsia="ar-SA"/>
              </w:rPr>
            </w:pPr>
            <w:r w:rsidRPr="00F51C67">
              <w:rPr>
                <w:rFonts w:ascii="Times New Roman" w:eastAsia="Times New Roman" w:hAnsi="Times New Roman" w:cs="Times New Roman"/>
                <w:sz w:val="20"/>
                <w:szCs w:val="20"/>
                <w:lang w:eastAsia="ar-SA"/>
              </w:rPr>
              <w:t> </w:t>
            </w:r>
          </w:p>
        </w:tc>
        <w:tc>
          <w:tcPr>
            <w:tcW w:w="977" w:type="dxa"/>
            <w:tcBorders>
              <w:left w:val="single" w:sz="4" w:space="0" w:color="000000"/>
              <w:bottom w:val="single" w:sz="4" w:space="0" w:color="000000"/>
            </w:tcBorders>
          </w:tcPr>
          <w:p w:rsidR="008F39F5" w:rsidRPr="00F51C67" w:rsidRDefault="008F39F5" w:rsidP="008F39F5">
            <w:pPr>
              <w:suppressAutoHyphens/>
              <w:snapToGrid w:val="0"/>
              <w:spacing w:after="0" w:line="240" w:lineRule="auto"/>
              <w:jc w:val="center"/>
              <w:rPr>
                <w:rFonts w:ascii="Times New Roman" w:eastAsia="Times New Roman" w:hAnsi="Times New Roman" w:cs="Times New Roman"/>
                <w:sz w:val="20"/>
                <w:szCs w:val="20"/>
                <w:lang w:eastAsia="ar-SA"/>
              </w:rPr>
            </w:pPr>
          </w:p>
        </w:tc>
        <w:tc>
          <w:tcPr>
            <w:tcW w:w="977" w:type="dxa"/>
            <w:tcBorders>
              <w:left w:val="single" w:sz="4" w:space="0" w:color="000000"/>
              <w:bottom w:val="single" w:sz="4" w:space="0" w:color="000000"/>
            </w:tcBorders>
          </w:tcPr>
          <w:p w:rsidR="008F39F5" w:rsidRPr="00F51C67" w:rsidRDefault="008F39F5" w:rsidP="008F39F5">
            <w:pPr>
              <w:suppressAutoHyphens/>
              <w:snapToGrid w:val="0"/>
              <w:spacing w:after="0" w:line="240" w:lineRule="auto"/>
              <w:jc w:val="center"/>
              <w:rPr>
                <w:rFonts w:ascii="Times New Roman" w:eastAsia="Times New Roman" w:hAnsi="Times New Roman" w:cs="Times New Roman"/>
                <w:sz w:val="20"/>
                <w:szCs w:val="20"/>
                <w:lang w:eastAsia="ar-SA"/>
              </w:rPr>
            </w:pPr>
          </w:p>
        </w:tc>
        <w:tc>
          <w:tcPr>
            <w:tcW w:w="977" w:type="dxa"/>
            <w:tcBorders>
              <w:left w:val="single" w:sz="4" w:space="0" w:color="000000"/>
              <w:bottom w:val="single" w:sz="4" w:space="0" w:color="000000"/>
            </w:tcBorders>
          </w:tcPr>
          <w:p w:rsidR="008F39F5" w:rsidRPr="00F51C67" w:rsidRDefault="008F39F5" w:rsidP="008F39F5">
            <w:pPr>
              <w:suppressAutoHyphens/>
              <w:snapToGrid w:val="0"/>
              <w:spacing w:after="0" w:line="240" w:lineRule="auto"/>
              <w:jc w:val="center"/>
              <w:rPr>
                <w:rFonts w:ascii="Times New Roman" w:eastAsia="Times New Roman" w:hAnsi="Times New Roman" w:cs="Times New Roman"/>
                <w:sz w:val="20"/>
                <w:szCs w:val="20"/>
                <w:lang w:eastAsia="ar-SA"/>
              </w:rPr>
            </w:pPr>
          </w:p>
        </w:tc>
        <w:tc>
          <w:tcPr>
            <w:tcW w:w="1034" w:type="dxa"/>
            <w:tcBorders>
              <w:left w:val="single" w:sz="4" w:space="0" w:color="000000"/>
              <w:bottom w:val="single" w:sz="4" w:space="0" w:color="000000"/>
              <w:right w:val="single" w:sz="4" w:space="0" w:color="000000"/>
            </w:tcBorders>
          </w:tcPr>
          <w:p w:rsidR="008F39F5" w:rsidRPr="00F51C67" w:rsidRDefault="008F39F5" w:rsidP="008F39F5">
            <w:pPr>
              <w:suppressAutoHyphens/>
              <w:snapToGrid w:val="0"/>
              <w:spacing w:after="0" w:line="240" w:lineRule="auto"/>
              <w:jc w:val="center"/>
              <w:rPr>
                <w:rFonts w:ascii="Times New Roman" w:eastAsia="Times New Roman" w:hAnsi="Times New Roman" w:cs="Times New Roman"/>
                <w:sz w:val="20"/>
                <w:szCs w:val="20"/>
                <w:lang w:eastAsia="ar-SA"/>
              </w:rPr>
            </w:pPr>
          </w:p>
        </w:tc>
      </w:tr>
    </w:tbl>
    <w:p w:rsidR="00DB101E" w:rsidRDefault="00DB101E" w:rsidP="00DB101E">
      <w:pPr>
        <w:rPr>
          <w:rFonts w:ascii="Times New Roman" w:eastAsia="Times New Roman" w:hAnsi="Times New Roman" w:cs="Times New Roman"/>
          <w:sz w:val="26"/>
          <w:szCs w:val="20"/>
          <w:lang w:eastAsia="ar-SA"/>
        </w:rPr>
      </w:pPr>
    </w:p>
    <w:p w:rsidR="00F51C67" w:rsidRPr="00DB101E" w:rsidRDefault="00A25E60" w:rsidP="00DB101E">
      <w:pPr>
        <w:rPr>
          <w:sz w:val="26"/>
        </w:rPr>
      </w:pPr>
      <w:r>
        <w:rPr>
          <w:b/>
          <w:sz w:val="28"/>
        </w:rPr>
        <w:t xml:space="preserve">                     </w:t>
      </w:r>
      <w:r w:rsidR="00DB101E" w:rsidRPr="00DB101E">
        <w:rPr>
          <w:b/>
          <w:sz w:val="28"/>
        </w:rPr>
        <w:t xml:space="preserve">1.6   </w:t>
      </w:r>
      <w:r w:rsidR="00320D85" w:rsidRPr="00DB101E">
        <w:rPr>
          <w:b/>
          <w:sz w:val="28"/>
          <w:u w:val="single"/>
        </w:rPr>
        <w:t>V</w:t>
      </w:r>
      <w:r w:rsidR="00CD1B2C" w:rsidRPr="00DB101E">
        <w:rPr>
          <w:b/>
          <w:sz w:val="28"/>
          <w:u w:val="single"/>
        </w:rPr>
        <w:t>ýhľad na rok 20</w:t>
      </w:r>
      <w:r w:rsidR="00ED5C04" w:rsidRPr="00DB101E">
        <w:rPr>
          <w:b/>
          <w:sz w:val="28"/>
          <w:u w:val="single"/>
        </w:rPr>
        <w:t>21</w:t>
      </w:r>
    </w:p>
    <w:p w:rsidR="00F51C67" w:rsidRPr="00F51C67" w:rsidRDefault="00F51C67" w:rsidP="00F51C67">
      <w:pPr>
        <w:suppressAutoHyphens/>
        <w:spacing w:after="0" w:line="240" w:lineRule="auto"/>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 xml:space="preserve">                                                                                              V tis. EUR</w:t>
      </w:r>
    </w:p>
    <w:tbl>
      <w:tblPr>
        <w:tblW w:w="7928" w:type="dxa"/>
        <w:tblCellMar>
          <w:left w:w="70" w:type="dxa"/>
          <w:right w:w="70" w:type="dxa"/>
        </w:tblCellMar>
        <w:tblLook w:val="04A0" w:firstRow="1" w:lastRow="0" w:firstColumn="1" w:lastColumn="0" w:noHBand="0" w:noVBand="1"/>
      </w:tblPr>
      <w:tblGrid>
        <w:gridCol w:w="4952"/>
        <w:gridCol w:w="2976"/>
      </w:tblGrid>
      <w:tr w:rsidR="00F51C67" w:rsidRPr="00F51C67" w:rsidTr="004853DD">
        <w:trPr>
          <w:trHeight w:val="315"/>
        </w:trPr>
        <w:tc>
          <w:tcPr>
            <w:tcW w:w="4952"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rsidR="00F51C67" w:rsidRPr="00F51C67" w:rsidRDefault="00F51C67" w:rsidP="00F51C67">
            <w:pPr>
              <w:spacing w:after="0" w:line="240" w:lineRule="auto"/>
              <w:rPr>
                <w:rFonts w:ascii="Calibri" w:eastAsia="Times New Roman" w:hAnsi="Calibri" w:cs="Times New Roman"/>
                <w:b/>
                <w:bCs/>
                <w:color w:val="000000"/>
                <w:lang w:eastAsia="sk-SK"/>
              </w:rPr>
            </w:pPr>
            <w:r w:rsidRPr="00F51C67">
              <w:rPr>
                <w:rFonts w:ascii="Calibri" w:eastAsia="Times New Roman" w:hAnsi="Calibri" w:cs="Times New Roman"/>
                <w:b/>
                <w:bCs/>
                <w:color w:val="000000"/>
                <w:lang w:eastAsia="sk-SK"/>
              </w:rPr>
              <w:t>Výkaz ziskov a</w:t>
            </w:r>
            <w:r w:rsidR="00914033">
              <w:rPr>
                <w:rFonts w:ascii="Calibri" w:eastAsia="Times New Roman" w:hAnsi="Calibri" w:cs="Times New Roman"/>
                <w:b/>
                <w:bCs/>
                <w:color w:val="000000"/>
                <w:lang w:eastAsia="sk-SK"/>
              </w:rPr>
              <w:t> </w:t>
            </w:r>
            <w:r w:rsidRPr="00F51C67">
              <w:rPr>
                <w:rFonts w:ascii="Calibri" w:eastAsia="Times New Roman" w:hAnsi="Calibri" w:cs="Times New Roman"/>
                <w:b/>
                <w:bCs/>
                <w:color w:val="000000"/>
                <w:lang w:eastAsia="sk-SK"/>
              </w:rPr>
              <w:t>strát</w:t>
            </w:r>
          </w:p>
        </w:tc>
        <w:tc>
          <w:tcPr>
            <w:tcW w:w="2976" w:type="dxa"/>
            <w:tcBorders>
              <w:top w:val="single" w:sz="8" w:space="0" w:color="auto"/>
              <w:left w:val="nil"/>
              <w:bottom w:val="single" w:sz="8" w:space="0" w:color="auto"/>
              <w:right w:val="single" w:sz="8" w:space="0" w:color="auto"/>
            </w:tcBorders>
            <w:shd w:val="clear" w:color="auto" w:fill="auto"/>
            <w:noWrap/>
            <w:vAlign w:val="bottom"/>
            <w:hideMark/>
          </w:tcPr>
          <w:p w:rsidR="00F51C67" w:rsidRPr="00F51C67" w:rsidRDefault="00CD1B2C" w:rsidP="00F51C67">
            <w:pPr>
              <w:spacing w:after="0" w:line="240" w:lineRule="auto"/>
              <w:jc w:val="center"/>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Plán 20</w:t>
            </w:r>
            <w:r w:rsidR="00ED5C04">
              <w:rPr>
                <w:rFonts w:ascii="Calibri" w:eastAsia="Times New Roman" w:hAnsi="Calibri" w:cs="Times New Roman"/>
                <w:b/>
                <w:bCs/>
                <w:color w:val="000000"/>
                <w:lang w:eastAsia="sk-SK"/>
              </w:rPr>
              <w:t>21</w:t>
            </w:r>
          </w:p>
        </w:tc>
      </w:tr>
      <w:tr w:rsidR="00F51C67" w:rsidRPr="00F51C67" w:rsidTr="0001780D">
        <w:trPr>
          <w:trHeight w:val="300"/>
        </w:trPr>
        <w:tc>
          <w:tcPr>
            <w:tcW w:w="4952" w:type="dxa"/>
            <w:tcBorders>
              <w:top w:val="nil"/>
              <w:left w:val="single" w:sz="8" w:space="0" w:color="auto"/>
              <w:bottom w:val="single" w:sz="4" w:space="0" w:color="auto"/>
              <w:right w:val="single" w:sz="4" w:space="0" w:color="auto"/>
            </w:tcBorders>
            <w:shd w:val="clear" w:color="auto" w:fill="auto"/>
            <w:noWrap/>
            <w:vAlign w:val="bottom"/>
            <w:hideMark/>
          </w:tcPr>
          <w:p w:rsidR="00F51C67" w:rsidRPr="00F51C67" w:rsidRDefault="00F51C67" w:rsidP="00F51C67">
            <w:pPr>
              <w:spacing w:after="0" w:line="240" w:lineRule="auto"/>
              <w:rPr>
                <w:rFonts w:ascii="Calibri" w:eastAsia="Times New Roman" w:hAnsi="Calibri" w:cs="Times New Roman"/>
                <w:color w:val="000000"/>
                <w:lang w:eastAsia="sk-SK"/>
              </w:rPr>
            </w:pPr>
            <w:r w:rsidRPr="00F51C67">
              <w:rPr>
                <w:rFonts w:ascii="Calibri" w:eastAsia="Times New Roman" w:hAnsi="Calibri" w:cs="Times New Roman"/>
                <w:color w:val="000000"/>
                <w:lang w:eastAsia="sk-SK"/>
              </w:rPr>
              <w:t>Čistý obrat</w:t>
            </w:r>
          </w:p>
        </w:tc>
        <w:tc>
          <w:tcPr>
            <w:tcW w:w="2976" w:type="dxa"/>
            <w:tcBorders>
              <w:top w:val="nil"/>
              <w:left w:val="nil"/>
              <w:bottom w:val="single" w:sz="4" w:space="0" w:color="auto"/>
              <w:right w:val="single" w:sz="8" w:space="0" w:color="auto"/>
            </w:tcBorders>
            <w:shd w:val="clear" w:color="auto" w:fill="auto"/>
            <w:noWrap/>
            <w:vAlign w:val="bottom"/>
          </w:tcPr>
          <w:p w:rsidR="00F51C67" w:rsidRPr="00F51C67" w:rsidRDefault="0001780D" w:rsidP="0004522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4635</w:t>
            </w:r>
          </w:p>
        </w:tc>
      </w:tr>
      <w:tr w:rsidR="00F51C67" w:rsidRPr="00F51C67" w:rsidTr="0001780D">
        <w:trPr>
          <w:trHeight w:val="300"/>
        </w:trPr>
        <w:tc>
          <w:tcPr>
            <w:tcW w:w="4952" w:type="dxa"/>
            <w:tcBorders>
              <w:top w:val="nil"/>
              <w:left w:val="single" w:sz="8" w:space="0" w:color="auto"/>
              <w:bottom w:val="single" w:sz="4" w:space="0" w:color="auto"/>
              <w:right w:val="single" w:sz="4" w:space="0" w:color="auto"/>
            </w:tcBorders>
            <w:shd w:val="clear" w:color="000000" w:fill="A6A6A6"/>
            <w:noWrap/>
            <w:vAlign w:val="bottom"/>
            <w:hideMark/>
          </w:tcPr>
          <w:p w:rsidR="00F51C67" w:rsidRPr="00F51C67" w:rsidRDefault="00F51C67" w:rsidP="00F51C67">
            <w:pPr>
              <w:spacing w:after="0" w:line="240" w:lineRule="auto"/>
              <w:rPr>
                <w:rFonts w:ascii="Calibri" w:eastAsia="Times New Roman" w:hAnsi="Calibri" w:cs="Times New Roman"/>
                <w:color w:val="000000"/>
                <w:lang w:eastAsia="sk-SK"/>
              </w:rPr>
            </w:pPr>
            <w:r w:rsidRPr="00F51C67">
              <w:rPr>
                <w:rFonts w:ascii="Calibri" w:eastAsia="Times New Roman" w:hAnsi="Calibri" w:cs="Times New Roman"/>
                <w:color w:val="000000"/>
                <w:lang w:eastAsia="sk-SK"/>
              </w:rPr>
              <w:t>Výnosy z hospodárskej činnosti</w:t>
            </w:r>
          </w:p>
        </w:tc>
        <w:tc>
          <w:tcPr>
            <w:tcW w:w="2976" w:type="dxa"/>
            <w:tcBorders>
              <w:top w:val="nil"/>
              <w:left w:val="nil"/>
              <w:bottom w:val="single" w:sz="4" w:space="0" w:color="auto"/>
              <w:right w:val="single" w:sz="8" w:space="0" w:color="auto"/>
            </w:tcBorders>
            <w:shd w:val="clear" w:color="000000" w:fill="A6A6A6"/>
            <w:noWrap/>
            <w:vAlign w:val="bottom"/>
          </w:tcPr>
          <w:p w:rsidR="00F51C67" w:rsidRPr="00F51C67" w:rsidRDefault="0001780D" w:rsidP="00F51C6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4728</w:t>
            </w:r>
          </w:p>
        </w:tc>
      </w:tr>
      <w:tr w:rsidR="00F51C67" w:rsidRPr="00F51C67" w:rsidTr="0001780D">
        <w:trPr>
          <w:trHeight w:val="300"/>
        </w:trPr>
        <w:tc>
          <w:tcPr>
            <w:tcW w:w="4952" w:type="dxa"/>
            <w:tcBorders>
              <w:top w:val="nil"/>
              <w:left w:val="single" w:sz="8" w:space="0" w:color="auto"/>
              <w:bottom w:val="single" w:sz="4" w:space="0" w:color="auto"/>
              <w:right w:val="single" w:sz="4" w:space="0" w:color="auto"/>
            </w:tcBorders>
            <w:shd w:val="clear" w:color="auto" w:fill="auto"/>
            <w:noWrap/>
            <w:vAlign w:val="bottom"/>
            <w:hideMark/>
          </w:tcPr>
          <w:p w:rsidR="00F51C67" w:rsidRPr="00F51C67" w:rsidRDefault="00F51C67" w:rsidP="00F51C67">
            <w:pPr>
              <w:spacing w:after="0" w:line="240" w:lineRule="auto"/>
              <w:rPr>
                <w:rFonts w:ascii="Calibri" w:eastAsia="Times New Roman" w:hAnsi="Calibri" w:cs="Times New Roman"/>
                <w:color w:val="000000"/>
                <w:lang w:eastAsia="sk-SK"/>
              </w:rPr>
            </w:pPr>
            <w:r w:rsidRPr="00F51C67">
              <w:rPr>
                <w:rFonts w:ascii="Calibri" w:eastAsia="Times New Roman" w:hAnsi="Calibri" w:cs="Times New Roman"/>
                <w:color w:val="000000"/>
                <w:lang w:eastAsia="sk-SK"/>
              </w:rPr>
              <w:t>Tržby z predaja tovaru</w:t>
            </w:r>
          </w:p>
        </w:tc>
        <w:tc>
          <w:tcPr>
            <w:tcW w:w="2976" w:type="dxa"/>
            <w:tcBorders>
              <w:top w:val="nil"/>
              <w:left w:val="nil"/>
              <w:bottom w:val="single" w:sz="4" w:space="0" w:color="auto"/>
              <w:right w:val="single" w:sz="8" w:space="0" w:color="auto"/>
            </w:tcBorders>
            <w:shd w:val="clear" w:color="auto" w:fill="auto"/>
            <w:noWrap/>
            <w:vAlign w:val="bottom"/>
          </w:tcPr>
          <w:p w:rsidR="00F51C67" w:rsidRPr="00F51C67" w:rsidRDefault="0001780D" w:rsidP="00F51C6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3887</w:t>
            </w:r>
          </w:p>
        </w:tc>
      </w:tr>
      <w:tr w:rsidR="00F51C67" w:rsidRPr="00F51C67" w:rsidTr="0001780D">
        <w:trPr>
          <w:trHeight w:val="300"/>
        </w:trPr>
        <w:tc>
          <w:tcPr>
            <w:tcW w:w="4952" w:type="dxa"/>
            <w:tcBorders>
              <w:top w:val="nil"/>
              <w:left w:val="single" w:sz="8" w:space="0" w:color="auto"/>
              <w:bottom w:val="single" w:sz="4" w:space="0" w:color="auto"/>
              <w:right w:val="single" w:sz="4" w:space="0" w:color="auto"/>
            </w:tcBorders>
            <w:shd w:val="clear" w:color="auto" w:fill="auto"/>
            <w:noWrap/>
            <w:vAlign w:val="bottom"/>
            <w:hideMark/>
          </w:tcPr>
          <w:p w:rsidR="00F51C67" w:rsidRPr="00F51C67" w:rsidRDefault="00F51C67" w:rsidP="00F51C67">
            <w:pPr>
              <w:spacing w:after="0" w:line="240" w:lineRule="auto"/>
              <w:rPr>
                <w:rFonts w:ascii="Calibri" w:eastAsia="Times New Roman" w:hAnsi="Calibri" w:cs="Times New Roman"/>
                <w:color w:val="000000"/>
                <w:lang w:eastAsia="sk-SK"/>
              </w:rPr>
            </w:pPr>
            <w:r w:rsidRPr="00F51C67">
              <w:rPr>
                <w:rFonts w:ascii="Calibri" w:eastAsia="Times New Roman" w:hAnsi="Calibri" w:cs="Times New Roman"/>
                <w:color w:val="000000"/>
                <w:lang w:eastAsia="sk-SK"/>
              </w:rPr>
              <w:t>Tržby z predaja vlastných výrobkov</w:t>
            </w:r>
          </w:p>
        </w:tc>
        <w:tc>
          <w:tcPr>
            <w:tcW w:w="2976" w:type="dxa"/>
            <w:tcBorders>
              <w:top w:val="nil"/>
              <w:left w:val="nil"/>
              <w:bottom w:val="single" w:sz="4" w:space="0" w:color="auto"/>
              <w:right w:val="single" w:sz="8" w:space="0" w:color="auto"/>
            </w:tcBorders>
            <w:shd w:val="clear" w:color="auto" w:fill="auto"/>
            <w:noWrap/>
            <w:vAlign w:val="bottom"/>
          </w:tcPr>
          <w:p w:rsidR="00F51C67" w:rsidRPr="00F51C67" w:rsidRDefault="0001780D" w:rsidP="00F51C6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365</w:t>
            </w:r>
          </w:p>
        </w:tc>
      </w:tr>
      <w:tr w:rsidR="00F51C67" w:rsidRPr="00F51C67" w:rsidTr="0001780D">
        <w:trPr>
          <w:trHeight w:val="300"/>
        </w:trPr>
        <w:tc>
          <w:tcPr>
            <w:tcW w:w="4952" w:type="dxa"/>
            <w:tcBorders>
              <w:top w:val="nil"/>
              <w:left w:val="single" w:sz="8" w:space="0" w:color="auto"/>
              <w:bottom w:val="single" w:sz="4" w:space="0" w:color="auto"/>
              <w:right w:val="single" w:sz="4" w:space="0" w:color="auto"/>
            </w:tcBorders>
            <w:shd w:val="clear" w:color="auto" w:fill="auto"/>
            <w:noWrap/>
            <w:vAlign w:val="bottom"/>
            <w:hideMark/>
          </w:tcPr>
          <w:p w:rsidR="00F51C67" w:rsidRPr="00F51C67" w:rsidRDefault="00F51C67" w:rsidP="00F51C67">
            <w:pPr>
              <w:spacing w:after="0" w:line="240" w:lineRule="auto"/>
              <w:rPr>
                <w:rFonts w:ascii="Calibri" w:eastAsia="Times New Roman" w:hAnsi="Calibri" w:cs="Times New Roman"/>
                <w:color w:val="000000"/>
                <w:lang w:eastAsia="sk-SK"/>
              </w:rPr>
            </w:pPr>
            <w:r w:rsidRPr="00F51C67">
              <w:rPr>
                <w:rFonts w:ascii="Calibri" w:eastAsia="Times New Roman" w:hAnsi="Calibri" w:cs="Times New Roman"/>
                <w:color w:val="000000"/>
                <w:lang w:eastAsia="sk-SK"/>
              </w:rPr>
              <w:t>Tržby z predaja služieb</w:t>
            </w:r>
          </w:p>
        </w:tc>
        <w:tc>
          <w:tcPr>
            <w:tcW w:w="2976" w:type="dxa"/>
            <w:tcBorders>
              <w:top w:val="nil"/>
              <w:left w:val="nil"/>
              <w:bottom w:val="single" w:sz="4" w:space="0" w:color="auto"/>
              <w:right w:val="single" w:sz="8" w:space="0" w:color="auto"/>
            </w:tcBorders>
            <w:shd w:val="clear" w:color="auto" w:fill="auto"/>
            <w:noWrap/>
            <w:vAlign w:val="bottom"/>
          </w:tcPr>
          <w:p w:rsidR="00F51C67" w:rsidRPr="00F51C67" w:rsidRDefault="0001780D" w:rsidP="00F51C6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383</w:t>
            </w:r>
          </w:p>
        </w:tc>
      </w:tr>
      <w:tr w:rsidR="00F51C67" w:rsidRPr="00F51C67" w:rsidTr="0001780D">
        <w:trPr>
          <w:trHeight w:val="300"/>
        </w:trPr>
        <w:tc>
          <w:tcPr>
            <w:tcW w:w="4952" w:type="dxa"/>
            <w:tcBorders>
              <w:top w:val="nil"/>
              <w:left w:val="single" w:sz="8" w:space="0" w:color="auto"/>
              <w:bottom w:val="single" w:sz="4" w:space="0" w:color="auto"/>
              <w:right w:val="single" w:sz="4" w:space="0" w:color="auto"/>
            </w:tcBorders>
            <w:shd w:val="clear" w:color="auto" w:fill="auto"/>
            <w:noWrap/>
            <w:vAlign w:val="bottom"/>
            <w:hideMark/>
          </w:tcPr>
          <w:p w:rsidR="00F51C67" w:rsidRPr="00F51C67" w:rsidRDefault="00F51C67" w:rsidP="00F51C67">
            <w:pPr>
              <w:spacing w:after="0" w:line="240" w:lineRule="auto"/>
              <w:rPr>
                <w:rFonts w:ascii="Calibri" w:eastAsia="Times New Roman" w:hAnsi="Calibri" w:cs="Times New Roman"/>
                <w:color w:val="000000"/>
                <w:lang w:eastAsia="sk-SK"/>
              </w:rPr>
            </w:pPr>
            <w:r w:rsidRPr="00F51C67">
              <w:rPr>
                <w:rFonts w:ascii="Calibri" w:eastAsia="Times New Roman" w:hAnsi="Calibri" w:cs="Times New Roman"/>
                <w:color w:val="000000"/>
                <w:lang w:eastAsia="sk-SK"/>
              </w:rPr>
              <w:t>Zmena stavu vnútroorganizačných zásob</w:t>
            </w:r>
          </w:p>
        </w:tc>
        <w:tc>
          <w:tcPr>
            <w:tcW w:w="2976" w:type="dxa"/>
            <w:tcBorders>
              <w:top w:val="nil"/>
              <w:left w:val="nil"/>
              <w:bottom w:val="single" w:sz="4" w:space="0" w:color="auto"/>
              <w:right w:val="single" w:sz="8" w:space="0" w:color="auto"/>
            </w:tcBorders>
            <w:shd w:val="clear" w:color="auto" w:fill="auto"/>
            <w:noWrap/>
            <w:vAlign w:val="bottom"/>
          </w:tcPr>
          <w:p w:rsidR="00F51C67" w:rsidRPr="00F51C67" w:rsidRDefault="0001780D" w:rsidP="00F51C6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w:t>
            </w:r>
          </w:p>
        </w:tc>
      </w:tr>
      <w:tr w:rsidR="00F51C67" w:rsidRPr="00F51C67" w:rsidTr="0001780D">
        <w:trPr>
          <w:trHeight w:val="300"/>
        </w:trPr>
        <w:tc>
          <w:tcPr>
            <w:tcW w:w="4952" w:type="dxa"/>
            <w:tcBorders>
              <w:top w:val="nil"/>
              <w:left w:val="single" w:sz="8" w:space="0" w:color="auto"/>
              <w:bottom w:val="single" w:sz="4" w:space="0" w:color="auto"/>
              <w:right w:val="single" w:sz="4" w:space="0" w:color="auto"/>
            </w:tcBorders>
            <w:shd w:val="clear" w:color="auto" w:fill="auto"/>
            <w:noWrap/>
            <w:vAlign w:val="bottom"/>
            <w:hideMark/>
          </w:tcPr>
          <w:p w:rsidR="00F51C67" w:rsidRPr="00F51C67" w:rsidRDefault="00F51C67" w:rsidP="00F51C67">
            <w:pPr>
              <w:spacing w:after="0" w:line="240" w:lineRule="auto"/>
              <w:rPr>
                <w:rFonts w:ascii="Calibri" w:eastAsia="Times New Roman" w:hAnsi="Calibri" w:cs="Times New Roman"/>
                <w:color w:val="000000"/>
                <w:lang w:eastAsia="sk-SK"/>
              </w:rPr>
            </w:pPr>
            <w:r w:rsidRPr="00F51C67">
              <w:rPr>
                <w:rFonts w:ascii="Calibri" w:eastAsia="Times New Roman" w:hAnsi="Calibri" w:cs="Times New Roman"/>
                <w:color w:val="000000"/>
                <w:lang w:eastAsia="sk-SK"/>
              </w:rPr>
              <w:t>Aktivácia</w:t>
            </w:r>
          </w:p>
        </w:tc>
        <w:tc>
          <w:tcPr>
            <w:tcW w:w="2976" w:type="dxa"/>
            <w:tcBorders>
              <w:top w:val="nil"/>
              <w:left w:val="nil"/>
              <w:bottom w:val="single" w:sz="4" w:space="0" w:color="auto"/>
              <w:right w:val="single" w:sz="8" w:space="0" w:color="auto"/>
            </w:tcBorders>
            <w:shd w:val="clear" w:color="auto" w:fill="auto"/>
            <w:noWrap/>
            <w:vAlign w:val="bottom"/>
          </w:tcPr>
          <w:p w:rsidR="00F51C67" w:rsidRPr="00F51C67" w:rsidRDefault="0001780D" w:rsidP="00F51C6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70</w:t>
            </w:r>
          </w:p>
        </w:tc>
      </w:tr>
      <w:tr w:rsidR="00F51C67" w:rsidRPr="00F51C67" w:rsidTr="0001780D">
        <w:trPr>
          <w:trHeight w:val="300"/>
        </w:trPr>
        <w:tc>
          <w:tcPr>
            <w:tcW w:w="4952" w:type="dxa"/>
            <w:tcBorders>
              <w:top w:val="nil"/>
              <w:left w:val="single" w:sz="8" w:space="0" w:color="auto"/>
              <w:bottom w:val="single" w:sz="4" w:space="0" w:color="auto"/>
              <w:right w:val="single" w:sz="4" w:space="0" w:color="auto"/>
            </w:tcBorders>
            <w:shd w:val="clear" w:color="auto" w:fill="auto"/>
            <w:noWrap/>
            <w:vAlign w:val="bottom"/>
            <w:hideMark/>
          </w:tcPr>
          <w:p w:rsidR="00F51C67" w:rsidRPr="00F51C67" w:rsidRDefault="00F51C67" w:rsidP="00F51C67">
            <w:pPr>
              <w:spacing w:after="0" w:line="240" w:lineRule="auto"/>
              <w:rPr>
                <w:rFonts w:ascii="Calibri" w:eastAsia="Times New Roman" w:hAnsi="Calibri" w:cs="Times New Roman"/>
                <w:color w:val="000000"/>
                <w:lang w:eastAsia="sk-SK"/>
              </w:rPr>
            </w:pPr>
            <w:r w:rsidRPr="00F51C67">
              <w:rPr>
                <w:rFonts w:ascii="Calibri" w:eastAsia="Times New Roman" w:hAnsi="Calibri" w:cs="Times New Roman"/>
                <w:color w:val="000000"/>
                <w:lang w:eastAsia="sk-SK"/>
              </w:rPr>
              <w:t>Tržby z predaja DNHM,DHM a</w:t>
            </w:r>
            <w:r w:rsidR="00914033">
              <w:rPr>
                <w:rFonts w:ascii="Calibri" w:eastAsia="Times New Roman" w:hAnsi="Calibri" w:cs="Times New Roman"/>
                <w:color w:val="000000"/>
                <w:lang w:eastAsia="sk-SK"/>
              </w:rPr>
              <w:t> </w:t>
            </w:r>
            <w:r w:rsidRPr="00F51C67">
              <w:rPr>
                <w:rFonts w:ascii="Calibri" w:eastAsia="Times New Roman" w:hAnsi="Calibri" w:cs="Times New Roman"/>
                <w:color w:val="000000"/>
                <w:lang w:eastAsia="sk-SK"/>
              </w:rPr>
              <w:t>materiálu</w:t>
            </w:r>
          </w:p>
        </w:tc>
        <w:tc>
          <w:tcPr>
            <w:tcW w:w="2976" w:type="dxa"/>
            <w:tcBorders>
              <w:top w:val="nil"/>
              <w:left w:val="nil"/>
              <w:bottom w:val="single" w:sz="4" w:space="0" w:color="auto"/>
              <w:right w:val="single" w:sz="8" w:space="0" w:color="auto"/>
            </w:tcBorders>
            <w:shd w:val="clear" w:color="auto" w:fill="auto"/>
            <w:noWrap/>
            <w:vAlign w:val="bottom"/>
          </w:tcPr>
          <w:p w:rsidR="00F51C67" w:rsidRPr="00F51C67" w:rsidRDefault="0001780D" w:rsidP="00F51C6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w:t>
            </w:r>
          </w:p>
        </w:tc>
      </w:tr>
      <w:tr w:rsidR="00F51C67" w:rsidRPr="00F51C67" w:rsidTr="0001780D">
        <w:trPr>
          <w:trHeight w:val="300"/>
        </w:trPr>
        <w:tc>
          <w:tcPr>
            <w:tcW w:w="4952" w:type="dxa"/>
            <w:tcBorders>
              <w:top w:val="nil"/>
              <w:left w:val="single" w:sz="8" w:space="0" w:color="auto"/>
              <w:bottom w:val="single" w:sz="4" w:space="0" w:color="auto"/>
              <w:right w:val="single" w:sz="4" w:space="0" w:color="auto"/>
            </w:tcBorders>
            <w:shd w:val="clear" w:color="auto" w:fill="auto"/>
            <w:noWrap/>
            <w:vAlign w:val="bottom"/>
            <w:hideMark/>
          </w:tcPr>
          <w:p w:rsidR="00F51C67" w:rsidRPr="00F51C67" w:rsidRDefault="00F51C67" w:rsidP="00F51C67">
            <w:pPr>
              <w:spacing w:after="0" w:line="240" w:lineRule="auto"/>
              <w:rPr>
                <w:rFonts w:ascii="Calibri" w:eastAsia="Times New Roman" w:hAnsi="Calibri" w:cs="Times New Roman"/>
                <w:color w:val="000000"/>
                <w:lang w:eastAsia="sk-SK"/>
              </w:rPr>
            </w:pPr>
            <w:r w:rsidRPr="00F51C67">
              <w:rPr>
                <w:rFonts w:ascii="Calibri" w:eastAsia="Times New Roman" w:hAnsi="Calibri" w:cs="Times New Roman"/>
                <w:color w:val="000000"/>
                <w:lang w:eastAsia="sk-SK"/>
              </w:rPr>
              <w:t>Ostatné výnosy z hospodárskej činnosti</w:t>
            </w:r>
          </w:p>
        </w:tc>
        <w:tc>
          <w:tcPr>
            <w:tcW w:w="2976" w:type="dxa"/>
            <w:tcBorders>
              <w:top w:val="nil"/>
              <w:left w:val="nil"/>
              <w:bottom w:val="single" w:sz="4" w:space="0" w:color="auto"/>
              <w:right w:val="single" w:sz="8" w:space="0" w:color="auto"/>
            </w:tcBorders>
            <w:shd w:val="clear" w:color="auto" w:fill="auto"/>
            <w:noWrap/>
            <w:vAlign w:val="bottom"/>
          </w:tcPr>
          <w:p w:rsidR="00F51C67" w:rsidRPr="00F51C67" w:rsidRDefault="0001780D" w:rsidP="00F51C6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20</w:t>
            </w:r>
          </w:p>
        </w:tc>
      </w:tr>
      <w:tr w:rsidR="00F51C67" w:rsidRPr="00F51C67" w:rsidTr="0001780D">
        <w:trPr>
          <w:trHeight w:val="300"/>
        </w:trPr>
        <w:tc>
          <w:tcPr>
            <w:tcW w:w="4952" w:type="dxa"/>
            <w:tcBorders>
              <w:top w:val="nil"/>
              <w:left w:val="single" w:sz="8" w:space="0" w:color="auto"/>
              <w:bottom w:val="single" w:sz="4" w:space="0" w:color="auto"/>
              <w:right w:val="single" w:sz="4" w:space="0" w:color="auto"/>
            </w:tcBorders>
            <w:shd w:val="clear" w:color="000000" w:fill="A6A6A6"/>
            <w:noWrap/>
            <w:vAlign w:val="bottom"/>
            <w:hideMark/>
          </w:tcPr>
          <w:p w:rsidR="00F51C67" w:rsidRPr="00F51C67" w:rsidRDefault="00F51C67" w:rsidP="00F51C67">
            <w:pPr>
              <w:spacing w:after="0" w:line="240" w:lineRule="auto"/>
              <w:rPr>
                <w:rFonts w:ascii="Calibri" w:eastAsia="Times New Roman" w:hAnsi="Calibri" w:cs="Times New Roman"/>
                <w:color w:val="000000"/>
                <w:lang w:eastAsia="sk-SK"/>
              </w:rPr>
            </w:pPr>
            <w:r w:rsidRPr="00F51C67">
              <w:rPr>
                <w:rFonts w:ascii="Calibri" w:eastAsia="Times New Roman" w:hAnsi="Calibri" w:cs="Times New Roman"/>
                <w:color w:val="000000"/>
                <w:lang w:eastAsia="sk-SK"/>
              </w:rPr>
              <w:t>Náklady na hospodársku činnosť</w:t>
            </w:r>
          </w:p>
        </w:tc>
        <w:tc>
          <w:tcPr>
            <w:tcW w:w="2976" w:type="dxa"/>
            <w:tcBorders>
              <w:top w:val="nil"/>
              <w:left w:val="nil"/>
              <w:bottom w:val="single" w:sz="4" w:space="0" w:color="auto"/>
              <w:right w:val="single" w:sz="8" w:space="0" w:color="auto"/>
            </w:tcBorders>
            <w:shd w:val="clear" w:color="000000" w:fill="A6A6A6"/>
            <w:noWrap/>
            <w:vAlign w:val="bottom"/>
          </w:tcPr>
          <w:p w:rsidR="00F51C67" w:rsidRPr="00F51C67" w:rsidRDefault="0001780D" w:rsidP="00F51C6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4071</w:t>
            </w:r>
          </w:p>
        </w:tc>
      </w:tr>
      <w:tr w:rsidR="00F51C67" w:rsidRPr="00F51C67" w:rsidTr="0001780D">
        <w:trPr>
          <w:trHeight w:val="300"/>
        </w:trPr>
        <w:tc>
          <w:tcPr>
            <w:tcW w:w="4952" w:type="dxa"/>
            <w:tcBorders>
              <w:top w:val="nil"/>
              <w:left w:val="single" w:sz="8" w:space="0" w:color="auto"/>
              <w:bottom w:val="single" w:sz="4" w:space="0" w:color="auto"/>
              <w:right w:val="single" w:sz="4" w:space="0" w:color="auto"/>
            </w:tcBorders>
            <w:shd w:val="clear" w:color="auto" w:fill="auto"/>
            <w:noWrap/>
            <w:vAlign w:val="bottom"/>
            <w:hideMark/>
          </w:tcPr>
          <w:p w:rsidR="00F51C67" w:rsidRPr="00F51C67" w:rsidRDefault="00F51C67" w:rsidP="00F51C67">
            <w:pPr>
              <w:spacing w:after="0" w:line="240" w:lineRule="auto"/>
              <w:rPr>
                <w:rFonts w:ascii="Calibri" w:eastAsia="Times New Roman" w:hAnsi="Calibri" w:cs="Times New Roman"/>
                <w:color w:val="000000"/>
                <w:lang w:eastAsia="sk-SK"/>
              </w:rPr>
            </w:pPr>
            <w:r w:rsidRPr="00F51C67">
              <w:rPr>
                <w:rFonts w:ascii="Calibri" w:eastAsia="Times New Roman" w:hAnsi="Calibri" w:cs="Times New Roman"/>
                <w:color w:val="000000"/>
                <w:lang w:eastAsia="sk-SK"/>
              </w:rPr>
              <w:t>Náklady vynaložené na obstaranie predaného tovaru</w:t>
            </w:r>
          </w:p>
        </w:tc>
        <w:tc>
          <w:tcPr>
            <w:tcW w:w="2976" w:type="dxa"/>
            <w:tcBorders>
              <w:top w:val="nil"/>
              <w:left w:val="nil"/>
              <w:bottom w:val="single" w:sz="4" w:space="0" w:color="auto"/>
              <w:right w:val="single" w:sz="8" w:space="0" w:color="auto"/>
            </w:tcBorders>
            <w:shd w:val="clear" w:color="auto" w:fill="auto"/>
            <w:noWrap/>
            <w:vAlign w:val="bottom"/>
          </w:tcPr>
          <w:p w:rsidR="00F51C67" w:rsidRPr="00F51C67" w:rsidRDefault="0001780D" w:rsidP="00F51C6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3380</w:t>
            </w:r>
          </w:p>
        </w:tc>
      </w:tr>
      <w:tr w:rsidR="00F51C67" w:rsidRPr="00F51C67" w:rsidTr="0001780D">
        <w:trPr>
          <w:trHeight w:val="300"/>
        </w:trPr>
        <w:tc>
          <w:tcPr>
            <w:tcW w:w="4952" w:type="dxa"/>
            <w:tcBorders>
              <w:top w:val="nil"/>
              <w:left w:val="single" w:sz="8" w:space="0" w:color="auto"/>
              <w:bottom w:val="single" w:sz="4" w:space="0" w:color="auto"/>
              <w:right w:val="single" w:sz="4" w:space="0" w:color="auto"/>
            </w:tcBorders>
            <w:shd w:val="clear" w:color="auto" w:fill="auto"/>
            <w:noWrap/>
            <w:vAlign w:val="bottom"/>
            <w:hideMark/>
          </w:tcPr>
          <w:p w:rsidR="00F51C67" w:rsidRPr="00F51C67" w:rsidRDefault="00F51C67" w:rsidP="00F51C67">
            <w:pPr>
              <w:spacing w:after="0" w:line="240" w:lineRule="auto"/>
              <w:rPr>
                <w:rFonts w:ascii="Calibri" w:eastAsia="Times New Roman" w:hAnsi="Calibri" w:cs="Times New Roman"/>
                <w:color w:val="000000"/>
                <w:lang w:eastAsia="sk-SK"/>
              </w:rPr>
            </w:pPr>
            <w:r w:rsidRPr="00F51C67">
              <w:rPr>
                <w:rFonts w:ascii="Calibri" w:eastAsia="Times New Roman" w:hAnsi="Calibri" w:cs="Times New Roman"/>
                <w:color w:val="000000"/>
                <w:lang w:eastAsia="sk-SK"/>
              </w:rPr>
              <w:t xml:space="preserve">Spotreba materiálu a energie </w:t>
            </w:r>
          </w:p>
        </w:tc>
        <w:tc>
          <w:tcPr>
            <w:tcW w:w="2976" w:type="dxa"/>
            <w:tcBorders>
              <w:top w:val="nil"/>
              <w:left w:val="nil"/>
              <w:bottom w:val="single" w:sz="4" w:space="0" w:color="auto"/>
              <w:right w:val="single" w:sz="8" w:space="0" w:color="auto"/>
            </w:tcBorders>
            <w:shd w:val="clear" w:color="auto" w:fill="auto"/>
            <w:noWrap/>
            <w:vAlign w:val="bottom"/>
          </w:tcPr>
          <w:p w:rsidR="00F51C67" w:rsidRPr="00F51C67" w:rsidRDefault="0001780D" w:rsidP="00F51C6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400</w:t>
            </w:r>
          </w:p>
        </w:tc>
      </w:tr>
      <w:tr w:rsidR="00F51C67" w:rsidRPr="00F51C67" w:rsidTr="0001780D">
        <w:trPr>
          <w:trHeight w:val="300"/>
        </w:trPr>
        <w:tc>
          <w:tcPr>
            <w:tcW w:w="4952" w:type="dxa"/>
            <w:tcBorders>
              <w:top w:val="nil"/>
              <w:left w:val="single" w:sz="8" w:space="0" w:color="auto"/>
              <w:bottom w:val="single" w:sz="4" w:space="0" w:color="auto"/>
              <w:right w:val="single" w:sz="4" w:space="0" w:color="auto"/>
            </w:tcBorders>
            <w:shd w:val="clear" w:color="auto" w:fill="auto"/>
            <w:noWrap/>
            <w:vAlign w:val="bottom"/>
            <w:hideMark/>
          </w:tcPr>
          <w:p w:rsidR="00F51C67" w:rsidRPr="00F51C67" w:rsidRDefault="00F51C67" w:rsidP="00F51C67">
            <w:pPr>
              <w:spacing w:after="0" w:line="240" w:lineRule="auto"/>
              <w:rPr>
                <w:rFonts w:ascii="Calibri" w:eastAsia="Times New Roman" w:hAnsi="Calibri" w:cs="Times New Roman"/>
                <w:color w:val="000000"/>
                <w:lang w:eastAsia="sk-SK"/>
              </w:rPr>
            </w:pPr>
            <w:r w:rsidRPr="00F51C67">
              <w:rPr>
                <w:rFonts w:ascii="Calibri" w:eastAsia="Times New Roman" w:hAnsi="Calibri" w:cs="Times New Roman"/>
                <w:color w:val="000000"/>
                <w:lang w:eastAsia="sk-SK"/>
              </w:rPr>
              <w:t>Opravné položky k</w:t>
            </w:r>
            <w:r w:rsidR="00914033">
              <w:rPr>
                <w:rFonts w:ascii="Calibri" w:eastAsia="Times New Roman" w:hAnsi="Calibri" w:cs="Times New Roman"/>
                <w:color w:val="000000"/>
                <w:lang w:eastAsia="sk-SK"/>
              </w:rPr>
              <w:t> </w:t>
            </w:r>
            <w:r w:rsidRPr="00F51C67">
              <w:rPr>
                <w:rFonts w:ascii="Calibri" w:eastAsia="Times New Roman" w:hAnsi="Calibri" w:cs="Times New Roman"/>
                <w:color w:val="000000"/>
                <w:lang w:eastAsia="sk-SK"/>
              </w:rPr>
              <w:t>zásobám</w:t>
            </w:r>
          </w:p>
        </w:tc>
        <w:tc>
          <w:tcPr>
            <w:tcW w:w="2976" w:type="dxa"/>
            <w:tcBorders>
              <w:top w:val="nil"/>
              <w:left w:val="nil"/>
              <w:bottom w:val="single" w:sz="4" w:space="0" w:color="auto"/>
              <w:right w:val="single" w:sz="8" w:space="0" w:color="auto"/>
            </w:tcBorders>
            <w:shd w:val="clear" w:color="auto" w:fill="auto"/>
            <w:noWrap/>
            <w:vAlign w:val="bottom"/>
          </w:tcPr>
          <w:p w:rsidR="00F51C67" w:rsidRPr="00F51C67" w:rsidRDefault="0001780D" w:rsidP="0001780D">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w:t>
            </w:r>
          </w:p>
        </w:tc>
      </w:tr>
      <w:tr w:rsidR="00F51C67" w:rsidRPr="00F51C67" w:rsidTr="0001780D">
        <w:trPr>
          <w:trHeight w:val="300"/>
        </w:trPr>
        <w:tc>
          <w:tcPr>
            <w:tcW w:w="4952" w:type="dxa"/>
            <w:tcBorders>
              <w:top w:val="nil"/>
              <w:left w:val="single" w:sz="8" w:space="0" w:color="auto"/>
              <w:bottom w:val="single" w:sz="4" w:space="0" w:color="auto"/>
              <w:right w:val="single" w:sz="4" w:space="0" w:color="auto"/>
            </w:tcBorders>
            <w:shd w:val="clear" w:color="auto" w:fill="auto"/>
            <w:noWrap/>
            <w:vAlign w:val="bottom"/>
            <w:hideMark/>
          </w:tcPr>
          <w:p w:rsidR="00F51C67" w:rsidRPr="00F51C67" w:rsidRDefault="00F51C67" w:rsidP="00F51C67">
            <w:pPr>
              <w:spacing w:after="0" w:line="240" w:lineRule="auto"/>
              <w:rPr>
                <w:rFonts w:ascii="Calibri" w:eastAsia="Times New Roman" w:hAnsi="Calibri" w:cs="Times New Roman"/>
                <w:color w:val="000000"/>
                <w:lang w:eastAsia="sk-SK"/>
              </w:rPr>
            </w:pPr>
            <w:r w:rsidRPr="00F51C67">
              <w:rPr>
                <w:rFonts w:ascii="Calibri" w:eastAsia="Times New Roman" w:hAnsi="Calibri" w:cs="Times New Roman"/>
                <w:color w:val="000000"/>
                <w:lang w:eastAsia="sk-SK"/>
              </w:rPr>
              <w:t>Služby</w:t>
            </w:r>
          </w:p>
        </w:tc>
        <w:tc>
          <w:tcPr>
            <w:tcW w:w="2976" w:type="dxa"/>
            <w:tcBorders>
              <w:top w:val="nil"/>
              <w:left w:val="nil"/>
              <w:bottom w:val="single" w:sz="4" w:space="0" w:color="auto"/>
              <w:right w:val="single" w:sz="8" w:space="0" w:color="auto"/>
            </w:tcBorders>
            <w:shd w:val="clear" w:color="auto" w:fill="auto"/>
            <w:noWrap/>
            <w:vAlign w:val="bottom"/>
          </w:tcPr>
          <w:p w:rsidR="00F51C67" w:rsidRPr="00F51C67" w:rsidRDefault="0001780D" w:rsidP="0001780D">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145</w:t>
            </w:r>
          </w:p>
        </w:tc>
      </w:tr>
      <w:tr w:rsidR="00F51C67" w:rsidRPr="00F51C67" w:rsidTr="0001780D">
        <w:trPr>
          <w:trHeight w:val="300"/>
        </w:trPr>
        <w:tc>
          <w:tcPr>
            <w:tcW w:w="4952" w:type="dxa"/>
            <w:tcBorders>
              <w:top w:val="nil"/>
              <w:left w:val="single" w:sz="8" w:space="0" w:color="auto"/>
              <w:bottom w:val="single" w:sz="4" w:space="0" w:color="auto"/>
              <w:right w:val="single" w:sz="4" w:space="0" w:color="auto"/>
            </w:tcBorders>
            <w:shd w:val="clear" w:color="auto" w:fill="auto"/>
            <w:noWrap/>
            <w:vAlign w:val="bottom"/>
            <w:hideMark/>
          </w:tcPr>
          <w:p w:rsidR="00F51C67" w:rsidRPr="00F51C67" w:rsidRDefault="00F51C67" w:rsidP="00F51C67">
            <w:pPr>
              <w:spacing w:after="0" w:line="240" w:lineRule="auto"/>
              <w:rPr>
                <w:rFonts w:ascii="Calibri" w:eastAsia="Times New Roman" w:hAnsi="Calibri" w:cs="Times New Roman"/>
                <w:color w:val="000000"/>
                <w:lang w:eastAsia="sk-SK"/>
              </w:rPr>
            </w:pPr>
            <w:r w:rsidRPr="00F51C67">
              <w:rPr>
                <w:rFonts w:ascii="Calibri" w:eastAsia="Times New Roman" w:hAnsi="Calibri" w:cs="Times New Roman"/>
                <w:color w:val="000000"/>
                <w:lang w:eastAsia="sk-SK"/>
              </w:rPr>
              <w:t>Osobné náklady</w:t>
            </w:r>
          </w:p>
        </w:tc>
        <w:tc>
          <w:tcPr>
            <w:tcW w:w="2976" w:type="dxa"/>
            <w:tcBorders>
              <w:top w:val="nil"/>
              <w:left w:val="nil"/>
              <w:bottom w:val="single" w:sz="4" w:space="0" w:color="auto"/>
              <w:right w:val="single" w:sz="8" w:space="0" w:color="auto"/>
            </w:tcBorders>
            <w:shd w:val="clear" w:color="auto" w:fill="auto"/>
            <w:noWrap/>
            <w:vAlign w:val="bottom"/>
          </w:tcPr>
          <w:p w:rsidR="00F51C67" w:rsidRPr="00F51C67" w:rsidRDefault="0001780D" w:rsidP="0001780D">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533</w:t>
            </w:r>
          </w:p>
        </w:tc>
      </w:tr>
      <w:tr w:rsidR="00F51C67" w:rsidRPr="00F51C67" w:rsidTr="0001780D">
        <w:trPr>
          <w:trHeight w:val="300"/>
        </w:trPr>
        <w:tc>
          <w:tcPr>
            <w:tcW w:w="4952" w:type="dxa"/>
            <w:tcBorders>
              <w:top w:val="nil"/>
              <w:left w:val="single" w:sz="8" w:space="0" w:color="auto"/>
              <w:bottom w:val="single" w:sz="4" w:space="0" w:color="auto"/>
              <w:right w:val="single" w:sz="4" w:space="0" w:color="auto"/>
            </w:tcBorders>
            <w:shd w:val="clear" w:color="auto" w:fill="auto"/>
            <w:noWrap/>
            <w:vAlign w:val="bottom"/>
            <w:hideMark/>
          </w:tcPr>
          <w:p w:rsidR="00F51C67" w:rsidRPr="00F51C67" w:rsidRDefault="00F51C67" w:rsidP="00F51C67">
            <w:pPr>
              <w:spacing w:after="0" w:line="240" w:lineRule="auto"/>
              <w:rPr>
                <w:rFonts w:ascii="Calibri" w:eastAsia="Times New Roman" w:hAnsi="Calibri" w:cs="Times New Roman"/>
                <w:color w:val="000000"/>
                <w:lang w:eastAsia="sk-SK"/>
              </w:rPr>
            </w:pPr>
            <w:r w:rsidRPr="00F51C67">
              <w:rPr>
                <w:rFonts w:ascii="Calibri" w:eastAsia="Times New Roman" w:hAnsi="Calibri" w:cs="Times New Roman"/>
                <w:color w:val="000000"/>
                <w:lang w:eastAsia="sk-SK"/>
              </w:rPr>
              <w:t>Mzdové náklady</w:t>
            </w:r>
          </w:p>
        </w:tc>
        <w:tc>
          <w:tcPr>
            <w:tcW w:w="2976" w:type="dxa"/>
            <w:tcBorders>
              <w:top w:val="nil"/>
              <w:left w:val="nil"/>
              <w:bottom w:val="single" w:sz="4" w:space="0" w:color="auto"/>
              <w:right w:val="single" w:sz="8" w:space="0" w:color="auto"/>
            </w:tcBorders>
            <w:shd w:val="clear" w:color="auto" w:fill="auto"/>
            <w:noWrap/>
            <w:vAlign w:val="bottom"/>
          </w:tcPr>
          <w:p w:rsidR="00F51C67" w:rsidRPr="00F51C67" w:rsidRDefault="0001780D" w:rsidP="00F51C6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350</w:t>
            </w:r>
          </w:p>
        </w:tc>
      </w:tr>
      <w:tr w:rsidR="00F51C67" w:rsidRPr="00F51C67" w:rsidTr="0001780D">
        <w:trPr>
          <w:trHeight w:val="300"/>
        </w:trPr>
        <w:tc>
          <w:tcPr>
            <w:tcW w:w="4952" w:type="dxa"/>
            <w:tcBorders>
              <w:top w:val="nil"/>
              <w:left w:val="single" w:sz="8" w:space="0" w:color="auto"/>
              <w:bottom w:val="single" w:sz="4" w:space="0" w:color="auto"/>
              <w:right w:val="single" w:sz="4" w:space="0" w:color="auto"/>
            </w:tcBorders>
            <w:shd w:val="clear" w:color="auto" w:fill="auto"/>
            <w:noWrap/>
            <w:vAlign w:val="bottom"/>
            <w:hideMark/>
          </w:tcPr>
          <w:p w:rsidR="00F51C67" w:rsidRPr="00F51C67" w:rsidRDefault="00F51C67" w:rsidP="00F51C67">
            <w:pPr>
              <w:spacing w:after="0" w:line="240" w:lineRule="auto"/>
              <w:rPr>
                <w:rFonts w:ascii="Calibri" w:eastAsia="Times New Roman" w:hAnsi="Calibri" w:cs="Times New Roman"/>
                <w:color w:val="000000"/>
                <w:lang w:eastAsia="sk-SK"/>
              </w:rPr>
            </w:pPr>
            <w:r w:rsidRPr="00F51C67">
              <w:rPr>
                <w:rFonts w:ascii="Calibri" w:eastAsia="Times New Roman" w:hAnsi="Calibri" w:cs="Times New Roman"/>
                <w:color w:val="000000"/>
                <w:lang w:eastAsia="sk-SK"/>
              </w:rPr>
              <w:t>Odmeny členov štatutárnych orgánov</w:t>
            </w:r>
          </w:p>
        </w:tc>
        <w:tc>
          <w:tcPr>
            <w:tcW w:w="2976" w:type="dxa"/>
            <w:tcBorders>
              <w:top w:val="nil"/>
              <w:left w:val="nil"/>
              <w:bottom w:val="single" w:sz="4" w:space="0" w:color="auto"/>
              <w:right w:val="single" w:sz="8" w:space="0" w:color="auto"/>
            </w:tcBorders>
            <w:shd w:val="clear" w:color="auto" w:fill="auto"/>
            <w:noWrap/>
            <w:vAlign w:val="bottom"/>
          </w:tcPr>
          <w:p w:rsidR="00F51C67" w:rsidRPr="00F51C67" w:rsidRDefault="0001780D" w:rsidP="00F51C6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46</w:t>
            </w:r>
          </w:p>
        </w:tc>
      </w:tr>
      <w:tr w:rsidR="00F51C67" w:rsidRPr="00F51C67" w:rsidTr="0001780D">
        <w:trPr>
          <w:trHeight w:val="300"/>
        </w:trPr>
        <w:tc>
          <w:tcPr>
            <w:tcW w:w="4952" w:type="dxa"/>
            <w:tcBorders>
              <w:top w:val="nil"/>
              <w:left w:val="single" w:sz="8" w:space="0" w:color="auto"/>
              <w:bottom w:val="single" w:sz="4" w:space="0" w:color="auto"/>
              <w:right w:val="single" w:sz="4" w:space="0" w:color="auto"/>
            </w:tcBorders>
            <w:shd w:val="clear" w:color="auto" w:fill="auto"/>
            <w:noWrap/>
            <w:vAlign w:val="bottom"/>
            <w:hideMark/>
          </w:tcPr>
          <w:p w:rsidR="00F51C67" w:rsidRPr="00F51C67" w:rsidRDefault="00F51C67" w:rsidP="00F51C67">
            <w:pPr>
              <w:spacing w:after="0" w:line="240" w:lineRule="auto"/>
              <w:rPr>
                <w:rFonts w:ascii="Calibri" w:eastAsia="Times New Roman" w:hAnsi="Calibri" w:cs="Times New Roman"/>
                <w:color w:val="000000"/>
                <w:lang w:eastAsia="sk-SK"/>
              </w:rPr>
            </w:pPr>
            <w:r w:rsidRPr="00F51C67">
              <w:rPr>
                <w:rFonts w:ascii="Calibri" w:eastAsia="Times New Roman" w:hAnsi="Calibri" w:cs="Times New Roman"/>
                <w:color w:val="000000"/>
                <w:lang w:eastAsia="sk-SK"/>
              </w:rPr>
              <w:t>Náklady na sociálne poistenie</w:t>
            </w:r>
          </w:p>
        </w:tc>
        <w:tc>
          <w:tcPr>
            <w:tcW w:w="2976" w:type="dxa"/>
            <w:tcBorders>
              <w:top w:val="nil"/>
              <w:left w:val="nil"/>
              <w:bottom w:val="single" w:sz="4" w:space="0" w:color="auto"/>
              <w:right w:val="single" w:sz="8" w:space="0" w:color="auto"/>
            </w:tcBorders>
            <w:shd w:val="clear" w:color="auto" w:fill="auto"/>
            <w:noWrap/>
            <w:vAlign w:val="bottom"/>
          </w:tcPr>
          <w:p w:rsidR="00F51C67" w:rsidRPr="00F51C67" w:rsidRDefault="0001780D" w:rsidP="00F51C6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122</w:t>
            </w:r>
          </w:p>
        </w:tc>
      </w:tr>
      <w:tr w:rsidR="00F51C67" w:rsidRPr="00F51C67" w:rsidTr="0001780D">
        <w:trPr>
          <w:trHeight w:val="300"/>
        </w:trPr>
        <w:tc>
          <w:tcPr>
            <w:tcW w:w="4952" w:type="dxa"/>
            <w:tcBorders>
              <w:top w:val="nil"/>
              <w:left w:val="single" w:sz="8" w:space="0" w:color="auto"/>
              <w:bottom w:val="single" w:sz="4" w:space="0" w:color="auto"/>
              <w:right w:val="single" w:sz="4" w:space="0" w:color="auto"/>
            </w:tcBorders>
            <w:shd w:val="clear" w:color="auto" w:fill="auto"/>
            <w:noWrap/>
            <w:vAlign w:val="bottom"/>
            <w:hideMark/>
          </w:tcPr>
          <w:p w:rsidR="00F51C67" w:rsidRPr="00F51C67" w:rsidRDefault="00F51C67" w:rsidP="00F51C67">
            <w:pPr>
              <w:spacing w:after="0" w:line="240" w:lineRule="auto"/>
              <w:rPr>
                <w:rFonts w:ascii="Calibri" w:eastAsia="Times New Roman" w:hAnsi="Calibri" w:cs="Times New Roman"/>
                <w:color w:val="000000"/>
                <w:lang w:eastAsia="sk-SK"/>
              </w:rPr>
            </w:pPr>
            <w:r w:rsidRPr="00F51C67">
              <w:rPr>
                <w:rFonts w:ascii="Calibri" w:eastAsia="Times New Roman" w:hAnsi="Calibri" w:cs="Times New Roman"/>
                <w:color w:val="000000"/>
                <w:lang w:eastAsia="sk-SK"/>
              </w:rPr>
              <w:t>Sociálne náklady</w:t>
            </w:r>
          </w:p>
        </w:tc>
        <w:tc>
          <w:tcPr>
            <w:tcW w:w="2976" w:type="dxa"/>
            <w:tcBorders>
              <w:top w:val="nil"/>
              <w:left w:val="nil"/>
              <w:bottom w:val="single" w:sz="4" w:space="0" w:color="auto"/>
              <w:right w:val="single" w:sz="8" w:space="0" w:color="auto"/>
            </w:tcBorders>
            <w:shd w:val="clear" w:color="auto" w:fill="auto"/>
            <w:noWrap/>
            <w:vAlign w:val="bottom"/>
          </w:tcPr>
          <w:p w:rsidR="00F51C67" w:rsidRPr="00F51C67" w:rsidRDefault="0001780D" w:rsidP="00F51C6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15</w:t>
            </w:r>
          </w:p>
        </w:tc>
      </w:tr>
      <w:tr w:rsidR="00F51C67" w:rsidRPr="00F51C67" w:rsidTr="0001780D">
        <w:trPr>
          <w:trHeight w:val="300"/>
        </w:trPr>
        <w:tc>
          <w:tcPr>
            <w:tcW w:w="4952" w:type="dxa"/>
            <w:tcBorders>
              <w:top w:val="nil"/>
              <w:left w:val="single" w:sz="8" w:space="0" w:color="auto"/>
              <w:bottom w:val="single" w:sz="4" w:space="0" w:color="auto"/>
              <w:right w:val="single" w:sz="4" w:space="0" w:color="auto"/>
            </w:tcBorders>
            <w:shd w:val="clear" w:color="auto" w:fill="auto"/>
            <w:noWrap/>
            <w:vAlign w:val="bottom"/>
            <w:hideMark/>
          </w:tcPr>
          <w:p w:rsidR="00F51C67" w:rsidRPr="00F51C67" w:rsidRDefault="00F51C67" w:rsidP="00F51C67">
            <w:pPr>
              <w:spacing w:after="0" w:line="240" w:lineRule="auto"/>
              <w:rPr>
                <w:rFonts w:ascii="Calibri" w:eastAsia="Times New Roman" w:hAnsi="Calibri" w:cs="Times New Roman"/>
                <w:color w:val="000000"/>
                <w:lang w:eastAsia="sk-SK"/>
              </w:rPr>
            </w:pPr>
            <w:r w:rsidRPr="00F51C67">
              <w:rPr>
                <w:rFonts w:ascii="Calibri" w:eastAsia="Times New Roman" w:hAnsi="Calibri" w:cs="Times New Roman"/>
                <w:color w:val="000000"/>
                <w:lang w:eastAsia="sk-SK"/>
              </w:rPr>
              <w:t>Dane a</w:t>
            </w:r>
            <w:r w:rsidR="00914033">
              <w:rPr>
                <w:rFonts w:ascii="Calibri" w:eastAsia="Times New Roman" w:hAnsi="Calibri" w:cs="Times New Roman"/>
                <w:color w:val="000000"/>
                <w:lang w:eastAsia="sk-SK"/>
              </w:rPr>
              <w:t> </w:t>
            </w:r>
            <w:r w:rsidRPr="00F51C67">
              <w:rPr>
                <w:rFonts w:ascii="Calibri" w:eastAsia="Times New Roman" w:hAnsi="Calibri" w:cs="Times New Roman"/>
                <w:color w:val="000000"/>
                <w:lang w:eastAsia="sk-SK"/>
              </w:rPr>
              <w:t>poplatky</w:t>
            </w:r>
          </w:p>
        </w:tc>
        <w:tc>
          <w:tcPr>
            <w:tcW w:w="2976" w:type="dxa"/>
            <w:tcBorders>
              <w:top w:val="nil"/>
              <w:left w:val="nil"/>
              <w:bottom w:val="single" w:sz="4" w:space="0" w:color="auto"/>
              <w:right w:val="single" w:sz="8" w:space="0" w:color="auto"/>
            </w:tcBorders>
            <w:shd w:val="clear" w:color="auto" w:fill="auto"/>
            <w:noWrap/>
            <w:vAlign w:val="bottom"/>
          </w:tcPr>
          <w:p w:rsidR="00F51C67" w:rsidRPr="00F51C67" w:rsidRDefault="0001780D" w:rsidP="00F51C6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33</w:t>
            </w:r>
          </w:p>
        </w:tc>
      </w:tr>
      <w:tr w:rsidR="00F51C67" w:rsidRPr="00F51C67" w:rsidTr="0001780D">
        <w:trPr>
          <w:trHeight w:val="300"/>
        </w:trPr>
        <w:tc>
          <w:tcPr>
            <w:tcW w:w="4952" w:type="dxa"/>
            <w:tcBorders>
              <w:top w:val="nil"/>
              <w:left w:val="single" w:sz="8" w:space="0" w:color="auto"/>
              <w:bottom w:val="single" w:sz="4" w:space="0" w:color="auto"/>
              <w:right w:val="single" w:sz="4" w:space="0" w:color="auto"/>
            </w:tcBorders>
            <w:shd w:val="clear" w:color="auto" w:fill="auto"/>
            <w:noWrap/>
            <w:vAlign w:val="bottom"/>
            <w:hideMark/>
          </w:tcPr>
          <w:p w:rsidR="00F51C67" w:rsidRPr="00F51C67" w:rsidRDefault="00F51C67" w:rsidP="00F51C67">
            <w:pPr>
              <w:spacing w:after="0" w:line="240" w:lineRule="auto"/>
              <w:rPr>
                <w:rFonts w:ascii="Calibri" w:eastAsia="Times New Roman" w:hAnsi="Calibri" w:cs="Times New Roman"/>
                <w:color w:val="000000"/>
                <w:lang w:eastAsia="sk-SK"/>
              </w:rPr>
            </w:pPr>
            <w:r w:rsidRPr="00F51C67">
              <w:rPr>
                <w:rFonts w:ascii="Calibri" w:eastAsia="Times New Roman" w:hAnsi="Calibri" w:cs="Times New Roman"/>
                <w:color w:val="000000"/>
                <w:lang w:eastAsia="sk-SK"/>
              </w:rPr>
              <w:t>Odpisy DNHM a</w:t>
            </w:r>
            <w:r w:rsidR="00914033">
              <w:rPr>
                <w:rFonts w:ascii="Calibri" w:eastAsia="Times New Roman" w:hAnsi="Calibri" w:cs="Times New Roman"/>
                <w:color w:val="000000"/>
                <w:lang w:eastAsia="sk-SK"/>
              </w:rPr>
              <w:t> </w:t>
            </w:r>
            <w:r w:rsidRPr="00F51C67">
              <w:rPr>
                <w:rFonts w:ascii="Calibri" w:eastAsia="Times New Roman" w:hAnsi="Calibri" w:cs="Times New Roman"/>
                <w:color w:val="000000"/>
                <w:lang w:eastAsia="sk-SK"/>
              </w:rPr>
              <w:t>DHM</w:t>
            </w:r>
          </w:p>
        </w:tc>
        <w:tc>
          <w:tcPr>
            <w:tcW w:w="2976" w:type="dxa"/>
            <w:tcBorders>
              <w:top w:val="nil"/>
              <w:left w:val="nil"/>
              <w:bottom w:val="single" w:sz="4" w:space="0" w:color="auto"/>
              <w:right w:val="single" w:sz="8" w:space="0" w:color="auto"/>
            </w:tcBorders>
            <w:shd w:val="clear" w:color="auto" w:fill="auto"/>
            <w:noWrap/>
            <w:vAlign w:val="bottom"/>
          </w:tcPr>
          <w:p w:rsidR="00F51C67" w:rsidRPr="00F51C67" w:rsidRDefault="0001780D" w:rsidP="00F51C6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70</w:t>
            </w:r>
          </w:p>
        </w:tc>
      </w:tr>
      <w:tr w:rsidR="00F51C67" w:rsidRPr="00F51C67" w:rsidTr="0001780D">
        <w:trPr>
          <w:trHeight w:val="300"/>
        </w:trPr>
        <w:tc>
          <w:tcPr>
            <w:tcW w:w="4952" w:type="dxa"/>
            <w:tcBorders>
              <w:top w:val="nil"/>
              <w:left w:val="single" w:sz="8" w:space="0" w:color="auto"/>
              <w:bottom w:val="single" w:sz="4" w:space="0" w:color="auto"/>
              <w:right w:val="single" w:sz="4" w:space="0" w:color="auto"/>
            </w:tcBorders>
            <w:shd w:val="clear" w:color="auto" w:fill="auto"/>
            <w:noWrap/>
            <w:vAlign w:val="bottom"/>
            <w:hideMark/>
          </w:tcPr>
          <w:p w:rsidR="00F51C67" w:rsidRPr="00F51C67" w:rsidRDefault="00F51C67" w:rsidP="00F51C67">
            <w:pPr>
              <w:spacing w:after="0" w:line="240" w:lineRule="auto"/>
              <w:rPr>
                <w:rFonts w:ascii="Calibri" w:eastAsia="Times New Roman" w:hAnsi="Calibri" w:cs="Times New Roman"/>
                <w:color w:val="000000"/>
                <w:lang w:eastAsia="sk-SK"/>
              </w:rPr>
            </w:pPr>
            <w:r w:rsidRPr="00F51C67">
              <w:rPr>
                <w:rFonts w:ascii="Calibri" w:eastAsia="Times New Roman" w:hAnsi="Calibri" w:cs="Times New Roman"/>
                <w:color w:val="000000"/>
                <w:lang w:eastAsia="sk-SK"/>
              </w:rPr>
              <w:t>Zostatková cena predaného DM a</w:t>
            </w:r>
            <w:r w:rsidR="00914033">
              <w:rPr>
                <w:rFonts w:ascii="Calibri" w:eastAsia="Times New Roman" w:hAnsi="Calibri" w:cs="Times New Roman"/>
                <w:color w:val="000000"/>
                <w:lang w:eastAsia="sk-SK"/>
              </w:rPr>
              <w:t> </w:t>
            </w:r>
            <w:r w:rsidRPr="00F51C67">
              <w:rPr>
                <w:rFonts w:ascii="Calibri" w:eastAsia="Times New Roman" w:hAnsi="Calibri" w:cs="Times New Roman"/>
                <w:color w:val="000000"/>
                <w:lang w:eastAsia="sk-SK"/>
              </w:rPr>
              <w:t>materiálu</w:t>
            </w:r>
          </w:p>
        </w:tc>
        <w:tc>
          <w:tcPr>
            <w:tcW w:w="2976" w:type="dxa"/>
            <w:tcBorders>
              <w:top w:val="nil"/>
              <w:left w:val="nil"/>
              <w:bottom w:val="single" w:sz="4" w:space="0" w:color="auto"/>
              <w:right w:val="single" w:sz="8" w:space="0" w:color="auto"/>
            </w:tcBorders>
            <w:shd w:val="clear" w:color="auto" w:fill="auto"/>
            <w:noWrap/>
            <w:vAlign w:val="bottom"/>
          </w:tcPr>
          <w:p w:rsidR="00F51C67" w:rsidRPr="00F51C67" w:rsidRDefault="0001780D" w:rsidP="00F51C6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w:t>
            </w:r>
          </w:p>
        </w:tc>
      </w:tr>
      <w:tr w:rsidR="00F51C67" w:rsidRPr="00F51C67" w:rsidTr="0001780D">
        <w:trPr>
          <w:trHeight w:val="300"/>
        </w:trPr>
        <w:tc>
          <w:tcPr>
            <w:tcW w:w="4952" w:type="dxa"/>
            <w:tcBorders>
              <w:top w:val="nil"/>
              <w:left w:val="single" w:sz="8" w:space="0" w:color="auto"/>
              <w:bottom w:val="single" w:sz="4" w:space="0" w:color="auto"/>
              <w:right w:val="single" w:sz="4" w:space="0" w:color="auto"/>
            </w:tcBorders>
            <w:shd w:val="clear" w:color="auto" w:fill="auto"/>
            <w:noWrap/>
            <w:vAlign w:val="bottom"/>
            <w:hideMark/>
          </w:tcPr>
          <w:p w:rsidR="00F51C67" w:rsidRPr="00F51C67" w:rsidRDefault="00F51C67" w:rsidP="00F51C67">
            <w:pPr>
              <w:spacing w:after="0" w:line="240" w:lineRule="auto"/>
              <w:rPr>
                <w:rFonts w:ascii="Calibri" w:eastAsia="Times New Roman" w:hAnsi="Calibri" w:cs="Times New Roman"/>
                <w:color w:val="000000"/>
                <w:lang w:eastAsia="sk-SK"/>
              </w:rPr>
            </w:pPr>
            <w:r w:rsidRPr="00F51C67">
              <w:rPr>
                <w:rFonts w:ascii="Calibri" w:eastAsia="Times New Roman" w:hAnsi="Calibri" w:cs="Times New Roman"/>
                <w:color w:val="000000"/>
                <w:lang w:eastAsia="sk-SK"/>
              </w:rPr>
              <w:t>Opravné položky k</w:t>
            </w:r>
            <w:r w:rsidR="00914033">
              <w:rPr>
                <w:rFonts w:ascii="Calibri" w:eastAsia="Times New Roman" w:hAnsi="Calibri" w:cs="Times New Roman"/>
                <w:color w:val="000000"/>
                <w:lang w:eastAsia="sk-SK"/>
              </w:rPr>
              <w:t> </w:t>
            </w:r>
            <w:r w:rsidRPr="00F51C67">
              <w:rPr>
                <w:rFonts w:ascii="Calibri" w:eastAsia="Times New Roman" w:hAnsi="Calibri" w:cs="Times New Roman"/>
                <w:color w:val="000000"/>
                <w:lang w:eastAsia="sk-SK"/>
              </w:rPr>
              <w:t>pohľadávkam</w:t>
            </w:r>
          </w:p>
        </w:tc>
        <w:tc>
          <w:tcPr>
            <w:tcW w:w="2976" w:type="dxa"/>
            <w:tcBorders>
              <w:top w:val="nil"/>
              <w:left w:val="nil"/>
              <w:bottom w:val="single" w:sz="4" w:space="0" w:color="auto"/>
              <w:right w:val="single" w:sz="8" w:space="0" w:color="auto"/>
            </w:tcBorders>
            <w:shd w:val="clear" w:color="auto" w:fill="auto"/>
            <w:noWrap/>
            <w:vAlign w:val="bottom"/>
          </w:tcPr>
          <w:p w:rsidR="00F51C67" w:rsidRPr="00F51C67" w:rsidRDefault="0001780D" w:rsidP="00F51C6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w:t>
            </w:r>
          </w:p>
        </w:tc>
      </w:tr>
      <w:tr w:rsidR="00F51C67" w:rsidRPr="00F51C67" w:rsidTr="0001780D">
        <w:trPr>
          <w:trHeight w:val="300"/>
        </w:trPr>
        <w:tc>
          <w:tcPr>
            <w:tcW w:w="4952" w:type="dxa"/>
            <w:tcBorders>
              <w:top w:val="nil"/>
              <w:left w:val="single" w:sz="8" w:space="0" w:color="auto"/>
              <w:bottom w:val="single" w:sz="4" w:space="0" w:color="auto"/>
              <w:right w:val="single" w:sz="4" w:space="0" w:color="auto"/>
            </w:tcBorders>
            <w:shd w:val="clear" w:color="auto" w:fill="auto"/>
            <w:noWrap/>
            <w:vAlign w:val="bottom"/>
            <w:hideMark/>
          </w:tcPr>
          <w:p w:rsidR="00F51C67" w:rsidRPr="00F51C67" w:rsidRDefault="00F51C67" w:rsidP="00F51C67">
            <w:pPr>
              <w:spacing w:after="0" w:line="240" w:lineRule="auto"/>
              <w:rPr>
                <w:rFonts w:ascii="Calibri" w:eastAsia="Times New Roman" w:hAnsi="Calibri" w:cs="Times New Roman"/>
                <w:color w:val="000000"/>
                <w:lang w:eastAsia="sk-SK"/>
              </w:rPr>
            </w:pPr>
            <w:r w:rsidRPr="00F51C67">
              <w:rPr>
                <w:rFonts w:ascii="Calibri" w:eastAsia="Times New Roman" w:hAnsi="Calibri" w:cs="Times New Roman"/>
                <w:color w:val="000000"/>
                <w:lang w:eastAsia="sk-SK"/>
              </w:rPr>
              <w:t>Ostatné náklady na hospodársku činnosť</w:t>
            </w:r>
          </w:p>
        </w:tc>
        <w:tc>
          <w:tcPr>
            <w:tcW w:w="2976" w:type="dxa"/>
            <w:tcBorders>
              <w:top w:val="nil"/>
              <w:left w:val="nil"/>
              <w:bottom w:val="single" w:sz="4" w:space="0" w:color="auto"/>
              <w:right w:val="single" w:sz="8" w:space="0" w:color="auto"/>
            </w:tcBorders>
            <w:shd w:val="clear" w:color="auto" w:fill="auto"/>
            <w:noWrap/>
            <w:vAlign w:val="bottom"/>
          </w:tcPr>
          <w:p w:rsidR="00F51C67" w:rsidRPr="00F51C67" w:rsidRDefault="0001780D" w:rsidP="00F51C6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40</w:t>
            </w:r>
          </w:p>
        </w:tc>
      </w:tr>
      <w:tr w:rsidR="00F51C67" w:rsidRPr="00F51C67" w:rsidTr="0001780D">
        <w:trPr>
          <w:trHeight w:val="300"/>
        </w:trPr>
        <w:tc>
          <w:tcPr>
            <w:tcW w:w="4952" w:type="dxa"/>
            <w:tcBorders>
              <w:top w:val="nil"/>
              <w:left w:val="single" w:sz="8" w:space="0" w:color="auto"/>
              <w:bottom w:val="single" w:sz="4" w:space="0" w:color="auto"/>
              <w:right w:val="single" w:sz="4" w:space="0" w:color="auto"/>
            </w:tcBorders>
            <w:shd w:val="clear" w:color="000000" w:fill="A6A6A6"/>
            <w:noWrap/>
            <w:vAlign w:val="bottom"/>
            <w:hideMark/>
          </w:tcPr>
          <w:p w:rsidR="00F51C67" w:rsidRPr="00F51C67" w:rsidRDefault="00F51C67" w:rsidP="00F51C67">
            <w:pPr>
              <w:spacing w:after="0" w:line="240" w:lineRule="auto"/>
              <w:rPr>
                <w:rFonts w:ascii="Calibri" w:eastAsia="Times New Roman" w:hAnsi="Calibri" w:cs="Times New Roman"/>
                <w:color w:val="000000"/>
                <w:lang w:eastAsia="sk-SK"/>
              </w:rPr>
            </w:pPr>
            <w:r w:rsidRPr="00F51C67">
              <w:rPr>
                <w:rFonts w:ascii="Calibri" w:eastAsia="Times New Roman" w:hAnsi="Calibri" w:cs="Times New Roman"/>
                <w:color w:val="000000"/>
                <w:lang w:eastAsia="sk-SK"/>
              </w:rPr>
              <w:t>Výsledok hospodárenia z hospodárskej činnosti</w:t>
            </w:r>
          </w:p>
        </w:tc>
        <w:tc>
          <w:tcPr>
            <w:tcW w:w="2976" w:type="dxa"/>
            <w:tcBorders>
              <w:top w:val="nil"/>
              <w:left w:val="nil"/>
              <w:bottom w:val="single" w:sz="4" w:space="0" w:color="auto"/>
              <w:right w:val="single" w:sz="8" w:space="0" w:color="auto"/>
            </w:tcBorders>
            <w:shd w:val="clear" w:color="000000" w:fill="A6A6A6"/>
            <w:noWrap/>
            <w:vAlign w:val="bottom"/>
          </w:tcPr>
          <w:p w:rsidR="00F51C67" w:rsidRPr="00F51C67" w:rsidRDefault="0014735A" w:rsidP="00F51C6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124</w:t>
            </w:r>
          </w:p>
        </w:tc>
      </w:tr>
      <w:tr w:rsidR="00F51C67" w:rsidRPr="00F51C67" w:rsidTr="0001780D">
        <w:trPr>
          <w:trHeight w:val="300"/>
        </w:trPr>
        <w:tc>
          <w:tcPr>
            <w:tcW w:w="4952" w:type="dxa"/>
            <w:tcBorders>
              <w:top w:val="nil"/>
              <w:left w:val="single" w:sz="8" w:space="0" w:color="auto"/>
              <w:bottom w:val="single" w:sz="4" w:space="0" w:color="auto"/>
              <w:right w:val="single" w:sz="4" w:space="0" w:color="auto"/>
            </w:tcBorders>
            <w:shd w:val="clear" w:color="auto" w:fill="auto"/>
            <w:noWrap/>
            <w:vAlign w:val="bottom"/>
            <w:hideMark/>
          </w:tcPr>
          <w:p w:rsidR="00F51C67" w:rsidRPr="00F51C67" w:rsidRDefault="00F51C67" w:rsidP="00F51C67">
            <w:pPr>
              <w:spacing w:after="0" w:line="240" w:lineRule="auto"/>
              <w:rPr>
                <w:rFonts w:ascii="Calibri" w:eastAsia="Times New Roman" w:hAnsi="Calibri" w:cs="Times New Roman"/>
                <w:color w:val="000000"/>
                <w:lang w:eastAsia="sk-SK"/>
              </w:rPr>
            </w:pPr>
            <w:r w:rsidRPr="00F51C67">
              <w:rPr>
                <w:rFonts w:ascii="Calibri" w:eastAsia="Times New Roman" w:hAnsi="Calibri" w:cs="Times New Roman"/>
                <w:color w:val="000000"/>
                <w:lang w:eastAsia="sk-SK"/>
              </w:rPr>
              <w:t>Pridaná hodnota</w:t>
            </w:r>
          </w:p>
        </w:tc>
        <w:tc>
          <w:tcPr>
            <w:tcW w:w="2976" w:type="dxa"/>
            <w:tcBorders>
              <w:top w:val="nil"/>
              <w:left w:val="nil"/>
              <w:bottom w:val="single" w:sz="4" w:space="0" w:color="auto"/>
              <w:right w:val="single" w:sz="8" w:space="0" w:color="auto"/>
            </w:tcBorders>
            <w:shd w:val="clear" w:color="auto" w:fill="auto"/>
            <w:noWrap/>
            <w:vAlign w:val="bottom"/>
          </w:tcPr>
          <w:p w:rsidR="00F51C67" w:rsidRPr="00F51C67" w:rsidRDefault="0014735A" w:rsidP="00F51C6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728</w:t>
            </w:r>
          </w:p>
        </w:tc>
      </w:tr>
      <w:tr w:rsidR="00F51C67" w:rsidRPr="00F51C67" w:rsidTr="0001780D">
        <w:trPr>
          <w:trHeight w:val="300"/>
        </w:trPr>
        <w:tc>
          <w:tcPr>
            <w:tcW w:w="4952" w:type="dxa"/>
            <w:tcBorders>
              <w:top w:val="nil"/>
              <w:left w:val="single" w:sz="8" w:space="0" w:color="auto"/>
              <w:bottom w:val="single" w:sz="4" w:space="0" w:color="auto"/>
              <w:right w:val="single" w:sz="4" w:space="0" w:color="auto"/>
            </w:tcBorders>
            <w:shd w:val="clear" w:color="auto" w:fill="auto"/>
            <w:noWrap/>
            <w:vAlign w:val="bottom"/>
            <w:hideMark/>
          </w:tcPr>
          <w:p w:rsidR="00F51C67" w:rsidRPr="00F51C67" w:rsidRDefault="00F51C67" w:rsidP="00F51C67">
            <w:pPr>
              <w:spacing w:after="0" w:line="240" w:lineRule="auto"/>
              <w:rPr>
                <w:rFonts w:ascii="Calibri" w:eastAsia="Times New Roman" w:hAnsi="Calibri" w:cs="Times New Roman"/>
                <w:color w:val="000000"/>
                <w:lang w:eastAsia="sk-SK"/>
              </w:rPr>
            </w:pPr>
            <w:r w:rsidRPr="00F51C67">
              <w:rPr>
                <w:rFonts w:ascii="Calibri" w:eastAsia="Times New Roman" w:hAnsi="Calibri" w:cs="Times New Roman"/>
                <w:color w:val="000000"/>
                <w:lang w:eastAsia="sk-SK"/>
              </w:rPr>
              <w:t>Výnosy z finančnej činnosti</w:t>
            </w:r>
          </w:p>
        </w:tc>
        <w:tc>
          <w:tcPr>
            <w:tcW w:w="2976" w:type="dxa"/>
            <w:tcBorders>
              <w:top w:val="nil"/>
              <w:left w:val="nil"/>
              <w:bottom w:val="single" w:sz="4" w:space="0" w:color="auto"/>
              <w:right w:val="single" w:sz="8" w:space="0" w:color="auto"/>
            </w:tcBorders>
            <w:shd w:val="clear" w:color="auto" w:fill="auto"/>
            <w:noWrap/>
            <w:vAlign w:val="bottom"/>
          </w:tcPr>
          <w:p w:rsidR="00F51C67" w:rsidRPr="00F51C67" w:rsidRDefault="0014735A" w:rsidP="00F51C6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w:t>
            </w:r>
          </w:p>
        </w:tc>
      </w:tr>
      <w:tr w:rsidR="00F51C67" w:rsidRPr="00F51C67" w:rsidTr="0001780D">
        <w:trPr>
          <w:trHeight w:val="300"/>
        </w:trPr>
        <w:tc>
          <w:tcPr>
            <w:tcW w:w="4952" w:type="dxa"/>
            <w:tcBorders>
              <w:top w:val="nil"/>
              <w:left w:val="single" w:sz="8" w:space="0" w:color="auto"/>
              <w:bottom w:val="single" w:sz="4" w:space="0" w:color="auto"/>
              <w:right w:val="single" w:sz="4" w:space="0" w:color="auto"/>
            </w:tcBorders>
            <w:shd w:val="clear" w:color="auto" w:fill="auto"/>
            <w:noWrap/>
            <w:vAlign w:val="bottom"/>
            <w:hideMark/>
          </w:tcPr>
          <w:p w:rsidR="00F51C67" w:rsidRPr="00F51C67" w:rsidRDefault="00F51C67" w:rsidP="00F51C67">
            <w:pPr>
              <w:spacing w:after="0" w:line="240" w:lineRule="auto"/>
              <w:rPr>
                <w:rFonts w:ascii="Calibri" w:eastAsia="Times New Roman" w:hAnsi="Calibri" w:cs="Times New Roman"/>
                <w:color w:val="000000"/>
                <w:lang w:eastAsia="sk-SK"/>
              </w:rPr>
            </w:pPr>
            <w:r w:rsidRPr="00F51C67">
              <w:rPr>
                <w:rFonts w:ascii="Calibri" w:eastAsia="Times New Roman" w:hAnsi="Calibri" w:cs="Times New Roman"/>
                <w:color w:val="000000"/>
                <w:lang w:eastAsia="sk-SK"/>
              </w:rPr>
              <w:t>Náklady na finančnú činnosť</w:t>
            </w:r>
          </w:p>
        </w:tc>
        <w:tc>
          <w:tcPr>
            <w:tcW w:w="2976" w:type="dxa"/>
            <w:tcBorders>
              <w:top w:val="nil"/>
              <w:left w:val="nil"/>
              <w:bottom w:val="single" w:sz="4" w:space="0" w:color="auto"/>
              <w:right w:val="single" w:sz="8" w:space="0" w:color="auto"/>
            </w:tcBorders>
            <w:shd w:val="clear" w:color="auto" w:fill="auto"/>
            <w:noWrap/>
            <w:vAlign w:val="bottom"/>
          </w:tcPr>
          <w:p w:rsidR="00F51C67" w:rsidRPr="00F51C67" w:rsidRDefault="0014735A" w:rsidP="00F51C6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42</w:t>
            </w:r>
          </w:p>
        </w:tc>
      </w:tr>
      <w:tr w:rsidR="00F51C67" w:rsidRPr="00F51C67" w:rsidTr="0001780D">
        <w:trPr>
          <w:trHeight w:val="300"/>
        </w:trPr>
        <w:tc>
          <w:tcPr>
            <w:tcW w:w="4952" w:type="dxa"/>
            <w:tcBorders>
              <w:top w:val="nil"/>
              <w:left w:val="single" w:sz="8" w:space="0" w:color="auto"/>
              <w:bottom w:val="single" w:sz="4" w:space="0" w:color="auto"/>
              <w:right w:val="single" w:sz="4" w:space="0" w:color="auto"/>
            </w:tcBorders>
            <w:shd w:val="clear" w:color="auto" w:fill="auto"/>
            <w:noWrap/>
            <w:vAlign w:val="bottom"/>
            <w:hideMark/>
          </w:tcPr>
          <w:p w:rsidR="00F51C67" w:rsidRPr="00F51C67" w:rsidRDefault="00F51C67" w:rsidP="00F51C67">
            <w:pPr>
              <w:spacing w:after="0" w:line="240" w:lineRule="auto"/>
              <w:rPr>
                <w:rFonts w:ascii="Calibri" w:eastAsia="Times New Roman" w:hAnsi="Calibri" w:cs="Times New Roman"/>
                <w:color w:val="000000"/>
                <w:lang w:eastAsia="sk-SK"/>
              </w:rPr>
            </w:pPr>
            <w:r w:rsidRPr="00F51C67">
              <w:rPr>
                <w:rFonts w:ascii="Calibri" w:eastAsia="Times New Roman" w:hAnsi="Calibri" w:cs="Times New Roman"/>
                <w:color w:val="000000"/>
                <w:lang w:eastAsia="sk-SK"/>
              </w:rPr>
              <w:t>Nákladové úroky</w:t>
            </w:r>
          </w:p>
        </w:tc>
        <w:tc>
          <w:tcPr>
            <w:tcW w:w="2976" w:type="dxa"/>
            <w:tcBorders>
              <w:top w:val="nil"/>
              <w:left w:val="nil"/>
              <w:bottom w:val="single" w:sz="4" w:space="0" w:color="auto"/>
              <w:right w:val="single" w:sz="8" w:space="0" w:color="auto"/>
            </w:tcBorders>
            <w:shd w:val="clear" w:color="auto" w:fill="auto"/>
            <w:noWrap/>
            <w:vAlign w:val="bottom"/>
          </w:tcPr>
          <w:p w:rsidR="00F51C67" w:rsidRPr="00F51C67" w:rsidRDefault="0014735A" w:rsidP="00F51C6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36</w:t>
            </w:r>
          </w:p>
        </w:tc>
      </w:tr>
      <w:tr w:rsidR="00F51C67" w:rsidRPr="00F51C67" w:rsidTr="0001780D">
        <w:trPr>
          <w:trHeight w:val="300"/>
        </w:trPr>
        <w:tc>
          <w:tcPr>
            <w:tcW w:w="4952" w:type="dxa"/>
            <w:tcBorders>
              <w:top w:val="nil"/>
              <w:left w:val="single" w:sz="8" w:space="0" w:color="auto"/>
              <w:bottom w:val="single" w:sz="4" w:space="0" w:color="auto"/>
              <w:right w:val="single" w:sz="4" w:space="0" w:color="auto"/>
            </w:tcBorders>
            <w:shd w:val="clear" w:color="auto" w:fill="auto"/>
            <w:noWrap/>
            <w:vAlign w:val="bottom"/>
            <w:hideMark/>
          </w:tcPr>
          <w:p w:rsidR="00F51C67" w:rsidRPr="00F51C67" w:rsidRDefault="00F51C67" w:rsidP="00F51C67">
            <w:pPr>
              <w:spacing w:after="0" w:line="240" w:lineRule="auto"/>
              <w:rPr>
                <w:rFonts w:ascii="Calibri" w:eastAsia="Times New Roman" w:hAnsi="Calibri" w:cs="Times New Roman"/>
                <w:color w:val="000000"/>
                <w:lang w:eastAsia="sk-SK"/>
              </w:rPr>
            </w:pPr>
            <w:r w:rsidRPr="00F51C67">
              <w:rPr>
                <w:rFonts w:ascii="Calibri" w:eastAsia="Times New Roman" w:hAnsi="Calibri" w:cs="Times New Roman"/>
                <w:color w:val="000000"/>
                <w:lang w:eastAsia="sk-SK"/>
              </w:rPr>
              <w:t>Ostatné finančné náklady</w:t>
            </w:r>
          </w:p>
        </w:tc>
        <w:tc>
          <w:tcPr>
            <w:tcW w:w="2976" w:type="dxa"/>
            <w:tcBorders>
              <w:top w:val="nil"/>
              <w:left w:val="nil"/>
              <w:bottom w:val="single" w:sz="4" w:space="0" w:color="auto"/>
              <w:right w:val="single" w:sz="8" w:space="0" w:color="auto"/>
            </w:tcBorders>
            <w:shd w:val="clear" w:color="auto" w:fill="auto"/>
            <w:noWrap/>
            <w:vAlign w:val="bottom"/>
          </w:tcPr>
          <w:p w:rsidR="00F51C67" w:rsidRPr="00F51C67" w:rsidRDefault="0014735A" w:rsidP="00F51C6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w:t>
            </w:r>
          </w:p>
        </w:tc>
      </w:tr>
      <w:tr w:rsidR="00F51C67" w:rsidRPr="00F51C67" w:rsidTr="0001780D">
        <w:trPr>
          <w:trHeight w:val="300"/>
        </w:trPr>
        <w:tc>
          <w:tcPr>
            <w:tcW w:w="4952" w:type="dxa"/>
            <w:tcBorders>
              <w:top w:val="nil"/>
              <w:left w:val="single" w:sz="8" w:space="0" w:color="auto"/>
              <w:bottom w:val="single" w:sz="4" w:space="0" w:color="auto"/>
              <w:right w:val="single" w:sz="4" w:space="0" w:color="auto"/>
            </w:tcBorders>
            <w:shd w:val="clear" w:color="000000" w:fill="A6A6A6"/>
            <w:noWrap/>
            <w:vAlign w:val="bottom"/>
            <w:hideMark/>
          </w:tcPr>
          <w:p w:rsidR="00F51C67" w:rsidRPr="00F51C67" w:rsidRDefault="00F51C67" w:rsidP="00F51C67">
            <w:pPr>
              <w:spacing w:after="0" w:line="240" w:lineRule="auto"/>
              <w:rPr>
                <w:rFonts w:ascii="Calibri" w:eastAsia="Times New Roman" w:hAnsi="Calibri" w:cs="Times New Roman"/>
                <w:color w:val="000000"/>
                <w:lang w:eastAsia="sk-SK"/>
              </w:rPr>
            </w:pPr>
            <w:r w:rsidRPr="00F51C67">
              <w:rPr>
                <w:rFonts w:ascii="Calibri" w:eastAsia="Times New Roman" w:hAnsi="Calibri" w:cs="Times New Roman"/>
                <w:color w:val="000000"/>
                <w:lang w:eastAsia="sk-SK"/>
              </w:rPr>
              <w:t>Výsledok hospodárenia z finančnej činnosti</w:t>
            </w:r>
          </w:p>
        </w:tc>
        <w:tc>
          <w:tcPr>
            <w:tcW w:w="2976" w:type="dxa"/>
            <w:tcBorders>
              <w:top w:val="nil"/>
              <w:left w:val="nil"/>
              <w:bottom w:val="single" w:sz="4" w:space="0" w:color="auto"/>
              <w:right w:val="single" w:sz="8" w:space="0" w:color="auto"/>
            </w:tcBorders>
            <w:shd w:val="clear" w:color="000000" w:fill="A6A6A6"/>
            <w:noWrap/>
            <w:vAlign w:val="bottom"/>
          </w:tcPr>
          <w:p w:rsidR="00F51C67" w:rsidRPr="00F51C67" w:rsidRDefault="0014735A" w:rsidP="00F51C6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-42</w:t>
            </w:r>
          </w:p>
        </w:tc>
      </w:tr>
      <w:tr w:rsidR="00F51C67" w:rsidRPr="00F51C67" w:rsidTr="0001780D">
        <w:trPr>
          <w:trHeight w:val="315"/>
        </w:trPr>
        <w:tc>
          <w:tcPr>
            <w:tcW w:w="4952" w:type="dxa"/>
            <w:tcBorders>
              <w:top w:val="nil"/>
              <w:left w:val="single" w:sz="8" w:space="0" w:color="auto"/>
              <w:bottom w:val="single" w:sz="8" w:space="0" w:color="auto"/>
              <w:right w:val="single" w:sz="4" w:space="0" w:color="auto"/>
            </w:tcBorders>
            <w:shd w:val="clear" w:color="000000" w:fill="A6A6A6"/>
            <w:noWrap/>
            <w:vAlign w:val="bottom"/>
            <w:hideMark/>
          </w:tcPr>
          <w:p w:rsidR="00F51C67" w:rsidRPr="00F51C67" w:rsidRDefault="00F51C67" w:rsidP="00F51C67">
            <w:pPr>
              <w:spacing w:after="0" w:line="240" w:lineRule="auto"/>
              <w:rPr>
                <w:rFonts w:ascii="Calibri" w:eastAsia="Times New Roman" w:hAnsi="Calibri" w:cs="Times New Roman"/>
                <w:color w:val="000000"/>
                <w:lang w:eastAsia="sk-SK"/>
              </w:rPr>
            </w:pPr>
            <w:r w:rsidRPr="00F51C67">
              <w:rPr>
                <w:rFonts w:ascii="Calibri" w:eastAsia="Times New Roman" w:hAnsi="Calibri" w:cs="Times New Roman"/>
                <w:color w:val="000000"/>
                <w:lang w:eastAsia="sk-SK"/>
              </w:rPr>
              <w:t>Výsledok hospodárenia pred zdanením</w:t>
            </w:r>
          </w:p>
        </w:tc>
        <w:tc>
          <w:tcPr>
            <w:tcW w:w="2976" w:type="dxa"/>
            <w:tcBorders>
              <w:top w:val="nil"/>
              <w:left w:val="nil"/>
              <w:bottom w:val="single" w:sz="8" w:space="0" w:color="auto"/>
              <w:right w:val="single" w:sz="8" w:space="0" w:color="auto"/>
            </w:tcBorders>
            <w:shd w:val="clear" w:color="000000" w:fill="A6A6A6"/>
            <w:noWrap/>
            <w:vAlign w:val="bottom"/>
          </w:tcPr>
          <w:p w:rsidR="00F51C67" w:rsidRPr="00F51C67" w:rsidRDefault="0014735A" w:rsidP="00F51C6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82</w:t>
            </w:r>
          </w:p>
        </w:tc>
      </w:tr>
    </w:tbl>
    <w:p w:rsidR="00A25E60" w:rsidRDefault="00A25E60" w:rsidP="00A25E60">
      <w:pPr>
        <w:suppressAutoHyphens/>
        <w:spacing w:after="0" w:line="240" w:lineRule="auto"/>
        <w:jc w:val="both"/>
        <w:rPr>
          <w:rFonts w:ascii="Times New Roman" w:eastAsia="Times New Roman" w:hAnsi="Times New Roman" w:cs="Times New Roman"/>
          <w:sz w:val="26"/>
          <w:szCs w:val="20"/>
          <w:lang w:eastAsia="ar-SA"/>
        </w:rPr>
      </w:pPr>
    </w:p>
    <w:p w:rsidR="00F51C67" w:rsidRPr="00F51C67" w:rsidRDefault="00F51C67" w:rsidP="00A25E60">
      <w:pPr>
        <w:suppressAutoHyphens/>
        <w:spacing w:after="0" w:line="240" w:lineRule="auto"/>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Predmetom pod</w:t>
      </w:r>
      <w:r w:rsidR="007E2F20">
        <w:rPr>
          <w:rFonts w:ascii="Times New Roman" w:eastAsia="Times New Roman" w:hAnsi="Times New Roman" w:cs="Times New Roman"/>
          <w:sz w:val="26"/>
          <w:szCs w:val="20"/>
          <w:lang w:eastAsia="ar-SA"/>
        </w:rPr>
        <w:t>nikania spoločnosti v roku 20</w:t>
      </w:r>
      <w:r w:rsidR="00B91CFA">
        <w:rPr>
          <w:rFonts w:ascii="Times New Roman" w:eastAsia="Times New Roman" w:hAnsi="Times New Roman" w:cs="Times New Roman"/>
          <w:sz w:val="26"/>
          <w:szCs w:val="20"/>
          <w:lang w:eastAsia="ar-SA"/>
        </w:rPr>
        <w:t>21 budú</w:t>
      </w:r>
      <w:r w:rsidRPr="00F51C67">
        <w:rPr>
          <w:rFonts w:ascii="Times New Roman" w:eastAsia="Times New Roman" w:hAnsi="Times New Roman" w:cs="Times New Roman"/>
          <w:sz w:val="26"/>
          <w:szCs w:val="20"/>
          <w:lang w:eastAsia="ar-SA"/>
        </w:rPr>
        <w:t xml:space="preserve"> tieto činnosti:</w:t>
      </w:r>
    </w:p>
    <w:p w:rsidR="00F51C67" w:rsidRPr="00F51C67" w:rsidRDefault="00F51C67" w:rsidP="00F51C67">
      <w:pPr>
        <w:numPr>
          <w:ilvl w:val="0"/>
          <w:numId w:val="8"/>
        </w:numPr>
        <w:suppressAutoHyphens/>
        <w:spacing w:after="0" w:line="240" w:lineRule="auto"/>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 xml:space="preserve"> ošetrovanie, skladovanie a obchod s rastlinnými komoditami, </w:t>
      </w:r>
    </w:p>
    <w:p w:rsidR="00F51C67" w:rsidRPr="00F51C67" w:rsidRDefault="00F51C67" w:rsidP="00F51C67">
      <w:pPr>
        <w:numPr>
          <w:ilvl w:val="0"/>
          <w:numId w:val="8"/>
        </w:numPr>
        <w:suppressAutoHyphens/>
        <w:spacing w:after="0" w:line="240" w:lineRule="auto"/>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 xml:space="preserve"> prenájom nehnuteľnosti, </w:t>
      </w:r>
    </w:p>
    <w:p w:rsidR="00F51C67" w:rsidRPr="00F51C67" w:rsidRDefault="00F51C67" w:rsidP="00F51C67">
      <w:pPr>
        <w:numPr>
          <w:ilvl w:val="0"/>
          <w:numId w:val="8"/>
        </w:numPr>
        <w:suppressAutoHyphens/>
        <w:spacing w:after="0" w:line="240" w:lineRule="auto"/>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 výroba kŕmnych zmesi a šrotov,</w:t>
      </w:r>
    </w:p>
    <w:p w:rsidR="00F51C67" w:rsidRPr="00F51C67" w:rsidRDefault="00F51C67" w:rsidP="00F51C67">
      <w:pPr>
        <w:numPr>
          <w:ilvl w:val="0"/>
          <w:numId w:val="8"/>
        </w:numPr>
        <w:suppressAutoHyphens/>
        <w:spacing w:after="0" w:line="240" w:lineRule="auto"/>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 xml:space="preserve"> predaj hospodárskych potrieb.</w:t>
      </w:r>
    </w:p>
    <w:p w:rsidR="00F51C67" w:rsidRPr="00F51C67" w:rsidRDefault="00F51C67" w:rsidP="00F51C67">
      <w:pPr>
        <w:suppressAutoHyphens/>
        <w:spacing w:after="0" w:line="240" w:lineRule="auto"/>
        <w:ind w:firstLine="426"/>
        <w:jc w:val="both"/>
        <w:rPr>
          <w:rFonts w:ascii="Times New Roman" w:eastAsia="Times New Roman" w:hAnsi="Times New Roman" w:cs="Times New Roman"/>
          <w:sz w:val="26"/>
          <w:szCs w:val="20"/>
          <w:lang w:eastAsia="ar-SA"/>
        </w:rPr>
      </w:pPr>
    </w:p>
    <w:p w:rsidR="00F51C67" w:rsidRPr="00F51C67" w:rsidRDefault="00F51C67" w:rsidP="00A25E60">
      <w:pPr>
        <w:suppressAutoHyphens/>
        <w:spacing w:after="0" w:line="240" w:lineRule="auto"/>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lastRenderedPageBreak/>
        <w:t xml:space="preserve">Spoločnosť plánuje </w:t>
      </w:r>
      <w:r w:rsidR="00045229">
        <w:rPr>
          <w:rFonts w:ascii="Times New Roman" w:eastAsia="Times New Roman" w:hAnsi="Times New Roman" w:cs="Times New Roman"/>
          <w:sz w:val="26"/>
          <w:szCs w:val="20"/>
          <w:lang w:eastAsia="ar-SA"/>
        </w:rPr>
        <w:t>v roku 20</w:t>
      </w:r>
      <w:r w:rsidR="00B91CFA">
        <w:rPr>
          <w:rFonts w:ascii="Times New Roman" w:eastAsia="Times New Roman" w:hAnsi="Times New Roman" w:cs="Times New Roman"/>
          <w:sz w:val="26"/>
          <w:szCs w:val="20"/>
          <w:lang w:eastAsia="ar-SA"/>
        </w:rPr>
        <w:t>21</w:t>
      </w:r>
      <w:r w:rsidRPr="00F51C67">
        <w:rPr>
          <w:rFonts w:ascii="Times New Roman" w:eastAsia="Times New Roman" w:hAnsi="Times New Roman" w:cs="Times New Roman"/>
          <w:sz w:val="26"/>
          <w:szCs w:val="20"/>
          <w:lang w:eastAsia="ar-SA"/>
        </w:rPr>
        <w:t xml:space="preserve"> realizovať nasledovné komodity a výrobky v celkovom objeme:</w:t>
      </w:r>
    </w:p>
    <w:p w:rsidR="00F51C67" w:rsidRPr="00523546" w:rsidRDefault="00045229" w:rsidP="00F51C67">
      <w:pPr>
        <w:numPr>
          <w:ilvl w:val="0"/>
          <w:numId w:val="4"/>
        </w:numPr>
        <w:tabs>
          <w:tab w:val="left" w:pos="1146"/>
        </w:tabs>
        <w:suppressAutoHyphens/>
        <w:spacing w:after="0" w:line="240" w:lineRule="auto"/>
        <w:jc w:val="both"/>
        <w:rPr>
          <w:rFonts w:ascii="Times New Roman" w:eastAsia="Times New Roman" w:hAnsi="Times New Roman" w:cs="Times New Roman"/>
          <w:sz w:val="26"/>
          <w:szCs w:val="20"/>
          <w:lang w:eastAsia="ar-SA"/>
        </w:rPr>
      </w:pPr>
      <w:r>
        <w:rPr>
          <w:rFonts w:ascii="Times New Roman" w:eastAsia="Times New Roman" w:hAnsi="Times New Roman" w:cs="Times New Roman"/>
          <w:sz w:val="26"/>
          <w:szCs w:val="20"/>
          <w:lang w:eastAsia="ar-SA"/>
        </w:rPr>
        <w:t>Obilniny</w:t>
      </w:r>
      <w:r>
        <w:rPr>
          <w:rFonts w:ascii="Times New Roman" w:eastAsia="Times New Roman" w:hAnsi="Times New Roman" w:cs="Times New Roman"/>
          <w:sz w:val="26"/>
          <w:szCs w:val="20"/>
          <w:lang w:eastAsia="ar-SA"/>
        </w:rPr>
        <w:tab/>
      </w:r>
      <w:r w:rsidR="00DC5F6B">
        <w:rPr>
          <w:rFonts w:ascii="Times New Roman" w:eastAsia="Times New Roman" w:hAnsi="Times New Roman" w:cs="Times New Roman"/>
          <w:sz w:val="26"/>
          <w:szCs w:val="20"/>
          <w:lang w:eastAsia="ar-SA"/>
        </w:rPr>
        <w:t xml:space="preserve">             </w:t>
      </w:r>
      <w:r w:rsidR="00E530E1">
        <w:rPr>
          <w:rFonts w:ascii="Times New Roman" w:eastAsia="Times New Roman" w:hAnsi="Times New Roman" w:cs="Times New Roman"/>
          <w:sz w:val="26"/>
          <w:szCs w:val="20"/>
          <w:lang w:eastAsia="ar-SA"/>
        </w:rPr>
        <w:t>12 500</w:t>
      </w:r>
      <w:r w:rsidR="00F51C67" w:rsidRPr="00523546">
        <w:rPr>
          <w:rFonts w:ascii="Times New Roman" w:eastAsia="Times New Roman" w:hAnsi="Times New Roman" w:cs="Times New Roman"/>
          <w:sz w:val="26"/>
          <w:szCs w:val="20"/>
          <w:lang w:eastAsia="ar-SA"/>
        </w:rPr>
        <w:t xml:space="preserve"> t,</w:t>
      </w:r>
      <w:r w:rsidR="00F51C67" w:rsidRPr="00523546">
        <w:rPr>
          <w:rFonts w:ascii="Times New Roman" w:eastAsia="Times New Roman" w:hAnsi="Times New Roman" w:cs="Times New Roman"/>
          <w:sz w:val="26"/>
          <w:szCs w:val="20"/>
          <w:lang w:eastAsia="ar-SA"/>
        </w:rPr>
        <w:tab/>
      </w:r>
      <w:r w:rsidR="00F51C67" w:rsidRPr="00523546">
        <w:rPr>
          <w:rFonts w:ascii="Times New Roman" w:eastAsia="Times New Roman" w:hAnsi="Times New Roman" w:cs="Times New Roman"/>
          <w:sz w:val="26"/>
          <w:szCs w:val="20"/>
          <w:lang w:eastAsia="ar-SA"/>
        </w:rPr>
        <w:tab/>
      </w:r>
    </w:p>
    <w:p w:rsidR="00F51C67" w:rsidRPr="00523546" w:rsidRDefault="00045229" w:rsidP="00F51C67">
      <w:pPr>
        <w:numPr>
          <w:ilvl w:val="0"/>
          <w:numId w:val="4"/>
        </w:numPr>
        <w:tabs>
          <w:tab w:val="left" w:pos="1146"/>
        </w:tabs>
        <w:suppressAutoHyphens/>
        <w:spacing w:after="0" w:line="240" w:lineRule="auto"/>
        <w:jc w:val="both"/>
        <w:rPr>
          <w:rFonts w:ascii="Times New Roman" w:eastAsia="Times New Roman" w:hAnsi="Times New Roman" w:cs="Times New Roman"/>
          <w:sz w:val="26"/>
          <w:szCs w:val="20"/>
          <w:lang w:eastAsia="ar-SA"/>
        </w:rPr>
      </w:pPr>
      <w:r w:rsidRPr="00523546">
        <w:rPr>
          <w:rFonts w:ascii="Times New Roman" w:eastAsia="Times New Roman" w:hAnsi="Times New Roman" w:cs="Times New Roman"/>
          <w:sz w:val="26"/>
          <w:szCs w:val="20"/>
          <w:lang w:eastAsia="ar-SA"/>
        </w:rPr>
        <w:t>Repka olejná</w:t>
      </w:r>
      <w:r w:rsidRPr="00523546">
        <w:rPr>
          <w:rFonts w:ascii="Times New Roman" w:eastAsia="Times New Roman" w:hAnsi="Times New Roman" w:cs="Times New Roman"/>
          <w:sz w:val="26"/>
          <w:szCs w:val="20"/>
          <w:lang w:eastAsia="ar-SA"/>
        </w:rPr>
        <w:tab/>
      </w:r>
      <w:r w:rsidR="00DC5F6B">
        <w:rPr>
          <w:rFonts w:ascii="Times New Roman" w:eastAsia="Times New Roman" w:hAnsi="Times New Roman" w:cs="Times New Roman"/>
          <w:sz w:val="26"/>
          <w:szCs w:val="20"/>
          <w:lang w:eastAsia="ar-SA"/>
        </w:rPr>
        <w:t xml:space="preserve">    </w:t>
      </w:r>
      <w:r w:rsidR="00FA2088">
        <w:rPr>
          <w:rFonts w:ascii="Times New Roman" w:eastAsia="Times New Roman" w:hAnsi="Times New Roman" w:cs="Times New Roman"/>
          <w:sz w:val="26"/>
          <w:szCs w:val="20"/>
          <w:lang w:eastAsia="ar-SA"/>
        </w:rPr>
        <w:t>1 700</w:t>
      </w:r>
      <w:r w:rsidR="00F51C67" w:rsidRPr="00523546">
        <w:rPr>
          <w:rFonts w:ascii="Times New Roman" w:eastAsia="Times New Roman" w:hAnsi="Times New Roman" w:cs="Times New Roman"/>
          <w:sz w:val="26"/>
          <w:szCs w:val="20"/>
          <w:lang w:eastAsia="ar-SA"/>
        </w:rPr>
        <w:t xml:space="preserve"> t,</w:t>
      </w:r>
      <w:r w:rsidR="00F51C67" w:rsidRPr="00523546">
        <w:rPr>
          <w:rFonts w:ascii="Times New Roman" w:eastAsia="Times New Roman" w:hAnsi="Times New Roman" w:cs="Times New Roman"/>
          <w:sz w:val="26"/>
          <w:szCs w:val="20"/>
          <w:lang w:eastAsia="ar-SA"/>
        </w:rPr>
        <w:tab/>
      </w:r>
      <w:r w:rsidR="00F51C67" w:rsidRPr="00523546">
        <w:rPr>
          <w:rFonts w:ascii="Times New Roman" w:eastAsia="Times New Roman" w:hAnsi="Times New Roman" w:cs="Times New Roman"/>
          <w:sz w:val="26"/>
          <w:szCs w:val="20"/>
          <w:lang w:eastAsia="ar-SA"/>
        </w:rPr>
        <w:tab/>
      </w:r>
      <w:r w:rsidR="00F51C67" w:rsidRPr="00523546">
        <w:rPr>
          <w:rFonts w:ascii="Times New Roman" w:eastAsia="Times New Roman" w:hAnsi="Times New Roman" w:cs="Times New Roman"/>
          <w:sz w:val="26"/>
          <w:szCs w:val="20"/>
          <w:lang w:eastAsia="ar-SA"/>
        </w:rPr>
        <w:tab/>
      </w:r>
      <w:r w:rsidR="00F51C67" w:rsidRPr="00523546">
        <w:rPr>
          <w:rFonts w:ascii="Times New Roman" w:eastAsia="Times New Roman" w:hAnsi="Times New Roman" w:cs="Times New Roman"/>
          <w:sz w:val="26"/>
          <w:szCs w:val="20"/>
          <w:lang w:eastAsia="ar-SA"/>
        </w:rPr>
        <w:tab/>
      </w:r>
    </w:p>
    <w:p w:rsidR="00F51C67" w:rsidRPr="00523546" w:rsidRDefault="00045229" w:rsidP="00F51C67">
      <w:pPr>
        <w:numPr>
          <w:ilvl w:val="0"/>
          <w:numId w:val="4"/>
        </w:numPr>
        <w:tabs>
          <w:tab w:val="left" w:pos="1146"/>
        </w:tabs>
        <w:suppressAutoHyphens/>
        <w:spacing w:after="0" w:line="240" w:lineRule="auto"/>
        <w:jc w:val="both"/>
        <w:rPr>
          <w:rFonts w:ascii="Times New Roman" w:eastAsia="Times New Roman" w:hAnsi="Times New Roman" w:cs="Times New Roman"/>
          <w:sz w:val="26"/>
          <w:szCs w:val="20"/>
          <w:lang w:eastAsia="ar-SA"/>
        </w:rPr>
      </w:pPr>
      <w:r w:rsidRPr="00523546">
        <w:rPr>
          <w:rFonts w:ascii="Times New Roman" w:eastAsia="Times New Roman" w:hAnsi="Times New Roman" w:cs="Times New Roman"/>
          <w:sz w:val="26"/>
          <w:szCs w:val="20"/>
          <w:lang w:eastAsia="ar-SA"/>
        </w:rPr>
        <w:t>Slnečnica</w:t>
      </w:r>
      <w:r w:rsidRPr="00523546">
        <w:rPr>
          <w:rFonts w:ascii="Times New Roman" w:eastAsia="Times New Roman" w:hAnsi="Times New Roman" w:cs="Times New Roman"/>
          <w:sz w:val="26"/>
          <w:szCs w:val="20"/>
          <w:lang w:eastAsia="ar-SA"/>
        </w:rPr>
        <w:tab/>
      </w:r>
      <w:r w:rsidR="00DC5F6B">
        <w:rPr>
          <w:rFonts w:ascii="Times New Roman" w:eastAsia="Times New Roman" w:hAnsi="Times New Roman" w:cs="Times New Roman"/>
          <w:sz w:val="26"/>
          <w:szCs w:val="20"/>
          <w:lang w:eastAsia="ar-SA"/>
        </w:rPr>
        <w:t xml:space="preserve">                  </w:t>
      </w:r>
      <w:r w:rsidR="00FA2088">
        <w:rPr>
          <w:rFonts w:ascii="Times New Roman" w:eastAsia="Times New Roman" w:hAnsi="Times New Roman" w:cs="Times New Roman"/>
          <w:sz w:val="26"/>
          <w:szCs w:val="20"/>
          <w:lang w:eastAsia="ar-SA"/>
        </w:rPr>
        <w:t>290</w:t>
      </w:r>
      <w:r w:rsidR="00F51C67" w:rsidRPr="00523546">
        <w:rPr>
          <w:rFonts w:ascii="Times New Roman" w:eastAsia="Times New Roman" w:hAnsi="Times New Roman" w:cs="Times New Roman"/>
          <w:sz w:val="26"/>
          <w:szCs w:val="20"/>
          <w:lang w:eastAsia="ar-SA"/>
        </w:rPr>
        <w:t xml:space="preserve"> t,</w:t>
      </w:r>
    </w:p>
    <w:p w:rsidR="00F51C67" w:rsidRPr="00523546" w:rsidRDefault="00045229" w:rsidP="00F51C67">
      <w:pPr>
        <w:numPr>
          <w:ilvl w:val="0"/>
          <w:numId w:val="4"/>
        </w:numPr>
        <w:tabs>
          <w:tab w:val="left" w:pos="1146"/>
        </w:tabs>
        <w:suppressAutoHyphens/>
        <w:spacing w:after="0" w:line="240" w:lineRule="auto"/>
        <w:jc w:val="both"/>
        <w:rPr>
          <w:rFonts w:ascii="Times New Roman" w:eastAsia="Times New Roman" w:hAnsi="Times New Roman" w:cs="Times New Roman"/>
          <w:sz w:val="26"/>
          <w:szCs w:val="20"/>
          <w:lang w:eastAsia="ar-SA"/>
        </w:rPr>
      </w:pPr>
      <w:r w:rsidRPr="00523546">
        <w:rPr>
          <w:rFonts w:ascii="Times New Roman" w:eastAsia="Times New Roman" w:hAnsi="Times New Roman" w:cs="Times New Roman"/>
          <w:sz w:val="26"/>
          <w:szCs w:val="20"/>
          <w:lang w:eastAsia="ar-SA"/>
        </w:rPr>
        <w:t>Kukurica</w:t>
      </w:r>
      <w:r w:rsidRPr="00523546">
        <w:rPr>
          <w:rFonts w:ascii="Times New Roman" w:eastAsia="Times New Roman" w:hAnsi="Times New Roman" w:cs="Times New Roman"/>
          <w:sz w:val="26"/>
          <w:szCs w:val="20"/>
          <w:lang w:eastAsia="ar-SA"/>
        </w:rPr>
        <w:tab/>
      </w:r>
      <w:r w:rsidRPr="00523546">
        <w:rPr>
          <w:rFonts w:ascii="Times New Roman" w:eastAsia="Times New Roman" w:hAnsi="Times New Roman" w:cs="Times New Roman"/>
          <w:sz w:val="26"/>
          <w:szCs w:val="20"/>
          <w:lang w:eastAsia="ar-SA"/>
        </w:rPr>
        <w:tab/>
      </w:r>
      <w:r w:rsidR="00DC5F6B">
        <w:rPr>
          <w:rFonts w:ascii="Times New Roman" w:eastAsia="Times New Roman" w:hAnsi="Times New Roman" w:cs="Times New Roman"/>
          <w:sz w:val="26"/>
          <w:szCs w:val="20"/>
          <w:lang w:eastAsia="ar-SA"/>
        </w:rPr>
        <w:t xml:space="preserve">       </w:t>
      </w:r>
      <w:r w:rsidR="00FA2088">
        <w:rPr>
          <w:rFonts w:ascii="Times New Roman" w:eastAsia="Times New Roman" w:hAnsi="Times New Roman" w:cs="Times New Roman"/>
          <w:sz w:val="26"/>
          <w:szCs w:val="20"/>
          <w:lang w:eastAsia="ar-SA"/>
        </w:rPr>
        <w:t>400</w:t>
      </w:r>
      <w:r w:rsidR="00E530E1">
        <w:rPr>
          <w:rFonts w:ascii="Times New Roman" w:eastAsia="Times New Roman" w:hAnsi="Times New Roman" w:cs="Times New Roman"/>
          <w:sz w:val="26"/>
          <w:szCs w:val="20"/>
          <w:lang w:eastAsia="ar-SA"/>
        </w:rPr>
        <w:t xml:space="preserve"> t,</w:t>
      </w:r>
    </w:p>
    <w:p w:rsidR="00F51C67" w:rsidRPr="00523546" w:rsidRDefault="00045229" w:rsidP="00F51C67">
      <w:pPr>
        <w:numPr>
          <w:ilvl w:val="0"/>
          <w:numId w:val="4"/>
        </w:numPr>
        <w:tabs>
          <w:tab w:val="left" w:pos="1146"/>
        </w:tabs>
        <w:suppressAutoHyphens/>
        <w:spacing w:after="0" w:line="240" w:lineRule="auto"/>
        <w:jc w:val="both"/>
        <w:rPr>
          <w:rFonts w:ascii="Times New Roman" w:eastAsia="Times New Roman" w:hAnsi="Times New Roman" w:cs="Times New Roman"/>
          <w:sz w:val="26"/>
          <w:szCs w:val="20"/>
          <w:lang w:eastAsia="ar-SA"/>
        </w:rPr>
      </w:pPr>
      <w:r w:rsidRPr="00523546">
        <w:rPr>
          <w:rFonts w:ascii="Times New Roman" w:eastAsia="Times New Roman" w:hAnsi="Times New Roman" w:cs="Times New Roman"/>
          <w:sz w:val="26"/>
          <w:szCs w:val="20"/>
          <w:lang w:eastAsia="ar-SA"/>
        </w:rPr>
        <w:t>Sója</w:t>
      </w:r>
      <w:r w:rsidRPr="00523546">
        <w:rPr>
          <w:rFonts w:ascii="Times New Roman" w:eastAsia="Times New Roman" w:hAnsi="Times New Roman" w:cs="Times New Roman"/>
          <w:sz w:val="26"/>
          <w:szCs w:val="20"/>
          <w:lang w:eastAsia="ar-SA"/>
        </w:rPr>
        <w:tab/>
      </w:r>
      <w:r w:rsidRPr="00523546">
        <w:rPr>
          <w:rFonts w:ascii="Times New Roman" w:eastAsia="Times New Roman" w:hAnsi="Times New Roman" w:cs="Times New Roman"/>
          <w:sz w:val="26"/>
          <w:szCs w:val="20"/>
          <w:lang w:eastAsia="ar-SA"/>
        </w:rPr>
        <w:tab/>
      </w:r>
      <w:r w:rsidR="00DC5F6B">
        <w:rPr>
          <w:rFonts w:ascii="Times New Roman" w:eastAsia="Times New Roman" w:hAnsi="Times New Roman" w:cs="Times New Roman"/>
          <w:sz w:val="26"/>
          <w:szCs w:val="20"/>
          <w:lang w:eastAsia="ar-SA"/>
        </w:rPr>
        <w:t xml:space="preserve">   </w:t>
      </w:r>
      <w:r w:rsidR="00FA2088">
        <w:rPr>
          <w:rFonts w:ascii="Times New Roman" w:eastAsia="Times New Roman" w:hAnsi="Times New Roman" w:cs="Times New Roman"/>
          <w:sz w:val="26"/>
          <w:szCs w:val="20"/>
          <w:lang w:eastAsia="ar-SA"/>
        </w:rPr>
        <w:t xml:space="preserve"> 2 100</w:t>
      </w:r>
      <w:r w:rsidR="00F51C67" w:rsidRPr="00523546">
        <w:rPr>
          <w:rFonts w:ascii="Times New Roman" w:eastAsia="Times New Roman" w:hAnsi="Times New Roman" w:cs="Times New Roman"/>
          <w:sz w:val="26"/>
          <w:szCs w:val="20"/>
          <w:lang w:eastAsia="ar-SA"/>
        </w:rPr>
        <w:t xml:space="preserve"> t,</w:t>
      </w:r>
    </w:p>
    <w:p w:rsidR="00F51C67" w:rsidRDefault="00E530E1" w:rsidP="00F51C67">
      <w:pPr>
        <w:numPr>
          <w:ilvl w:val="0"/>
          <w:numId w:val="4"/>
        </w:numPr>
        <w:tabs>
          <w:tab w:val="left" w:pos="1146"/>
        </w:tabs>
        <w:suppressAutoHyphens/>
        <w:spacing w:after="0" w:line="240" w:lineRule="auto"/>
        <w:jc w:val="both"/>
        <w:rPr>
          <w:rFonts w:ascii="Times New Roman" w:eastAsia="Times New Roman" w:hAnsi="Times New Roman" w:cs="Times New Roman"/>
          <w:sz w:val="26"/>
          <w:szCs w:val="20"/>
          <w:lang w:eastAsia="ar-SA"/>
        </w:rPr>
      </w:pPr>
      <w:r>
        <w:rPr>
          <w:rFonts w:ascii="Times New Roman" w:eastAsia="Times New Roman" w:hAnsi="Times New Roman" w:cs="Times New Roman"/>
          <w:sz w:val="26"/>
          <w:szCs w:val="20"/>
          <w:lang w:eastAsia="ar-SA"/>
        </w:rPr>
        <w:t>Kŕmne zmesi</w:t>
      </w:r>
      <w:r>
        <w:rPr>
          <w:rFonts w:ascii="Times New Roman" w:eastAsia="Times New Roman" w:hAnsi="Times New Roman" w:cs="Times New Roman"/>
          <w:sz w:val="26"/>
          <w:szCs w:val="20"/>
          <w:lang w:eastAsia="ar-SA"/>
        </w:rPr>
        <w:tab/>
      </w:r>
      <w:r w:rsidR="00DC5F6B">
        <w:rPr>
          <w:rFonts w:ascii="Times New Roman" w:eastAsia="Times New Roman" w:hAnsi="Times New Roman" w:cs="Times New Roman"/>
          <w:sz w:val="26"/>
          <w:szCs w:val="20"/>
          <w:lang w:eastAsia="ar-SA"/>
        </w:rPr>
        <w:t xml:space="preserve">   </w:t>
      </w:r>
      <w:r w:rsidR="00045229" w:rsidRPr="00523546">
        <w:rPr>
          <w:rFonts w:ascii="Times New Roman" w:eastAsia="Times New Roman" w:hAnsi="Times New Roman" w:cs="Times New Roman"/>
          <w:sz w:val="26"/>
          <w:szCs w:val="20"/>
          <w:lang w:eastAsia="ar-SA"/>
        </w:rPr>
        <w:t xml:space="preserve"> 1 560</w:t>
      </w:r>
      <w:r>
        <w:rPr>
          <w:rFonts w:ascii="Times New Roman" w:eastAsia="Times New Roman" w:hAnsi="Times New Roman" w:cs="Times New Roman"/>
          <w:sz w:val="26"/>
          <w:szCs w:val="20"/>
          <w:lang w:eastAsia="ar-SA"/>
        </w:rPr>
        <w:t xml:space="preserve"> t.</w:t>
      </w:r>
    </w:p>
    <w:p w:rsidR="00320D85" w:rsidRDefault="00320D85" w:rsidP="00320D85">
      <w:pPr>
        <w:tabs>
          <w:tab w:val="left" w:pos="1146"/>
        </w:tabs>
        <w:suppressAutoHyphens/>
        <w:spacing w:after="0" w:line="240" w:lineRule="auto"/>
        <w:ind w:left="709"/>
        <w:jc w:val="both"/>
        <w:rPr>
          <w:rFonts w:ascii="Times New Roman" w:eastAsia="Times New Roman" w:hAnsi="Times New Roman" w:cs="Times New Roman"/>
          <w:sz w:val="26"/>
          <w:szCs w:val="20"/>
          <w:lang w:eastAsia="ar-SA"/>
        </w:rPr>
      </w:pPr>
    </w:p>
    <w:p w:rsidR="00C63D76" w:rsidRPr="007B42FB" w:rsidRDefault="00C63D76" w:rsidP="00C63D76">
      <w:pPr>
        <w:tabs>
          <w:tab w:val="left" w:pos="1146"/>
        </w:tabs>
        <w:suppressAutoHyphens/>
        <w:spacing w:after="0" w:line="240" w:lineRule="auto"/>
        <w:jc w:val="both"/>
        <w:rPr>
          <w:rFonts w:ascii="Times New Roman" w:eastAsia="Times New Roman" w:hAnsi="Times New Roman" w:cs="Times New Roman"/>
          <w:sz w:val="26"/>
          <w:szCs w:val="26"/>
          <w:lang w:eastAsia="ar-SA"/>
        </w:rPr>
      </w:pPr>
      <w:r>
        <w:rPr>
          <w:rFonts w:ascii="Times New Roman" w:hAnsi="Times New Roman" w:cs="Times New Roman"/>
          <w:sz w:val="26"/>
          <w:szCs w:val="26"/>
        </w:rPr>
        <w:t>V spo</w:t>
      </w:r>
      <w:r w:rsidR="00AE75CC">
        <w:rPr>
          <w:rFonts w:ascii="Times New Roman" w:hAnsi="Times New Roman" w:cs="Times New Roman"/>
          <w:sz w:val="26"/>
          <w:szCs w:val="26"/>
        </w:rPr>
        <w:t>ločnosti Poľnonákup ŠARIŠ, a.s.</w:t>
      </w:r>
      <w:r w:rsidR="00827C60">
        <w:rPr>
          <w:rFonts w:ascii="Times New Roman" w:hAnsi="Times New Roman" w:cs="Times New Roman"/>
          <w:sz w:val="26"/>
          <w:szCs w:val="26"/>
        </w:rPr>
        <w:t>, Prešov,</w:t>
      </w:r>
      <w:r>
        <w:rPr>
          <w:rFonts w:ascii="Times New Roman" w:hAnsi="Times New Roman" w:cs="Times New Roman"/>
          <w:sz w:val="26"/>
          <w:szCs w:val="26"/>
        </w:rPr>
        <w:t xml:space="preserve"> nenastali po skončení účtovného obdobia roku 2020, za ktoré sa  vyhotovuje výročná správa, žiadne ud</w:t>
      </w:r>
      <w:r w:rsidRPr="007B42FB">
        <w:rPr>
          <w:rFonts w:ascii="Times New Roman" w:hAnsi="Times New Roman" w:cs="Times New Roman"/>
          <w:sz w:val="26"/>
          <w:szCs w:val="26"/>
        </w:rPr>
        <w:t>alosti osobitného významu</w:t>
      </w:r>
      <w:r>
        <w:rPr>
          <w:rFonts w:ascii="Times New Roman" w:hAnsi="Times New Roman" w:cs="Times New Roman"/>
          <w:sz w:val="26"/>
          <w:szCs w:val="26"/>
        </w:rPr>
        <w:t xml:space="preserve">. </w:t>
      </w:r>
    </w:p>
    <w:p w:rsidR="00C63D76" w:rsidRPr="007B42FB" w:rsidRDefault="00C63D76" w:rsidP="00C63D76">
      <w:pPr>
        <w:tabs>
          <w:tab w:val="left" w:pos="1146"/>
        </w:tabs>
        <w:suppressAutoHyphens/>
        <w:spacing w:after="0" w:line="240" w:lineRule="auto"/>
        <w:ind w:left="709"/>
        <w:jc w:val="both"/>
        <w:rPr>
          <w:rFonts w:ascii="Times New Roman" w:eastAsia="Times New Roman" w:hAnsi="Times New Roman" w:cs="Times New Roman"/>
          <w:sz w:val="26"/>
          <w:szCs w:val="26"/>
          <w:lang w:eastAsia="ar-SA"/>
        </w:rPr>
      </w:pPr>
    </w:p>
    <w:p w:rsidR="00C63D76" w:rsidRDefault="00C63D76" w:rsidP="00C63D76">
      <w:pPr>
        <w:suppressAutoHyphens/>
        <w:spacing w:after="0" w:line="240" w:lineRule="auto"/>
        <w:jc w:val="both"/>
        <w:rPr>
          <w:rFonts w:ascii="Times New Roman" w:eastAsia="Times New Roman" w:hAnsi="Times New Roman" w:cs="Times New Roman"/>
          <w:sz w:val="26"/>
          <w:szCs w:val="20"/>
          <w:lang w:eastAsia="ar-SA"/>
        </w:rPr>
      </w:pPr>
      <w:r>
        <w:rPr>
          <w:rFonts w:ascii="Times New Roman" w:eastAsia="Times New Roman" w:hAnsi="Times New Roman" w:cs="Times New Roman"/>
          <w:sz w:val="26"/>
          <w:szCs w:val="20"/>
          <w:lang w:eastAsia="ar-SA"/>
        </w:rPr>
        <w:t>Účtovná jednotka zostavila účtovnú závierku za splnenia predpokladu, že spoločnosť bude nepretržite pokračovať vo svojej činnosti. Riziko ohrozenia predpokladu nepretržitého pokračovania v činnosti nie je významné, preto nedošlo k zmene posúdenia predpokladu nepretržitého pokračovania v činnosti účtovnej jednotky.</w:t>
      </w:r>
    </w:p>
    <w:p w:rsidR="00C63D76" w:rsidRDefault="00C63D76" w:rsidP="00C63D76">
      <w:pPr>
        <w:suppressAutoHyphens/>
        <w:spacing w:after="0" w:line="240" w:lineRule="auto"/>
        <w:jc w:val="both"/>
        <w:rPr>
          <w:rFonts w:ascii="Times New Roman" w:eastAsia="Times New Roman" w:hAnsi="Times New Roman" w:cs="Times New Roman"/>
          <w:sz w:val="26"/>
          <w:szCs w:val="20"/>
          <w:lang w:eastAsia="ar-SA"/>
        </w:rPr>
      </w:pPr>
    </w:p>
    <w:p w:rsidR="00C63D76" w:rsidRDefault="00C63D76" w:rsidP="00C63D76">
      <w:pPr>
        <w:suppressAutoHyphens/>
        <w:spacing w:after="0" w:line="240" w:lineRule="auto"/>
        <w:jc w:val="both"/>
        <w:rPr>
          <w:rFonts w:ascii="Times New Roman" w:eastAsia="Times New Roman" w:hAnsi="Times New Roman" w:cs="Times New Roman"/>
          <w:sz w:val="26"/>
          <w:szCs w:val="20"/>
          <w:lang w:eastAsia="ar-SA"/>
        </w:rPr>
      </w:pPr>
      <w:r>
        <w:rPr>
          <w:rFonts w:ascii="Times New Roman" w:eastAsia="Times New Roman" w:hAnsi="Times New Roman" w:cs="Times New Roman"/>
          <w:sz w:val="26"/>
          <w:szCs w:val="20"/>
          <w:lang w:eastAsia="ar-SA"/>
        </w:rPr>
        <w:t xml:space="preserve">Spoločnosť zvážila všetky potencionálne dopady COVID 19 a podnikateľské aktivity a dospela k záveru, že nemajú významný vplyv na schopnosť pokračovať nepretržite v činnosti a fungovať ako „zdravý“ subjekt. </w:t>
      </w:r>
    </w:p>
    <w:p w:rsidR="00C63D76" w:rsidRDefault="00C63D76" w:rsidP="00C63D76">
      <w:pPr>
        <w:suppressAutoHyphens/>
        <w:spacing w:after="0" w:line="240" w:lineRule="auto"/>
        <w:jc w:val="both"/>
        <w:rPr>
          <w:rFonts w:ascii="Times New Roman" w:eastAsia="Times New Roman" w:hAnsi="Times New Roman" w:cs="Times New Roman"/>
          <w:sz w:val="26"/>
          <w:szCs w:val="20"/>
          <w:lang w:eastAsia="ar-SA"/>
        </w:rPr>
      </w:pPr>
    </w:p>
    <w:p w:rsidR="00C63D76" w:rsidRDefault="00C63D76" w:rsidP="00C63D76">
      <w:pPr>
        <w:suppressAutoHyphens/>
        <w:spacing w:after="0" w:line="240" w:lineRule="auto"/>
        <w:jc w:val="both"/>
        <w:rPr>
          <w:rFonts w:ascii="Times New Roman" w:eastAsia="Times New Roman" w:hAnsi="Times New Roman" w:cs="Times New Roman"/>
          <w:sz w:val="26"/>
          <w:szCs w:val="20"/>
          <w:lang w:eastAsia="ar-SA"/>
        </w:rPr>
      </w:pPr>
    </w:p>
    <w:p w:rsidR="001263E7" w:rsidRDefault="001263E7" w:rsidP="00320D85">
      <w:pPr>
        <w:tabs>
          <w:tab w:val="left" w:pos="1146"/>
        </w:tabs>
        <w:suppressAutoHyphens/>
        <w:spacing w:after="0" w:line="240" w:lineRule="auto"/>
        <w:ind w:left="709"/>
        <w:jc w:val="both"/>
        <w:rPr>
          <w:rFonts w:ascii="Times New Roman" w:eastAsia="Times New Roman" w:hAnsi="Times New Roman" w:cs="Times New Roman"/>
          <w:sz w:val="26"/>
          <w:szCs w:val="20"/>
          <w:lang w:eastAsia="ar-SA"/>
        </w:rPr>
      </w:pPr>
    </w:p>
    <w:p w:rsidR="001263E7" w:rsidRDefault="001263E7" w:rsidP="00320D85">
      <w:pPr>
        <w:tabs>
          <w:tab w:val="left" w:pos="1146"/>
        </w:tabs>
        <w:suppressAutoHyphens/>
        <w:spacing w:after="0" w:line="240" w:lineRule="auto"/>
        <w:ind w:left="709"/>
        <w:jc w:val="both"/>
        <w:rPr>
          <w:rFonts w:ascii="Times New Roman" w:eastAsia="Times New Roman" w:hAnsi="Times New Roman" w:cs="Times New Roman"/>
          <w:sz w:val="26"/>
          <w:szCs w:val="20"/>
          <w:lang w:eastAsia="ar-SA"/>
        </w:rPr>
      </w:pPr>
    </w:p>
    <w:p w:rsidR="001263E7" w:rsidRDefault="001263E7" w:rsidP="00320D85">
      <w:pPr>
        <w:tabs>
          <w:tab w:val="left" w:pos="1146"/>
        </w:tabs>
        <w:suppressAutoHyphens/>
        <w:spacing w:after="0" w:line="240" w:lineRule="auto"/>
        <w:ind w:left="709"/>
        <w:jc w:val="both"/>
        <w:rPr>
          <w:rFonts w:ascii="Times New Roman" w:eastAsia="Times New Roman" w:hAnsi="Times New Roman" w:cs="Times New Roman"/>
          <w:sz w:val="26"/>
          <w:szCs w:val="20"/>
          <w:lang w:eastAsia="ar-SA"/>
        </w:rPr>
      </w:pPr>
    </w:p>
    <w:p w:rsidR="001263E7" w:rsidRDefault="001263E7" w:rsidP="00320D85">
      <w:pPr>
        <w:tabs>
          <w:tab w:val="left" w:pos="1146"/>
        </w:tabs>
        <w:suppressAutoHyphens/>
        <w:spacing w:after="0" w:line="240" w:lineRule="auto"/>
        <w:ind w:left="709"/>
        <w:jc w:val="both"/>
        <w:rPr>
          <w:rFonts w:ascii="Times New Roman" w:eastAsia="Times New Roman" w:hAnsi="Times New Roman" w:cs="Times New Roman"/>
          <w:sz w:val="26"/>
          <w:szCs w:val="20"/>
          <w:lang w:eastAsia="ar-SA"/>
        </w:rPr>
      </w:pPr>
    </w:p>
    <w:p w:rsidR="001263E7" w:rsidRDefault="001263E7" w:rsidP="00320D85">
      <w:pPr>
        <w:tabs>
          <w:tab w:val="left" w:pos="1146"/>
        </w:tabs>
        <w:suppressAutoHyphens/>
        <w:spacing w:after="0" w:line="240" w:lineRule="auto"/>
        <w:ind w:left="709"/>
        <w:jc w:val="both"/>
        <w:rPr>
          <w:rFonts w:ascii="Times New Roman" w:eastAsia="Times New Roman" w:hAnsi="Times New Roman" w:cs="Times New Roman"/>
          <w:sz w:val="26"/>
          <w:szCs w:val="20"/>
          <w:lang w:eastAsia="ar-SA"/>
        </w:rPr>
      </w:pPr>
    </w:p>
    <w:p w:rsidR="001263E7" w:rsidRDefault="001263E7" w:rsidP="00320D85">
      <w:pPr>
        <w:tabs>
          <w:tab w:val="left" w:pos="1146"/>
        </w:tabs>
        <w:suppressAutoHyphens/>
        <w:spacing w:after="0" w:line="240" w:lineRule="auto"/>
        <w:ind w:left="709"/>
        <w:jc w:val="both"/>
        <w:rPr>
          <w:rFonts w:ascii="Times New Roman" w:eastAsia="Times New Roman" w:hAnsi="Times New Roman" w:cs="Times New Roman"/>
          <w:sz w:val="26"/>
          <w:szCs w:val="20"/>
          <w:lang w:eastAsia="ar-SA"/>
        </w:rPr>
      </w:pPr>
    </w:p>
    <w:p w:rsidR="001263E7" w:rsidRDefault="001263E7" w:rsidP="00320D85">
      <w:pPr>
        <w:tabs>
          <w:tab w:val="left" w:pos="1146"/>
        </w:tabs>
        <w:suppressAutoHyphens/>
        <w:spacing w:after="0" w:line="240" w:lineRule="auto"/>
        <w:ind w:left="709"/>
        <w:jc w:val="both"/>
        <w:rPr>
          <w:rFonts w:ascii="Times New Roman" w:eastAsia="Times New Roman" w:hAnsi="Times New Roman" w:cs="Times New Roman"/>
          <w:sz w:val="26"/>
          <w:szCs w:val="20"/>
          <w:lang w:eastAsia="ar-SA"/>
        </w:rPr>
      </w:pPr>
    </w:p>
    <w:p w:rsidR="001263E7" w:rsidRDefault="001263E7" w:rsidP="00320D85">
      <w:pPr>
        <w:tabs>
          <w:tab w:val="left" w:pos="1146"/>
        </w:tabs>
        <w:suppressAutoHyphens/>
        <w:spacing w:after="0" w:line="240" w:lineRule="auto"/>
        <w:ind w:left="709"/>
        <w:jc w:val="both"/>
        <w:rPr>
          <w:rFonts w:ascii="Times New Roman" w:eastAsia="Times New Roman" w:hAnsi="Times New Roman" w:cs="Times New Roman"/>
          <w:sz w:val="26"/>
          <w:szCs w:val="20"/>
          <w:lang w:eastAsia="ar-SA"/>
        </w:rPr>
      </w:pPr>
    </w:p>
    <w:p w:rsidR="001263E7" w:rsidRDefault="001263E7" w:rsidP="00320D85">
      <w:pPr>
        <w:tabs>
          <w:tab w:val="left" w:pos="1146"/>
        </w:tabs>
        <w:suppressAutoHyphens/>
        <w:spacing w:after="0" w:line="240" w:lineRule="auto"/>
        <w:ind w:left="709"/>
        <w:jc w:val="both"/>
        <w:rPr>
          <w:rFonts w:ascii="Times New Roman" w:eastAsia="Times New Roman" w:hAnsi="Times New Roman" w:cs="Times New Roman"/>
          <w:sz w:val="26"/>
          <w:szCs w:val="20"/>
          <w:lang w:eastAsia="ar-SA"/>
        </w:rPr>
      </w:pPr>
    </w:p>
    <w:p w:rsidR="001263E7" w:rsidRDefault="001263E7" w:rsidP="00320D85">
      <w:pPr>
        <w:tabs>
          <w:tab w:val="left" w:pos="1146"/>
        </w:tabs>
        <w:suppressAutoHyphens/>
        <w:spacing w:after="0" w:line="240" w:lineRule="auto"/>
        <w:ind w:left="709"/>
        <w:jc w:val="both"/>
        <w:rPr>
          <w:rFonts w:ascii="Times New Roman" w:eastAsia="Times New Roman" w:hAnsi="Times New Roman" w:cs="Times New Roman"/>
          <w:sz w:val="26"/>
          <w:szCs w:val="20"/>
          <w:lang w:eastAsia="ar-SA"/>
        </w:rPr>
      </w:pPr>
    </w:p>
    <w:p w:rsidR="001263E7" w:rsidRDefault="001263E7" w:rsidP="00320D85">
      <w:pPr>
        <w:tabs>
          <w:tab w:val="left" w:pos="1146"/>
        </w:tabs>
        <w:suppressAutoHyphens/>
        <w:spacing w:after="0" w:line="240" w:lineRule="auto"/>
        <w:ind w:left="709"/>
        <w:jc w:val="both"/>
        <w:rPr>
          <w:rFonts w:ascii="Times New Roman" w:eastAsia="Times New Roman" w:hAnsi="Times New Roman" w:cs="Times New Roman"/>
          <w:sz w:val="26"/>
          <w:szCs w:val="20"/>
          <w:lang w:eastAsia="ar-SA"/>
        </w:rPr>
      </w:pPr>
    </w:p>
    <w:p w:rsidR="001263E7" w:rsidRDefault="001263E7" w:rsidP="00320D85">
      <w:pPr>
        <w:tabs>
          <w:tab w:val="left" w:pos="1146"/>
        </w:tabs>
        <w:suppressAutoHyphens/>
        <w:spacing w:after="0" w:line="240" w:lineRule="auto"/>
        <w:ind w:left="709"/>
        <w:jc w:val="both"/>
        <w:rPr>
          <w:rFonts w:ascii="Times New Roman" w:eastAsia="Times New Roman" w:hAnsi="Times New Roman" w:cs="Times New Roman"/>
          <w:sz w:val="26"/>
          <w:szCs w:val="20"/>
          <w:lang w:eastAsia="ar-SA"/>
        </w:rPr>
      </w:pPr>
    </w:p>
    <w:p w:rsidR="001263E7" w:rsidRDefault="001263E7" w:rsidP="00320D85">
      <w:pPr>
        <w:tabs>
          <w:tab w:val="left" w:pos="1146"/>
        </w:tabs>
        <w:suppressAutoHyphens/>
        <w:spacing w:after="0" w:line="240" w:lineRule="auto"/>
        <w:ind w:left="709"/>
        <w:jc w:val="both"/>
        <w:rPr>
          <w:rFonts w:ascii="Times New Roman" w:eastAsia="Times New Roman" w:hAnsi="Times New Roman" w:cs="Times New Roman"/>
          <w:sz w:val="26"/>
          <w:szCs w:val="20"/>
          <w:lang w:eastAsia="ar-SA"/>
        </w:rPr>
      </w:pPr>
    </w:p>
    <w:p w:rsidR="001263E7" w:rsidRDefault="001263E7" w:rsidP="00320D85">
      <w:pPr>
        <w:tabs>
          <w:tab w:val="left" w:pos="1146"/>
        </w:tabs>
        <w:suppressAutoHyphens/>
        <w:spacing w:after="0" w:line="240" w:lineRule="auto"/>
        <w:ind w:left="709"/>
        <w:jc w:val="both"/>
        <w:rPr>
          <w:rFonts w:ascii="Times New Roman" w:eastAsia="Times New Roman" w:hAnsi="Times New Roman" w:cs="Times New Roman"/>
          <w:sz w:val="26"/>
          <w:szCs w:val="20"/>
          <w:lang w:eastAsia="ar-SA"/>
        </w:rPr>
      </w:pPr>
    </w:p>
    <w:p w:rsidR="00A25E60" w:rsidRDefault="00A25E60" w:rsidP="00320D85">
      <w:pPr>
        <w:tabs>
          <w:tab w:val="left" w:pos="1146"/>
        </w:tabs>
        <w:suppressAutoHyphens/>
        <w:spacing w:after="0" w:line="240" w:lineRule="auto"/>
        <w:ind w:left="709"/>
        <w:jc w:val="both"/>
        <w:rPr>
          <w:rFonts w:ascii="Times New Roman" w:eastAsia="Times New Roman" w:hAnsi="Times New Roman" w:cs="Times New Roman"/>
          <w:sz w:val="26"/>
          <w:szCs w:val="20"/>
          <w:lang w:eastAsia="ar-SA"/>
        </w:rPr>
      </w:pPr>
    </w:p>
    <w:p w:rsidR="00A25E60" w:rsidRDefault="00A25E60" w:rsidP="00320D85">
      <w:pPr>
        <w:tabs>
          <w:tab w:val="left" w:pos="1146"/>
        </w:tabs>
        <w:suppressAutoHyphens/>
        <w:spacing w:after="0" w:line="240" w:lineRule="auto"/>
        <w:ind w:left="709"/>
        <w:jc w:val="both"/>
        <w:rPr>
          <w:rFonts w:ascii="Times New Roman" w:eastAsia="Times New Roman" w:hAnsi="Times New Roman" w:cs="Times New Roman"/>
          <w:sz w:val="26"/>
          <w:szCs w:val="20"/>
          <w:lang w:eastAsia="ar-SA"/>
        </w:rPr>
      </w:pPr>
    </w:p>
    <w:p w:rsidR="00A25E60" w:rsidRDefault="00A25E60" w:rsidP="00320D85">
      <w:pPr>
        <w:tabs>
          <w:tab w:val="left" w:pos="1146"/>
        </w:tabs>
        <w:suppressAutoHyphens/>
        <w:spacing w:after="0" w:line="240" w:lineRule="auto"/>
        <w:ind w:left="709"/>
        <w:jc w:val="both"/>
        <w:rPr>
          <w:rFonts w:ascii="Times New Roman" w:eastAsia="Times New Roman" w:hAnsi="Times New Roman" w:cs="Times New Roman"/>
          <w:sz w:val="26"/>
          <w:szCs w:val="20"/>
          <w:lang w:eastAsia="ar-SA"/>
        </w:rPr>
      </w:pPr>
    </w:p>
    <w:p w:rsidR="00A25E60" w:rsidRDefault="00A25E60" w:rsidP="00320D85">
      <w:pPr>
        <w:tabs>
          <w:tab w:val="left" w:pos="1146"/>
        </w:tabs>
        <w:suppressAutoHyphens/>
        <w:spacing w:after="0" w:line="240" w:lineRule="auto"/>
        <w:ind w:left="709"/>
        <w:jc w:val="both"/>
        <w:rPr>
          <w:rFonts w:ascii="Times New Roman" w:eastAsia="Times New Roman" w:hAnsi="Times New Roman" w:cs="Times New Roman"/>
          <w:sz w:val="26"/>
          <w:szCs w:val="20"/>
          <w:lang w:eastAsia="ar-SA"/>
        </w:rPr>
      </w:pPr>
    </w:p>
    <w:p w:rsidR="00A25E60" w:rsidRDefault="00A25E60" w:rsidP="00320D85">
      <w:pPr>
        <w:tabs>
          <w:tab w:val="left" w:pos="1146"/>
        </w:tabs>
        <w:suppressAutoHyphens/>
        <w:spacing w:after="0" w:line="240" w:lineRule="auto"/>
        <w:ind w:left="709"/>
        <w:jc w:val="both"/>
        <w:rPr>
          <w:rFonts w:ascii="Times New Roman" w:eastAsia="Times New Roman" w:hAnsi="Times New Roman" w:cs="Times New Roman"/>
          <w:sz w:val="26"/>
          <w:szCs w:val="20"/>
          <w:lang w:eastAsia="ar-SA"/>
        </w:rPr>
      </w:pPr>
    </w:p>
    <w:p w:rsidR="001263E7" w:rsidRDefault="001263E7" w:rsidP="00320D85">
      <w:pPr>
        <w:tabs>
          <w:tab w:val="left" w:pos="1146"/>
        </w:tabs>
        <w:suppressAutoHyphens/>
        <w:spacing w:after="0" w:line="240" w:lineRule="auto"/>
        <w:ind w:left="709"/>
        <w:jc w:val="both"/>
        <w:rPr>
          <w:rFonts w:ascii="Times New Roman" w:eastAsia="Times New Roman" w:hAnsi="Times New Roman" w:cs="Times New Roman"/>
          <w:sz w:val="26"/>
          <w:szCs w:val="20"/>
          <w:lang w:eastAsia="ar-SA"/>
        </w:rPr>
      </w:pPr>
    </w:p>
    <w:p w:rsidR="001263E7" w:rsidRDefault="001263E7" w:rsidP="00320D85">
      <w:pPr>
        <w:tabs>
          <w:tab w:val="left" w:pos="1146"/>
        </w:tabs>
        <w:suppressAutoHyphens/>
        <w:spacing w:after="0" w:line="240" w:lineRule="auto"/>
        <w:ind w:left="709"/>
        <w:jc w:val="both"/>
        <w:rPr>
          <w:rFonts w:ascii="Times New Roman" w:eastAsia="Times New Roman" w:hAnsi="Times New Roman" w:cs="Times New Roman"/>
          <w:sz w:val="26"/>
          <w:szCs w:val="20"/>
          <w:lang w:eastAsia="ar-SA"/>
        </w:rPr>
      </w:pPr>
    </w:p>
    <w:p w:rsidR="001263E7" w:rsidRDefault="001263E7" w:rsidP="00320D85">
      <w:pPr>
        <w:tabs>
          <w:tab w:val="left" w:pos="1146"/>
        </w:tabs>
        <w:suppressAutoHyphens/>
        <w:spacing w:after="0" w:line="240" w:lineRule="auto"/>
        <w:ind w:left="709"/>
        <w:jc w:val="both"/>
        <w:rPr>
          <w:rFonts w:ascii="Times New Roman" w:eastAsia="Times New Roman" w:hAnsi="Times New Roman" w:cs="Times New Roman"/>
          <w:sz w:val="26"/>
          <w:szCs w:val="20"/>
          <w:lang w:eastAsia="ar-SA"/>
        </w:rPr>
      </w:pPr>
    </w:p>
    <w:p w:rsidR="00525CBB" w:rsidRPr="00B469AB" w:rsidRDefault="00525CBB" w:rsidP="00827C60">
      <w:pPr>
        <w:pStyle w:val="Odsekzoznamu"/>
        <w:numPr>
          <w:ilvl w:val="0"/>
          <w:numId w:val="21"/>
        </w:numPr>
        <w:snapToGrid w:val="0"/>
        <w:spacing w:after="120"/>
        <w:ind w:left="567" w:hanging="567"/>
        <w:jc w:val="both"/>
        <w:rPr>
          <w:b/>
          <w:sz w:val="28"/>
          <w:szCs w:val="28"/>
        </w:rPr>
      </w:pPr>
      <w:r w:rsidRPr="00B469AB">
        <w:rPr>
          <w:b/>
          <w:sz w:val="28"/>
          <w:szCs w:val="28"/>
        </w:rPr>
        <w:lastRenderedPageBreak/>
        <w:t xml:space="preserve">Informácie podľa ustanovenia § 20, ods. 2 zákona č. 431/2002 Z. z. </w:t>
      </w:r>
      <w:r w:rsidR="00CB61FA" w:rsidRPr="00B469AB">
        <w:rPr>
          <w:b/>
          <w:sz w:val="28"/>
          <w:szCs w:val="28"/>
        </w:rPr>
        <w:t>o účtovníctve.</w:t>
      </w:r>
    </w:p>
    <w:p w:rsidR="00525CBB" w:rsidRDefault="00525CBB" w:rsidP="00525CBB">
      <w:pPr>
        <w:pStyle w:val="Odsekzoznamu"/>
        <w:snapToGrid w:val="0"/>
        <w:spacing w:after="120"/>
        <w:ind w:left="432"/>
        <w:rPr>
          <w:b/>
          <w:sz w:val="24"/>
          <w:szCs w:val="24"/>
        </w:rPr>
      </w:pPr>
    </w:p>
    <w:p w:rsidR="00525CBB" w:rsidRPr="00B82E71" w:rsidRDefault="00525CBB" w:rsidP="00525CBB">
      <w:pPr>
        <w:pStyle w:val="Odsekzoznamu"/>
        <w:snapToGrid w:val="0"/>
        <w:spacing w:after="120"/>
        <w:ind w:left="432"/>
        <w:rPr>
          <w:b/>
          <w:sz w:val="24"/>
          <w:szCs w:val="24"/>
        </w:rPr>
      </w:pPr>
    </w:p>
    <w:p w:rsidR="00525CBB" w:rsidRPr="00B469AB" w:rsidRDefault="00525CBB" w:rsidP="00525CBB">
      <w:pPr>
        <w:suppressAutoHyphens/>
        <w:snapToGrid w:val="0"/>
        <w:spacing w:after="0" w:line="240" w:lineRule="auto"/>
        <w:rPr>
          <w:rFonts w:ascii="Times New Roman" w:hAnsi="Times New Roman" w:cs="Times New Roman"/>
          <w:sz w:val="26"/>
          <w:szCs w:val="26"/>
        </w:rPr>
      </w:pPr>
      <w:r w:rsidRPr="0049708C">
        <w:rPr>
          <w:rFonts w:ascii="Times New Roman" w:eastAsia="Times New Roman" w:hAnsi="Times New Roman" w:cs="Times New Roman"/>
          <w:sz w:val="26"/>
          <w:szCs w:val="26"/>
          <w:lang w:eastAsia="ar-SA"/>
        </w:rPr>
        <w:t xml:space="preserve"> </w:t>
      </w:r>
      <w:r w:rsidRPr="00B469AB">
        <w:rPr>
          <w:rFonts w:ascii="Times New Roman" w:eastAsia="Times New Roman" w:hAnsi="Times New Roman" w:cs="Times New Roman"/>
          <w:sz w:val="26"/>
          <w:szCs w:val="26"/>
          <w:lang w:eastAsia="ar-SA"/>
        </w:rPr>
        <w:t>2.1 S</w:t>
      </w:r>
      <w:r w:rsidRPr="00B469AB">
        <w:rPr>
          <w:rFonts w:ascii="Times New Roman" w:hAnsi="Times New Roman" w:cs="Times New Roman"/>
          <w:sz w:val="26"/>
          <w:szCs w:val="26"/>
        </w:rPr>
        <w:t xml:space="preserve">práva podľa </w:t>
      </w:r>
      <w:r w:rsidR="00CB61FA" w:rsidRPr="00B469AB">
        <w:rPr>
          <w:rFonts w:ascii="Times New Roman" w:hAnsi="Times New Roman" w:cs="Times New Roman"/>
          <w:sz w:val="26"/>
          <w:szCs w:val="26"/>
        </w:rPr>
        <w:t xml:space="preserve">ustanovenia </w:t>
      </w:r>
      <w:r w:rsidRPr="00B469AB">
        <w:rPr>
          <w:rFonts w:ascii="Times New Roman" w:hAnsi="Times New Roman" w:cs="Times New Roman"/>
          <w:sz w:val="26"/>
          <w:szCs w:val="26"/>
        </w:rPr>
        <w:t>§ 20</w:t>
      </w:r>
      <w:r w:rsidR="00CB61FA" w:rsidRPr="00B469AB">
        <w:rPr>
          <w:rFonts w:ascii="Times New Roman" w:hAnsi="Times New Roman" w:cs="Times New Roman"/>
          <w:sz w:val="26"/>
          <w:szCs w:val="26"/>
        </w:rPr>
        <w:t xml:space="preserve">, ods. 2, </w:t>
      </w:r>
      <w:r w:rsidRPr="00B469AB">
        <w:rPr>
          <w:rFonts w:ascii="Times New Roman" w:hAnsi="Times New Roman" w:cs="Times New Roman"/>
          <w:sz w:val="26"/>
          <w:szCs w:val="26"/>
        </w:rPr>
        <w:t>zákona</w:t>
      </w:r>
      <w:r w:rsidR="00CB61FA" w:rsidRPr="00B469AB">
        <w:rPr>
          <w:rFonts w:ascii="Times New Roman" w:hAnsi="Times New Roman" w:cs="Times New Roman"/>
          <w:sz w:val="26"/>
          <w:szCs w:val="26"/>
        </w:rPr>
        <w:t xml:space="preserve"> č. 431/2002 Z.</w:t>
      </w:r>
      <w:r w:rsidR="00B469AB">
        <w:rPr>
          <w:rFonts w:ascii="Times New Roman" w:hAnsi="Times New Roman" w:cs="Times New Roman"/>
          <w:sz w:val="26"/>
          <w:szCs w:val="26"/>
        </w:rPr>
        <w:t xml:space="preserve"> </w:t>
      </w:r>
      <w:r w:rsidR="00CB61FA" w:rsidRPr="00B469AB">
        <w:rPr>
          <w:rFonts w:ascii="Times New Roman" w:hAnsi="Times New Roman" w:cs="Times New Roman"/>
          <w:sz w:val="26"/>
          <w:szCs w:val="26"/>
        </w:rPr>
        <w:t>z. o účtovníctve</w:t>
      </w:r>
      <w:r w:rsidRPr="00B469AB">
        <w:rPr>
          <w:rFonts w:ascii="Times New Roman" w:hAnsi="Times New Roman" w:cs="Times New Roman"/>
          <w:sz w:val="26"/>
          <w:szCs w:val="26"/>
        </w:rPr>
        <w:t>.</w:t>
      </w:r>
    </w:p>
    <w:p w:rsidR="00525CBB" w:rsidRPr="00B469AB" w:rsidRDefault="00525CBB" w:rsidP="00525CBB">
      <w:pPr>
        <w:suppressAutoHyphens/>
        <w:snapToGrid w:val="0"/>
        <w:spacing w:after="0" w:line="240" w:lineRule="auto"/>
        <w:rPr>
          <w:rFonts w:ascii="Times New Roman" w:hAnsi="Times New Roman" w:cs="Times New Roman"/>
          <w:sz w:val="26"/>
          <w:szCs w:val="26"/>
        </w:rPr>
      </w:pPr>
    </w:p>
    <w:p w:rsidR="00525CBB" w:rsidRPr="0049708C" w:rsidRDefault="00CB61FA" w:rsidP="00525CBB">
      <w:pPr>
        <w:suppressAutoHyphens/>
        <w:snapToGrid w:val="0"/>
        <w:spacing w:after="0" w:line="240" w:lineRule="auto"/>
        <w:jc w:val="both"/>
        <w:rPr>
          <w:rFonts w:ascii="Times New Roman" w:hAnsi="Times New Roman" w:cs="Times New Roman"/>
          <w:sz w:val="26"/>
          <w:szCs w:val="26"/>
        </w:rPr>
      </w:pPr>
      <w:r w:rsidRPr="00B469AB">
        <w:rPr>
          <w:rFonts w:ascii="Times New Roman" w:hAnsi="Times New Roman" w:cs="Times New Roman"/>
          <w:sz w:val="26"/>
          <w:szCs w:val="26"/>
        </w:rPr>
        <w:t>Podľa ustanovenia § 20, ods. 2 zákona č. 431/2002 Z.</w:t>
      </w:r>
      <w:r w:rsidR="00B469AB">
        <w:rPr>
          <w:rFonts w:ascii="Times New Roman" w:hAnsi="Times New Roman" w:cs="Times New Roman"/>
          <w:sz w:val="26"/>
          <w:szCs w:val="26"/>
        </w:rPr>
        <w:t xml:space="preserve"> </w:t>
      </w:r>
      <w:r w:rsidRPr="00B469AB">
        <w:rPr>
          <w:rFonts w:ascii="Times New Roman" w:hAnsi="Times New Roman" w:cs="Times New Roman"/>
          <w:sz w:val="26"/>
          <w:szCs w:val="26"/>
        </w:rPr>
        <w:t xml:space="preserve">z. o účtovníctve, okrem informácií podľa odseku 1, obsahuje výročná správa aj správu podľa § 20a a 20b. Obsah výročnej správy inak ako v odseku 1, môže určiť osobitný predpis. </w:t>
      </w:r>
      <w:r w:rsidR="00525CBB" w:rsidRPr="00B469AB">
        <w:rPr>
          <w:rFonts w:ascii="Times New Roman" w:hAnsi="Times New Roman" w:cs="Times New Roman"/>
          <w:sz w:val="26"/>
          <w:szCs w:val="26"/>
        </w:rPr>
        <w:t>Sp</w:t>
      </w:r>
      <w:r w:rsidR="00203C98">
        <w:rPr>
          <w:rFonts w:ascii="Times New Roman" w:hAnsi="Times New Roman" w:cs="Times New Roman"/>
          <w:sz w:val="26"/>
          <w:szCs w:val="26"/>
        </w:rPr>
        <w:t>oločno</w:t>
      </w:r>
      <w:r w:rsidR="00AE75CC">
        <w:rPr>
          <w:rFonts w:ascii="Times New Roman" w:hAnsi="Times New Roman" w:cs="Times New Roman"/>
          <w:sz w:val="26"/>
          <w:szCs w:val="26"/>
        </w:rPr>
        <w:t>sť Poľnonákup ŠARIŠ, a.s.</w:t>
      </w:r>
      <w:r w:rsidR="00827C60">
        <w:rPr>
          <w:rFonts w:ascii="Times New Roman" w:hAnsi="Times New Roman" w:cs="Times New Roman"/>
          <w:sz w:val="26"/>
          <w:szCs w:val="26"/>
        </w:rPr>
        <w:t>, Prešov</w:t>
      </w:r>
      <w:r w:rsidR="00A25E60">
        <w:rPr>
          <w:rFonts w:ascii="Times New Roman" w:hAnsi="Times New Roman" w:cs="Times New Roman"/>
          <w:sz w:val="26"/>
          <w:szCs w:val="26"/>
        </w:rPr>
        <w:t>,</w:t>
      </w:r>
      <w:r w:rsidRPr="00B469AB">
        <w:rPr>
          <w:rFonts w:ascii="Times New Roman" w:hAnsi="Times New Roman" w:cs="Times New Roman"/>
          <w:sz w:val="26"/>
          <w:szCs w:val="26"/>
        </w:rPr>
        <w:t xml:space="preserve"> nie je veľkou účtovnou jednotkou a ani nie je s</w:t>
      </w:r>
      <w:r w:rsidR="00031D9B">
        <w:rPr>
          <w:rFonts w:ascii="Times New Roman" w:hAnsi="Times New Roman" w:cs="Times New Roman"/>
          <w:sz w:val="26"/>
          <w:szCs w:val="26"/>
        </w:rPr>
        <w:t>ubjektom verejného záujmu, ktorý</w:t>
      </w:r>
      <w:r w:rsidRPr="00B469AB">
        <w:rPr>
          <w:rFonts w:ascii="Times New Roman" w:hAnsi="Times New Roman" w:cs="Times New Roman"/>
          <w:sz w:val="26"/>
          <w:szCs w:val="26"/>
        </w:rPr>
        <w:t xml:space="preserve"> </w:t>
      </w:r>
      <w:r w:rsidR="00525CBB" w:rsidRPr="00B469AB">
        <w:rPr>
          <w:rFonts w:ascii="Times New Roman" w:hAnsi="Times New Roman" w:cs="Times New Roman"/>
          <w:sz w:val="26"/>
          <w:szCs w:val="26"/>
        </w:rPr>
        <w:t>pôsobí v ťažobnom priemysle a</w:t>
      </w:r>
      <w:r w:rsidRPr="00B469AB">
        <w:rPr>
          <w:rFonts w:ascii="Times New Roman" w:hAnsi="Times New Roman" w:cs="Times New Roman"/>
          <w:sz w:val="26"/>
          <w:szCs w:val="26"/>
        </w:rPr>
        <w:t>lebo</w:t>
      </w:r>
      <w:r w:rsidR="00525CBB" w:rsidRPr="00B469AB">
        <w:rPr>
          <w:rFonts w:ascii="Times New Roman" w:hAnsi="Times New Roman" w:cs="Times New Roman"/>
          <w:sz w:val="26"/>
          <w:szCs w:val="26"/>
        </w:rPr>
        <w:t> v klčovaní prirodzených lesov</w:t>
      </w:r>
      <w:r w:rsidRPr="00B469AB">
        <w:rPr>
          <w:rFonts w:ascii="Times New Roman" w:hAnsi="Times New Roman" w:cs="Times New Roman"/>
          <w:sz w:val="26"/>
          <w:szCs w:val="26"/>
        </w:rPr>
        <w:t>. Z</w:t>
      </w:r>
      <w:r w:rsidR="00525CBB" w:rsidRPr="00B469AB">
        <w:rPr>
          <w:rFonts w:ascii="Times New Roman" w:hAnsi="Times New Roman" w:cs="Times New Roman"/>
          <w:sz w:val="26"/>
          <w:szCs w:val="26"/>
        </w:rPr>
        <w:t> tohto dôvodu nemá povinnosť zverejňovať ročnú správu o platbách orgánom verejnej moci podľa ustanovenia § 20a a § 20b zákona č. 341/2002 Z.</w:t>
      </w:r>
      <w:r w:rsidR="00B469AB">
        <w:rPr>
          <w:rFonts w:ascii="Times New Roman" w:hAnsi="Times New Roman" w:cs="Times New Roman"/>
          <w:sz w:val="26"/>
          <w:szCs w:val="26"/>
        </w:rPr>
        <w:t xml:space="preserve"> </w:t>
      </w:r>
      <w:r w:rsidR="00525CBB" w:rsidRPr="00B469AB">
        <w:rPr>
          <w:rFonts w:ascii="Times New Roman" w:hAnsi="Times New Roman" w:cs="Times New Roman"/>
          <w:sz w:val="26"/>
          <w:szCs w:val="26"/>
        </w:rPr>
        <w:t>z. o účtovníctve.</w:t>
      </w:r>
    </w:p>
    <w:p w:rsidR="00525CBB" w:rsidRPr="00D1075E" w:rsidRDefault="00525CBB" w:rsidP="00525CBB">
      <w:pPr>
        <w:suppressAutoHyphens/>
        <w:snapToGrid w:val="0"/>
        <w:spacing w:after="0" w:line="240" w:lineRule="auto"/>
        <w:jc w:val="both"/>
        <w:rPr>
          <w:rFonts w:ascii="Times New Roman" w:eastAsia="Times New Roman" w:hAnsi="Times New Roman" w:cs="Times New Roman"/>
          <w:sz w:val="24"/>
          <w:szCs w:val="24"/>
          <w:lang w:eastAsia="ar-SA"/>
        </w:rPr>
      </w:pPr>
    </w:p>
    <w:p w:rsidR="00525CBB" w:rsidRDefault="00525CBB" w:rsidP="00525CBB">
      <w:pPr>
        <w:pStyle w:val="Odsekzoznamu"/>
        <w:tabs>
          <w:tab w:val="left" w:pos="708"/>
          <w:tab w:val="left" w:pos="3690"/>
        </w:tabs>
        <w:ind w:left="0"/>
        <w:rPr>
          <w:b/>
          <w:bCs/>
          <w:sz w:val="26"/>
          <w:u w:val="single"/>
        </w:rPr>
      </w:pPr>
    </w:p>
    <w:p w:rsidR="00525CBB" w:rsidRDefault="00525CBB" w:rsidP="00A25E60">
      <w:pPr>
        <w:pStyle w:val="Odsekzoznamu"/>
        <w:numPr>
          <w:ilvl w:val="0"/>
          <w:numId w:val="21"/>
        </w:numPr>
        <w:snapToGrid w:val="0"/>
        <w:spacing w:after="120"/>
        <w:ind w:left="567" w:hanging="567"/>
        <w:rPr>
          <w:b/>
          <w:sz w:val="28"/>
          <w:szCs w:val="28"/>
        </w:rPr>
      </w:pPr>
      <w:r w:rsidRPr="009F09B2">
        <w:rPr>
          <w:b/>
          <w:sz w:val="28"/>
          <w:szCs w:val="28"/>
        </w:rPr>
        <w:t>Informácie  podľa ustanovenia § 20, ods. 6 zákona č. 431/2002 Z. z, tj. správu o riadení.</w:t>
      </w:r>
    </w:p>
    <w:p w:rsidR="00525CBB" w:rsidRPr="009F09B2" w:rsidRDefault="00525CBB" w:rsidP="00525CBB">
      <w:pPr>
        <w:pStyle w:val="Odsekzoznamu"/>
        <w:snapToGrid w:val="0"/>
        <w:spacing w:after="120"/>
        <w:ind w:left="432"/>
        <w:rPr>
          <w:b/>
          <w:sz w:val="28"/>
          <w:szCs w:val="28"/>
        </w:rPr>
      </w:pPr>
    </w:p>
    <w:p w:rsidR="00525CBB" w:rsidRPr="009F09B2" w:rsidRDefault="00525CBB" w:rsidP="00525CBB">
      <w:pPr>
        <w:pStyle w:val="Odsekzoznamu"/>
        <w:snapToGrid w:val="0"/>
        <w:ind w:left="0"/>
        <w:rPr>
          <w:sz w:val="26"/>
          <w:szCs w:val="26"/>
        </w:rPr>
      </w:pPr>
      <w:r w:rsidRPr="009F09B2">
        <w:rPr>
          <w:sz w:val="26"/>
          <w:szCs w:val="26"/>
        </w:rPr>
        <w:t>3.1   Správa o riadení podľa § 20, ods. 6. zákona.</w:t>
      </w:r>
    </w:p>
    <w:p w:rsidR="00525CBB" w:rsidRDefault="00525CBB" w:rsidP="00525CBB">
      <w:pPr>
        <w:suppressAutoHyphens/>
        <w:spacing w:after="0" w:line="240" w:lineRule="auto"/>
        <w:jc w:val="both"/>
        <w:rPr>
          <w:rFonts w:ascii="Times New Roman" w:eastAsia="Times New Roman" w:hAnsi="Times New Roman" w:cs="Times New Roman"/>
          <w:sz w:val="24"/>
          <w:szCs w:val="24"/>
          <w:lang w:eastAsia="ar-SA"/>
        </w:rPr>
      </w:pPr>
      <w:bookmarkStart w:id="1" w:name="_Hlk41806075"/>
    </w:p>
    <w:p w:rsidR="00525CBB" w:rsidRPr="00F51C67" w:rsidRDefault="00525CBB" w:rsidP="00525CBB">
      <w:pPr>
        <w:pBdr>
          <w:top w:val="single" w:sz="4" w:space="1" w:color="000000"/>
          <w:left w:val="single" w:sz="4" w:space="4" w:color="000000"/>
          <w:bottom w:val="single" w:sz="4" w:space="1" w:color="000000"/>
          <w:right w:val="single" w:sz="4" w:space="4" w:color="000000"/>
        </w:pBdr>
        <w:suppressAutoHyphens/>
        <w:spacing w:before="100" w:after="100" w:line="240" w:lineRule="auto"/>
        <w:jc w:val="both"/>
        <w:rPr>
          <w:rFonts w:ascii="Times New Roman" w:eastAsia="Times New Roman" w:hAnsi="Times New Roman" w:cs="Times New Roman"/>
          <w:b/>
          <w:sz w:val="26"/>
          <w:szCs w:val="26"/>
          <w:lang w:eastAsia="ar-SA"/>
        </w:rPr>
      </w:pPr>
      <w:bookmarkStart w:id="2" w:name="_Hlk41806513"/>
      <w:bookmarkEnd w:id="1"/>
      <w:r w:rsidRPr="00F51C67">
        <w:rPr>
          <w:rFonts w:ascii="Times New Roman" w:eastAsia="Times New Roman" w:hAnsi="Times New Roman" w:cs="Times New Roman"/>
          <w:b/>
          <w:sz w:val="26"/>
          <w:szCs w:val="26"/>
          <w:lang w:eastAsia="ar-SA"/>
        </w:rPr>
        <w:t xml:space="preserve">údaje podľa </w:t>
      </w:r>
      <w:r>
        <w:rPr>
          <w:rFonts w:ascii="Times New Roman" w:eastAsia="Times New Roman" w:hAnsi="Times New Roman" w:cs="Times New Roman"/>
          <w:b/>
          <w:sz w:val="26"/>
          <w:szCs w:val="26"/>
          <w:lang w:eastAsia="ar-SA"/>
        </w:rPr>
        <w:t xml:space="preserve">§ 20 ods. 6, </w:t>
      </w:r>
      <w:r w:rsidRPr="00F51C67">
        <w:rPr>
          <w:rFonts w:ascii="Times New Roman" w:eastAsia="Times New Roman" w:hAnsi="Times New Roman" w:cs="Times New Roman"/>
          <w:b/>
          <w:sz w:val="26"/>
          <w:szCs w:val="26"/>
          <w:lang w:eastAsia="ar-SA"/>
        </w:rPr>
        <w:t>písm. a) :</w:t>
      </w:r>
    </w:p>
    <w:bookmarkEnd w:id="2"/>
    <w:p w:rsidR="00525CBB" w:rsidRPr="00F51C67" w:rsidRDefault="00525CBB" w:rsidP="00525CBB">
      <w:pPr>
        <w:suppressAutoHyphens/>
        <w:spacing w:before="100"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 xml:space="preserve">Na spoločnosť sa vzťahuje Kódex správy a riadenia spoločnosti Poľnonákup ŠARIŠ, </w:t>
      </w:r>
    </w:p>
    <w:p w:rsidR="00525CBB" w:rsidRPr="00F51C67" w:rsidRDefault="00525CBB" w:rsidP="00525CBB">
      <w:pPr>
        <w:suppressAutoHyphens/>
        <w:spacing w:before="100" w:after="100" w:line="240" w:lineRule="auto"/>
        <w:jc w:val="both"/>
        <w:rPr>
          <w:rFonts w:ascii="Times New Roman" w:eastAsia="Times New Roman" w:hAnsi="Times New Roman" w:cs="Times New Roman"/>
          <w:color w:val="000000"/>
          <w:sz w:val="26"/>
          <w:szCs w:val="26"/>
          <w:lang w:eastAsia="ar-SA"/>
        </w:rPr>
      </w:pPr>
      <w:r>
        <w:rPr>
          <w:rFonts w:ascii="Times New Roman" w:eastAsia="Times New Roman" w:hAnsi="Times New Roman" w:cs="Times New Roman"/>
          <w:color w:val="000000"/>
          <w:sz w:val="26"/>
          <w:szCs w:val="26"/>
          <w:lang w:eastAsia="ar-SA"/>
        </w:rPr>
        <w:t xml:space="preserve">a. s.. Uvedený Kódex </w:t>
      </w:r>
      <w:r w:rsidRPr="00F51C67">
        <w:rPr>
          <w:rFonts w:ascii="Times New Roman" w:eastAsia="Times New Roman" w:hAnsi="Times New Roman" w:cs="Times New Roman"/>
          <w:color w:val="000000"/>
          <w:sz w:val="26"/>
          <w:szCs w:val="26"/>
          <w:lang w:eastAsia="ar-SA"/>
        </w:rPr>
        <w:t>správe a riaden</w:t>
      </w:r>
      <w:r>
        <w:rPr>
          <w:rFonts w:ascii="Times New Roman" w:eastAsia="Times New Roman" w:hAnsi="Times New Roman" w:cs="Times New Roman"/>
          <w:color w:val="000000"/>
          <w:sz w:val="26"/>
          <w:szCs w:val="26"/>
          <w:lang w:eastAsia="ar-SA"/>
        </w:rPr>
        <w:t>ia</w:t>
      </w:r>
      <w:r w:rsidRPr="00F51C67">
        <w:rPr>
          <w:rFonts w:ascii="Times New Roman" w:eastAsia="Times New Roman" w:hAnsi="Times New Roman" w:cs="Times New Roman"/>
          <w:color w:val="000000"/>
          <w:sz w:val="26"/>
          <w:szCs w:val="26"/>
          <w:lang w:eastAsia="ar-SA"/>
        </w:rPr>
        <w:t xml:space="preserve"> spoločnosti je verejne dostupný na internetovej stránke spoločnosti  </w:t>
      </w:r>
      <w:r w:rsidRPr="00F51C67">
        <w:rPr>
          <w:rFonts w:ascii="Times New Roman" w:eastAsia="Times New Roman" w:hAnsi="Times New Roman" w:cs="Times New Roman"/>
          <w:color w:val="3366FF"/>
          <w:sz w:val="26"/>
          <w:szCs w:val="26"/>
          <w:lang w:eastAsia="ar-SA"/>
        </w:rPr>
        <w:t>www.pnsaris.sk.</w:t>
      </w:r>
    </w:p>
    <w:p w:rsidR="00525CBB" w:rsidRPr="00F51C67" w:rsidRDefault="00525CBB" w:rsidP="00525CBB">
      <w:pPr>
        <w:pBdr>
          <w:top w:val="single" w:sz="4" w:space="1" w:color="000000"/>
          <w:left w:val="single" w:sz="4" w:space="4" w:color="000000"/>
          <w:bottom w:val="single" w:sz="4" w:space="1" w:color="000000"/>
          <w:right w:val="single" w:sz="4" w:space="4" w:color="000000"/>
        </w:pBdr>
        <w:suppressAutoHyphens/>
        <w:spacing w:before="100" w:after="100" w:line="240" w:lineRule="auto"/>
        <w:jc w:val="both"/>
        <w:rPr>
          <w:rFonts w:ascii="Times New Roman" w:eastAsia="Times New Roman" w:hAnsi="Times New Roman" w:cs="Times New Roman"/>
          <w:b/>
          <w:sz w:val="26"/>
          <w:szCs w:val="26"/>
          <w:lang w:eastAsia="ar-SA"/>
        </w:rPr>
      </w:pPr>
      <w:r w:rsidRPr="00F51C67">
        <w:rPr>
          <w:rFonts w:ascii="Times New Roman" w:eastAsia="Times New Roman" w:hAnsi="Times New Roman" w:cs="Times New Roman"/>
          <w:b/>
          <w:sz w:val="26"/>
          <w:szCs w:val="26"/>
          <w:lang w:eastAsia="ar-SA"/>
        </w:rPr>
        <w:t xml:space="preserve">údaje podľa </w:t>
      </w:r>
      <w:r>
        <w:rPr>
          <w:rFonts w:ascii="Times New Roman" w:eastAsia="Times New Roman" w:hAnsi="Times New Roman" w:cs="Times New Roman"/>
          <w:b/>
          <w:sz w:val="26"/>
          <w:szCs w:val="26"/>
          <w:lang w:eastAsia="ar-SA"/>
        </w:rPr>
        <w:t xml:space="preserve">§ 20 ods. 6, </w:t>
      </w:r>
      <w:r w:rsidRPr="00F51C67">
        <w:rPr>
          <w:rFonts w:ascii="Times New Roman" w:eastAsia="Times New Roman" w:hAnsi="Times New Roman" w:cs="Times New Roman"/>
          <w:b/>
          <w:sz w:val="26"/>
          <w:szCs w:val="26"/>
          <w:lang w:eastAsia="ar-SA"/>
        </w:rPr>
        <w:t>písm. b) :</w:t>
      </w:r>
    </w:p>
    <w:p w:rsidR="00525CBB" w:rsidRPr="00F51C67" w:rsidRDefault="00525CBB" w:rsidP="00525CBB">
      <w:pPr>
        <w:suppressAutoHyphens/>
        <w:spacing w:before="100"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Základným dokumentom upravujúcim metódy riadenia v spoločnosti sú Stanovy a. s.. Okrem toho je Poľnonákup ŠARIŠ a. s. držiteľom medzinárodného certifikátu EN ISO 22000:2005. Metódy riadenia spoločnosti sú bližšie špecifikované v Príručke kvality, kapitola 5. Manažérske procesy. Okrem uvedeného predpisu sú metódy riadenia spoločnosti ďalej upravené v Organizačnom poriadku spoločnosti Poľnonákup ŠARIŠ, a. s.. Všetky dokumenty sú verejne prístupné u predstaviteľa spoločnosti pre kvalitu.</w:t>
      </w:r>
    </w:p>
    <w:p w:rsidR="00525CBB" w:rsidRPr="00F51C67" w:rsidRDefault="00525CBB" w:rsidP="00525CBB">
      <w:pPr>
        <w:pBdr>
          <w:top w:val="single" w:sz="4" w:space="1" w:color="000000"/>
          <w:left w:val="single" w:sz="4" w:space="4" w:color="000000"/>
          <w:bottom w:val="single" w:sz="4" w:space="1" w:color="000000"/>
          <w:right w:val="single" w:sz="4" w:space="4" w:color="000000"/>
        </w:pBdr>
        <w:suppressAutoHyphens/>
        <w:spacing w:before="100" w:after="100" w:line="240" w:lineRule="auto"/>
        <w:jc w:val="both"/>
        <w:rPr>
          <w:rFonts w:ascii="Times New Roman" w:eastAsia="Times New Roman" w:hAnsi="Times New Roman" w:cs="Times New Roman"/>
          <w:b/>
          <w:sz w:val="26"/>
          <w:szCs w:val="26"/>
          <w:lang w:eastAsia="ar-SA"/>
        </w:rPr>
      </w:pPr>
      <w:r w:rsidRPr="00F51C67">
        <w:rPr>
          <w:rFonts w:ascii="Times New Roman" w:eastAsia="Times New Roman" w:hAnsi="Times New Roman" w:cs="Times New Roman"/>
          <w:b/>
          <w:sz w:val="26"/>
          <w:szCs w:val="26"/>
          <w:lang w:eastAsia="ar-SA"/>
        </w:rPr>
        <w:t xml:space="preserve">údaje podľa </w:t>
      </w:r>
      <w:r>
        <w:rPr>
          <w:rFonts w:ascii="Times New Roman" w:eastAsia="Times New Roman" w:hAnsi="Times New Roman" w:cs="Times New Roman"/>
          <w:b/>
          <w:sz w:val="26"/>
          <w:szCs w:val="26"/>
          <w:lang w:eastAsia="ar-SA"/>
        </w:rPr>
        <w:t xml:space="preserve">§ 20 ods. 6, </w:t>
      </w:r>
      <w:r w:rsidRPr="00F51C67">
        <w:rPr>
          <w:rFonts w:ascii="Times New Roman" w:eastAsia="Times New Roman" w:hAnsi="Times New Roman" w:cs="Times New Roman"/>
          <w:b/>
          <w:sz w:val="26"/>
          <w:szCs w:val="26"/>
          <w:lang w:eastAsia="ar-SA"/>
        </w:rPr>
        <w:t>písm. c) :</w:t>
      </w:r>
    </w:p>
    <w:p w:rsidR="00525CBB" w:rsidRPr="00F51C67" w:rsidRDefault="00525CBB" w:rsidP="00525CBB">
      <w:pPr>
        <w:suppressAutoHyphens/>
        <w:spacing w:before="100"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 xml:space="preserve">Ustanovenia Kódexu správy a riadenia spoločnosti Poľnonákup ŠARIŠ, a.s. sú plne v súlade s ustanoveniami Kódexu správy a riadenia spoločností na Slovensku, ktoré tvoria súčasť burzových pravidiel Burzy cenných papierov Bratislava. </w:t>
      </w:r>
    </w:p>
    <w:p w:rsidR="00525CBB" w:rsidRPr="00F51C67" w:rsidRDefault="00525CBB" w:rsidP="00525CBB">
      <w:pPr>
        <w:pBdr>
          <w:top w:val="single" w:sz="4" w:space="1" w:color="000000"/>
          <w:left w:val="single" w:sz="4" w:space="4" w:color="000000"/>
          <w:bottom w:val="single" w:sz="4" w:space="1" w:color="000000"/>
          <w:right w:val="single" w:sz="4" w:space="4" w:color="000000"/>
        </w:pBdr>
        <w:suppressAutoHyphens/>
        <w:spacing w:before="100" w:after="100" w:line="240" w:lineRule="auto"/>
        <w:jc w:val="both"/>
        <w:rPr>
          <w:rFonts w:ascii="Times New Roman" w:eastAsia="Times New Roman" w:hAnsi="Times New Roman" w:cs="Times New Roman"/>
          <w:b/>
          <w:sz w:val="26"/>
          <w:szCs w:val="26"/>
          <w:lang w:eastAsia="ar-SA"/>
        </w:rPr>
      </w:pPr>
      <w:r w:rsidRPr="00F51C67">
        <w:rPr>
          <w:rFonts w:ascii="Times New Roman" w:eastAsia="Times New Roman" w:hAnsi="Times New Roman" w:cs="Times New Roman"/>
          <w:b/>
          <w:sz w:val="26"/>
          <w:szCs w:val="26"/>
          <w:lang w:eastAsia="ar-SA"/>
        </w:rPr>
        <w:t>údaje podľa</w:t>
      </w:r>
      <w:r>
        <w:rPr>
          <w:rFonts w:ascii="Times New Roman" w:eastAsia="Times New Roman" w:hAnsi="Times New Roman" w:cs="Times New Roman"/>
          <w:b/>
          <w:sz w:val="26"/>
          <w:szCs w:val="26"/>
          <w:lang w:eastAsia="ar-SA"/>
        </w:rPr>
        <w:t xml:space="preserve"> § 20, ods. 6, </w:t>
      </w:r>
      <w:r w:rsidRPr="00F51C67">
        <w:rPr>
          <w:rFonts w:ascii="Times New Roman" w:eastAsia="Times New Roman" w:hAnsi="Times New Roman" w:cs="Times New Roman"/>
          <w:b/>
          <w:sz w:val="26"/>
          <w:szCs w:val="26"/>
          <w:lang w:eastAsia="ar-SA"/>
        </w:rPr>
        <w:t>písm. d) :</w:t>
      </w:r>
    </w:p>
    <w:p w:rsidR="008A7724" w:rsidRDefault="00F6400E" w:rsidP="00525CBB">
      <w:pPr>
        <w:spacing w:after="180"/>
        <w:jc w:val="both"/>
        <w:rPr>
          <w:rFonts w:ascii="Times New Roman" w:hAnsi="Times New Roman" w:cs="Times New Roman"/>
          <w:sz w:val="26"/>
          <w:szCs w:val="26"/>
        </w:rPr>
      </w:pPr>
      <w:r>
        <w:rPr>
          <w:rFonts w:ascii="Times New Roman" w:hAnsi="Times New Roman" w:cs="Times New Roman"/>
          <w:sz w:val="26"/>
          <w:szCs w:val="26"/>
        </w:rPr>
        <w:t>Spoločnosť Poľnonákup ŠARIŠ, a.s., Prešov má z</w:t>
      </w:r>
      <w:r w:rsidR="0085209E">
        <w:rPr>
          <w:rFonts w:ascii="Times New Roman" w:hAnsi="Times New Roman" w:cs="Times New Roman"/>
          <w:sz w:val="26"/>
          <w:szCs w:val="26"/>
        </w:rPr>
        <w:t>avedený systém riadenia kvality</w:t>
      </w:r>
      <w:r>
        <w:rPr>
          <w:rFonts w:ascii="Times New Roman" w:hAnsi="Times New Roman" w:cs="Times New Roman"/>
          <w:sz w:val="26"/>
          <w:szCs w:val="26"/>
        </w:rPr>
        <w:t xml:space="preserve"> ISO EN ISO 22000:2005. Súčasťou zavedeného systému sú aj vnútropodnikové predpisy a to Organizačný poriadok, Pracovný poriadok</w:t>
      </w:r>
      <w:r w:rsidR="008A7724">
        <w:rPr>
          <w:rFonts w:ascii="Times New Roman" w:hAnsi="Times New Roman" w:cs="Times New Roman"/>
          <w:sz w:val="26"/>
          <w:szCs w:val="26"/>
        </w:rPr>
        <w:t xml:space="preserve">, Registratúrny poriadok, </w:t>
      </w:r>
      <w:r>
        <w:rPr>
          <w:rFonts w:ascii="Times New Roman" w:hAnsi="Times New Roman" w:cs="Times New Roman"/>
          <w:sz w:val="26"/>
          <w:szCs w:val="26"/>
        </w:rPr>
        <w:t xml:space="preserve">Reklamačný </w:t>
      </w:r>
      <w:r w:rsidR="00E34FE5">
        <w:rPr>
          <w:rFonts w:ascii="Times New Roman" w:hAnsi="Times New Roman" w:cs="Times New Roman"/>
          <w:sz w:val="26"/>
          <w:szCs w:val="26"/>
        </w:rPr>
        <w:t>poriadok,</w:t>
      </w:r>
      <w:r w:rsidR="00031D9B">
        <w:rPr>
          <w:rFonts w:ascii="Times New Roman" w:hAnsi="Times New Roman" w:cs="Times New Roman"/>
          <w:sz w:val="26"/>
          <w:szCs w:val="26"/>
        </w:rPr>
        <w:t xml:space="preserve"> Smernica </w:t>
      </w:r>
      <w:r w:rsidR="008A7724">
        <w:rPr>
          <w:rFonts w:ascii="Times New Roman" w:hAnsi="Times New Roman" w:cs="Times New Roman"/>
          <w:sz w:val="26"/>
          <w:szCs w:val="26"/>
        </w:rPr>
        <w:t xml:space="preserve"> pre in</w:t>
      </w:r>
      <w:r w:rsidR="00E34FE5">
        <w:rPr>
          <w:rFonts w:ascii="Times New Roman" w:hAnsi="Times New Roman" w:cs="Times New Roman"/>
          <w:sz w:val="26"/>
          <w:szCs w:val="26"/>
        </w:rPr>
        <w:t>ventarizáciu majetku a záväzkov a iné.</w:t>
      </w:r>
      <w:bookmarkStart w:id="3" w:name="_GoBack"/>
      <w:bookmarkEnd w:id="3"/>
    </w:p>
    <w:p w:rsidR="0085209E" w:rsidRDefault="0085209E" w:rsidP="0085209E">
      <w:pPr>
        <w:pStyle w:val="Odsekzoznamu"/>
        <w:numPr>
          <w:ilvl w:val="0"/>
          <w:numId w:val="28"/>
        </w:numPr>
        <w:spacing w:after="120"/>
        <w:ind w:left="425" w:hanging="425"/>
        <w:contextualSpacing w:val="0"/>
        <w:jc w:val="both"/>
        <w:rPr>
          <w:sz w:val="26"/>
          <w:szCs w:val="26"/>
        </w:rPr>
      </w:pPr>
      <w:r w:rsidRPr="0085209E">
        <w:rPr>
          <w:b/>
          <w:sz w:val="26"/>
          <w:szCs w:val="26"/>
        </w:rPr>
        <w:lastRenderedPageBreak/>
        <w:t>Výroba</w:t>
      </w:r>
      <w:r>
        <w:rPr>
          <w:sz w:val="26"/>
          <w:szCs w:val="26"/>
        </w:rPr>
        <w:t xml:space="preserve">. </w:t>
      </w:r>
      <w:r w:rsidRPr="0085209E">
        <w:rPr>
          <w:sz w:val="26"/>
          <w:szCs w:val="26"/>
        </w:rPr>
        <w:t>V rámci zavedeného systému kvality príslušní vedúci zamestnanci vykonávajú vnútornú kontrolu plnenia pracovných úloh poverených zamestnancov. Výstupnú kontrolu tovarov a vlastných výrobkov vykonáva pracovník laboratória pravidelne z každej šarže. Okrem toho zasielame v pravidelných intervaloch vzorky tovarov a vlastných výrobkov aj na externú kontrolu do akreditovaných laboratórií (UKSUP, ŠÚPVS).</w:t>
      </w:r>
    </w:p>
    <w:p w:rsidR="00EA0C8C" w:rsidRDefault="0085209E" w:rsidP="00EA0C8C">
      <w:pPr>
        <w:pStyle w:val="Odsekzoznamu"/>
        <w:numPr>
          <w:ilvl w:val="0"/>
          <w:numId w:val="28"/>
        </w:numPr>
        <w:spacing w:after="120"/>
        <w:ind w:left="425" w:hanging="425"/>
        <w:contextualSpacing w:val="0"/>
        <w:jc w:val="both"/>
        <w:rPr>
          <w:sz w:val="26"/>
          <w:szCs w:val="26"/>
        </w:rPr>
      </w:pPr>
      <w:r w:rsidRPr="0085209E">
        <w:rPr>
          <w:b/>
          <w:sz w:val="26"/>
          <w:szCs w:val="26"/>
        </w:rPr>
        <w:t>Ekonomika.</w:t>
      </w:r>
      <w:r>
        <w:rPr>
          <w:sz w:val="26"/>
          <w:szCs w:val="26"/>
        </w:rPr>
        <w:t xml:space="preserve"> </w:t>
      </w:r>
      <w:r w:rsidR="00EA0C8C">
        <w:rPr>
          <w:sz w:val="26"/>
          <w:szCs w:val="26"/>
        </w:rPr>
        <w:t>Hlavný účtovník v pravidelných mesačných intervaloch vykonáva vnútornú kontrolu účtovných zápisov účtovných dokladov. Kontrola prebieha fyzických prezretím dokladov a kontrolou predkontácií</w:t>
      </w:r>
      <w:r w:rsidR="00525CBB" w:rsidRPr="0085209E">
        <w:rPr>
          <w:sz w:val="26"/>
          <w:szCs w:val="26"/>
        </w:rPr>
        <w:t xml:space="preserve">. Proces kontroly je priebežne vyhodnocovaný a v prípade zistených nedostatkov, sú vykonané kroky k rýchlej náprave a k zamedzeniu ich opakovania. Účtovné výkazy </w:t>
      </w:r>
      <w:r w:rsidR="00EA0C8C">
        <w:rPr>
          <w:sz w:val="26"/>
          <w:szCs w:val="26"/>
        </w:rPr>
        <w:t xml:space="preserve">(priebežná účtovná závierka, hlavná kniha) </w:t>
      </w:r>
      <w:r w:rsidR="00525CBB" w:rsidRPr="0085209E">
        <w:rPr>
          <w:sz w:val="26"/>
          <w:szCs w:val="26"/>
        </w:rPr>
        <w:t>sú mesačne odovzdávané manažmentu spoločnosti</w:t>
      </w:r>
      <w:r w:rsidR="00EA0C8C">
        <w:rPr>
          <w:sz w:val="26"/>
          <w:szCs w:val="26"/>
        </w:rPr>
        <w:t xml:space="preserve">. Saldokonto </w:t>
      </w:r>
      <w:r w:rsidR="00286933">
        <w:rPr>
          <w:sz w:val="26"/>
          <w:szCs w:val="26"/>
        </w:rPr>
        <w:t xml:space="preserve">(pohľadávky a záväzky) </w:t>
      </w:r>
      <w:r w:rsidR="00EA0C8C">
        <w:rPr>
          <w:sz w:val="26"/>
          <w:szCs w:val="26"/>
        </w:rPr>
        <w:t>sa odovzdáva manažmentu 1x krát týždenne.</w:t>
      </w:r>
    </w:p>
    <w:p w:rsidR="00EA0C8C" w:rsidRPr="00EA0C8C" w:rsidRDefault="00EA0C8C" w:rsidP="00EA0C8C">
      <w:pPr>
        <w:pStyle w:val="Odsekzoznamu"/>
        <w:numPr>
          <w:ilvl w:val="0"/>
          <w:numId w:val="28"/>
        </w:numPr>
        <w:spacing w:after="120"/>
        <w:ind w:left="425" w:hanging="425"/>
        <w:contextualSpacing w:val="0"/>
        <w:jc w:val="both"/>
        <w:rPr>
          <w:b/>
          <w:sz w:val="26"/>
          <w:szCs w:val="26"/>
        </w:rPr>
      </w:pPr>
      <w:r w:rsidRPr="00EA0C8C">
        <w:rPr>
          <w:b/>
          <w:sz w:val="26"/>
          <w:szCs w:val="26"/>
        </w:rPr>
        <w:t>Reklamácie.</w:t>
      </w:r>
      <w:r>
        <w:rPr>
          <w:b/>
          <w:sz w:val="26"/>
          <w:szCs w:val="26"/>
        </w:rPr>
        <w:t xml:space="preserve"> </w:t>
      </w:r>
      <w:r>
        <w:rPr>
          <w:sz w:val="26"/>
          <w:szCs w:val="26"/>
        </w:rPr>
        <w:t xml:space="preserve">Spoločnosť vybavuje reklamácie v zmysle schváleného reklamačného poriadku v 30 dňovej lehote od spísania reklamácie. V prípade oprávnenej reklamácie je zákazníkovi vymenený tovar alebo vrátená cena za tovar. </w:t>
      </w:r>
    </w:p>
    <w:p w:rsidR="00286933" w:rsidRDefault="00286933" w:rsidP="00286933">
      <w:pPr>
        <w:pStyle w:val="Odsekzoznamu"/>
        <w:numPr>
          <w:ilvl w:val="0"/>
          <w:numId w:val="28"/>
        </w:numPr>
        <w:spacing w:after="120"/>
        <w:ind w:left="425" w:hanging="425"/>
        <w:contextualSpacing w:val="0"/>
        <w:jc w:val="both"/>
        <w:rPr>
          <w:sz w:val="26"/>
          <w:szCs w:val="26"/>
        </w:rPr>
      </w:pPr>
      <w:r w:rsidRPr="00286933">
        <w:rPr>
          <w:b/>
          <w:sz w:val="26"/>
          <w:szCs w:val="26"/>
        </w:rPr>
        <w:t>Audit.</w:t>
      </w:r>
      <w:r>
        <w:rPr>
          <w:sz w:val="26"/>
          <w:szCs w:val="26"/>
        </w:rPr>
        <w:t xml:space="preserve"> Spoločnosť v rámci zavedeného systému riadenia kvality vykonáva náhodne vnútorné audity poverenými zamestnancami spoločnosti. O výsledku týchto auditov je informovaný manažment spoločnosti.</w:t>
      </w:r>
    </w:p>
    <w:p w:rsidR="00286933" w:rsidRDefault="00525CBB" w:rsidP="00286933">
      <w:pPr>
        <w:pStyle w:val="Odsekzoznamu"/>
        <w:numPr>
          <w:ilvl w:val="0"/>
          <w:numId w:val="28"/>
        </w:numPr>
        <w:spacing w:after="120"/>
        <w:ind w:left="425" w:hanging="425"/>
        <w:contextualSpacing w:val="0"/>
        <w:jc w:val="both"/>
        <w:rPr>
          <w:sz w:val="26"/>
          <w:szCs w:val="26"/>
        </w:rPr>
      </w:pPr>
      <w:r w:rsidRPr="00286933">
        <w:rPr>
          <w:b/>
          <w:sz w:val="26"/>
          <w:szCs w:val="26"/>
        </w:rPr>
        <w:t>Úvery a pôžičky</w:t>
      </w:r>
      <w:r w:rsidRPr="00286933">
        <w:rPr>
          <w:sz w:val="26"/>
          <w:szCs w:val="26"/>
        </w:rPr>
        <w:t xml:space="preserve">. Riziká spojené s úvermi a pôžičkami sa vyhodnocujú v súvislosti so schopnosťou splácať poskytnuté úvery a pôžičky. Riziká spojené s úvermi a pôžičkami sú riešené vrcholovým vedením. Vedenie prehodnocuje úvery od bánk a pôžičky poskytnuté spoločnosťou s ohľadom na hospodársky vývoj, stav tržieb ako aj pohybu cien jednotlivých komodít a očakávaných príjmov.   </w:t>
      </w:r>
    </w:p>
    <w:p w:rsidR="00525CBB" w:rsidRPr="00286933" w:rsidRDefault="00525CBB" w:rsidP="00286933">
      <w:pPr>
        <w:pStyle w:val="Odsekzoznamu"/>
        <w:numPr>
          <w:ilvl w:val="0"/>
          <w:numId w:val="28"/>
        </w:numPr>
        <w:spacing w:after="120"/>
        <w:ind w:left="425" w:hanging="425"/>
        <w:contextualSpacing w:val="0"/>
        <w:jc w:val="both"/>
        <w:rPr>
          <w:sz w:val="26"/>
          <w:szCs w:val="26"/>
        </w:rPr>
      </w:pPr>
      <w:r w:rsidRPr="00286933">
        <w:rPr>
          <w:b/>
          <w:sz w:val="26"/>
          <w:szCs w:val="26"/>
        </w:rPr>
        <w:t>Zásoby a trhové riziko</w:t>
      </w:r>
      <w:r w:rsidRPr="00286933">
        <w:rPr>
          <w:sz w:val="26"/>
          <w:szCs w:val="26"/>
        </w:rPr>
        <w:t xml:space="preserve">. Trhové riziko zásob je riziko, že zmeny trhových cien u zásob, ako napríklad obilnín a olejnín, budú mať vplyv na príjem alebo by mohli spôsobiť fluktuáciu budúcich peňažných tokov. Cieľom riadenia trhových rizík je riadiť a kontrolovať predaj tovaru podľa vývoja cien na trhu. Sledovanie cenového vývoja komodít </w:t>
      </w:r>
      <w:r w:rsidR="00286933">
        <w:rPr>
          <w:sz w:val="26"/>
          <w:szCs w:val="26"/>
        </w:rPr>
        <w:t xml:space="preserve">a jeho hodnotenie </w:t>
      </w:r>
      <w:r w:rsidRPr="00286933">
        <w:rPr>
          <w:sz w:val="26"/>
          <w:szCs w:val="26"/>
        </w:rPr>
        <w:t xml:space="preserve">je úlohou </w:t>
      </w:r>
      <w:r w:rsidR="00286933">
        <w:rPr>
          <w:sz w:val="26"/>
          <w:szCs w:val="26"/>
        </w:rPr>
        <w:t>manažmentu</w:t>
      </w:r>
      <w:r w:rsidRPr="00286933">
        <w:rPr>
          <w:sz w:val="26"/>
          <w:szCs w:val="26"/>
        </w:rPr>
        <w:t xml:space="preserve"> spoločnosti.</w:t>
      </w:r>
    </w:p>
    <w:p w:rsidR="00525CBB" w:rsidRPr="00F51C67" w:rsidRDefault="00525CBB" w:rsidP="00525CBB">
      <w:pPr>
        <w:pBdr>
          <w:top w:val="single" w:sz="4" w:space="1" w:color="000000"/>
          <w:left w:val="single" w:sz="4" w:space="4" w:color="000000"/>
          <w:bottom w:val="single" w:sz="4" w:space="1" w:color="000000"/>
          <w:right w:val="single" w:sz="4" w:space="4" w:color="000000"/>
        </w:pBdr>
        <w:suppressAutoHyphens/>
        <w:spacing w:before="100" w:after="100" w:line="240" w:lineRule="auto"/>
        <w:jc w:val="both"/>
        <w:rPr>
          <w:rFonts w:ascii="Times New Roman" w:eastAsia="Times New Roman" w:hAnsi="Times New Roman" w:cs="Times New Roman"/>
          <w:b/>
          <w:sz w:val="26"/>
          <w:szCs w:val="26"/>
          <w:lang w:eastAsia="ar-SA"/>
        </w:rPr>
      </w:pPr>
      <w:r w:rsidRPr="00F51C67">
        <w:rPr>
          <w:rFonts w:ascii="Times New Roman" w:eastAsia="Times New Roman" w:hAnsi="Times New Roman" w:cs="Times New Roman"/>
          <w:b/>
          <w:sz w:val="26"/>
          <w:szCs w:val="26"/>
          <w:lang w:eastAsia="ar-SA"/>
        </w:rPr>
        <w:t>údaje podľa</w:t>
      </w:r>
      <w:r>
        <w:rPr>
          <w:rFonts w:ascii="Times New Roman" w:eastAsia="Times New Roman" w:hAnsi="Times New Roman" w:cs="Times New Roman"/>
          <w:b/>
          <w:sz w:val="26"/>
          <w:szCs w:val="26"/>
          <w:lang w:eastAsia="ar-SA"/>
        </w:rPr>
        <w:t xml:space="preserve"> § 20, ods. 6,</w:t>
      </w:r>
      <w:r w:rsidRPr="00F51C67">
        <w:rPr>
          <w:rFonts w:ascii="Times New Roman" w:eastAsia="Times New Roman" w:hAnsi="Times New Roman" w:cs="Times New Roman"/>
          <w:b/>
          <w:sz w:val="26"/>
          <w:szCs w:val="26"/>
          <w:lang w:eastAsia="ar-SA"/>
        </w:rPr>
        <w:t xml:space="preserve"> písm. e) :</w:t>
      </w:r>
    </w:p>
    <w:p w:rsidR="00525CBB" w:rsidRPr="00F51C67" w:rsidRDefault="00525CBB" w:rsidP="00525CBB">
      <w:pPr>
        <w:suppressAutoHyphens/>
        <w:spacing w:before="100"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b/>
          <w:bCs/>
          <w:color w:val="000000"/>
          <w:sz w:val="26"/>
          <w:szCs w:val="26"/>
          <w:lang w:eastAsia="ar-SA"/>
        </w:rPr>
        <w:t>Valné zhromaždenie</w:t>
      </w:r>
      <w:r w:rsidRPr="00F51C67">
        <w:rPr>
          <w:rFonts w:ascii="Times New Roman" w:eastAsia="Times New Roman" w:hAnsi="Times New Roman" w:cs="Times New Roman"/>
          <w:color w:val="000000"/>
          <w:sz w:val="26"/>
          <w:szCs w:val="26"/>
          <w:lang w:eastAsia="ar-SA"/>
        </w:rPr>
        <w:t xml:space="preserve"> je najvyšším orgánom spoločnosti. Do jeho pôsobnosti patrí rozhodovanie:</w:t>
      </w:r>
    </w:p>
    <w:p w:rsidR="00525CBB" w:rsidRPr="00F51C67" w:rsidRDefault="00525CBB" w:rsidP="00525CBB">
      <w:pPr>
        <w:suppressAutoHyphens/>
        <w:spacing w:before="100" w:after="100" w:line="240" w:lineRule="auto"/>
        <w:ind w:left="426" w:hanging="426"/>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 o zmene stanov,</w:t>
      </w:r>
    </w:p>
    <w:p w:rsidR="00525CBB" w:rsidRPr="00F51C67" w:rsidRDefault="00525CBB" w:rsidP="00525CBB">
      <w:pPr>
        <w:suppressAutoHyphens/>
        <w:spacing w:before="100" w:after="100" w:line="240" w:lineRule="auto"/>
        <w:ind w:left="426" w:hanging="426"/>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 o zvýšení alebo znížení základného imania,</w:t>
      </w:r>
    </w:p>
    <w:p w:rsidR="00525CBB" w:rsidRPr="00F51C67" w:rsidRDefault="00525CBB" w:rsidP="00525CBB">
      <w:pPr>
        <w:suppressAutoHyphens/>
        <w:spacing w:before="100" w:after="100" w:line="240" w:lineRule="auto"/>
        <w:ind w:left="426" w:hanging="426"/>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 o zrušení spoločnosti,</w:t>
      </w:r>
    </w:p>
    <w:p w:rsidR="00525CBB" w:rsidRPr="00F51C67" w:rsidRDefault="00525CBB" w:rsidP="00525CBB">
      <w:pPr>
        <w:suppressAutoHyphens/>
        <w:spacing w:before="100" w:after="100" w:line="240" w:lineRule="auto"/>
        <w:ind w:left="426" w:hanging="426"/>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 o rozdelení, zlúčení, splynutí, zmene právnej formy spoločnosti,</w:t>
      </w:r>
    </w:p>
    <w:p w:rsidR="00525CBB" w:rsidRPr="00F51C67" w:rsidRDefault="00525CBB" w:rsidP="00525CBB">
      <w:pPr>
        <w:suppressAutoHyphens/>
        <w:spacing w:before="100" w:after="100" w:line="240" w:lineRule="auto"/>
        <w:ind w:left="567" w:hanging="567"/>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 o zrušení spoločnosti likvidáciou, vymenovanie likvidátora, stanovenie odmeny likvidátora, schválenie konečnej závierky, rozdelenie likvidačného zostatku,</w:t>
      </w:r>
    </w:p>
    <w:p w:rsidR="00525CBB" w:rsidRPr="00F51C67" w:rsidRDefault="00525CBB" w:rsidP="00525CBB">
      <w:pPr>
        <w:suppressAutoHyphens/>
        <w:spacing w:before="100" w:after="100" w:line="240" w:lineRule="auto"/>
        <w:ind w:left="426" w:hanging="426"/>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 voľba a odvolanie členov predstavenstva a určenie predsedu predstavenstva,</w:t>
      </w:r>
    </w:p>
    <w:p w:rsidR="00525CBB" w:rsidRPr="00F51C67" w:rsidRDefault="00525CBB" w:rsidP="00525CBB">
      <w:pPr>
        <w:suppressAutoHyphens/>
        <w:spacing w:before="100" w:after="100" w:line="240" w:lineRule="auto"/>
        <w:ind w:left="426" w:hanging="426"/>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 voľba a odvolanie členov dozornej rady okrem členov dozornej rady volených a odvolávaných zamestnancami,</w:t>
      </w:r>
    </w:p>
    <w:p w:rsidR="00525CBB" w:rsidRPr="00F51C67" w:rsidRDefault="00525CBB" w:rsidP="00525CBB">
      <w:pPr>
        <w:suppressAutoHyphens/>
        <w:spacing w:before="100" w:after="100" w:line="240" w:lineRule="auto"/>
        <w:ind w:left="426" w:hanging="426"/>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lastRenderedPageBreak/>
        <w:t>- schválenie riadnej, mimoriadnej alebo konsolidovanej účtovnej závierky, rozhodnutie o rozdelení zisku alebo úhrade straty a určení tantiém a dividend,</w:t>
      </w:r>
    </w:p>
    <w:p w:rsidR="00525CBB" w:rsidRPr="00F51C67" w:rsidRDefault="00525CBB" w:rsidP="00525CBB">
      <w:pPr>
        <w:suppressAutoHyphens/>
        <w:spacing w:before="100" w:after="100" w:line="240" w:lineRule="auto"/>
        <w:ind w:left="426" w:hanging="426"/>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 schválenie výročnej správy,</w:t>
      </w:r>
    </w:p>
    <w:p w:rsidR="00525CBB" w:rsidRPr="00F51C67" w:rsidRDefault="00525CBB" w:rsidP="00525CBB">
      <w:pPr>
        <w:suppressAutoHyphens/>
        <w:spacing w:before="100" w:after="100" w:line="240" w:lineRule="auto"/>
        <w:ind w:left="426" w:hanging="426"/>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 schválenie zmluvy o výkone funkcie uzatváranej s členmi orgánov a pravidlá odmeňovania členov orgánov spoločnosti,</w:t>
      </w:r>
    </w:p>
    <w:p w:rsidR="00525CBB" w:rsidRPr="00F51C67" w:rsidRDefault="00525CBB" w:rsidP="00525CBB">
      <w:pPr>
        <w:suppressAutoHyphens/>
        <w:spacing w:before="100" w:after="100" w:line="240" w:lineRule="auto"/>
        <w:ind w:left="426" w:hanging="426"/>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 rozhodovanie o schválení zmlúv o prevode podniku alebo zmluvy o prevode časti podniku.</w:t>
      </w:r>
    </w:p>
    <w:p w:rsidR="00525CBB" w:rsidRPr="0049708C" w:rsidRDefault="00525CBB" w:rsidP="00525CBB">
      <w:pPr>
        <w:suppressAutoHyphens/>
        <w:spacing w:before="100" w:after="100" w:line="240" w:lineRule="auto"/>
        <w:jc w:val="both"/>
        <w:rPr>
          <w:rFonts w:ascii="Times New Roman" w:eastAsia="Times New Roman" w:hAnsi="Times New Roman" w:cs="Times New Roman"/>
          <w:color w:val="000000"/>
          <w:sz w:val="26"/>
          <w:szCs w:val="26"/>
          <w:lang w:eastAsia="ar-SA"/>
        </w:rPr>
      </w:pPr>
      <w:r w:rsidRPr="0049708C">
        <w:rPr>
          <w:rFonts w:ascii="Times New Roman" w:eastAsia="Times New Roman" w:hAnsi="Times New Roman" w:cs="Times New Roman"/>
          <w:color w:val="000000"/>
          <w:sz w:val="26"/>
          <w:szCs w:val="26"/>
          <w:lang w:eastAsia="ar-SA"/>
        </w:rPr>
        <w:t>Práva a povinnosti akcionára :</w:t>
      </w:r>
    </w:p>
    <w:p w:rsidR="00525CBB" w:rsidRPr="00F51C67" w:rsidRDefault="00525CBB" w:rsidP="00525CBB">
      <w:pPr>
        <w:suppressAutoHyphens/>
        <w:spacing w:before="100" w:after="100" w:line="240" w:lineRule="auto"/>
        <w:ind w:left="284" w:hanging="284"/>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 xml:space="preserve">1. Práva a povinnosti akcionára ustanovujú právne predpisy a určujú stanovy a.s. Akcionárom spoločnosti môže byť právnická alebo fyzická osoba. </w:t>
      </w:r>
    </w:p>
    <w:p w:rsidR="00525CBB" w:rsidRPr="00F51C67" w:rsidRDefault="00525CBB" w:rsidP="00525CBB">
      <w:pPr>
        <w:suppressAutoHyphens/>
        <w:spacing w:before="100" w:after="100" w:line="240" w:lineRule="auto"/>
        <w:ind w:left="284" w:hanging="284"/>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2. Práva akcionára ako spoločníka akciovej spoločnosti zodpovedajúce upísaným akciám, nadobúda upisovateľ akcií zápisom akciovej spol</w:t>
      </w:r>
      <w:r>
        <w:rPr>
          <w:rFonts w:ascii="Times New Roman" w:eastAsia="Times New Roman" w:hAnsi="Times New Roman" w:cs="Times New Roman"/>
          <w:color w:val="000000"/>
          <w:sz w:val="26"/>
          <w:szCs w:val="26"/>
          <w:lang w:eastAsia="ar-SA"/>
        </w:rPr>
        <w:t xml:space="preserve">očnosti do obchodného registra. </w:t>
      </w:r>
      <w:r w:rsidRPr="00F51C67">
        <w:rPr>
          <w:rFonts w:ascii="Times New Roman" w:eastAsia="Times New Roman" w:hAnsi="Times New Roman" w:cs="Times New Roman"/>
          <w:color w:val="000000"/>
          <w:sz w:val="26"/>
          <w:szCs w:val="26"/>
          <w:lang w:eastAsia="ar-SA"/>
        </w:rPr>
        <w:t>Pri účasti na zvýšení základného imania spoločnosti nadobúda upisovateľ akcií práva akcionára zodpovedajúce akciám, ktoré upísal, momentom keď nastanú účinky zvýšenia základného imania spoločnosti.</w:t>
      </w:r>
    </w:p>
    <w:p w:rsidR="00525CBB" w:rsidRPr="00F51C67" w:rsidRDefault="00525CBB" w:rsidP="00525CBB">
      <w:pPr>
        <w:suppressAutoHyphens/>
        <w:spacing w:before="100" w:after="100" w:line="240" w:lineRule="auto"/>
        <w:ind w:left="284" w:hanging="284"/>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3. Základnými právami akcionára je podieľať sa podľa zákona a týchto stanov na riadení spoločnosti, na jej zisku a na likvidačnom zostatku spoločnosti po zrušení spoločnosti s likvidáciou.</w:t>
      </w:r>
    </w:p>
    <w:p w:rsidR="00525CBB" w:rsidRPr="00F51C67" w:rsidRDefault="00525CBB" w:rsidP="00525CBB">
      <w:pPr>
        <w:suppressAutoHyphens/>
        <w:spacing w:before="100" w:after="100" w:line="240" w:lineRule="auto"/>
        <w:ind w:left="284" w:hanging="284"/>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4. Právo zúčastňovať sa na riadení spoločnosti si akcionár uplatňuje prostredníctvom svojich oprávnení - požiadať o zvolanie valného zhromaždenia, zúčastniť sa na valnom zhromaždení spoločnosti, hlasovať na ňom, uplatňovať na ňom návrhy a požadovať informácie a vysvetlenia, za podmienok ustanovených zákonom a za podmienok určených týmito stanovami takto:</w:t>
      </w:r>
    </w:p>
    <w:p w:rsidR="00525CBB" w:rsidRPr="00F51C67" w:rsidRDefault="00525CBB" w:rsidP="00525CBB">
      <w:pPr>
        <w:suppressAutoHyphens/>
        <w:spacing w:before="100" w:after="100" w:line="240" w:lineRule="auto"/>
        <w:ind w:left="567" w:hanging="284"/>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sz w:val="26"/>
          <w:szCs w:val="26"/>
          <w:lang w:eastAsia="ar-SA"/>
        </w:rPr>
        <w:t> </w:t>
      </w:r>
      <w:r w:rsidRPr="00F51C67">
        <w:rPr>
          <w:rFonts w:ascii="Times New Roman" w:eastAsia="Times New Roman" w:hAnsi="Times New Roman" w:cs="Times New Roman"/>
          <w:color w:val="000000"/>
          <w:sz w:val="26"/>
          <w:szCs w:val="26"/>
          <w:lang w:eastAsia="ar-SA"/>
        </w:rPr>
        <w:t>a) Akcionár alebo akcionári, ktorí majú akcie, ktorých menovitá hodnota dosahuje najmenej 5 % základného imania, a ktorí súčasne preukážu, že sú majiteľmi akcií spoločnosti najmenej tri mesiace pred uplynutím nižšie uvedenej 40 dňovej lehoty, môžu s uvedením dôvodov písomne požadovať zvolanie mimoriadneho valného zhromaždenia na prerokovanie navrhovaných záležitostí. Ak predstavenstvo spoločnosti na základe takejto žiadosti nezvolá mimoriadne valné zhromaždenie tak, aby sa konalo najneskôr do 40 dní odo dňa, keď mu bola doručená žiadosť o jeho zvolanie, poverí na jeho zvolanie a na všetky s tým súvisiace úkony týchto akcionárov na ich návrh súd.</w:t>
      </w:r>
    </w:p>
    <w:p w:rsidR="00525CBB" w:rsidRPr="00F51C67" w:rsidRDefault="00525CBB" w:rsidP="00525CBB">
      <w:pPr>
        <w:suppressAutoHyphens/>
        <w:spacing w:before="100" w:after="100" w:line="240" w:lineRule="auto"/>
        <w:ind w:left="567" w:hanging="284"/>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b) Akcionár má právo na to, aby spoločnosť v lehote 30 dní pred konaním valného zhromaždenia oznámila v tlači s celoštátnou pôsobnosťou a uverejňujúcich burzové správy, pozvánku o konaní valného zhromaždenia.</w:t>
      </w:r>
    </w:p>
    <w:p w:rsidR="00525CBB" w:rsidRPr="00F51C67" w:rsidRDefault="00525CBB" w:rsidP="00525CBB">
      <w:pPr>
        <w:suppressAutoHyphens/>
        <w:spacing w:before="100" w:after="100" w:line="240" w:lineRule="auto"/>
        <w:ind w:left="567" w:hanging="284"/>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 xml:space="preserve">c) Akcionár sa môže zúčastniť na valnom zhromaždení osobne alebo v zastúpení na základe písomného splnomocnenia. Plnomocenstvo na účasť na valnom zhromaždení spoločnosti musí obsahovať obchodné meno /názov/, sídlo a IČO právnickej osoby, alebo meno priezvisko, rodné číslo a bydlisko fyzickej osoby tak zastupovaného akcionára, ako aj splnomocnenca, počet a menovitú hodnotu akcií, ktoré ho oprávňujú k hlasovaniu a úradne overený podpis akcionára. </w:t>
      </w:r>
    </w:p>
    <w:p w:rsidR="00525CBB" w:rsidRPr="00F51C67" w:rsidRDefault="00525CBB" w:rsidP="00525CBB">
      <w:pPr>
        <w:suppressAutoHyphens/>
        <w:spacing w:before="100" w:after="100" w:line="240" w:lineRule="auto"/>
        <w:ind w:left="567" w:hanging="284"/>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lastRenderedPageBreak/>
        <w:t xml:space="preserve">    V prípade, že sa menom akcionára - právnickej osoby zúčastní valného zhromaždenia jeho štatutárny orgán, alebo oprávnený člen jeho štatutárneho orgánu, musí tento predložiť originál alebo úradne overenú kópiu výpisu z obchodného registra, resp. originál alebo úradne overenú kópiu zápisnice stanovujúcej štatutárny orgán alebo jeho člena, ktorým koná podnikateľ, spolu s návrhom na jeho zápis do obchodného registra. Originál výpisu z obchodného registra ani jeho úradne overená kópia nesmie byť staršia ako 3 mesiace. Ak akcionára - právnickú osobu zastupuje splnomocnenec, musia byť tieto doklady priložené k splnomocneniu.</w:t>
      </w:r>
    </w:p>
    <w:p w:rsidR="00525CBB" w:rsidRPr="00F51C67" w:rsidRDefault="00525CBB" w:rsidP="00525CBB">
      <w:pPr>
        <w:suppressAutoHyphens/>
        <w:spacing w:before="100" w:after="100" w:line="240" w:lineRule="auto"/>
        <w:ind w:left="567" w:hanging="284"/>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 xml:space="preserve">    Ak sa akcionár, ktorý vydal splnomocnenie zúčastní valného zhromaždenia, jeho splnomocnenie sa stane bezpredmetným. Splnomocnencom akcionára nemôže byť člen dozornej rady spoločnosti.</w:t>
      </w:r>
    </w:p>
    <w:p w:rsidR="00525CBB" w:rsidRPr="00F51C67" w:rsidRDefault="00525CBB" w:rsidP="00525CBB">
      <w:pPr>
        <w:suppressAutoHyphens/>
        <w:spacing w:before="100" w:after="100" w:line="240" w:lineRule="auto"/>
        <w:ind w:left="567" w:hanging="284"/>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d) Hlasovacie právo patriace akcionárovi sa riadi menovitou hodnotou jeho a</w:t>
      </w:r>
      <w:r w:rsidR="00286933">
        <w:rPr>
          <w:rFonts w:ascii="Times New Roman" w:eastAsia="Times New Roman" w:hAnsi="Times New Roman" w:cs="Times New Roman"/>
          <w:color w:val="000000"/>
          <w:sz w:val="26"/>
          <w:szCs w:val="26"/>
          <w:lang w:eastAsia="ar-SA"/>
        </w:rPr>
        <w:t>kcií, pričom na každých 33,19 €</w:t>
      </w:r>
      <w:r>
        <w:rPr>
          <w:rFonts w:ascii="Times New Roman" w:eastAsia="Times New Roman" w:hAnsi="Times New Roman" w:cs="Times New Roman"/>
          <w:color w:val="000000"/>
          <w:sz w:val="26"/>
          <w:szCs w:val="26"/>
          <w:lang w:eastAsia="ar-SA"/>
        </w:rPr>
        <w:t xml:space="preserve"> </w:t>
      </w:r>
      <w:r w:rsidRPr="00F51C67">
        <w:rPr>
          <w:rFonts w:ascii="Times New Roman" w:eastAsia="Times New Roman" w:hAnsi="Times New Roman" w:cs="Times New Roman"/>
          <w:color w:val="000000"/>
          <w:sz w:val="26"/>
          <w:szCs w:val="26"/>
          <w:lang w:eastAsia="ar-SA"/>
        </w:rPr>
        <w:t>(slovom tridsaťtri eur a devätnásť centov)</w:t>
      </w:r>
      <w:r>
        <w:rPr>
          <w:rFonts w:ascii="Times New Roman" w:eastAsia="Times New Roman" w:hAnsi="Times New Roman" w:cs="Times New Roman"/>
          <w:color w:val="000000"/>
          <w:sz w:val="26"/>
          <w:szCs w:val="26"/>
          <w:lang w:eastAsia="ar-SA"/>
        </w:rPr>
        <w:t>.</w:t>
      </w:r>
    </w:p>
    <w:p w:rsidR="00525CBB" w:rsidRPr="00F51C67" w:rsidRDefault="00525CBB" w:rsidP="00525CBB">
      <w:pPr>
        <w:suppressAutoHyphens/>
        <w:spacing w:before="100" w:after="100" w:line="240" w:lineRule="auto"/>
        <w:ind w:left="567" w:hanging="284"/>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e) Akcionár má právo požadovať na valnom zhromaždení od predstavenstva úplné a pravdivé informácie a vysvetlenia týkajúce sa záležitostí spoločnosti alebo záležitostí osôb ovládaných spoločnosťou, ktoré súvisia s predmetom rokovania valného zhromaždenia.</w:t>
      </w:r>
    </w:p>
    <w:p w:rsidR="00525CBB" w:rsidRPr="00F51C67" w:rsidRDefault="00525CBB" w:rsidP="00525CBB">
      <w:pPr>
        <w:suppressAutoHyphens/>
        <w:spacing w:before="100" w:after="100" w:line="240" w:lineRule="auto"/>
        <w:ind w:left="567" w:hanging="284"/>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 xml:space="preserve">    Ak predstavenstvo nie je schopné poskytnúť akcionárovi na valnom zhromaždení úplnú informáciu alebo ak o to akcionár na valnom zhromaždení požiada, je predstavenstvo povinné poskytnúť ju akcionárovi písomne najneskôr do 15 dní od konania valného zhromaždenia.</w:t>
      </w:r>
    </w:p>
    <w:p w:rsidR="00525CBB" w:rsidRPr="00F51C67" w:rsidRDefault="00525CBB" w:rsidP="00525CBB">
      <w:pPr>
        <w:suppressAutoHyphens/>
        <w:spacing w:before="100" w:after="100" w:line="240" w:lineRule="auto"/>
        <w:ind w:left="567" w:hanging="284"/>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 xml:space="preserve">    Poskytnutie informácií požadovaných akcionárom na valnom zhromaždení sa môže odmietnuť len zo zákonných dôvodov.</w:t>
      </w:r>
    </w:p>
    <w:p w:rsidR="00525CBB" w:rsidRPr="00F51C67" w:rsidRDefault="00525CBB" w:rsidP="00525CBB">
      <w:pPr>
        <w:suppressAutoHyphens/>
        <w:spacing w:before="100" w:after="100" w:line="240" w:lineRule="auto"/>
        <w:ind w:left="567" w:hanging="284"/>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f) Akcionár, ktorý sa zúčastnil valného zhromaždenia môže podať návrh na súd na určenie neplatnosti uznesenia valného zhromaždenia, ak je toto v rozpore so zákonom alebo týmito stanovami, v lehote ustanovenej zákonom, iba vtedy ak podal protest do zápisnice z valného zhromaždenia.</w:t>
      </w:r>
    </w:p>
    <w:p w:rsidR="00525CBB" w:rsidRPr="00F51C67" w:rsidRDefault="00525CBB" w:rsidP="00525CBB">
      <w:pPr>
        <w:suppressAutoHyphens/>
        <w:spacing w:before="100" w:after="100" w:line="240" w:lineRule="auto"/>
        <w:ind w:left="284" w:hanging="284"/>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5. Akcionár má právo na prednostné upísanie akcií na zvýšenie základného imania, ak spoločnosť zvyšuje základné imanie peňažnými vkladmi.</w:t>
      </w:r>
    </w:p>
    <w:p w:rsidR="00525CBB" w:rsidRPr="00F51C67" w:rsidRDefault="00525CBB" w:rsidP="00525CBB">
      <w:pPr>
        <w:suppressAutoHyphens/>
        <w:spacing w:before="100" w:after="100" w:line="240" w:lineRule="auto"/>
        <w:ind w:left="284" w:hanging="284"/>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 xml:space="preserve">6. Akcionár má právo na podiel zo zisku spoločnosti (dividendu), ktorý valné zhromaždenie určilo podľa výsledku hospodárenia na rozdelenie. Podiel akcionára zo zisku sa určuje pomerom menovitej hodnoty jeho akcií k menovitej hodnote akcií všetkých akcionárov. Akcionár nie je povinný vrátiť spoločnosti dividendu prijatú dobromyseľne. </w:t>
      </w:r>
    </w:p>
    <w:p w:rsidR="00525CBB" w:rsidRPr="00F51C67" w:rsidRDefault="00525CBB" w:rsidP="00525CBB">
      <w:pPr>
        <w:suppressAutoHyphens/>
        <w:spacing w:before="100" w:after="100" w:line="240" w:lineRule="auto"/>
        <w:ind w:left="284" w:hanging="284"/>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7. Akcionár alebo akcionári, ktorí majú akcie ktorých menovitá hodnota dosahuje najmenej 5 % základného imania spoločnosti, môžu uplatniť na súde svoj nárok :</w:t>
      </w:r>
    </w:p>
    <w:p w:rsidR="00525CBB" w:rsidRPr="00F51C67" w:rsidRDefault="00525CBB" w:rsidP="00525CBB">
      <w:pPr>
        <w:suppressAutoHyphens/>
        <w:spacing w:before="100" w:after="100" w:line="240" w:lineRule="auto"/>
        <w:ind w:left="567" w:hanging="283"/>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sz w:val="26"/>
          <w:szCs w:val="26"/>
          <w:lang w:eastAsia="ar-SA"/>
        </w:rPr>
        <w:t> </w:t>
      </w:r>
      <w:r w:rsidRPr="00F51C67">
        <w:rPr>
          <w:rFonts w:ascii="Times New Roman" w:eastAsia="Times New Roman" w:hAnsi="Times New Roman" w:cs="Times New Roman"/>
          <w:color w:val="000000"/>
          <w:sz w:val="26"/>
          <w:szCs w:val="26"/>
          <w:lang w:eastAsia="ar-SA"/>
        </w:rPr>
        <w:t>- na zaradenie nimi určenej záležitosti na program rokovania valného zhromaždenia,</w:t>
      </w:r>
    </w:p>
    <w:p w:rsidR="00525CBB" w:rsidRPr="00F51C67" w:rsidRDefault="00525CBB" w:rsidP="00525CBB">
      <w:pPr>
        <w:suppressAutoHyphens/>
        <w:spacing w:before="100" w:after="100" w:line="240" w:lineRule="auto"/>
        <w:ind w:left="567" w:hanging="283"/>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 na preskúmanie výkonu pôsobnosti predstavenstva v nimi určených záležitostiach,</w:t>
      </w:r>
    </w:p>
    <w:p w:rsidR="00525CBB" w:rsidRPr="00F51C67" w:rsidRDefault="00525CBB" w:rsidP="00525CBB">
      <w:pPr>
        <w:suppressAutoHyphens/>
        <w:spacing w:before="100" w:after="100" w:line="240" w:lineRule="auto"/>
        <w:ind w:left="567" w:hanging="283"/>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a v mene spoločnosti:</w:t>
      </w:r>
    </w:p>
    <w:p w:rsidR="00525CBB" w:rsidRPr="00F51C67" w:rsidRDefault="00525CBB" w:rsidP="00525CBB">
      <w:pPr>
        <w:suppressAutoHyphens/>
        <w:spacing w:before="100" w:after="100" w:line="240" w:lineRule="auto"/>
        <w:ind w:left="567" w:hanging="283"/>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 nároky spoločnosti na splatenie emisného kurzu akcií proti akcionárom, ktorí sú v omeškaní s jeho splácaním,</w:t>
      </w:r>
    </w:p>
    <w:p w:rsidR="00525CBB" w:rsidRPr="00F51C67" w:rsidRDefault="00525CBB" w:rsidP="00525CBB">
      <w:pPr>
        <w:suppressAutoHyphens/>
        <w:spacing w:before="100" w:after="100" w:line="240" w:lineRule="auto"/>
        <w:ind w:left="567" w:hanging="283"/>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lastRenderedPageBreak/>
        <w:t>- nároky spoločnosti na vrátenie plnenia, ktoré spoločnosť vyplatila akcionárom v rozpore so zákonom,</w:t>
      </w:r>
    </w:p>
    <w:p w:rsidR="00525CBB" w:rsidRPr="00F51C67" w:rsidRDefault="00525CBB" w:rsidP="00525CBB">
      <w:pPr>
        <w:suppressAutoHyphens/>
        <w:spacing w:before="100" w:after="100" w:line="240" w:lineRule="auto"/>
        <w:ind w:left="567" w:hanging="283"/>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 nároky spoločnosti na náhradu škody, prípadne iných nárokov, ktoré má spoločnosť proti členom predstavenstva,</w:t>
      </w:r>
    </w:p>
    <w:p w:rsidR="00525CBB" w:rsidRPr="00F51C67" w:rsidRDefault="00525CBB" w:rsidP="00525CBB">
      <w:pPr>
        <w:suppressAutoHyphens/>
        <w:spacing w:before="100" w:after="100" w:line="240" w:lineRule="auto"/>
        <w:ind w:left="567" w:hanging="283"/>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 nároky spoločnosti na splatenie emisného kurzu akcií, ak spoločnosť v rozpore s príslušnými ustanoveniami Obchodného zákonníka upísala akcie vytvárajúce jej základné imanie a</w:t>
      </w:r>
    </w:p>
    <w:p w:rsidR="00525CBB" w:rsidRPr="00F51C67" w:rsidRDefault="00525CBB" w:rsidP="00525CBB">
      <w:pPr>
        <w:suppressAutoHyphens/>
        <w:spacing w:before="100" w:after="100" w:line="240" w:lineRule="auto"/>
        <w:ind w:left="567" w:hanging="283"/>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 nároky, ktoré má spoločnosť voči členom predstavenstva, ako ručiteľom, podľa Obchodného zákonníka,</w:t>
      </w:r>
    </w:p>
    <w:p w:rsidR="00525CBB" w:rsidRPr="00F51C67" w:rsidRDefault="00525CBB" w:rsidP="00525CBB">
      <w:pPr>
        <w:suppressAutoHyphens/>
        <w:spacing w:before="100" w:after="100" w:line="240" w:lineRule="auto"/>
        <w:ind w:left="567" w:hanging="283"/>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vždy však iba za podmienky, ak tak neurobil príslušný orgán spoločnosti na základe nimi včas podanej žiadosti.</w:t>
      </w:r>
    </w:p>
    <w:p w:rsidR="00525CBB" w:rsidRPr="00F51C67" w:rsidRDefault="00525CBB" w:rsidP="00525CBB">
      <w:pPr>
        <w:suppressAutoHyphens/>
        <w:spacing w:before="100" w:after="100" w:line="240" w:lineRule="auto"/>
        <w:ind w:left="284" w:hanging="284"/>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8. Na žiadosť akcionára a na jeho náklady mu predstavenstvo spoločnosti zašle kópiu zápisnice o valnom zhromaždení alebo jej časti spolu s požadovanými prílohami, na ním uvedenú adresu, alebo adresu určenú akcionárom.</w:t>
      </w:r>
    </w:p>
    <w:p w:rsidR="00525CBB" w:rsidRPr="00F51C67" w:rsidRDefault="00525CBB" w:rsidP="00525CBB">
      <w:pPr>
        <w:suppressAutoHyphens/>
        <w:spacing w:before="100" w:after="240" w:line="240" w:lineRule="auto"/>
        <w:ind w:left="284" w:hanging="284"/>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9. Akcionár má právo nazerať do zápisníc z rokovania dozornej rady a o takto získaných informáciách je povinný zachovať mlčanlivosť.</w:t>
      </w:r>
    </w:p>
    <w:p w:rsidR="00525CBB" w:rsidRPr="00F51C67" w:rsidRDefault="00525CBB" w:rsidP="00525CBB">
      <w:pPr>
        <w:suppressAutoHyphens/>
        <w:spacing w:before="100" w:after="24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V roku 20</w:t>
      </w:r>
      <w:r>
        <w:rPr>
          <w:rFonts w:ascii="Times New Roman" w:eastAsia="Times New Roman" w:hAnsi="Times New Roman" w:cs="Times New Roman"/>
          <w:color w:val="000000"/>
          <w:sz w:val="26"/>
          <w:szCs w:val="26"/>
          <w:lang w:eastAsia="ar-SA"/>
        </w:rPr>
        <w:t xml:space="preserve">20 </w:t>
      </w:r>
      <w:r w:rsidRPr="00F51C67">
        <w:rPr>
          <w:rFonts w:ascii="Times New Roman" w:eastAsia="Times New Roman" w:hAnsi="Times New Roman" w:cs="Times New Roman"/>
          <w:color w:val="000000"/>
          <w:sz w:val="26"/>
          <w:szCs w:val="26"/>
          <w:lang w:eastAsia="ar-SA"/>
        </w:rPr>
        <w:t xml:space="preserve">sa konalo valné zhromaždenie jedenkrát a to dňa </w:t>
      </w:r>
      <w:r>
        <w:rPr>
          <w:rFonts w:ascii="Times New Roman" w:eastAsia="Times New Roman" w:hAnsi="Times New Roman" w:cs="Times New Roman"/>
          <w:color w:val="000000"/>
          <w:sz w:val="26"/>
          <w:szCs w:val="26"/>
          <w:lang w:eastAsia="ar-SA"/>
        </w:rPr>
        <w:t>17</w:t>
      </w:r>
      <w:r w:rsidRPr="00F51C67">
        <w:rPr>
          <w:rFonts w:ascii="Times New Roman" w:eastAsia="Times New Roman" w:hAnsi="Times New Roman" w:cs="Times New Roman"/>
          <w:color w:val="000000"/>
          <w:sz w:val="26"/>
          <w:szCs w:val="26"/>
          <w:lang w:eastAsia="ar-SA"/>
        </w:rPr>
        <w:t>.</w:t>
      </w:r>
      <w:r>
        <w:rPr>
          <w:rFonts w:ascii="Times New Roman" w:eastAsia="Times New Roman" w:hAnsi="Times New Roman" w:cs="Times New Roman"/>
          <w:color w:val="000000"/>
          <w:sz w:val="26"/>
          <w:szCs w:val="26"/>
          <w:lang w:eastAsia="ar-SA"/>
        </w:rPr>
        <w:t>8</w:t>
      </w:r>
      <w:r w:rsidRPr="00F51C67">
        <w:rPr>
          <w:rFonts w:ascii="Times New Roman" w:eastAsia="Times New Roman" w:hAnsi="Times New Roman" w:cs="Times New Roman"/>
          <w:color w:val="000000"/>
          <w:sz w:val="26"/>
          <w:szCs w:val="26"/>
          <w:lang w:eastAsia="ar-SA"/>
        </w:rPr>
        <w:t>.20</w:t>
      </w:r>
      <w:r>
        <w:rPr>
          <w:rFonts w:ascii="Times New Roman" w:eastAsia="Times New Roman" w:hAnsi="Times New Roman" w:cs="Times New Roman"/>
          <w:color w:val="000000"/>
          <w:sz w:val="26"/>
          <w:szCs w:val="26"/>
          <w:lang w:eastAsia="ar-SA"/>
        </w:rPr>
        <w:t>20</w:t>
      </w:r>
      <w:r w:rsidRPr="00F51C67">
        <w:rPr>
          <w:rFonts w:ascii="Times New Roman" w:eastAsia="Times New Roman" w:hAnsi="Times New Roman" w:cs="Times New Roman"/>
          <w:color w:val="000000"/>
          <w:sz w:val="26"/>
          <w:szCs w:val="26"/>
          <w:lang w:eastAsia="ar-SA"/>
        </w:rPr>
        <w:t>, na ktorom bola schválená výročná správa spoločnosti za rok 201</w:t>
      </w:r>
      <w:r>
        <w:rPr>
          <w:rFonts w:ascii="Times New Roman" w:eastAsia="Times New Roman" w:hAnsi="Times New Roman" w:cs="Times New Roman"/>
          <w:color w:val="000000"/>
          <w:sz w:val="26"/>
          <w:szCs w:val="26"/>
          <w:lang w:eastAsia="ar-SA"/>
        </w:rPr>
        <w:t>9</w:t>
      </w:r>
      <w:r w:rsidRPr="00F51C67">
        <w:rPr>
          <w:rFonts w:ascii="Times New Roman" w:eastAsia="Times New Roman" w:hAnsi="Times New Roman" w:cs="Times New Roman"/>
          <w:color w:val="000000"/>
          <w:sz w:val="26"/>
          <w:szCs w:val="26"/>
          <w:lang w:eastAsia="ar-SA"/>
        </w:rPr>
        <w:t>, riadna účtovná závierka za rok 201</w:t>
      </w:r>
      <w:r>
        <w:rPr>
          <w:rFonts w:ascii="Times New Roman" w:eastAsia="Times New Roman" w:hAnsi="Times New Roman" w:cs="Times New Roman"/>
          <w:color w:val="000000"/>
          <w:sz w:val="26"/>
          <w:szCs w:val="26"/>
          <w:lang w:eastAsia="ar-SA"/>
        </w:rPr>
        <w:t>9</w:t>
      </w:r>
      <w:r w:rsidRPr="00F51C67">
        <w:rPr>
          <w:rFonts w:ascii="Times New Roman" w:eastAsia="Times New Roman" w:hAnsi="Times New Roman" w:cs="Times New Roman"/>
          <w:color w:val="000000"/>
          <w:sz w:val="26"/>
          <w:szCs w:val="26"/>
          <w:lang w:eastAsia="ar-SA"/>
        </w:rPr>
        <w:t xml:space="preserve"> ako aj vysporiadanie hospodárskeho výsledku za rok 201</w:t>
      </w:r>
      <w:r>
        <w:rPr>
          <w:rFonts w:ascii="Times New Roman" w:eastAsia="Times New Roman" w:hAnsi="Times New Roman" w:cs="Times New Roman"/>
          <w:color w:val="000000"/>
          <w:sz w:val="26"/>
          <w:szCs w:val="26"/>
          <w:lang w:eastAsia="ar-SA"/>
        </w:rPr>
        <w:t>9</w:t>
      </w:r>
      <w:r w:rsidRPr="00F51C67">
        <w:rPr>
          <w:rFonts w:ascii="Times New Roman" w:eastAsia="Times New Roman" w:hAnsi="Times New Roman" w:cs="Times New Roman"/>
          <w:color w:val="000000"/>
          <w:sz w:val="26"/>
          <w:szCs w:val="26"/>
          <w:lang w:eastAsia="ar-SA"/>
        </w:rPr>
        <w:t>, bol schválený audítor na overenie účtovnej závierky za rok 20</w:t>
      </w:r>
      <w:r>
        <w:rPr>
          <w:rFonts w:ascii="Times New Roman" w:eastAsia="Times New Roman" w:hAnsi="Times New Roman" w:cs="Times New Roman"/>
          <w:color w:val="000000"/>
          <w:sz w:val="26"/>
          <w:szCs w:val="26"/>
          <w:lang w:eastAsia="ar-SA"/>
        </w:rPr>
        <w:t>20</w:t>
      </w:r>
      <w:r w:rsidRPr="00F51C67">
        <w:rPr>
          <w:rFonts w:ascii="Times New Roman" w:eastAsia="Times New Roman" w:hAnsi="Times New Roman" w:cs="Times New Roman"/>
          <w:color w:val="000000"/>
          <w:sz w:val="26"/>
          <w:szCs w:val="26"/>
          <w:lang w:eastAsia="ar-SA"/>
        </w:rPr>
        <w:t xml:space="preserve">. </w:t>
      </w:r>
    </w:p>
    <w:p w:rsidR="00525CBB" w:rsidRPr="00F51C67" w:rsidRDefault="00525CBB" w:rsidP="00525CBB">
      <w:pPr>
        <w:pBdr>
          <w:top w:val="single" w:sz="4" w:space="1" w:color="000000"/>
          <w:left w:val="single" w:sz="4" w:space="4" w:color="000000"/>
          <w:bottom w:val="single" w:sz="4" w:space="1" w:color="000000"/>
          <w:right w:val="single" w:sz="4" w:space="4" w:color="000000"/>
        </w:pBdr>
        <w:suppressAutoHyphens/>
        <w:spacing w:before="100" w:after="100" w:line="240" w:lineRule="auto"/>
        <w:jc w:val="both"/>
        <w:rPr>
          <w:rFonts w:ascii="Times New Roman" w:eastAsia="Times New Roman" w:hAnsi="Times New Roman" w:cs="Times New Roman"/>
          <w:b/>
          <w:sz w:val="26"/>
          <w:szCs w:val="26"/>
          <w:lang w:eastAsia="ar-SA"/>
        </w:rPr>
      </w:pPr>
      <w:r w:rsidRPr="00F51C67">
        <w:rPr>
          <w:rFonts w:ascii="Times New Roman" w:eastAsia="Times New Roman" w:hAnsi="Times New Roman" w:cs="Times New Roman"/>
          <w:b/>
          <w:sz w:val="26"/>
          <w:szCs w:val="26"/>
          <w:lang w:eastAsia="ar-SA"/>
        </w:rPr>
        <w:t>údaje podľa</w:t>
      </w:r>
      <w:r>
        <w:rPr>
          <w:rFonts w:ascii="Times New Roman" w:eastAsia="Times New Roman" w:hAnsi="Times New Roman" w:cs="Times New Roman"/>
          <w:b/>
          <w:sz w:val="26"/>
          <w:szCs w:val="26"/>
          <w:lang w:eastAsia="ar-SA"/>
        </w:rPr>
        <w:t xml:space="preserve"> §20, ods. 6,</w:t>
      </w:r>
      <w:r w:rsidRPr="00F51C67">
        <w:rPr>
          <w:rFonts w:ascii="Times New Roman" w:eastAsia="Times New Roman" w:hAnsi="Times New Roman" w:cs="Times New Roman"/>
          <w:b/>
          <w:sz w:val="26"/>
          <w:szCs w:val="26"/>
          <w:lang w:eastAsia="ar-SA"/>
        </w:rPr>
        <w:t xml:space="preserve"> písm. f) :</w:t>
      </w:r>
    </w:p>
    <w:p w:rsidR="00525CBB" w:rsidRPr="00D424C5" w:rsidRDefault="00525CBB" w:rsidP="00525CBB">
      <w:pPr>
        <w:suppressAutoHyphens/>
        <w:spacing w:before="100" w:after="0" w:line="240" w:lineRule="auto"/>
        <w:jc w:val="both"/>
        <w:rPr>
          <w:rFonts w:ascii="Times New Roman" w:eastAsia="Times New Roman" w:hAnsi="Times New Roman" w:cs="Times New Roman"/>
          <w:b/>
          <w:bCs/>
          <w:color w:val="000000"/>
          <w:sz w:val="16"/>
          <w:szCs w:val="16"/>
          <w:lang w:eastAsia="ar-SA"/>
        </w:rPr>
      </w:pPr>
    </w:p>
    <w:p w:rsidR="00525CBB" w:rsidRPr="00B469AB" w:rsidRDefault="00525CBB" w:rsidP="00525CBB">
      <w:pPr>
        <w:suppressAutoHyphens/>
        <w:spacing w:before="100" w:after="0" w:line="240" w:lineRule="auto"/>
        <w:jc w:val="both"/>
        <w:rPr>
          <w:rFonts w:ascii="Times New Roman" w:eastAsia="Times New Roman" w:hAnsi="Times New Roman" w:cs="Times New Roman"/>
          <w:b/>
          <w:bCs/>
          <w:color w:val="000000"/>
          <w:sz w:val="26"/>
          <w:szCs w:val="26"/>
          <w:lang w:eastAsia="ar-SA"/>
        </w:rPr>
      </w:pPr>
      <w:r w:rsidRPr="00B469AB">
        <w:rPr>
          <w:rFonts w:ascii="Times New Roman" w:eastAsia="Times New Roman" w:hAnsi="Times New Roman" w:cs="Times New Roman"/>
          <w:b/>
          <w:bCs/>
          <w:color w:val="000000"/>
          <w:sz w:val="26"/>
          <w:szCs w:val="26"/>
          <w:lang w:eastAsia="ar-SA"/>
        </w:rPr>
        <w:t xml:space="preserve">Orgány spoločnosti : </w:t>
      </w:r>
      <w:r w:rsidRPr="00B469AB">
        <w:rPr>
          <w:rFonts w:ascii="Times New Roman" w:eastAsia="Times New Roman" w:hAnsi="Times New Roman" w:cs="Times New Roman"/>
          <w:bCs/>
          <w:color w:val="000000"/>
          <w:sz w:val="26"/>
          <w:szCs w:val="26"/>
          <w:lang w:eastAsia="ar-SA"/>
        </w:rPr>
        <w:t>- predstavenstvo,</w:t>
      </w:r>
    </w:p>
    <w:p w:rsidR="00525CBB" w:rsidRPr="00F51C67" w:rsidRDefault="00525CBB" w:rsidP="00525CBB">
      <w:pPr>
        <w:suppressAutoHyphens/>
        <w:spacing w:after="0" w:line="240" w:lineRule="auto"/>
        <w:ind w:left="624"/>
        <w:jc w:val="both"/>
        <w:rPr>
          <w:rFonts w:ascii="Times New Roman" w:eastAsia="Times New Roman" w:hAnsi="Times New Roman" w:cs="Times New Roman"/>
          <w:bCs/>
          <w:color w:val="000000"/>
          <w:sz w:val="26"/>
          <w:szCs w:val="26"/>
          <w:lang w:eastAsia="ar-SA"/>
        </w:rPr>
      </w:pPr>
      <w:r w:rsidRPr="00B469AB">
        <w:rPr>
          <w:rFonts w:ascii="Times New Roman" w:eastAsia="Times New Roman" w:hAnsi="Times New Roman" w:cs="Times New Roman"/>
          <w:bCs/>
          <w:color w:val="000000"/>
          <w:sz w:val="26"/>
          <w:szCs w:val="26"/>
          <w:lang w:eastAsia="ar-SA"/>
        </w:rPr>
        <w:t xml:space="preserve">                           - dozorná rada.</w:t>
      </w:r>
    </w:p>
    <w:p w:rsidR="00525CBB" w:rsidRPr="00D424C5" w:rsidRDefault="00525CBB" w:rsidP="00525CBB">
      <w:pPr>
        <w:suppressAutoHyphens/>
        <w:spacing w:after="0" w:line="240" w:lineRule="auto"/>
        <w:ind w:left="624"/>
        <w:jc w:val="both"/>
        <w:rPr>
          <w:rFonts w:ascii="Times New Roman" w:eastAsia="Times New Roman" w:hAnsi="Times New Roman" w:cs="Times New Roman"/>
          <w:bCs/>
          <w:color w:val="000000"/>
          <w:sz w:val="16"/>
          <w:szCs w:val="16"/>
          <w:lang w:eastAsia="ar-SA"/>
        </w:rPr>
      </w:pPr>
    </w:p>
    <w:p w:rsidR="00525CBB" w:rsidRPr="00F51C67" w:rsidRDefault="00525CBB" w:rsidP="00525CBB">
      <w:pPr>
        <w:suppressAutoHyphens/>
        <w:spacing w:before="100"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b/>
          <w:bCs/>
          <w:color w:val="000000"/>
          <w:sz w:val="26"/>
          <w:szCs w:val="26"/>
          <w:lang w:eastAsia="ar-SA"/>
        </w:rPr>
        <w:t>Predstavenstvo</w:t>
      </w:r>
      <w:r w:rsidRPr="00F51C67">
        <w:rPr>
          <w:rFonts w:ascii="Times New Roman" w:eastAsia="Times New Roman" w:hAnsi="Times New Roman" w:cs="Times New Roman"/>
          <w:color w:val="000000"/>
          <w:sz w:val="26"/>
          <w:szCs w:val="26"/>
          <w:lang w:eastAsia="ar-SA"/>
        </w:rPr>
        <w:t xml:space="preserve"> je zložené z predsedu a člena predstavenstva :</w:t>
      </w:r>
    </w:p>
    <w:p w:rsidR="00525CBB" w:rsidRPr="00F51C67" w:rsidRDefault="00525CBB" w:rsidP="00525CBB">
      <w:pPr>
        <w:suppressAutoHyphens/>
        <w:spacing w:after="240" w:line="240" w:lineRule="auto"/>
        <w:rPr>
          <w:rFonts w:ascii="Times New Roman" w:eastAsia="Times New Roman" w:hAnsi="Times New Roman" w:cs="Times New Roman"/>
          <w:sz w:val="26"/>
          <w:szCs w:val="26"/>
          <w:lang w:eastAsia="ar-SA"/>
        </w:rPr>
      </w:pPr>
      <w:r w:rsidRPr="00F51C67">
        <w:rPr>
          <w:rFonts w:ascii="Times New Roman" w:eastAsia="Times New Roman" w:hAnsi="Times New Roman" w:cs="Times New Roman"/>
          <w:bCs/>
          <w:color w:val="000000"/>
          <w:sz w:val="26"/>
          <w:szCs w:val="26"/>
          <w:lang w:eastAsia="ar-SA"/>
        </w:rPr>
        <w:t>Zloženie predstavenstva:</w:t>
      </w:r>
      <w:r w:rsidRPr="00F51C67">
        <w:rPr>
          <w:rFonts w:ascii="Times New Roman" w:eastAsia="Times New Roman" w:hAnsi="Times New Roman" w:cs="Times New Roman"/>
          <w:bCs/>
          <w:sz w:val="26"/>
          <w:szCs w:val="26"/>
          <w:lang w:eastAsia="ar-SA"/>
        </w:rPr>
        <w:br/>
      </w:r>
      <w:r w:rsidRPr="00F51C67">
        <w:rPr>
          <w:rFonts w:ascii="Times New Roman" w:eastAsia="Times New Roman" w:hAnsi="Times New Roman" w:cs="Times New Roman"/>
          <w:bCs/>
          <w:color w:val="000000"/>
          <w:sz w:val="26"/>
          <w:szCs w:val="26"/>
          <w:lang w:eastAsia="ar-SA"/>
        </w:rPr>
        <w:t>Ing. Stanislav Biroš</w:t>
      </w:r>
      <w:r w:rsidRPr="00F51C67">
        <w:rPr>
          <w:rFonts w:ascii="Times New Roman" w:eastAsia="Times New Roman" w:hAnsi="Times New Roman" w:cs="Times New Roman"/>
          <w:sz w:val="26"/>
          <w:szCs w:val="26"/>
          <w:lang w:eastAsia="ar-SA"/>
        </w:rPr>
        <w:t>– predseda</w:t>
      </w:r>
      <w:r>
        <w:rPr>
          <w:rFonts w:ascii="Times New Roman" w:eastAsia="Times New Roman" w:hAnsi="Times New Roman" w:cs="Times New Roman"/>
          <w:sz w:val="26"/>
          <w:szCs w:val="26"/>
          <w:lang w:eastAsia="ar-SA"/>
        </w:rPr>
        <w:t>,</w:t>
      </w:r>
      <w:r w:rsidRPr="00F51C67">
        <w:rPr>
          <w:rFonts w:ascii="Times New Roman" w:eastAsia="Times New Roman" w:hAnsi="Times New Roman" w:cs="Times New Roman"/>
          <w:bCs/>
          <w:sz w:val="26"/>
          <w:szCs w:val="26"/>
          <w:lang w:eastAsia="ar-SA"/>
        </w:rPr>
        <w:br/>
        <w:t>Ing. Pavol Biroš</w:t>
      </w:r>
      <w:r w:rsidRPr="00F51C67">
        <w:rPr>
          <w:rFonts w:ascii="Times New Roman" w:eastAsia="Times New Roman" w:hAnsi="Times New Roman" w:cs="Times New Roman"/>
          <w:sz w:val="26"/>
          <w:szCs w:val="26"/>
          <w:lang w:eastAsia="ar-SA"/>
        </w:rPr>
        <w:t xml:space="preserve"> – člen</w:t>
      </w:r>
      <w:r>
        <w:rPr>
          <w:rFonts w:ascii="Times New Roman" w:eastAsia="Times New Roman" w:hAnsi="Times New Roman" w:cs="Times New Roman"/>
          <w:sz w:val="26"/>
          <w:szCs w:val="26"/>
          <w:lang w:eastAsia="ar-SA"/>
        </w:rPr>
        <w:t>.</w:t>
      </w:r>
    </w:p>
    <w:p w:rsidR="00525CBB" w:rsidRPr="00F51C67" w:rsidRDefault="00525CBB" w:rsidP="00525CBB">
      <w:pPr>
        <w:suppressAutoHyphens/>
        <w:spacing w:before="100"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b/>
          <w:bCs/>
          <w:color w:val="000000"/>
          <w:sz w:val="26"/>
          <w:szCs w:val="26"/>
          <w:lang w:eastAsia="ar-SA"/>
        </w:rPr>
        <w:t xml:space="preserve">Činnosť predstavenstva. </w:t>
      </w:r>
      <w:r w:rsidRPr="00F51C67">
        <w:rPr>
          <w:rFonts w:ascii="Times New Roman" w:eastAsia="Times New Roman" w:hAnsi="Times New Roman" w:cs="Times New Roman"/>
          <w:bCs/>
          <w:color w:val="000000"/>
          <w:sz w:val="26"/>
          <w:szCs w:val="26"/>
          <w:lang w:eastAsia="ar-SA"/>
        </w:rPr>
        <w:t>Predstavenstvo</w:t>
      </w:r>
      <w:r w:rsidRPr="00F51C67">
        <w:rPr>
          <w:rFonts w:ascii="Times New Roman" w:eastAsia="Times New Roman" w:hAnsi="Times New Roman" w:cs="Times New Roman"/>
          <w:color w:val="000000"/>
          <w:sz w:val="26"/>
          <w:szCs w:val="26"/>
          <w:lang w:eastAsia="ar-SA"/>
        </w:rPr>
        <w:t xml:space="preserve"> je štatutárnym orgánom spoločnosti. Činnosť predstavenstva je upravená v Stanovách a. s.. Vzťah medzi členom predstavenstva a spoločnosťou upravuje zmluva o výkone funkcie, ktorú schvaľuje valné zhromaždenie. V zmysle Stanov a. s. je oprávnené konať v mene spoločnosti vo všetkých veciach a zastupuje spoločnosť voči tretím osobám, pred súdom a pred inými orgánmi. Predstavenstvo riadi činnosť spoločnosti a rozhoduje o všetkých záležitostiach spoločnosti, pokiaľ nie sú právnymi predpismi a Stanovami a. s. vyhradené do pôsobnosti iných orgánov spoločnosti, a to najmä :</w:t>
      </w:r>
    </w:p>
    <w:p w:rsidR="00525CBB" w:rsidRPr="00F51C67" w:rsidRDefault="00525CBB" w:rsidP="00525CBB">
      <w:pPr>
        <w:suppressAutoHyphens/>
        <w:spacing w:before="100"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 vykonáva obchodné vedenie spoločnosti a zabezpečuje všetky jej prevádzkové a organizačné záležitosti</w:t>
      </w:r>
    </w:p>
    <w:p w:rsidR="00525CBB" w:rsidRPr="00F51C67" w:rsidRDefault="00525CBB" w:rsidP="00525CBB">
      <w:pPr>
        <w:suppressAutoHyphens/>
        <w:spacing w:before="100"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 vykonáva zamestnávateľské práva</w:t>
      </w:r>
    </w:p>
    <w:p w:rsidR="00525CBB" w:rsidRPr="00F51C67" w:rsidRDefault="00525CBB" w:rsidP="00525CBB">
      <w:pPr>
        <w:suppressAutoHyphens/>
        <w:spacing w:before="100"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lastRenderedPageBreak/>
        <w:t>- zvoláva valné zhromaždenie</w:t>
      </w:r>
    </w:p>
    <w:p w:rsidR="00525CBB" w:rsidRPr="00F51C67" w:rsidRDefault="00525CBB" w:rsidP="00525CBB">
      <w:pPr>
        <w:suppressAutoHyphens/>
        <w:spacing w:before="100"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 vykonáva uznesenia valného zhromaždenia</w:t>
      </w:r>
    </w:p>
    <w:p w:rsidR="00525CBB" w:rsidRPr="00F51C67" w:rsidRDefault="00525CBB" w:rsidP="00525CBB">
      <w:pPr>
        <w:suppressAutoHyphens/>
        <w:spacing w:before="100"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 zabezpečuje vedenie predpísaného účtovníctva a ostatných dokladov spoločnosti</w:t>
      </w:r>
    </w:p>
    <w:p w:rsidR="00525CBB" w:rsidRPr="00F51C67" w:rsidRDefault="00525CBB" w:rsidP="00525CBB">
      <w:pPr>
        <w:suppressAutoHyphens/>
        <w:spacing w:before="100"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 predkladá valnému zhromaždeniu po posúdení dozornou radou na schválenie: návrhy na zmeny stanov, návrhy na zvýšenie a zníženie základného imania, riadnu a mimoriadnu účtovnú závierku, návrh na rozdelenie hospodárskeho výsledku vrátane určenia výšky a spôsobu vyplatenia tantiém alebo dividend, návrh na zrušenie spoločnosti a zmenu jej právnej formy, ostatné návrhy v zmysle Stanov a. s.</w:t>
      </w:r>
    </w:p>
    <w:p w:rsidR="00525CBB" w:rsidRPr="00F51C67" w:rsidRDefault="00525CBB" w:rsidP="00525CBB">
      <w:pPr>
        <w:suppressAutoHyphens/>
        <w:spacing w:before="100"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 predkladá dozornej rade na posúdenie vyššie uvedené materiály, významné finančné a obchodné transakcie spoločnosti, obchodný plán a finančný rozpočet bežného roka</w:t>
      </w:r>
    </w:p>
    <w:p w:rsidR="00525CBB" w:rsidRPr="00F51C67" w:rsidRDefault="00525CBB" w:rsidP="00525CBB">
      <w:pPr>
        <w:suppressAutoHyphens/>
        <w:spacing w:before="100"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 informuje valné zhromaždenie o výsledkoch podnikateľskej činnosti a o stave majetku spoločnosti za predchádzajúci rok, o obchodnom pláne a finančnom rozpočte schválenom dozornou radou</w:t>
      </w:r>
    </w:p>
    <w:p w:rsidR="00525CBB" w:rsidRPr="00F51C67" w:rsidRDefault="00525CBB" w:rsidP="00525CBB">
      <w:pPr>
        <w:suppressAutoHyphens/>
        <w:spacing w:before="100"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 na návrh riaditeľa a. s. schvaľuje Pracovný poriadok spoločnosti.</w:t>
      </w:r>
    </w:p>
    <w:p w:rsidR="00525CBB" w:rsidRPr="00F51C67" w:rsidRDefault="00525CBB" w:rsidP="00525CBB">
      <w:pPr>
        <w:suppressAutoHyphens/>
        <w:spacing w:before="100" w:after="0" w:line="240" w:lineRule="auto"/>
        <w:jc w:val="both"/>
        <w:rPr>
          <w:rFonts w:ascii="Times New Roman" w:eastAsia="Times New Roman" w:hAnsi="Times New Roman" w:cs="Times New Roman"/>
          <w:color w:val="000000"/>
          <w:sz w:val="26"/>
          <w:szCs w:val="26"/>
          <w:lang w:eastAsia="ar-SA"/>
        </w:rPr>
      </w:pPr>
      <w:r w:rsidRPr="00B469AB">
        <w:rPr>
          <w:rFonts w:ascii="Times New Roman" w:eastAsia="Times New Roman" w:hAnsi="Times New Roman" w:cs="Times New Roman"/>
          <w:color w:val="000000"/>
          <w:sz w:val="26"/>
          <w:szCs w:val="26"/>
          <w:lang w:eastAsia="ar-SA"/>
        </w:rPr>
        <w:t xml:space="preserve">Predstavenstvo </w:t>
      </w:r>
      <w:r w:rsidR="009470DF" w:rsidRPr="00B469AB">
        <w:rPr>
          <w:rFonts w:ascii="Times New Roman" w:eastAsia="Times New Roman" w:hAnsi="Times New Roman" w:cs="Times New Roman"/>
          <w:color w:val="000000"/>
          <w:sz w:val="26"/>
          <w:szCs w:val="26"/>
          <w:lang w:eastAsia="ar-SA"/>
        </w:rPr>
        <w:t xml:space="preserve">na svojich zasadnutiach v roku 2020 prejednalo v rámci predmetu svojej </w:t>
      </w:r>
      <w:r w:rsidRPr="00B469AB">
        <w:rPr>
          <w:rFonts w:ascii="Times New Roman" w:eastAsia="Times New Roman" w:hAnsi="Times New Roman" w:cs="Times New Roman"/>
          <w:color w:val="000000"/>
          <w:sz w:val="26"/>
          <w:szCs w:val="26"/>
          <w:lang w:eastAsia="ar-SA"/>
        </w:rPr>
        <w:t xml:space="preserve"> činnosti</w:t>
      </w:r>
      <w:r w:rsidR="009470DF" w:rsidRPr="00B469AB">
        <w:rPr>
          <w:rFonts w:ascii="Times New Roman" w:eastAsia="Times New Roman" w:hAnsi="Times New Roman" w:cs="Times New Roman"/>
          <w:color w:val="000000"/>
          <w:sz w:val="26"/>
          <w:szCs w:val="26"/>
          <w:lang w:eastAsia="ar-SA"/>
        </w:rPr>
        <w:t xml:space="preserve"> najmä: </w:t>
      </w:r>
      <w:r w:rsidRPr="00B469AB">
        <w:rPr>
          <w:rFonts w:ascii="Times New Roman" w:eastAsia="Times New Roman" w:hAnsi="Times New Roman" w:cs="Times New Roman"/>
          <w:color w:val="000000"/>
          <w:sz w:val="26"/>
          <w:szCs w:val="26"/>
          <w:lang w:eastAsia="ar-SA"/>
        </w:rPr>
        <w:t>príprav</w:t>
      </w:r>
      <w:r w:rsidR="009470DF" w:rsidRPr="00B469AB">
        <w:rPr>
          <w:rFonts w:ascii="Times New Roman" w:eastAsia="Times New Roman" w:hAnsi="Times New Roman" w:cs="Times New Roman"/>
          <w:color w:val="000000"/>
          <w:sz w:val="26"/>
          <w:szCs w:val="26"/>
          <w:lang w:eastAsia="ar-SA"/>
        </w:rPr>
        <w:t>a</w:t>
      </w:r>
      <w:r w:rsidRPr="00B469AB">
        <w:rPr>
          <w:rFonts w:ascii="Times New Roman" w:eastAsia="Times New Roman" w:hAnsi="Times New Roman" w:cs="Times New Roman"/>
          <w:color w:val="000000"/>
          <w:sz w:val="26"/>
          <w:szCs w:val="26"/>
          <w:lang w:eastAsia="ar-SA"/>
        </w:rPr>
        <w:t xml:space="preserve">  podkladov na Valné zhromaždenie</w:t>
      </w:r>
      <w:r w:rsidR="009470DF" w:rsidRPr="00B469AB">
        <w:rPr>
          <w:rFonts w:ascii="Times New Roman" w:eastAsia="Times New Roman" w:hAnsi="Times New Roman" w:cs="Times New Roman"/>
          <w:color w:val="000000"/>
          <w:sz w:val="26"/>
          <w:szCs w:val="26"/>
          <w:lang w:eastAsia="ar-SA"/>
        </w:rPr>
        <w:t xml:space="preserve">, </w:t>
      </w:r>
      <w:r w:rsidRPr="00B469AB">
        <w:rPr>
          <w:rFonts w:ascii="Times New Roman" w:eastAsia="Times New Roman" w:hAnsi="Times New Roman" w:cs="Times New Roman"/>
          <w:color w:val="000000"/>
          <w:sz w:val="26"/>
          <w:szCs w:val="26"/>
          <w:lang w:eastAsia="ar-SA"/>
        </w:rPr>
        <w:t> riadenie podnikateľskej činnosti spoločnosti, príprava a kontrola plnenia schváleného podnikateľského plánu</w:t>
      </w:r>
      <w:r w:rsidR="009470DF" w:rsidRPr="00B469AB">
        <w:rPr>
          <w:rFonts w:ascii="Times New Roman" w:eastAsia="Times New Roman" w:hAnsi="Times New Roman" w:cs="Times New Roman"/>
          <w:color w:val="000000"/>
          <w:sz w:val="26"/>
          <w:szCs w:val="26"/>
          <w:lang w:eastAsia="ar-SA"/>
        </w:rPr>
        <w:t xml:space="preserve"> na rok 2020</w:t>
      </w:r>
      <w:r w:rsidRPr="00B469AB">
        <w:rPr>
          <w:rFonts w:ascii="Times New Roman" w:eastAsia="Times New Roman" w:hAnsi="Times New Roman" w:cs="Times New Roman"/>
          <w:color w:val="000000"/>
          <w:sz w:val="26"/>
          <w:szCs w:val="26"/>
          <w:lang w:eastAsia="ar-SA"/>
        </w:rPr>
        <w:t>, kontrola vývoja pohľadávok a záväzkov spoločnosti a schválenie investícií na opravy technológie alebo kúpy majetku.</w:t>
      </w:r>
    </w:p>
    <w:p w:rsidR="00525CBB" w:rsidRPr="00F51C67" w:rsidRDefault="00525CBB" w:rsidP="00525CBB">
      <w:pPr>
        <w:suppressAutoHyphens/>
        <w:spacing w:after="0" w:line="240" w:lineRule="auto"/>
        <w:jc w:val="both"/>
        <w:rPr>
          <w:rFonts w:ascii="Times New Roman" w:eastAsia="Times New Roman" w:hAnsi="Times New Roman" w:cs="Times New Roman"/>
          <w:color w:val="000000"/>
          <w:sz w:val="26"/>
          <w:szCs w:val="26"/>
          <w:lang w:eastAsia="ar-SA"/>
        </w:rPr>
      </w:pPr>
    </w:p>
    <w:p w:rsidR="00525CBB" w:rsidRPr="00F51C67" w:rsidRDefault="00525CBB" w:rsidP="00525CBB">
      <w:pPr>
        <w:suppressAutoHyphens/>
        <w:spacing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b/>
          <w:bCs/>
          <w:color w:val="000000"/>
          <w:sz w:val="26"/>
          <w:szCs w:val="26"/>
          <w:lang w:eastAsia="ar-SA"/>
        </w:rPr>
        <w:t xml:space="preserve">Dozorná rada : </w:t>
      </w:r>
      <w:r w:rsidRPr="00F51C67">
        <w:rPr>
          <w:rFonts w:ascii="Times New Roman" w:eastAsia="Times New Roman" w:hAnsi="Times New Roman" w:cs="Times New Roman"/>
          <w:color w:val="000000"/>
          <w:sz w:val="26"/>
          <w:szCs w:val="26"/>
          <w:lang w:eastAsia="ar-SA"/>
        </w:rPr>
        <w:t>je zložená z predsedu a</w:t>
      </w:r>
      <w:r w:rsidR="009470DF">
        <w:rPr>
          <w:rFonts w:ascii="Times New Roman" w:eastAsia="Times New Roman" w:hAnsi="Times New Roman" w:cs="Times New Roman"/>
          <w:color w:val="000000"/>
          <w:sz w:val="26"/>
          <w:szCs w:val="26"/>
          <w:lang w:eastAsia="ar-SA"/>
        </w:rPr>
        <w:t xml:space="preserve"> 4 </w:t>
      </w:r>
      <w:r w:rsidRPr="00F51C67">
        <w:rPr>
          <w:rFonts w:ascii="Times New Roman" w:eastAsia="Times New Roman" w:hAnsi="Times New Roman" w:cs="Times New Roman"/>
          <w:color w:val="000000"/>
          <w:sz w:val="26"/>
          <w:szCs w:val="26"/>
          <w:lang w:eastAsia="ar-SA"/>
        </w:rPr>
        <w:t>členov dozornej rady :</w:t>
      </w:r>
    </w:p>
    <w:p w:rsidR="00525CBB" w:rsidRPr="00F51C67" w:rsidRDefault="00525CBB" w:rsidP="00525CBB">
      <w:pPr>
        <w:suppressAutoHyphens/>
        <w:spacing w:before="100" w:after="100" w:line="240" w:lineRule="auto"/>
        <w:jc w:val="both"/>
        <w:rPr>
          <w:rFonts w:ascii="Times New Roman" w:eastAsia="Times New Roman" w:hAnsi="Times New Roman" w:cs="Times New Roman"/>
          <w:bCs/>
          <w:color w:val="000000"/>
          <w:sz w:val="26"/>
          <w:szCs w:val="26"/>
          <w:lang w:eastAsia="ar-SA"/>
        </w:rPr>
      </w:pPr>
      <w:r w:rsidRPr="00F51C67">
        <w:rPr>
          <w:rFonts w:ascii="Times New Roman" w:eastAsia="Times New Roman" w:hAnsi="Times New Roman" w:cs="Times New Roman"/>
          <w:bCs/>
          <w:color w:val="000000"/>
          <w:sz w:val="26"/>
          <w:szCs w:val="26"/>
          <w:lang w:eastAsia="ar-SA"/>
        </w:rPr>
        <w:t>Zloženie dozornej rady:</w:t>
      </w:r>
    </w:p>
    <w:p w:rsidR="00525CBB" w:rsidRPr="00F51C67" w:rsidRDefault="00525CBB" w:rsidP="00525CBB">
      <w:pPr>
        <w:suppressAutoHyphens/>
        <w:spacing w:before="100" w:after="100" w:line="240" w:lineRule="auto"/>
        <w:jc w:val="both"/>
        <w:rPr>
          <w:rFonts w:ascii="Times New Roman" w:eastAsia="Times New Roman" w:hAnsi="Times New Roman" w:cs="Times New Roman"/>
          <w:bCs/>
          <w:color w:val="000000"/>
          <w:sz w:val="26"/>
          <w:szCs w:val="26"/>
          <w:lang w:eastAsia="ar-SA"/>
        </w:rPr>
      </w:pPr>
      <w:r w:rsidRPr="00F51C67">
        <w:rPr>
          <w:rFonts w:ascii="Times New Roman" w:eastAsia="Times New Roman" w:hAnsi="Times New Roman" w:cs="Times New Roman"/>
          <w:bCs/>
          <w:color w:val="000000"/>
          <w:sz w:val="26"/>
          <w:szCs w:val="26"/>
          <w:lang w:eastAsia="ar-SA"/>
        </w:rPr>
        <w:t>Ing. Anna Birošová- predseda,</w:t>
      </w:r>
    </w:p>
    <w:p w:rsidR="00525CBB" w:rsidRPr="00F51C67" w:rsidRDefault="00525CBB" w:rsidP="00525CBB">
      <w:pPr>
        <w:suppressAutoHyphens/>
        <w:spacing w:before="100" w:after="100" w:line="240" w:lineRule="auto"/>
        <w:jc w:val="both"/>
        <w:rPr>
          <w:rFonts w:ascii="Times New Roman" w:eastAsia="Times New Roman" w:hAnsi="Times New Roman" w:cs="Times New Roman"/>
          <w:sz w:val="26"/>
          <w:szCs w:val="26"/>
          <w:lang w:eastAsia="ar-SA"/>
        </w:rPr>
      </w:pPr>
      <w:r w:rsidRPr="00F51C67">
        <w:rPr>
          <w:rFonts w:ascii="Times New Roman" w:eastAsia="Times New Roman" w:hAnsi="Times New Roman" w:cs="Times New Roman"/>
          <w:bCs/>
          <w:sz w:val="26"/>
          <w:szCs w:val="26"/>
          <w:lang w:eastAsia="ar-SA"/>
        </w:rPr>
        <w:t>Bc. Stanislav Biroš -</w:t>
      </w:r>
      <w:r w:rsidRPr="00F51C67">
        <w:rPr>
          <w:rFonts w:ascii="Times New Roman" w:eastAsia="Times New Roman" w:hAnsi="Times New Roman" w:cs="Times New Roman"/>
          <w:sz w:val="26"/>
          <w:szCs w:val="26"/>
          <w:lang w:eastAsia="ar-SA"/>
        </w:rPr>
        <w:t xml:space="preserve"> člen,</w:t>
      </w:r>
    </w:p>
    <w:p w:rsidR="00525CBB" w:rsidRPr="00F51C67" w:rsidRDefault="00525CBB" w:rsidP="00525CBB">
      <w:pPr>
        <w:suppressAutoHyphens/>
        <w:spacing w:before="100" w:after="100" w:line="240" w:lineRule="auto"/>
        <w:jc w:val="both"/>
        <w:rPr>
          <w:rFonts w:ascii="Times New Roman" w:eastAsia="Times New Roman" w:hAnsi="Times New Roman" w:cs="Times New Roman"/>
          <w:sz w:val="26"/>
          <w:szCs w:val="26"/>
          <w:lang w:eastAsia="ar-SA"/>
        </w:rPr>
      </w:pPr>
      <w:r w:rsidRPr="00F51C67">
        <w:rPr>
          <w:rFonts w:ascii="Times New Roman" w:eastAsia="Times New Roman" w:hAnsi="Times New Roman" w:cs="Times New Roman"/>
          <w:sz w:val="26"/>
          <w:szCs w:val="26"/>
          <w:lang w:eastAsia="ar-SA"/>
        </w:rPr>
        <w:t xml:space="preserve">Ing. Peter Biroš </w:t>
      </w:r>
      <w:r>
        <w:rPr>
          <w:rFonts w:ascii="Times New Roman" w:eastAsia="Times New Roman" w:hAnsi="Times New Roman" w:cs="Times New Roman"/>
          <w:sz w:val="26"/>
          <w:szCs w:val="26"/>
          <w:lang w:eastAsia="ar-SA"/>
        </w:rPr>
        <w:t>–</w:t>
      </w:r>
      <w:r w:rsidRPr="00F51C67">
        <w:rPr>
          <w:rFonts w:ascii="Times New Roman" w:eastAsia="Times New Roman" w:hAnsi="Times New Roman" w:cs="Times New Roman"/>
          <w:sz w:val="26"/>
          <w:szCs w:val="26"/>
          <w:lang w:eastAsia="ar-SA"/>
        </w:rPr>
        <w:t xml:space="preserve"> člen</w:t>
      </w:r>
      <w:r>
        <w:rPr>
          <w:rFonts w:ascii="Times New Roman" w:eastAsia="Times New Roman" w:hAnsi="Times New Roman" w:cs="Times New Roman"/>
          <w:sz w:val="26"/>
          <w:szCs w:val="26"/>
          <w:lang w:eastAsia="ar-SA"/>
        </w:rPr>
        <w:t>,</w:t>
      </w:r>
    </w:p>
    <w:p w:rsidR="00525CBB" w:rsidRPr="00F51C67" w:rsidRDefault="00525CBB" w:rsidP="00525CBB">
      <w:pPr>
        <w:suppressAutoHyphens/>
        <w:spacing w:before="100" w:after="100" w:line="240" w:lineRule="auto"/>
        <w:jc w:val="both"/>
        <w:rPr>
          <w:rFonts w:ascii="Times New Roman" w:eastAsia="Times New Roman" w:hAnsi="Times New Roman" w:cs="Times New Roman"/>
          <w:sz w:val="26"/>
          <w:szCs w:val="26"/>
          <w:lang w:eastAsia="ar-SA"/>
        </w:rPr>
      </w:pPr>
      <w:r w:rsidRPr="00F51C67">
        <w:rPr>
          <w:rFonts w:ascii="Times New Roman" w:eastAsia="Times New Roman" w:hAnsi="Times New Roman" w:cs="Times New Roman"/>
          <w:sz w:val="26"/>
          <w:szCs w:val="26"/>
          <w:lang w:eastAsia="ar-SA"/>
        </w:rPr>
        <w:t xml:space="preserve">MVDr. Ernest Biroš </w:t>
      </w:r>
      <w:r>
        <w:rPr>
          <w:rFonts w:ascii="Times New Roman" w:eastAsia="Times New Roman" w:hAnsi="Times New Roman" w:cs="Times New Roman"/>
          <w:sz w:val="26"/>
          <w:szCs w:val="26"/>
          <w:lang w:eastAsia="ar-SA"/>
        </w:rPr>
        <w:t>–</w:t>
      </w:r>
      <w:r w:rsidRPr="00F51C67">
        <w:rPr>
          <w:rFonts w:ascii="Times New Roman" w:eastAsia="Times New Roman" w:hAnsi="Times New Roman" w:cs="Times New Roman"/>
          <w:sz w:val="26"/>
          <w:szCs w:val="26"/>
          <w:lang w:eastAsia="ar-SA"/>
        </w:rPr>
        <w:t xml:space="preserve"> člen</w:t>
      </w:r>
      <w:r>
        <w:rPr>
          <w:rFonts w:ascii="Times New Roman" w:eastAsia="Times New Roman" w:hAnsi="Times New Roman" w:cs="Times New Roman"/>
          <w:sz w:val="26"/>
          <w:szCs w:val="26"/>
          <w:lang w:eastAsia="ar-SA"/>
        </w:rPr>
        <w:t>,</w:t>
      </w:r>
    </w:p>
    <w:p w:rsidR="00525CBB" w:rsidRDefault="00525CBB" w:rsidP="00525CBB">
      <w:pPr>
        <w:suppressAutoHyphens/>
        <w:spacing w:before="100" w:after="240" w:line="240" w:lineRule="auto"/>
        <w:jc w:val="both"/>
        <w:rPr>
          <w:rFonts w:ascii="Times New Roman" w:eastAsia="Times New Roman" w:hAnsi="Times New Roman" w:cs="Times New Roman"/>
          <w:sz w:val="26"/>
          <w:szCs w:val="26"/>
          <w:lang w:eastAsia="ar-SA"/>
        </w:rPr>
      </w:pPr>
      <w:r>
        <w:rPr>
          <w:rFonts w:ascii="Times New Roman" w:eastAsia="Times New Roman" w:hAnsi="Times New Roman" w:cs="Times New Roman"/>
          <w:sz w:val="26"/>
          <w:szCs w:val="26"/>
          <w:lang w:eastAsia="ar-SA"/>
        </w:rPr>
        <w:t>JUD</w:t>
      </w:r>
      <w:r w:rsidRPr="00F51C67">
        <w:rPr>
          <w:rFonts w:ascii="Times New Roman" w:eastAsia="Times New Roman" w:hAnsi="Times New Roman" w:cs="Times New Roman"/>
          <w:sz w:val="26"/>
          <w:szCs w:val="26"/>
          <w:lang w:eastAsia="ar-SA"/>
        </w:rPr>
        <w:t xml:space="preserve">r. Pavol Biroš </w:t>
      </w:r>
      <w:r>
        <w:rPr>
          <w:rFonts w:ascii="Times New Roman" w:eastAsia="Times New Roman" w:hAnsi="Times New Roman" w:cs="Times New Roman"/>
          <w:sz w:val="26"/>
          <w:szCs w:val="26"/>
          <w:lang w:eastAsia="ar-SA"/>
        </w:rPr>
        <w:t>–</w:t>
      </w:r>
      <w:r w:rsidRPr="00F51C67">
        <w:rPr>
          <w:rFonts w:ascii="Times New Roman" w:eastAsia="Times New Roman" w:hAnsi="Times New Roman" w:cs="Times New Roman"/>
          <w:sz w:val="26"/>
          <w:szCs w:val="26"/>
          <w:lang w:eastAsia="ar-SA"/>
        </w:rPr>
        <w:t xml:space="preserve"> člen</w:t>
      </w:r>
      <w:r>
        <w:rPr>
          <w:rFonts w:ascii="Times New Roman" w:eastAsia="Times New Roman" w:hAnsi="Times New Roman" w:cs="Times New Roman"/>
          <w:sz w:val="26"/>
          <w:szCs w:val="26"/>
          <w:lang w:eastAsia="ar-SA"/>
        </w:rPr>
        <w:t>.</w:t>
      </w:r>
    </w:p>
    <w:p w:rsidR="00525CBB" w:rsidRPr="00F51C67" w:rsidRDefault="00525CBB" w:rsidP="00525CBB">
      <w:pPr>
        <w:keepNext/>
        <w:spacing w:after="240" w:line="240" w:lineRule="auto"/>
        <w:jc w:val="both"/>
        <w:outlineLvl w:val="3"/>
        <w:rPr>
          <w:rFonts w:ascii="Times New Roman" w:eastAsia="Times New Roman" w:hAnsi="Times New Roman" w:cs="Times New Roman"/>
          <w:snapToGrid w:val="0"/>
          <w:sz w:val="26"/>
          <w:szCs w:val="26"/>
          <w:lang w:eastAsia="ar-SA"/>
        </w:rPr>
      </w:pPr>
      <w:r w:rsidRPr="00F51C67">
        <w:rPr>
          <w:rFonts w:ascii="Times New Roman" w:eastAsia="Times New Roman" w:hAnsi="Times New Roman" w:cs="Times New Roman"/>
          <w:b/>
          <w:sz w:val="26"/>
          <w:szCs w:val="26"/>
          <w:lang w:eastAsia="ar-SA"/>
        </w:rPr>
        <w:lastRenderedPageBreak/>
        <w:t xml:space="preserve">Činnosť dozornej rady. </w:t>
      </w:r>
      <w:r w:rsidRPr="00F51C67">
        <w:rPr>
          <w:rFonts w:ascii="Times New Roman" w:eastAsia="Times New Roman" w:hAnsi="Times New Roman" w:cs="Times New Roman"/>
          <w:sz w:val="26"/>
          <w:szCs w:val="26"/>
          <w:lang w:eastAsia="ar-SA"/>
        </w:rPr>
        <w:t xml:space="preserve">Dozorná rada je najvyšším kontrolným orgánom spoločnosti. Dohliada na výkon pôsobnosti predstavenstva a uskutočňovanie podnikateľskej činnosti spoločnosti. </w:t>
      </w:r>
      <w:r w:rsidRPr="00F51C67">
        <w:rPr>
          <w:rFonts w:ascii="Times New Roman" w:eastAsia="Times New Roman" w:hAnsi="Times New Roman" w:cs="Times New Roman"/>
          <w:snapToGrid w:val="0"/>
          <w:sz w:val="26"/>
          <w:szCs w:val="26"/>
          <w:lang w:eastAsia="ar-SA"/>
        </w:rPr>
        <w:t xml:space="preserve">Dozorná rada preskúmava a posudzuje riadnu individuálnu účtovnú závierku, mimoriadnu individuálnu účtovnú závierku a konsolidovanú účtovnú závierku, návrh na rozdelenie zisku alebo úhradu strát. Dozorná rada vykonáva aj pôsobnosť  výboru pre audit. Svoje vyjadrenie k nim predkladá valnému zhromaždeniu spoločnosti. Členovia dozornej rady sú oprávnení nahliadať do všetkých dokladov a záznamov tykajúcich sa činnosti spoločnosti a kontrolujú, či účtovné záznamy sú riadne vedené v súlade so skutočnosťou a či sa podnikateľská činnosť spoločnosti uskutočňuje v súlade s právnymi predpismi a pokynmi valného zhromaždenia. Dozorná rada </w:t>
      </w:r>
      <w:r w:rsidR="009470DF">
        <w:rPr>
          <w:rFonts w:ascii="Times New Roman" w:eastAsia="Times New Roman" w:hAnsi="Times New Roman" w:cs="Times New Roman"/>
          <w:snapToGrid w:val="0"/>
          <w:sz w:val="26"/>
          <w:szCs w:val="26"/>
          <w:lang w:eastAsia="ar-SA"/>
        </w:rPr>
        <w:t>na svojich za</w:t>
      </w:r>
      <w:r w:rsidRPr="00F51C67">
        <w:rPr>
          <w:rFonts w:ascii="Times New Roman" w:eastAsia="Times New Roman" w:hAnsi="Times New Roman" w:cs="Times New Roman"/>
          <w:snapToGrid w:val="0"/>
          <w:sz w:val="26"/>
          <w:szCs w:val="26"/>
          <w:lang w:eastAsia="ar-SA"/>
        </w:rPr>
        <w:t>sa</w:t>
      </w:r>
      <w:r w:rsidR="009470DF">
        <w:rPr>
          <w:rFonts w:ascii="Times New Roman" w:eastAsia="Times New Roman" w:hAnsi="Times New Roman" w:cs="Times New Roman"/>
          <w:snapToGrid w:val="0"/>
          <w:sz w:val="26"/>
          <w:szCs w:val="26"/>
          <w:lang w:eastAsia="ar-SA"/>
        </w:rPr>
        <w:t>dnutiach v roku 2020</w:t>
      </w:r>
      <w:r w:rsidR="00461D8E">
        <w:rPr>
          <w:rFonts w:ascii="Times New Roman" w:eastAsia="Times New Roman" w:hAnsi="Times New Roman" w:cs="Times New Roman"/>
          <w:snapToGrid w:val="0"/>
          <w:sz w:val="26"/>
          <w:szCs w:val="26"/>
          <w:lang w:eastAsia="ar-SA"/>
        </w:rPr>
        <w:t xml:space="preserve"> </w:t>
      </w:r>
      <w:r w:rsidR="009470DF">
        <w:rPr>
          <w:rFonts w:ascii="Times New Roman" w:eastAsia="Times New Roman" w:hAnsi="Times New Roman" w:cs="Times New Roman"/>
          <w:snapToGrid w:val="0"/>
          <w:sz w:val="26"/>
          <w:szCs w:val="26"/>
          <w:lang w:eastAsia="ar-SA"/>
        </w:rPr>
        <w:t>prejednala v rámci p</w:t>
      </w:r>
      <w:r w:rsidRPr="00F51C67">
        <w:rPr>
          <w:rFonts w:ascii="Times New Roman" w:eastAsia="Times New Roman" w:hAnsi="Times New Roman" w:cs="Times New Roman"/>
          <w:snapToGrid w:val="0"/>
          <w:sz w:val="26"/>
          <w:szCs w:val="26"/>
          <w:lang w:eastAsia="ar-SA"/>
        </w:rPr>
        <w:t>redmet</w:t>
      </w:r>
      <w:r w:rsidR="009470DF">
        <w:rPr>
          <w:rFonts w:ascii="Times New Roman" w:eastAsia="Times New Roman" w:hAnsi="Times New Roman" w:cs="Times New Roman"/>
          <w:snapToGrid w:val="0"/>
          <w:sz w:val="26"/>
          <w:szCs w:val="26"/>
          <w:lang w:eastAsia="ar-SA"/>
        </w:rPr>
        <w:t>u</w:t>
      </w:r>
      <w:r w:rsidR="00B469AB">
        <w:rPr>
          <w:rFonts w:ascii="Times New Roman" w:eastAsia="Times New Roman" w:hAnsi="Times New Roman" w:cs="Times New Roman"/>
          <w:snapToGrid w:val="0"/>
          <w:sz w:val="26"/>
          <w:szCs w:val="26"/>
          <w:lang w:eastAsia="ar-SA"/>
        </w:rPr>
        <w:t xml:space="preserve"> </w:t>
      </w:r>
      <w:r w:rsidR="009470DF">
        <w:rPr>
          <w:rFonts w:ascii="Times New Roman" w:eastAsia="Times New Roman" w:hAnsi="Times New Roman" w:cs="Times New Roman"/>
          <w:snapToGrid w:val="0"/>
          <w:sz w:val="26"/>
          <w:szCs w:val="26"/>
          <w:lang w:eastAsia="ar-SA"/>
        </w:rPr>
        <w:t>svojej</w:t>
      </w:r>
      <w:r w:rsidRPr="00F51C67">
        <w:rPr>
          <w:rFonts w:ascii="Times New Roman" w:eastAsia="Times New Roman" w:hAnsi="Times New Roman" w:cs="Times New Roman"/>
          <w:snapToGrid w:val="0"/>
          <w:sz w:val="26"/>
          <w:szCs w:val="26"/>
          <w:lang w:eastAsia="ar-SA"/>
        </w:rPr>
        <w:t xml:space="preserve"> činnosti </w:t>
      </w:r>
      <w:r w:rsidR="009470DF">
        <w:rPr>
          <w:rFonts w:ascii="Times New Roman" w:eastAsia="Times New Roman" w:hAnsi="Times New Roman" w:cs="Times New Roman"/>
          <w:snapToGrid w:val="0"/>
          <w:sz w:val="26"/>
          <w:szCs w:val="26"/>
          <w:lang w:eastAsia="ar-SA"/>
        </w:rPr>
        <w:t xml:space="preserve">najmä : </w:t>
      </w:r>
      <w:r w:rsidRPr="00F51C67">
        <w:rPr>
          <w:rFonts w:ascii="Times New Roman" w:eastAsia="Times New Roman" w:hAnsi="Times New Roman" w:cs="Times New Roman"/>
          <w:snapToGrid w:val="0"/>
          <w:sz w:val="26"/>
          <w:szCs w:val="26"/>
          <w:lang w:eastAsia="ar-SA"/>
        </w:rPr>
        <w:t>preskúmavanie a kontrola plnenia hospodárskych výsledkov spoločnosti za rok 20</w:t>
      </w:r>
      <w:r>
        <w:rPr>
          <w:rFonts w:ascii="Times New Roman" w:eastAsia="Times New Roman" w:hAnsi="Times New Roman" w:cs="Times New Roman"/>
          <w:snapToGrid w:val="0"/>
          <w:sz w:val="26"/>
          <w:szCs w:val="26"/>
          <w:lang w:eastAsia="ar-SA"/>
        </w:rPr>
        <w:t>19</w:t>
      </w:r>
      <w:r w:rsidRPr="00F51C67">
        <w:rPr>
          <w:rFonts w:ascii="Times New Roman" w:eastAsia="Times New Roman" w:hAnsi="Times New Roman" w:cs="Times New Roman"/>
          <w:snapToGrid w:val="0"/>
          <w:sz w:val="26"/>
          <w:szCs w:val="26"/>
          <w:lang w:eastAsia="ar-SA"/>
        </w:rPr>
        <w:t xml:space="preserve">, vývoj pohľadávok a záväzkov ako aj posúdenie plnenia podnikateľského zámeru </w:t>
      </w:r>
      <w:r w:rsidR="00461D8E">
        <w:rPr>
          <w:rFonts w:ascii="Times New Roman" w:eastAsia="Times New Roman" w:hAnsi="Times New Roman" w:cs="Times New Roman"/>
          <w:snapToGrid w:val="0"/>
          <w:sz w:val="26"/>
          <w:szCs w:val="26"/>
          <w:lang w:eastAsia="ar-SA"/>
        </w:rPr>
        <w:t>za</w:t>
      </w:r>
      <w:r w:rsidRPr="00F51C67">
        <w:rPr>
          <w:rFonts w:ascii="Times New Roman" w:eastAsia="Times New Roman" w:hAnsi="Times New Roman" w:cs="Times New Roman"/>
          <w:snapToGrid w:val="0"/>
          <w:sz w:val="26"/>
          <w:szCs w:val="26"/>
          <w:lang w:eastAsia="ar-SA"/>
        </w:rPr>
        <w:t xml:space="preserve"> rok 20</w:t>
      </w:r>
      <w:r>
        <w:rPr>
          <w:rFonts w:ascii="Times New Roman" w:eastAsia="Times New Roman" w:hAnsi="Times New Roman" w:cs="Times New Roman"/>
          <w:snapToGrid w:val="0"/>
          <w:sz w:val="26"/>
          <w:szCs w:val="26"/>
          <w:lang w:eastAsia="ar-SA"/>
        </w:rPr>
        <w:t>20</w:t>
      </w:r>
      <w:r w:rsidRPr="00F51C67">
        <w:rPr>
          <w:rFonts w:ascii="Times New Roman" w:eastAsia="Times New Roman" w:hAnsi="Times New Roman" w:cs="Times New Roman"/>
          <w:snapToGrid w:val="0"/>
          <w:sz w:val="26"/>
          <w:szCs w:val="26"/>
          <w:lang w:eastAsia="ar-SA"/>
        </w:rPr>
        <w:t>.</w:t>
      </w:r>
    </w:p>
    <w:p w:rsidR="00525CBB" w:rsidRPr="00F51C67" w:rsidRDefault="00525CBB" w:rsidP="00525CBB">
      <w:pPr>
        <w:suppressAutoHyphens/>
        <w:spacing w:before="100" w:after="100" w:line="240" w:lineRule="auto"/>
        <w:jc w:val="both"/>
        <w:rPr>
          <w:rFonts w:ascii="Times New Roman" w:eastAsia="Times New Roman" w:hAnsi="Times New Roman" w:cs="Times New Roman"/>
          <w:b/>
          <w:bCs/>
          <w:color w:val="000000"/>
          <w:sz w:val="26"/>
          <w:szCs w:val="26"/>
          <w:lang w:eastAsia="ar-SA"/>
        </w:rPr>
      </w:pPr>
      <w:r w:rsidRPr="00F51C67">
        <w:rPr>
          <w:rFonts w:ascii="Times New Roman" w:eastAsia="Times New Roman" w:hAnsi="Times New Roman" w:cs="Times New Roman"/>
          <w:b/>
          <w:sz w:val="26"/>
          <w:szCs w:val="26"/>
          <w:lang w:eastAsia="ar-SA"/>
        </w:rPr>
        <w:t>Výbor pre audit</w:t>
      </w:r>
      <w:r w:rsidR="007947AA">
        <w:rPr>
          <w:rFonts w:ascii="Times New Roman" w:eastAsia="Times New Roman" w:hAnsi="Times New Roman" w:cs="Times New Roman"/>
          <w:b/>
          <w:sz w:val="26"/>
          <w:szCs w:val="26"/>
          <w:lang w:eastAsia="ar-SA"/>
        </w:rPr>
        <w:t>.</w:t>
      </w:r>
    </w:p>
    <w:p w:rsidR="00525CBB" w:rsidRPr="00F51C67" w:rsidRDefault="00525CBB" w:rsidP="00525CBB">
      <w:pPr>
        <w:suppressAutoHyphens/>
        <w:spacing w:before="100" w:after="100" w:line="240" w:lineRule="auto"/>
        <w:jc w:val="both"/>
        <w:rPr>
          <w:rFonts w:ascii="Times New Roman" w:eastAsia="Times New Roman" w:hAnsi="Times New Roman" w:cs="Times New Roman"/>
          <w:sz w:val="26"/>
          <w:szCs w:val="26"/>
          <w:lang w:eastAsia="ar-SA"/>
        </w:rPr>
      </w:pPr>
      <w:r w:rsidRPr="00F51C67">
        <w:rPr>
          <w:rFonts w:ascii="Times New Roman" w:eastAsia="Times New Roman" w:hAnsi="Times New Roman" w:cs="Times New Roman"/>
          <w:sz w:val="26"/>
          <w:szCs w:val="26"/>
          <w:lang w:eastAsia="ar-SA"/>
        </w:rPr>
        <w:t xml:space="preserve">Funkciu  výboru pre audit vykonáva </w:t>
      </w:r>
      <w:r>
        <w:rPr>
          <w:rFonts w:ascii="Times New Roman" w:eastAsia="Times New Roman" w:hAnsi="Times New Roman" w:cs="Times New Roman"/>
          <w:sz w:val="26"/>
          <w:szCs w:val="26"/>
          <w:lang w:eastAsia="ar-SA"/>
        </w:rPr>
        <w:t xml:space="preserve">od 17.6.2016 </w:t>
      </w:r>
      <w:r w:rsidRPr="00F51C67">
        <w:rPr>
          <w:rFonts w:ascii="Times New Roman" w:eastAsia="Times New Roman" w:hAnsi="Times New Roman" w:cs="Times New Roman"/>
          <w:sz w:val="26"/>
          <w:szCs w:val="26"/>
          <w:lang w:eastAsia="ar-SA"/>
        </w:rPr>
        <w:t>dozorná rada</w:t>
      </w:r>
      <w:r>
        <w:rPr>
          <w:rFonts w:ascii="Times New Roman" w:eastAsia="Times New Roman" w:hAnsi="Times New Roman" w:cs="Times New Roman"/>
          <w:sz w:val="26"/>
          <w:szCs w:val="26"/>
          <w:lang w:eastAsia="ar-SA"/>
        </w:rPr>
        <w:t>.</w:t>
      </w:r>
    </w:p>
    <w:p w:rsidR="00525CBB" w:rsidRPr="00F51C67" w:rsidRDefault="00525CBB" w:rsidP="00525CBB">
      <w:pPr>
        <w:suppressAutoHyphens/>
        <w:spacing w:before="100"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b/>
          <w:sz w:val="26"/>
          <w:szCs w:val="26"/>
          <w:lang w:eastAsia="ar-SA"/>
        </w:rPr>
        <w:t xml:space="preserve">Činnosť výboru pre audit. </w:t>
      </w:r>
      <w:r w:rsidRPr="00F51C67">
        <w:rPr>
          <w:rFonts w:ascii="Times New Roman" w:eastAsia="Times New Roman" w:hAnsi="Times New Roman" w:cs="Times New Roman"/>
          <w:color w:val="000000"/>
          <w:sz w:val="26"/>
          <w:szCs w:val="26"/>
          <w:lang w:eastAsia="ar-SA"/>
        </w:rPr>
        <w:t>Výbor pre audit:</w:t>
      </w:r>
    </w:p>
    <w:p w:rsidR="00525CBB" w:rsidRPr="00F51C67" w:rsidRDefault="00525CBB" w:rsidP="00525CBB">
      <w:pPr>
        <w:suppressAutoHyphens/>
        <w:spacing w:after="6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 xml:space="preserve">a) sleduje zostavovanie účtovnej závierky a dodržiavanie osobitných predpisov, </w:t>
      </w:r>
      <w:r w:rsidRPr="00F51C67">
        <w:rPr>
          <w:rFonts w:ascii="Times New Roman" w:eastAsia="Times New Roman" w:hAnsi="Times New Roman" w:cs="Times New Roman"/>
          <w:color w:val="000000"/>
          <w:sz w:val="26"/>
          <w:szCs w:val="26"/>
          <w:vertAlign w:val="superscript"/>
          <w:lang w:eastAsia="ar-SA"/>
        </w:rPr>
        <w:br/>
      </w:r>
      <w:r w:rsidRPr="00F51C67">
        <w:rPr>
          <w:rFonts w:ascii="Times New Roman" w:eastAsia="Times New Roman" w:hAnsi="Times New Roman" w:cs="Times New Roman"/>
          <w:color w:val="000000"/>
          <w:sz w:val="26"/>
          <w:szCs w:val="26"/>
          <w:lang w:eastAsia="ar-SA"/>
        </w:rPr>
        <w:t xml:space="preserve">b) sleduje efektivitu vnútornej kontroly a systémy riadenia rizík v účtovnej jednotke, </w:t>
      </w:r>
      <w:r w:rsidRPr="00F51C67">
        <w:rPr>
          <w:rFonts w:ascii="Times New Roman" w:eastAsia="Times New Roman" w:hAnsi="Times New Roman" w:cs="Times New Roman"/>
          <w:color w:val="000000"/>
          <w:sz w:val="26"/>
          <w:szCs w:val="26"/>
          <w:lang w:eastAsia="ar-SA"/>
        </w:rPr>
        <w:br/>
        <w:t xml:space="preserve">c) sleduje audit individuálnej účtovnej závierky a audit konsolidovanej účtovnej závierky, </w:t>
      </w:r>
    </w:p>
    <w:p w:rsidR="00525CBB" w:rsidRPr="00F51C67" w:rsidRDefault="00525CBB" w:rsidP="00525CBB">
      <w:pPr>
        <w:suppressAutoHyphens/>
        <w:spacing w:after="60" w:line="240" w:lineRule="auto"/>
        <w:jc w:val="both"/>
        <w:rPr>
          <w:rFonts w:ascii="Times New Roman" w:eastAsia="Times New Roman" w:hAnsi="Times New Roman" w:cs="Times New Roman"/>
          <w:color w:val="000000"/>
          <w:sz w:val="26"/>
          <w:szCs w:val="26"/>
          <w:vertAlign w:val="superscript"/>
          <w:lang w:eastAsia="ar-SA"/>
        </w:rPr>
      </w:pPr>
      <w:r w:rsidRPr="00F51C67">
        <w:rPr>
          <w:rFonts w:ascii="Times New Roman" w:eastAsia="Times New Roman" w:hAnsi="Times New Roman" w:cs="Times New Roman"/>
          <w:color w:val="000000"/>
          <w:sz w:val="26"/>
          <w:szCs w:val="26"/>
          <w:lang w:eastAsia="ar-SA"/>
        </w:rPr>
        <w:t xml:space="preserve">d) preveruje a sleduje nezávislosť audítora, predovšetkým služieb poskytovaných audítorom podľa osobitného predpisu, </w:t>
      </w:r>
    </w:p>
    <w:p w:rsidR="00525CBB" w:rsidRPr="00F51C67" w:rsidRDefault="00525CBB" w:rsidP="00461D8E">
      <w:pPr>
        <w:suppressAutoHyphens/>
        <w:spacing w:before="120" w:after="60" w:line="240" w:lineRule="auto"/>
        <w:jc w:val="both"/>
        <w:rPr>
          <w:rFonts w:ascii="Times New Roman" w:eastAsia="Times New Roman" w:hAnsi="Times New Roman" w:cs="Times New Roman"/>
          <w:bCs/>
          <w:color w:val="000000"/>
          <w:sz w:val="26"/>
          <w:szCs w:val="26"/>
          <w:lang w:eastAsia="ar-SA"/>
        </w:rPr>
      </w:pPr>
      <w:r w:rsidRPr="00F51C67">
        <w:rPr>
          <w:rFonts w:ascii="Times New Roman" w:eastAsia="Times New Roman" w:hAnsi="Times New Roman" w:cs="Times New Roman"/>
          <w:color w:val="000000"/>
          <w:sz w:val="26"/>
          <w:szCs w:val="26"/>
          <w:lang w:eastAsia="ar-SA"/>
        </w:rPr>
        <w:t>e) odporúča na schválenie audítora na výkon auditu pre účtovnú jednotku,</w:t>
      </w:r>
      <w:r w:rsidRPr="00F51C67">
        <w:rPr>
          <w:rFonts w:ascii="Times New Roman" w:eastAsia="Times New Roman" w:hAnsi="Times New Roman" w:cs="Times New Roman"/>
          <w:color w:val="000000"/>
          <w:sz w:val="26"/>
          <w:szCs w:val="26"/>
          <w:lang w:eastAsia="ar-SA"/>
        </w:rPr>
        <w:br/>
        <w:t xml:space="preserve">f) </w:t>
      </w:r>
      <w:r w:rsidR="00461D8E">
        <w:rPr>
          <w:rFonts w:ascii="Times New Roman" w:eastAsia="Times New Roman" w:hAnsi="Times New Roman" w:cs="Times New Roman"/>
          <w:color w:val="000000"/>
          <w:sz w:val="26"/>
          <w:szCs w:val="26"/>
          <w:lang w:eastAsia="ar-SA"/>
        </w:rPr>
        <w:t xml:space="preserve"> </w:t>
      </w:r>
      <w:r w:rsidRPr="00F51C67">
        <w:rPr>
          <w:rFonts w:ascii="Times New Roman" w:eastAsia="Times New Roman" w:hAnsi="Times New Roman" w:cs="Times New Roman"/>
          <w:color w:val="000000"/>
          <w:sz w:val="26"/>
          <w:szCs w:val="26"/>
          <w:lang w:eastAsia="ar-SA"/>
        </w:rPr>
        <w:t>určuje termín audítorovi na predloženie čestného vyhlásenia o jeho nezávislosti.</w:t>
      </w:r>
    </w:p>
    <w:p w:rsidR="00461D8E" w:rsidRDefault="007947AA" w:rsidP="00525CBB">
      <w:pPr>
        <w:suppressAutoHyphens/>
        <w:spacing w:before="100" w:after="100" w:line="240" w:lineRule="auto"/>
        <w:jc w:val="both"/>
        <w:rPr>
          <w:rFonts w:ascii="Times New Roman" w:eastAsia="Times New Roman" w:hAnsi="Times New Roman" w:cs="Times New Roman"/>
          <w:sz w:val="26"/>
          <w:szCs w:val="26"/>
          <w:lang w:eastAsia="ar-SA"/>
        </w:rPr>
      </w:pPr>
      <w:r w:rsidRPr="00B469AB">
        <w:rPr>
          <w:rFonts w:ascii="Times New Roman" w:eastAsia="Times New Roman" w:hAnsi="Times New Roman" w:cs="Times New Roman"/>
          <w:sz w:val="26"/>
          <w:szCs w:val="26"/>
          <w:lang w:eastAsia="ar-SA"/>
        </w:rPr>
        <w:t xml:space="preserve">Dozorná rada </w:t>
      </w:r>
      <w:r w:rsidR="00461D8E">
        <w:rPr>
          <w:rFonts w:ascii="Times New Roman" w:eastAsia="Times New Roman" w:hAnsi="Times New Roman" w:cs="Times New Roman"/>
          <w:sz w:val="26"/>
          <w:szCs w:val="26"/>
          <w:lang w:eastAsia="ar-SA"/>
        </w:rPr>
        <w:t xml:space="preserve"> na svojom zasadnutí </w:t>
      </w:r>
      <w:r w:rsidRPr="00B469AB">
        <w:rPr>
          <w:rFonts w:ascii="Times New Roman" w:eastAsia="Times New Roman" w:hAnsi="Times New Roman" w:cs="Times New Roman"/>
          <w:sz w:val="26"/>
          <w:szCs w:val="26"/>
          <w:lang w:eastAsia="ar-SA"/>
        </w:rPr>
        <w:t>v rámci výkonu funkcie  výboru pre audit prejedna</w:t>
      </w:r>
      <w:r w:rsidR="00461D8E">
        <w:rPr>
          <w:rFonts w:ascii="Times New Roman" w:eastAsia="Times New Roman" w:hAnsi="Times New Roman" w:cs="Times New Roman"/>
          <w:sz w:val="26"/>
          <w:szCs w:val="26"/>
          <w:lang w:eastAsia="ar-SA"/>
        </w:rPr>
        <w:t>la</w:t>
      </w:r>
      <w:r w:rsidRPr="00B469AB">
        <w:rPr>
          <w:rFonts w:ascii="Times New Roman" w:eastAsia="Times New Roman" w:hAnsi="Times New Roman" w:cs="Times New Roman"/>
          <w:sz w:val="26"/>
          <w:szCs w:val="26"/>
          <w:lang w:eastAsia="ar-SA"/>
        </w:rPr>
        <w:t xml:space="preserve"> </w:t>
      </w:r>
      <w:r w:rsidR="00461D8E">
        <w:rPr>
          <w:rFonts w:ascii="Times New Roman" w:eastAsia="Times New Roman" w:hAnsi="Times New Roman" w:cs="Times New Roman"/>
          <w:sz w:val="26"/>
          <w:szCs w:val="26"/>
          <w:lang w:eastAsia="ar-SA"/>
        </w:rPr>
        <w:t>hlavne tieto</w:t>
      </w:r>
      <w:r w:rsidRPr="00B469AB">
        <w:rPr>
          <w:rFonts w:ascii="Times New Roman" w:eastAsia="Times New Roman" w:hAnsi="Times New Roman" w:cs="Times New Roman"/>
          <w:sz w:val="26"/>
          <w:szCs w:val="26"/>
          <w:lang w:eastAsia="ar-SA"/>
        </w:rPr>
        <w:t xml:space="preserve"> bod</w:t>
      </w:r>
      <w:r w:rsidR="00461D8E">
        <w:rPr>
          <w:rFonts w:ascii="Times New Roman" w:eastAsia="Times New Roman" w:hAnsi="Times New Roman" w:cs="Times New Roman"/>
          <w:sz w:val="26"/>
          <w:szCs w:val="26"/>
          <w:lang w:eastAsia="ar-SA"/>
        </w:rPr>
        <w:t>y:</w:t>
      </w:r>
    </w:p>
    <w:p w:rsidR="00461D8E" w:rsidRDefault="00525CBB" w:rsidP="00461D8E">
      <w:pPr>
        <w:pStyle w:val="Odsekzoznamu"/>
        <w:numPr>
          <w:ilvl w:val="0"/>
          <w:numId w:val="8"/>
        </w:numPr>
        <w:spacing w:before="100" w:after="100"/>
        <w:jc w:val="both"/>
        <w:rPr>
          <w:sz w:val="26"/>
          <w:szCs w:val="26"/>
        </w:rPr>
      </w:pPr>
      <w:r w:rsidRPr="00461D8E">
        <w:rPr>
          <w:sz w:val="26"/>
          <w:szCs w:val="26"/>
        </w:rPr>
        <w:t>prejedna</w:t>
      </w:r>
      <w:r w:rsidR="007947AA" w:rsidRPr="00461D8E">
        <w:rPr>
          <w:sz w:val="26"/>
          <w:szCs w:val="26"/>
        </w:rPr>
        <w:t>nie</w:t>
      </w:r>
      <w:r w:rsidRPr="00461D8E">
        <w:rPr>
          <w:sz w:val="26"/>
          <w:szCs w:val="26"/>
        </w:rPr>
        <w:t xml:space="preserve"> účtovn</w:t>
      </w:r>
      <w:r w:rsidR="007947AA" w:rsidRPr="00461D8E">
        <w:rPr>
          <w:sz w:val="26"/>
          <w:szCs w:val="26"/>
        </w:rPr>
        <w:t>ej</w:t>
      </w:r>
      <w:r w:rsidRPr="00461D8E">
        <w:rPr>
          <w:sz w:val="26"/>
          <w:szCs w:val="26"/>
        </w:rPr>
        <w:t xml:space="preserve"> závierk</w:t>
      </w:r>
      <w:r w:rsidR="007947AA" w:rsidRPr="00461D8E">
        <w:rPr>
          <w:sz w:val="26"/>
          <w:szCs w:val="26"/>
        </w:rPr>
        <w:t>y</w:t>
      </w:r>
      <w:r w:rsidRPr="00461D8E">
        <w:rPr>
          <w:sz w:val="26"/>
          <w:szCs w:val="26"/>
        </w:rPr>
        <w:t xml:space="preserve"> za rok 2019, </w:t>
      </w:r>
    </w:p>
    <w:p w:rsidR="00461D8E" w:rsidRDefault="007947AA" w:rsidP="00461D8E">
      <w:pPr>
        <w:pStyle w:val="Odsekzoznamu"/>
        <w:numPr>
          <w:ilvl w:val="0"/>
          <w:numId w:val="8"/>
        </w:numPr>
        <w:spacing w:before="100" w:after="100"/>
        <w:jc w:val="both"/>
        <w:rPr>
          <w:sz w:val="26"/>
          <w:szCs w:val="26"/>
        </w:rPr>
      </w:pPr>
      <w:r w:rsidRPr="00461D8E">
        <w:rPr>
          <w:sz w:val="26"/>
          <w:szCs w:val="26"/>
        </w:rPr>
        <w:t xml:space="preserve">prejednanie </w:t>
      </w:r>
      <w:r w:rsidR="00525CBB" w:rsidRPr="00461D8E">
        <w:rPr>
          <w:sz w:val="26"/>
          <w:szCs w:val="26"/>
        </w:rPr>
        <w:t>správ</w:t>
      </w:r>
      <w:r w:rsidRPr="00461D8E">
        <w:rPr>
          <w:sz w:val="26"/>
          <w:szCs w:val="26"/>
        </w:rPr>
        <w:t>y</w:t>
      </w:r>
      <w:r w:rsidR="00525CBB" w:rsidRPr="00461D8E">
        <w:rPr>
          <w:sz w:val="26"/>
          <w:szCs w:val="26"/>
        </w:rPr>
        <w:t xml:space="preserve"> audítora k účtovnej závierke spoločnosti za rok 2019</w:t>
      </w:r>
      <w:r w:rsidR="00461D8E">
        <w:rPr>
          <w:sz w:val="26"/>
          <w:szCs w:val="26"/>
        </w:rPr>
        <w:t>,</w:t>
      </w:r>
    </w:p>
    <w:p w:rsidR="00525CBB" w:rsidRDefault="007947AA" w:rsidP="00461D8E">
      <w:pPr>
        <w:pStyle w:val="Odsekzoznamu"/>
        <w:numPr>
          <w:ilvl w:val="0"/>
          <w:numId w:val="8"/>
        </w:numPr>
        <w:spacing w:before="100" w:after="100"/>
        <w:jc w:val="both"/>
        <w:rPr>
          <w:sz w:val="26"/>
          <w:szCs w:val="26"/>
        </w:rPr>
      </w:pPr>
      <w:r w:rsidRPr="00461D8E">
        <w:rPr>
          <w:sz w:val="26"/>
          <w:szCs w:val="26"/>
        </w:rPr>
        <w:t xml:space="preserve">odporúčanie pre </w:t>
      </w:r>
      <w:r w:rsidR="00525CBB" w:rsidRPr="00461D8E">
        <w:rPr>
          <w:sz w:val="26"/>
          <w:szCs w:val="26"/>
        </w:rPr>
        <w:t>predstavenstv</w:t>
      </w:r>
      <w:r w:rsidRPr="00461D8E">
        <w:rPr>
          <w:sz w:val="26"/>
          <w:szCs w:val="26"/>
        </w:rPr>
        <w:t>o</w:t>
      </w:r>
      <w:r w:rsidR="00B469AB" w:rsidRPr="00461D8E">
        <w:rPr>
          <w:sz w:val="26"/>
          <w:szCs w:val="26"/>
        </w:rPr>
        <w:t xml:space="preserve"> </w:t>
      </w:r>
      <w:r w:rsidRPr="00461D8E">
        <w:rPr>
          <w:sz w:val="26"/>
          <w:szCs w:val="26"/>
        </w:rPr>
        <w:t xml:space="preserve">na </w:t>
      </w:r>
      <w:r w:rsidR="00525CBB" w:rsidRPr="00461D8E">
        <w:rPr>
          <w:sz w:val="26"/>
          <w:szCs w:val="26"/>
        </w:rPr>
        <w:t>schválenie audítora</w:t>
      </w:r>
      <w:r w:rsidR="00461D8E">
        <w:rPr>
          <w:sz w:val="26"/>
          <w:szCs w:val="26"/>
        </w:rPr>
        <w:t xml:space="preserve"> na výkon auditu na rok 2020,</w:t>
      </w:r>
    </w:p>
    <w:p w:rsidR="00525CBB" w:rsidRPr="00752E7A" w:rsidRDefault="00461D8E" w:rsidP="00752E7A">
      <w:pPr>
        <w:pStyle w:val="Odsekzoznamu"/>
        <w:numPr>
          <w:ilvl w:val="0"/>
          <w:numId w:val="8"/>
        </w:numPr>
        <w:spacing w:before="100" w:after="100"/>
        <w:jc w:val="both"/>
        <w:rPr>
          <w:sz w:val="26"/>
          <w:szCs w:val="26"/>
        </w:rPr>
      </w:pPr>
      <w:r>
        <w:rPr>
          <w:sz w:val="26"/>
          <w:szCs w:val="26"/>
        </w:rPr>
        <w:t xml:space="preserve">prejednanie ostatných </w:t>
      </w:r>
      <w:r w:rsidR="00752E7A">
        <w:rPr>
          <w:sz w:val="26"/>
          <w:szCs w:val="26"/>
        </w:rPr>
        <w:t>skutočností (správa manažmentu o vnútornej kontrole, reklamáciách, vnútorných auditoch a pod......)</w:t>
      </w:r>
    </w:p>
    <w:p w:rsidR="00525CBB" w:rsidRDefault="00525CBB" w:rsidP="00525CBB">
      <w:pPr>
        <w:tabs>
          <w:tab w:val="left" w:pos="720"/>
        </w:tabs>
        <w:suppressAutoHyphens/>
        <w:spacing w:after="0" w:line="240" w:lineRule="auto"/>
        <w:ind w:left="360"/>
        <w:jc w:val="center"/>
        <w:rPr>
          <w:rFonts w:ascii="Times New Roman" w:eastAsia="Times New Roman" w:hAnsi="Times New Roman" w:cs="Times New Roman"/>
          <w:b/>
          <w:sz w:val="28"/>
          <w:szCs w:val="20"/>
          <w:u w:val="single"/>
          <w:lang w:eastAsia="ar-SA"/>
        </w:rPr>
      </w:pPr>
    </w:p>
    <w:p w:rsidR="00752E7A" w:rsidRDefault="00752E7A" w:rsidP="00525CBB">
      <w:pPr>
        <w:tabs>
          <w:tab w:val="left" w:pos="720"/>
        </w:tabs>
        <w:suppressAutoHyphens/>
        <w:spacing w:after="0" w:line="240" w:lineRule="auto"/>
        <w:ind w:left="360"/>
        <w:jc w:val="center"/>
        <w:rPr>
          <w:rFonts w:ascii="Times New Roman" w:eastAsia="Times New Roman" w:hAnsi="Times New Roman" w:cs="Times New Roman"/>
          <w:b/>
          <w:sz w:val="28"/>
          <w:szCs w:val="20"/>
          <w:u w:val="single"/>
          <w:lang w:eastAsia="ar-SA"/>
        </w:rPr>
      </w:pPr>
    </w:p>
    <w:p w:rsidR="00752E7A" w:rsidRDefault="00752E7A" w:rsidP="00525CBB">
      <w:pPr>
        <w:tabs>
          <w:tab w:val="left" w:pos="720"/>
        </w:tabs>
        <w:suppressAutoHyphens/>
        <w:spacing w:after="0" w:line="240" w:lineRule="auto"/>
        <w:ind w:left="360"/>
        <w:jc w:val="center"/>
        <w:rPr>
          <w:rFonts w:ascii="Times New Roman" w:eastAsia="Times New Roman" w:hAnsi="Times New Roman" w:cs="Times New Roman"/>
          <w:b/>
          <w:sz w:val="28"/>
          <w:szCs w:val="20"/>
          <w:u w:val="single"/>
          <w:lang w:eastAsia="ar-SA"/>
        </w:rPr>
      </w:pPr>
    </w:p>
    <w:p w:rsidR="00752E7A" w:rsidRDefault="00752E7A" w:rsidP="00525CBB">
      <w:pPr>
        <w:tabs>
          <w:tab w:val="left" w:pos="720"/>
        </w:tabs>
        <w:suppressAutoHyphens/>
        <w:spacing w:after="0" w:line="240" w:lineRule="auto"/>
        <w:ind w:left="360"/>
        <w:jc w:val="center"/>
        <w:rPr>
          <w:rFonts w:ascii="Times New Roman" w:eastAsia="Times New Roman" w:hAnsi="Times New Roman" w:cs="Times New Roman"/>
          <w:b/>
          <w:sz w:val="28"/>
          <w:szCs w:val="20"/>
          <w:u w:val="single"/>
          <w:lang w:eastAsia="ar-SA"/>
        </w:rPr>
      </w:pPr>
    </w:p>
    <w:p w:rsidR="00752E7A" w:rsidRDefault="00752E7A" w:rsidP="00525CBB">
      <w:pPr>
        <w:tabs>
          <w:tab w:val="left" w:pos="720"/>
        </w:tabs>
        <w:suppressAutoHyphens/>
        <w:spacing w:after="0" w:line="240" w:lineRule="auto"/>
        <w:ind w:left="360"/>
        <w:jc w:val="center"/>
        <w:rPr>
          <w:rFonts w:ascii="Times New Roman" w:eastAsia="Times New Roman" w:hAnsi="Times New Roman" w:cs="Times New Roman"/>
          <w:b/>
          <w:sz w:val="28"/>
          <w:szCs w:val="20"/>
          <w:u w:val="single"/>
          <w:lang w:eastAsia="ar-SA"/>
        </w:rPr>
      </w:pPr>
    </w:p>
    <w:p w:rsidR="00752E7A" w:rsidRDefault="00752E7A" w:rsidP="00525CBB">
      <w:pPr>
        <w:tabs>
          <w:tab w:val="left" w:pos="720"/>
        </w:tabs>
        <w:suppressAutoHyphens/>
        <w:spacing w:after="0" w:line="240" w:lineRule="auto"/>
        <w:ind w:left="360"/>
        <w:jc w:val="center"/>
        <w:rPr>
          <w:rFonts w:ascii="Times New Roman" w:eastAsia="Times New Roman" w:hAnsi="Times New Roman" w:cs="Times New Roman"/>
          <w:b/>
          <w:sz w:val="28"/>
          <w:szCs w:val="20"/>
          <w:u w:val="single"/>
          <w:lang w:eastAsia="ar-SA"/>
        </w:rPr>
      </w:pPr>
    </w:p>
    <w:p w:rsidR="00752E7A" w:rsidRDefault="00752E7A" w:rsidP="00525CBB">
      <w:pPr>
        <w:tabs>
          <w:tab w:val="left" w:pos="720"/>
        </w:tabs>
        <w:suppressAutoHyphens/>
        <w:spacing w:after="0" w:line="240" w:lineRule="auto"/>
        <w:ind w:left="360"/>
        <w:jc w:val="center"/>
        <w:rPr>
          <w:rFonts w:ascii="Times New Roman" w:eastAsia="Times New Roman" w:hAnsi="Times New Roman" w:cs="Times New Roman"/>
          <w:b/>
          <w:sz w:val="28"/>
          <w:szCs w:val="20"/>
          <w:u w:val="single"/>
          <w:lang w:eastAsia="ar-SA"/>
        </w:rPr>
      </w:pPr>
    </w:p>
    <w:p w:rsidR="00752E7A" w:rsidRDefault="00752E7A" w:rsidP="00525CBB">
      <w:pPr>
        <w:tabs>
          <w:tab w:val="left" w:pos="720"/>
        </w:tabs>
        <w:suppressAutoHyphens/>
        <w:spacing w:after="0" w:line="240" w:lineRule="auto"/>
        <w:ind w:left="360"/>
        <w:jc w:val="center"/>
        <w:rPr>
          <w:rFonts w:ascii="Times New Roman" w:eastAsia="Times New Roman" w:hAnsi="Times New Roman" w:cs="Times New Roman"/>
          <w:b/>
          <w:sz w:val="28"/>
          <w:szCs w:val="20"/>
          <w:u w:val="single"/>
          <w:lang w:eastAsia="ar-SA"/>
        </w:rPr>
      </w:pPr>
    </w:p>
    <w:p w:rsidR="00752E7A" w:rsidRPr="00320D85" w:rsidRDefault="00752E7A" w:rsidP="00525CBB">
      <w:pPr>
        <w:tabs>
          <w:tab w:val="left" w:pos="720"/>
        </w:tabs>
        <w:suppressAutoHyphens/>
        <w:spacing w:after="0" w:line="240" w:lineRule="auto"/>
        <w:ind w:left="360"/>
        <w:jc w:val="center"/>
        <w:rPr>
          <w:rFonts w:ascii="Times New Roman" w:eastAsia="Times New Roman" w:hAnsi="Times New Roman" w:cs="Times New Roman"/>
          <w:b/>
          <w:sz w:val="28"/>
          <w:szCs w:val="20"/>
          <w:u w:val="single"/>
          <w:lang w:eastAsia="ar-SA"/>
        </w:rPr>
      </w:pPr>
    </w:p>
    <w:p w:rsidR="00525CBB" w:rsidRDefault="00525CBB" w:rsidP="00525CBB">
      <w:pPr>
        <w:pStyle w:val="Odsekzoznamu"/>
        <w:numPr>
          <w:ilvl w:val="0"/>
          <w:numId w:val="21"/>
        </w:numPr>
        <w:tabs>
          <w:tab w:val="left" w:pos="5805"/>
        </w:tabs>
        <w:snapToGrid w:val="0"/>
        <w:rPr>
          <w:b/>
          <w:sz w:val="26"/>
          <w:szCs w:val="26"/>
        </w:rPr>
      </w:pPr>
      <w:r w:rsidRPr="009054CE">
        <w:rPr>
          <w:b/>
          <w:sz w:val="26"/>
          <w:szCs w:val="26"/>
        </w:rPr>
        <w:lastRenderedPageBreak/>
        <w:t xml:space="preserve">Informácie podľa ustanovenia § 20, ods. 7 zákona č. 431/2002 Z. z. </w:t>
      </w:r>
    </w:p>
    <w:p w:rsidR="00525CBB" w:rsidRPr="009054CE" w:rsidRDefault="00525CBB" w:rsidP="00525CBB">
      <w:pPr>
        <w:pStyle w:val="Odsekzoznamu"/>
        <w:tabs>
          <w:tab w:val="left" w:pos="5805"/>
        </w:tabs>
        <w:snapToGrid w:val="0"/>
        <w:ind w:left="432"/>
        <w:rPr>
          <w:b/>
          <w:sz w:val="26"/>
          <w:szCs w:val="26"/>
        </w:rPr>
      </w:pPr>
    </w:p>
    <w:p w:rsidR="00525CBB" w:rsidRPr="009054CE" w:rsidRDefault="00525CBB" w:rsidP="00525CBB">
      <w:pPr>
        <w:pStyle w:val="Odsekzoznamu"/>
        <w:tabs>
          <w:tab w:val="left" w:pos="5805"/>
        </w:tabs>
        <w:snapToGrid w:val="0"/>
        <w:ind w:left="432"/>
        <w:rPr>
          <w:sz w:val="24"/>
          <w:szCs w:val="24"/>
        </w:rPr>
      </w:pPr>
      <w:r w:rsidRPr="009054CE">
        <w:rPr>
          <w:sz w:val="24"/>
          <w:szCs w:val="24"/>
        </w:rPr>
        <w:t>4.1.Informácie podľa § 20, ods. 7 zákona</w:t>
      </w:r>
      <w:r>
        <w:rPr>
          <w:sz w:val="24"/>
          <w:szCs w:val="24"/>
        </w:rPr>
        <w:t xml:space="preserve"> o účtovníctve</w:t>
      </w:r>
    </w:p>
    <w:p w:rsidR="00525CBB" w:rsidRPr="00F51C67" w:rsidRDefault="00525CBB" w:rsidP="00525CBB">
      <w:pPr>
        <w:pBdr>
          <w:top w:val="single" w:sz="4" w:space="1" w:color="000000"/>
          <w:left w:val="single" w:sz="4" w:space="4" w:color="000000"/>
          <w:bottom w:val="single" w:sz="4" w:space="1" w:color="000000"/>
          <w:right w:val="single" w:sz="4" w:space="4" w:color="000000"/>
        </w:pBdr>
        <w:suppressAutoHyphens/>
        <w:spacing w:before="100" w:after="100" w:line="240" w:lineRule="auto"/>
        <w:jc w:val="both"/>
        <w:rPr>
          <w:rFonts w:ascii="Times New Roman" w:eastAsia="Times New Roman" w:hAnsi="Times New Roman" w:cs="Times New Roman"/>
          <w:b/>
          <w:sz w:val="26"/>
          <w:szCs w:val="26"/>
          <w:lang w:eastAsia="ar-SA"/>
        </w:rPr>
      </w:pPr>
      <w:r w:rsidRPr="00F51C67">
        <w:rPr>
          <w:rFonts w:ascii="Times New Roman" w:eastAsia="Times New Roman" w:hAnsi="Times New Roman" w:cs="Times New Roman"/>
          <w:b/>
          <w:sz w:val="26"/>
          <w:szCs w:val="26"/>
          <w:lang w:eastAsia="ar-SA"/>
        </w:rPr>
        <w:t xml:space="preserve">údaje podľa </w:t>
      </w:r>
      <w:r>
        <w:rPr>
          <w:rFonts w:ascii="Times New Roman" w:eastAsia="Times New Roman" w:hAnsi="Times New Roman" w:cs="Times New Roman"/>
          <w:b/>
          <w:sz w:val="26"/>
          <w:szCs w:val="26"/>
          <w:lang w:eastAsia="ar-SA"/>
        </w:rPr>
        <w:t xml:space="preserve">§ 20, ods. 7, </w:t>
      </w:r>
      <w:r w:rsidRPr="00F51C67">
        <w:rPr>
          <w:rFonts w:ascii="Times New Roman" w:eastAsia="Times New Roman" w:hAnsi="Times New Roman" w:cs="Times New Roman"/>
          <w:b/>
          <w:sz w:val="26"/>
          <w:szCs w:val="26"/>
          <w:lang w:eastAsia="ar-SA"/>
        </w:rPr>
        <w:t xml:space="preserve">písm. </w:t>
      </w:r>
      <w:r>
        <w:rPr>
          <w:rFonts w:ascii="Times New Roman" w:eastAsia="Times New Roman" w:hAnsi="Times New Roman" w:cs="Times New Roman"/>
          <w:b/>
          <w:sz w:val="26"/>
          <w:szCs w:val="26"/>
          <w:lang w:eastAsia="ar-SA"/>
        </w:rPr>
        <w:t>a</w:t>
      </w:r>
      <w:r w:rsidRPr="00F51C67">
        <w:rPr>
          <w:rFonts w:ascii="Times New Roman" w:eastAsia="Times New Roman" w:hAnsi="Times New Roman" w:cs="Times New Roman"/>
          <w:b/>
          <w:sz w:val="26"/>
          <w:szCs w:val="26"/>
          <w:lang w:eastAsia="ar-SA"/>
        </w:rPr>
        <w:t xml:space="preserve">)  </w:t>
      </w:r>
    </w:p>
    <w:p w:rsidR="00525CBB" w:rsidRPr="00F51C67" w:rsidRDefault="00525CBB" w:rsidP="00525CBB">
      <w:pPr>
        <w:suppressAutoHyphens/>
        <w:spacing w:before="100"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 xml:space="preserve">a) štruktúra základného imania : </w:t>
      </w:r>
    </w:p>
    <w:tbl>
      <w:tblPr>
        <w:tblW w:w="9300" w:type="dxa"/>
        <w:jc w:val="center"/>
        <w:tblLayout w:type="fixed"/>
        <w:tblCellMar>
          <w:left w:w="0" w:type="dxa"/>
          <w:right w:w="0" w:type="dxa"/>
        </w:tblCellMar>
        <w:tblLook w:val="0000" w:firstRow="0" w:lastRow="0" w:firstColumn="0" w:lastColumn="0" w:noHBand="0" w:noVBand="0"/>
      </w:tblPr>
      <w:tblGrid>
        <w:gridCol w:w="1900"/>
        <w:gridCol w:w="463"/>
        <w:gridCol w:w="6937"/>
      </w:tblGrid>
      <w:tr w:rsidR="00525CBB" w:rsidRPr="00F51C67" w:rsidTr="00525CBB">
        <w:trPr>
          <w:jc w:val="center"/>
        </w:trPr>
        <w:tc>
          <w:tcPr>
            <w:tcW w:w="1900" w:type="dxa"/>
            <w:shd w:val="clear" w:color="auto" w:fill="FFFFFF"/>
          </w:tcPr>
          <w:p w:rsidR="00525CBB" w:rsidRPr="00F51C67" w:rsidRDefault="00525CBB" w:rsidP="00525CBB">
            <w:pPr>
              <w:suppressAutoHyphens/>
              <w:snapToGrid w:val="0"/>
              <w:spacing w:after="0" w:line="240" w:lineRule="auto"/>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Základné imanie: </w:t>
            </w:r>
          </w:p>
        </w:tc>
        <w:tc>
          <w:tcPr>
            <w:tcW w:w="7400" w:type="dxa"/>
            <w:gridSpan w:val="2"/>
            <w:shd w:val="clear" w:color="auto" w:fill="FFFFFF"/>
            <w:vAlign w:val="center"/>
          </w:tcPr>
          <w:p w:rsidR="00525CBB" w:rsidRPr="00F51C67" w:rsidRDefault="00FB21BB" w:rsidP="00525CBB">
            <w:pPr>
              <w:suppressAutoHyphens/>
              <w:snapToGrid w:val="0"/>
              <w:spacing w:after="0" w:line="240" w:lineRule="auto"/>
              <w:rPr>
                <w:rFonts w:ascii="Times New Roman" w:eastAsia="Times New Roman" w:hAnsi="Times New Roman" w:cs="Times New Roman"/>
                <w:sz w:val="20"/>
                <w:szCs w:val="20"/>
                <w:lang w:eastAsia="ar-SA"/>
              </w:rPr>
            </w:pPr>
            <w:r>
              <w:rPr>
                <w:rFonts w:ascii="Times New Roman" w:eastAsia="Times New Roman" w:hAnsi="Times New Roman" w:cs="Times New Roman"/>
                <w:noProof/>
                <w:sz w:val="20"/>
                <w:szCs w:val="20"/>
                <w:lang w:eastAsia="sk-SK"/>
              </w:rPr>
            </w:r>
            <w:r>
              <w:rPr>
                <w:rFonts w:ascii="Times New Roman" w:eastAsia="Times New Roman" w:hAnsi="Times New Roman" w:cs="Times New Roman"/>
                <w:noProof/>
                <w:sz w:val="20"/>
                <w:szCs w:val="20"/>
                <w:lang w:eastAsia="sk-SK"/>
              </w:rPr>
              <w:pict>
                <v:shape id="Textové pole 6" o:spid="_x0000_s1033" type="#_x0000_t202" style="width:366.65pt;height:22.95pt;visibility:visible;mso-wrap-style:square;mso-left-percent:-10001;mso-top-percent:-10001;mso-position-horizontal:absolute;mso-position-horizontal-relative:char;mso-position-vertical:absolute;mso-position-vertical-relative:line;mso-left-percent:-10001;mso-top-percent:-10001;v-text-anchor:top" stroked="f">
                  <v:textbox inset="0,0,0,0">
                    <w:txbxContent>
                      <w:tbl>
                        <w:tblPr>
                          <w:tblW w:w="0" w:type="auto"/>
                          <w:tblInd w:w="15" w:type="dxa"/>
                          <w:tblLayout w:type="fixed"/>
                          <w:tblCellMar>
                            <w:top w:w="15" w:type="dxa"/>
                            <w:left w:w="15" w:type="dxa"/>
                            <w:bottom w:w="15" w:type="dxa"/>
                            <w:right w:w="15" w:type="dxa"/>
                          </w:tblCellMar>
                          <w:tblLook w:val="0000" w:firstRow="0" w:lastRow="0" w:firstColumn="0" w:lastColumn="0" w:noHBand="0" w:noVBand="0"/>
                        </w:tblPr>
                        <w:tblGrid>
                          <w:gridCol w:w="4898"/>
                          <w:gridCol w:w="2436"/>
                        </w:tblGrid>
                        <w:tr w:rsidR="00BC30F8">
                          <w:tc>
                            <w:tcPr>
                              <w:tcW w:w="4898" w:type="dxa"/>
                              <w:vAlign w:val="center"/>
                            </w:tcPr>
                            <w:p w:rsidR="00BC30F8" w:rsidRDefault="00BC30F8">
                              <w:pPr>
                                <w:snapToGrid w:val="0"/>
                                <w:rPr>
                                  <w:color w:val="000000"/>
                                  <w:sz w:val="26"/>
                                  <w:szCs w:val="26"/>
                                </w:rPr>
                              </w:pPr>
                              <w:r>
                                <w:rPr>
                                  <w:color w:val="000000"/>
                                  <w:sz w:val="26"/>
                                  <w:szCs w:val="26"/>
                                </w:rPr>
                                <w:t>5 242 128,17 €</w:t>
                              </w:r>
                            </w:p>
                            <w:p w:rsidR="00BC30F8" w:rsidRDefault="00BC30F8">
                              <w:pPr>
                                <w:rPr>
                                  <w:color w:val="000000"/>
                                  <w:sz w:val="26"/>
                                  <w:szCs w:val="26"/>
                                </w:rPr>
                              </w:pPr>
                              <w:r>
                                <w:rPr>
                                  <w:color w:val="000000"/>
                                  <w:sz w:val="26"/>
                                  <w:szCs w:val="26"/>
                                </w:rPr>
                                <w:t xml:space="preserve">  </w:t>
                              </w:r>
                            </w:p>
                          </w:tc>
                          <w:tc>
                            <w:tcPr>
                              <w:tcW w:w="2436" w:type="dxa"/>
                            </w:tcPr>
                            <w:p w:rsidR="00BC30F8" w:rsidRDefault="00BC30F8">
                              <w:pPr>
                                <w:pStyle w:val="Nadpistabuky"/>
                                <w:snapToGrid w:val="0"/>
                                <w:rPr>
                                  <w:color w:val="000000"/>
                                  <w:sz w:val="26"/>
                                  <w:szCs w:val="26"/>
                                </w:rPr>
                              </w:pPr>
                            </w:p>
                          </w:tc>
                        </w:tr>
                      </w:tbl>
                      <w:p w:rsidR="00BC30F8" w:rsidRDefault="00BC30F8" w:rsidP="00525CBB"/>
                    </w:txbxContent>
                  </v:textbox>
                  <w10:wrap type="none"/>
                  <w10:anchorlock/>
                </v:shape>
              </w:pict>
            </w:r>
          </w:p>
        </w:tc>
      </w:tr>
      <w:tr w:rsidR="00525CBB" w:rsidRPr="00F51C67" w:rsidTr="00525CBB">
        <w:trPr>
          <w:jc w:val="center"/>
        </w:trPr>
        <w:tc>
          <w:tcPr>
            <w:tcW w:w="2363" w:type="dxa"/>
            <w:gridSpan w:val="2"/>
            <w:shd w:val="clear" w:color="auto" w:fill="FFFFFF"/>
          </w:tcPr>
          <w:p w:rsidR="00525CBB" w:rsidRPr="00981B45" w:rsidRDefault="00525CBB" w:rsidP="00525CBB">
            <w:pPr>
              <w:suppressAutoHyphens/>
              <w:snapToGrid w:val="0"/>
              <w:spacing w:after="0" w:line="240" w:lineRule="auto"/>
              <w:rPr>
                <w:rFonts w:ascii="Times New Roman" w:eastAsia="Times New Roman" w:hAnsi="Times New Roman" w:cs="Times New Roman"/>
                <w:color w:val="000000"/>
                <w:sz w:val="26"/>
                <w:szCs w:val="26"/>
                <w:lang w:eastAsia="ar-SA"/>
              </w:rPr>
            </w:pPr>
            <w:r w:rsidRPr="00981B45">
              <w:rPr>
                <w:rFonts w:ascii="Times New Roman" w:eastAsia="Times New Roman" w:hAnsi="Times New Roman" w:cs="Times New Roman"/>
                <w:color w:val="000000"/>
                <w:sz w:val="26"/>
                <w:szCs w:val="26"/>
                <w:lang w:eastAsia="ar-SA"/>
              </w:rPr>
              <w:t>Počet, druh, podoba a menovitá hodnota  akcií: </w:t>
            </w:r>
          </w:p>
        </w:tc>
        <w:tc>
          <w:tcPr>
            <w:tcW w:w="6937" w:type="dxa"/>
            <w:shd w:val="clear" w:color="auto" w:fill="FFFFFF"/>
            <w:vAlign w:val="center"/>
          </w:tcPr>
          <w:p w:rsidR="00525CBB" w:rsidRPr="00981B45" w:rsidRDefault="00FB21BB" w:rsidP="00525CBB">
            <w:pPr>
              <w:suppressAutoHyphens/>
              <w:snapToGrid w:val="0"/>
              <w:spacing w:after="0" w:line="240" w:lineRule="auto"/>
              <w:rPr>
                <w:rFonts w:ascii="Times New Roman" w:eastAsia="Times New Roman" w:hAnsi="Times New Roman" w:cs="Times New Roman"/>
                <w:sz w:val="20"/>
                <w:szCs w:val="20"/>
                <w:lang w:eastAsia="ar-SA"/>
              </w:rPr>
            </w:pPr>
            <w:r>
              <w:rPr>
                <w:rFonts w:ascii="Times New Roman" w:eastAsia="Times New Roman" w:hAnsi="Times New Roman" w:cs="Times New Roman"/>
                <w:noProof/>
                <w:sz w:val="20"/>
                <w:szCs w:val="20"/>
                <w:lang w:eastAsia="sk-SK"/>
              </w:rPr>
            </w:r>
            <w:r>
              <w:rPr>
                <w:rFonts w:ascii="Times New Roman" w:eastAsia="Times New Roman" w:hAnsi="Times New Roman" w:cs="Times New Roman"/>
                <w:noProof/>
                <w:sz w:val="20"/>
                <w:szCs w:val="20"/>
                <w:lang w:eastAsia="sk-SK"/>
              </w:rPr>
              <w:pict>
                <v:shape id="Textové pole 7" o:spid="_x0000_s1032" type="#_x0000_t202" style="width:328.3pt;height:46.3pt;visibility:visible;mso-wrap-style:square;mso-left-percent:-10001;mso-top-percent:-10001;mso-position-horizontal:absolute;mso-position-horizontal-relative:char;mso-position-vertical:absolute;mso-position-vertical-relative:line;mso-left-percent:-10001;mso-top-percent:-10001;v-text-anchor:top" stroked="f">
                  <v:textbox inset="0,0,0,0">
                    <w:txbxContent>
                      <w:tbl>
                        <w:tblPr>
                          <w:tblW w:w="0" w:type="auto"/>
                          <w:tblInd w:w="15" w:type="dxa"/>
                          <w:tblLayout w:type="fixed"/>
                          <w:tblCellMar>
                            <w:top w:w="15" w:type="dxa"/>
                            <w:left w:w="15" w:type="dxa"/>
                            <w:bottom w:w="15" w:type="dxa"/>
                            <w:right w:w="15" w:type="dxa"/>
                          </w:tblCellMar>
                          <w:tblLook w:val="0000" w:firstRow="0" w:lastRow="0" w:firstColumn="0" w:lastColumn="0" w:noHBand="0" w:noVBand="0"/>
                        </w:tblPr>
                        <w:tblGrid>
                          <w:gridCol w:w="4633"/>
                          <w:gridCol w:w="2238"/>
                        </w:tblGrid>
                        <w:tr w:rsidR="00BC30F8">
                          <w:tc>
                            <w:tcPr>
                              <w:tcW w:w="4633" w:type="dxa"/>
                              <w:vAlign w:val="center"/>
                            </w:tcPr>
                            <w:p w:rsidR="00BC30F8" w:rsidRDefault="00BC30F8" w:rsidP="00525CBB">
                              <w:pPr>
                                <w:snapToGrid w:val="0"/>
                                <w:spacing w:after="0"/>
                                <w:rPr>
                                  <w:color w:val="000000"/>
                                  <w:sz w:val="26"/>
                                  <w:szCs w:val="26"/>
                                </w:rPr>
                              </w:pPr>
                              <w:r>
                                <w:rPr>
                                  <w:color w:val="000000"/>
                                  <w:sz w:val="26"/>
                                  <w:szCs w:val="26"/>
                                </w:rPr>
                                <w:t xml:space="preserve">   Počet akcií :  153 205, zaknihované,   </w:t>
                              </w:r>
                            </w:p>
                            <w:p w:rsidR="00BC30F8" w:rsidRDefault="00BC30F8" w:rsidP="00525CBB">
                              <w:pPr>
                                <w:snapToGrid w:val="0"/>
                                <w:spacing w:after="0"/>
                                <w:rPr>
                                  <w:color w:val="000000"/>
                                  <w:sz w:val="26"/>
                                  <w:szCs w:val="26"/>
                                </w:rPr>
                              </w:pPr>
                              <w:r>
                                <w:rPr>
                                  <w:color w:val="000000"/>
                                  <w:sz w:val="26"/>
                                  <w:szCs w:val="26"/>
                                </w:rPr>
                                <w:t xml:space="preserve">   menovitá hodnota jednej akcie: 33,19 € </w:t>
                              </w:r>
                            </w:p>
                            <w:p w:rsidR="00BC30F8" w:rsidRDefault="00BC30F8" w:rsidP="00525CBB">
                              <w:pPr>
                                <w:spacing w:after="0"/>
                                <w:rPr>
                                  <w:color w:val="000000"/>
                                  <w:sz w:val="26"/>
                                  <w:szCs w:val="26"/>
                                </w:rPr>
                              </w:pPr>
                              <w:r>
                                <w:rPr>
                                  <w:color w:val="000000"/>
                                  <w:sz w:val="26"/>
                                  <w:szCs w:val="26"/>
                                </w:rPr>
                                <w:t xml:space="preserve">  </w:t>
                              </w:r>
                            </w:p>
                          </w:tc>
                          <w:tc>
                            <w:tcPr>
                              <w:tcW w:w="2238" w:type="dxa"/>
                            </w:tcPr>
                            <w:p w:rsidR="00BC30F8" w:rsidRPr="006E5652" w:rsidRDefault="00BC30F8" w:rsidP="00525CBB">
                              <w:pPr>
                                <w:pStyle w:val="Nadpistabuky"/>
                                <w:snapToGrid w:val="0"/>
                                <w:rPr>
                                  <w:b w:val="0"/>
                                  <w:color w:val="000000"/>
                                  <w:sz w:val="26"/>
                                  <w:szCs w:val="26"/>
                                </w:rPr>
                              </w:pPr>
                              <w:r w:rsidRPr="006E5652">
                                <w:rPr>
                                  <w:b w:val="0"/>
                                  <w:color w:val="000000"/>
                                  <w:sz w:val="26"/>
                                  <w:szCs w:val="26"/>
                                </w:rPr>
                                <w:t>97,00 %</w:t>
                              </w:r>
                            </w:p>
                            <w:p w:rsidR="00BC30F8" w:rsidRDefault="00BC30F8" w:rsidP="00525CBB">
                              <w:pPr>
                                <w:pStyle w:val="Nadpistabuky"/>
                                <w:snapToGrid w:val="0"/>
                                <w:rPr>
                                  <w:color w:val="000000"/>
                                  <w:sz w:val="26"/>
                                  <w:szCs w:val="26"/>
                                </w:rPr>
                              </w:pPr>
                            </w:p>
                            <w:p w:rsidR="00BC30F8" w:rsidRDefault="00BC30F8" w:rsidP="00525CBB">
                              <w:pPr>
                                <w:pStyle w:val="Nadpistabuky"/>
                                <w:snapToGrid w:val="0"/>
                                <w:rPr>
                                  <w:color w:val="000000"/>
                                  <w:sz w:val="26"/>
                                  <w:szCs w:val="26"/>
                                </w:rPr>
                              </w:pPr>
                            </w:p>
                          </w:tc>
                        </w:tr>
                      </w:tbl>
                      <w:p w:rsidR="00BC30F8" w:rsidRDefault="00BC30F8" w:rsidP="00525CBB"/>
                    </w:txbxContent>
                  </v:textbox>
                  <w10:wrap type="none"/>
                  <w10:anchorlock/>
                </v:shape>
              </w:pict>
            </w:r>
          </w:p>
          <w:p w:rsidR="00525CBB" w:rsidRPr="00981B45" w:rsidRDefault="00FB21BB" w:rsidP="00525CBB">
            <w:pPr>
              <w:suppressAutoHyphens/>
              <w:spacing w:after="0" w:line="240" w:lineRule="auto"/>
              <w:rPr>
                <w:rFonts w:ascii="Times New Roman" w:eastAsia="Times New Roman" w:hAnsi="Times New Roman" w:cs="Times New Roman"/>
                <w:color w:val="000000"/>
                <w:sz w:val="26"/>
                <w:szCs w:val="26"/>
                <w:lang w:eastAsia="ar-SA"/>
              </w:rPr>
            </w:pPr>
            <w:r>
              <w:rPr>
                <w:rFonts w:ascii="Times New Roman" w:eastAsia="Times New Roman" w:hAnsi="Times New Roman" w:cs="Times New Roman"/>
                <w:noProof/>
                <w:sz w:val="20"/>
                <w:szCs w:val="20"/>
                <w:lang w:eastAsia="sk-SK"/>
              </w:rPr>
            </w:r>
            <w:r>
              <w:rPr>
                <w:rFonts w:ascii="Times New Roman" w:eastAsia="Times New Roman" w:hAnsi="Times New Roman" w:cs="Times New Roman"/>
                <w:noProof/>
                <w:sz w:val="20"/>
                <w:szCs w:val="20"/>
                <w:lang w:eastAsia="sk-SK"/>
              </w:rPr>
              <w:pict>
                <v:shape id="Textové pole 8" o:spid="_x0000_s1031" type="#_x0000_t202" style="width:343.5pt;height:42.9pt;visibility:visible;mso-wrap-style:square;mso-left-percent:-10001;mso-top-percent:-10001;mso-position-horizontal:absolute;mso-position-horizontal-relative:char;mso-position-vertical:absolute;mso-position-vertical-relative:line;mso-left-percent:-10001;mso-top-percent:-10001;v-text-anchor:top" stroked="f">
                  <v:textbox inset="0,0,0,0">
                    <w:txbxContent>
                      <w:tbl>
                        <w:tblPr>
                          <w:tblW w:w="0" w:type="auto"/>
                          <w:tblInd w:w="15" w:type="dxa"/>
                          <w:tblLayout w:type="fixed"/>
                          <w:tblCellMar>
                            <w:top w:w="15" w:type="dxa"/>
                            <w:left w:w="15" w:type="dxa"/>
                            <w:bottom w:w="15" w:type="dxa"/>
                            <w:right w:w="15" w:type="dxa"/>
                          </w:tblCellMar>
                          <w:tblLook w:val="0000" w:firstRow="0" w:lastRow="0" w:firstColumn="0" w:lastColumn="0" w:noHBand="0" w:noVBand="0"/>
                        </w:tblPr>
                        <w:tblGrid>
                          <w:gridCol w:w="6871"/>
                        </w:tblGrid>
                        <w:tr w:rsidR="00BC30F8">
                          <w:tc>
                            <w:tcPr>
                              <w:tcW w:w="6871" w:type="dxa"/>
                              <w:vAlign w:val="center"/>
                            </w:tcPr>
                            <w:p w:rsidR="00BC30F8" w:rsidRDefault="00BC30F8" w:rsidP="00D424C5">
                              <w:pPr>
                                <w:snapToGrid w:val="0"/>
                                <w:spacing w:after="0"/>
                                <w:rPr>
                                  <w:color w:val="000000"/>
                                  <w:sz w:val="26"/>
                                  <w:szCs w:val="26"/>
                                </w:rPr>
                              </w:pPr>
                              <w:r>
                                <w:rPr>
                                  <w:color w:val="000000"/>
                                  <w:sz w:val="26"/>
                                  <w:szCs w:val="26"/>
                                </w:rPr>
                                <w:t xml:space="preserve">   Počet akcií :  4738 , zaknihované                             3,00 %     </w:t>
                              </w:r>
                            </w:p>
                            <w:p w:rsidR="00BC30F8" w:rsidRDefault="00BC30F8" w:rsidP="00525CBB">
                              <w:pPr>
                                <w:snapToGrid w:val="0"/>
                                <w:spacing w:after="120"/>
                                <w:rPr>
                                  <w:color w:val="000000"/>
                                  <w:sz w:val="26"/>
                                  <w:szCs w:val="26"/>
                                </w:rPr>
                              </w:pPr>
                              <w:r>
                                <w:rPr>
                                  <w:color w:val="000000"/>
                                  <w:sz w:val="26"/>
                                  <w:szCs w:val="26"/>
                                </w:rPr>
                                <w:t xml:space="preserve">   menovitá hodnota jednej akcie: 33,19 € </w:t>
                              </w:r>
                            </w:p>
                            <w:p w:rsidR="00BC30F8" w:rsidRDefault="00BC30F8"/>
                          </w:tc>
                        </w:tr>
                      </w:tbl>
                      <w:p w:rsidR="00BC30F8" w:rsidRDefault="00BC30F8" w:rsidP="00525CBB"/>
                    </w:txbxContent>
                  </v:textbox>
                  <w10:wrap type="none"/>
                  <w10:anchorlock/>
                </v:shape>
              </w:pict>
            </w:r>
          </w:p>
        </w:tc>
      </w:tr>
    </w:tbl>
    <w:p w:rsidR="00525CBB" w:rsidRPr="00F51C67" w:rsidRDefault="00525CBB" w:rsidP="00525CBB">
      <w:pPr>
        <w:pBdr>
          <w:top w:val="single" w:sz="4" w:space="1" w:color="000000"/>
          <w:left w:val="single" w:sz="4" w:space="4" w:color="000000"/>
          <w:bottom w:val="single" w:sz="4" w:space="1" w:color="000000"/>
          <w:right w:val="single" w:sz="4" w:space="4" w:color="000000"/>
        </w:pBdr>
        <w:suppressAutoHyphens/>
        <w:spacing w:before="100" w:after="100" w:line="240" w:lineRule="auto"/>
        <w:jc w:val="both"/>
        <w:rPr>
          <w:rFonts w:ascii="Times New Roman" w:eastAsia="Times New Roman" w:hAnsi="Times New Roman" w:cs="Times New Roman"/>
          <w:b/>
          <w:sz w:val="26"/>
          <w:szCs w:val="26"/>
          <w:lang w:eastAsia="ar-SA"/>
        </w:rPr>
      </w:pPr>
      <w:r w:rsidRPr="00F51C67">
        <w:rPr>
          <w:rFonts w:ascii="Times New Roman" w:eastAsia="Times New Roman" w:hAnsi="Times New Roman" w:cs="Times New Roman"/>
          <w:b/>
          <w:sz w:val="26"/>
          <w:szCs w:val="26"/>
          <w:lang w:eastAsia="ar-SA"/>
        </w:rPr>
        <w:t xml:space="preserve">údaje podľa </w:t>
      </w:r>
      <w:r>
        <w:rPr>
          <w:rFonts w:ascii="Times New Roman" w:eastAsia="Times New Roman" w:hAnsi="Times New Roman" w:cs="Times New Roman"/>
          <w:b/>
          <w:sz w:val="26"/>
          <w:szCs w:val="26"/>
          <w:lang w:eastAsia="ar-SA"/>
        </w:rPr>
        <w:t xml:space="preserve">§ 20, ods. 7, </w:t>
      </w:r>
      <w:r w:rsidRPr="00F51C67">
        <w:rPr>
          <w:rFonts w:ascii="Times New Roman" w:eastAsia="Times New Roman" w:hAnsi="Times New Roman" w:cs="Times New Roman"/>
          <w:b/>
          <w:sz w:val="26"/>
          <w:szCs w:val="26"/>
          <w:lang w:eastAsia="ar-SA"/>
        </w:rPr>
        <w:t xml:space="preserve">písm. </w:t>
      </w:r>
      <w:r>
        <w:rPr>
          <w:rFonts w:ascii="Times New Roman" w:eastAsia="Times New Roman" w:hAnsi="Times New Roman" w:cs="Times New Roman"/>
          <w:b/>
          <w:sz w:val="26"/>
          <w:szCs w:val="26"/>
          <w:lang w:eastAsia="ar-SA"/>
        </w:rPr>
        <w:t>b</w:t>
      </w:r>
      <w:r w:rsidRPr="00F51C67">
        <w:rPr>
          <w:rFonts w:ascii="Times New Roman" w:eastAsia="Times New Roman" w:hAnsi="Times New Roman" w:cs="Times New Roman"/>
          <w:b/>
          <w:sz w:val="26"/>
          <w:szCs w:val="26"/>
          <w:lang w:eastAsia="ar-SA"/>
        </w:rPr>
        <w:t xml:space="preserve">)  </w:t>
      </w:r>
    </w:p>
    <w:p w:rsidR="00525CBB" w:rsidRPr="00F51C67" w:rsidRDefault="00525CBB" w:rsidP="00525CBB">
      <w:pPr>
        <w:suppressAutoHyphens/>
        <w:spacing w:before="100"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b) na vyššie uvedené akcie emitenta Poľnonákup ŠARIŠ, a. s.</w:t>
      </w:r>
      <w:r w:rsidR="00752E7A">
        <w:rPr>
          <w:rFonts w:ascii="Times New Roman" w:eastAsia="Times New Roman" w:hAnsi="Times New Roman" w:cs="Times New Roman"/>
          <w:color w:val="000000"/>
          <w:sz w:val="26"/>
          <w:szCs w:val="26"/>
          <w:lang w:eastAsia="ar-SA"/>
        </w:rPr>
        <w:t>, Prešov,</w:t>
      </w:r>
      <w:r w:rsidRPr="00F51C67">
        <w:rPr>
          <w:rFonts w:ascii="Times New Roman" w:eastAsia="Times New Roman" w:hAnsi="Times New Roman" w:cs="Times New Roman"/>
          <w:color w:val="000000"/>
          <w:sz w:val="26"/>
          <w:szCs w:val="26"/>
          <w:lang w:eastAsia="ar-SA"/>
        </w:rPr>
        <w:t xml:space="preserve"> sa nevzťahujú žiadne obmedzenia prevoditeľnosti, t j. akcie sú voľne prevoditeľné.</w:t>
      </w:r>
    </w:p>
    <w:p w:rsidR="00525CBB" w:rsidRPr="00F51C67" w:rsidRDefault="00525CBB" w:rsidP="00525CBB">
      <w:pPr>
        <w:pBdr>
          <w:top w:val="single" w:sz="4" w:space="1" w:color="000000"/>
          <w:left w:val="single" w:sz="4" w:space="4" w:color="000000"/>
          <w:bottom w:val="single" w:sz="4" w:space="1" w:color="000000"/>
          <w:right w:val="single" w:sz="4" w:space="4" w:color="000000"/>
        </w:pBdr>
        <w:suppressAutoHyphens/>
        <w:spacing w:before="100" w:after="100" w:line="240" w:lineRule="auto"/>
        <w:jc w:val="both"/>
        <w:rPr>
          <w:rFonts w:ascii="Times New Roman" w:eastAsia="Times New Roman" w:hAnsi="Times New Roman" w:cs="Times New Roman"/>
          <w:b/>
          <w:sz w:val="26"/>
          <w:szCs w:val="26"/>
          <w:lang w:eastAsia="ar-SA"/>
        </w:rPr>
      </w:pPr>
      <w:r w:rsidRPr="00F51C67">
        <w:rPr>
          <w:rFonts w:ascii="Times New Roman" w:eastAsia="Times New Roman" w:hAnsi="Times New Roman" w:cs="Times New Roman"/>
          <w:b/>
          <w:sz w:val="26"/>
          <w:szCs w:val="26"/>
          <w:lang w:eastAsia="ar-SA"/>
        </w:rPr>
        <w:t>údaje podľa</w:t>
      </w:r>
      <w:r>
        <w:rPr>
          <w:rFonts w:ascii="Times New Roman" w:eastAsia="Times New Roman" w:hAnsi="Times New Roman" w:cs="Times New Roman"/>
          <w:b/>
          <w:sz w:val="26"/>
          <w:szCs w:val="26"/>
          <w:lang w:eastAsia="ar-SA"/>
        </w:rPr>
        <w:t xml:space="preserve"> § 20, ods. 7,</w:t>
      </w:r>
      <w:r w:rsidRPr="00F51C67">
        <w:rPr>
          <w:rFonts w:ascii="Times New Roman" w:eastAsia="Times New Roman" w:hAnsi="Times New Roman" w:cs="Times New Roman"/>
          <w:b/>
          <w:sz w:val="26"/>
          <w:szCs w:val="26"/>
          <w:lang w:eastAsia="ar-SA"/>
        </w:rPr>
        <w:t xml:space="preserve"> písm. </w:t>
      </w:r>
      <w:r>
        <w:rPr>
          <w:rFonts w:ascii="Times New Roman" w:eastAsia="Times New Roman" w:hAnsi="Times New Roman" w:cs="Times New Roman"/>
          <w:b/>
          <w:sz w:val="26"/>
          <w:szCs w:val="26"/>
          <w:lang w:eastAsia="ar-SA"/>
        </w:rPr>
        <w:t>c</w:t>
      </w:r>
      <w:r w:rsidRPr="00F51C67">
        <w:rPr>
          <w:rFonts w:ascii="Times New Roman" w:eastAsia="Times New Roman" w:hAnsi="Times New Roman" w:cs="Times New Roman"/>
          <w:b/>
          <w:sz w:val="26"/>
          <w:szCs w:val="26"/>
          <w:lang w:eastAsia="ar-SA"/>
        </w:rPr>
        <w:t xml:space="preserve">)  </w:t>
      </w:r>
    </w:p>
    <w:p w:rsidR="00525CBB" w:rsidRPr="009757DB" w:rsidRDefault="00525CBB" w:rsidP="00525CBB">
      <w:pPr>
        <w:suppressAutoHyphens/>
        <w:spacing w:before="100" w:after="100" w:line="240" w:lineRule="auto"/>
        <w:jc w:val="both"/>
        <w:rPr>
          <w:rFonts w:ascii="Times New Roman" w:eastAsia="Times New Roman" w:hAnsi="Times New Roman" w:cs="Times New Roman"/>
          <w:color w:val="FF0000"/>
          <w:sz w:val="26"/>
          <w:szCs w:val="26"/>
          <w:lang w:eastAsia="ar-SA"/>
        </w:rPr>
      </w:pPr>
      <w:r w:rsidRPr="00F51C67">
        <w:rPr>
          <w:rFonts w:ascii="Times New Roman" w:eastAsia="Times New Roman" w:hAnsi="Times New Roman" w:cs="Times New Roman"/>
          <w:color w:val="000000"/>
          <w:sz w:val="26"/>
          <w:szCs w:val="26"/>
          <w:lang w:eastAsia="ar-SA"/>
        </w:rPr>
        <w:t>c)   Kvalifikovanú účasť ( tj. viac ako 10 % na ZI spoločnosti) majú (</w:t>
      </w:r>
      <w:r w:rsidRPr="009054CE">
        <w:rPr>
          <w:rFonts w:ascii="Times New Roman" w:eastAsia="Times New Roman" w:hAnsi="Times New Roman" w:cs="Times New Roman"/>
          <w:sz w:val="26"/>
          <w:szCs w:val="26"/>
          <w:lang w:eastAsia="ar-SA"/>
        </w:rPr>
        <w:t>stav k </w:t>
      </w:r>
      <w:r>
        <w:rPr>
          <w:rFonts w:ascii="Times New Roman" w:eastAsia="Times New Roman" w:hAnsi="Times New Roman" w:cs="Times New Roman"/>
          <w:sz w:val="26"/>
          <w:szCs w:val="26"/>
          <w:lang w:eastAsia="ar-SA"/>
        </w:rPr>
        <w:t>14</w:t>
      </w:r>
      <w:r w:rsidRPr="009054CE">
        <w:rPr>
          <w:rFonts w:ascii="Times New Roman" w:eastAsia="Times New Roman" w:hAnsi="Times New Roman" w:cs="Times New Roman"/>
          <w:sz w:val="26"/>
          <w:szCs w:val="26"/>
          <w:lang w:eastAsia="ar-SA"/>
        </w:rPr>
        <w:t xml:space="preserve">. </w:t>
      </w:r>
      <w:r>
        <w:rPr>
          <w:rFonts w:ascii="Times New Roman" w:eastAsia="Times New Roman" w:hAnsi="Times New Roman" w:cs="Times New Roman"/>
          <w:sz w:val="26"/>
          <w:szCs w:val="26"/>
          <w:lang w:eastAsia="ar-SA"/>
        </w:rPr>
        <w:t>8</w:t>
      </w:r>
      <w:r w:rsidRPr="009054CE">
        <w:rPr>
          <w:rFonts w:ascii="Times New Roman" w:eastAsia="Times New Roman" w:hAnsi="Times New Roman" w:cs="Times New Roman"/>
          <w:sz w:val="26"/>
          <w:szCs w:val="26"/>
          <w:lang w:eastAsia="ar-SA"/>
        </w:rPr>
        <w:t>. 20</w:t>
      </w:r>
      <w:r>
        <w:rPr>
          <w:rFonts w:ascii="Times New Roman" w:eastAsia="Times New Roman" w:hAnsi="Times New Roman" w:cs="Times New Roman"/>
          <w:sz w:val="26"/>
          <w:szCs w:val="26"/>
          <w:lang w:eastAsia="ar-SA"/>
        </w:rPr>
        <w:t>20</w:t>
      </w:r>
      <w:r w:rsidRPr="009054CE">
        <w:rPr>
          <w:rFonts w:ascii="Times New Roman" w:eastAsia="Times New Roman" w:hAnsi="Times New Roman" w:cs="Times New Roman"/>
          <w:sz w:val="26"/>
          <w:szCs w:val="26"/>
          <w:lang w:eastAsia="ar-SA"/>
        </w:rPr>
        <w:t>):</w:t>
      </w:r>
    </w:p>
    <w:p w:rsidR="00525CBB" w:rsidRPr="00F51C67" w:rsidRDefault="00525CBB" w:rsidP="00525CBB">
      <w:pPr>
        <w:numPr>
          <w:ilvl w:val="0"/>
          <w:numId w:val="11"/>
        </w:numPr>
        <w:tabs>
          <w:tab w:val="left" w:pos="720"/>
        </w:tabs>
        <w:suppressAutoHyphens/>
        <w:spacing w:before="100"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aps/>
          <w:color w:val="000000"/>
          <w:sz w:val="26"/>
          <w:szCs w:val="26"/>
          <w:lang w:eastAsia="ar-SA"/>
        </w:rPr>
        <w:t xml:space="preserve">VIDA, </w:t>
      </w:r>
      <w:r w:rsidRPr="00F51C67">
        <w:rPr>
          <w:rFonts w:ascii="Times New Roman" w:eastAsia="Times New Roman" w:hAnsi="Times New Roman" w:cs="Times New Roman"/>
          <w:color w:val="000000"/>
          <w:sz w:val="26"/>
          <w:szCs w:val="26"/>
          <w:lang w:eastAsia="ar-SA"/>
        </w:rPr>
        <w:t>spol. s r.o., Prešov 49,9</w:t>
      </w:r>
      <w:r>
        <w:rPr>
          <w:rFonts w:ascii="Times New Roman" w:eastAsia="Times New Roman" w:hAnsi="Times New Roman" w:cs="Times New Roman"/>
          <w:color w:val="000000"/>
          <w:sz w:val="26"/>
          <w:szCs w:val="26"/>
          <w:lang w:eastAsia="ar-SA"/>
        </w:rPr>
        <w:t>1</w:t>
      </w:r>
      <w:r w:rsidRPr="00F51C67">
        <w:rPr>
          <w:rFonts w:ascii="Times New Roman" w:eastAsia="Times New Roman" w:hAnsi="Times New Roman" w:cs="Times New Roman"/>
          <w:color w:val="000000"/>
          <w:sz w:val="26"/>
          <w:szCs w:val="26"/>
          <w:lang w:eastAsia="ar-SA"/>
        </w:rPr>
        <w:t xml:space="preserve"> %,</w:t>
      </w:r>
    </w:p>
    <w:p w:rsidR="00525CBB" w:rsidRPr="00F51C67" w:rsidRDefault="00525CBB" w:rsidP="00525CBB">
      <w:pPr>
        <w:numPr>
          <w:ilvl w:val="0"/>
          <w:numId w:val="11"/>
        </w:numPr>
        <w:tabs>
          <w:tab w:val="left" w:pos="720"/>
        </w:tabs>
        <w:suppressAutoHyphens/>
        <w:spacing w:before="100"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Ing. Stanislav Biroš 13,43 %,</w:t>
      </w:r>
    </w:p>
    <w:p w:rsidR="00525CBB" w:rsidRPr="00F51C67" w:rsidRDefault="00525CBB" w:rsidP="00525CBB">
      <w:pPr>
        <w:numPr>
          <w:ilvl w:val="0"/>
          <w:numId w:val="11"/>
        </w:numPr>
        <w:tabs>
          <w:tab w:val="left" w:pos="720"/>
        </w:tabs>
        <w:suppressAutoHyphens/>
        <w:spacing w:before="100"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Ing. Pavol Biroš 14,</w:t>
      </w:r>
      <w:r>
        <w:rPr>
          <w:rFonts w:ascii="Times New Roman" w:eastAsia="Times New Roman" w:hAnsi="Times New Roman" w:cs="Times New Roman"/>
          <w:color w:val="000000"/>
          <w:sz w:val="26"/>
          <w:szCs w:val="26"/>
          <w:lang w:eastAsia="ar-SA"/>
        </w:rPr>
        <w:t>22</w:t>
      </w:r>
      <w:r w:rsidRPr="00F51C67">
        <w:rPr>
          <w:rFonts w:ascii="Times New Roman" w:eastAsia="Times New Roman" w:hAnsi="Times New Roman" w:cs="Times New Roman"/>
          <w:color w:val="000000"/>
          <w:sz w:val="26"/>
          <w:szCs w:val="26"/>
          <w:lang w:eastAsia="ar-SA"/>
        </w:rPr>
        <w:t xml:space="preserve"> %</w:t>
      </w:r>
    </w:p>
    <w:p w:rsidR="00525CBB" w:rsidRPr="009054CE" w:rsidRDefault="00525CBB" w:rsidP="00525CBB">
      <w:pPr>
        <w:pBdr>
          <w:top w:val="single" w:sz="4" w:space="1" w:color="000000"/>
          <w:left w:val="single" w:sz="4" w:space="4" w:color="000000"/>
          <w:bottom w:val="single" w:sz="4" w:space="1" w:color="000000"/>
          <w:right w:val="single" w:sz="4" w:space="4" w:color="000000"/>
        </w:pBdr>
        <w:spacing w:before="100" w:after="100"/>
        <w:jc w:val="both"/>
        <w:rPr>
          <w:rFonts w:ascii="Times New Roman" w:hAnsi="Times New Roman" w:cs="Times New Roman"/>
          <w:b/>
          <w:sz w:val="26"/>
          <w:szCs w:val="26"/>
        </w:rPr>
      </w:pPr>
      <w:r w:rsidRPr="009054CE">
        <w:rPr>
          <w:rFonts w:ascii="Times New Roman" w:hAnsi="Times New Roman" w:cs="Times New Roman"/>
          <w:b/>
          <w:sz w:val="26"/>
          <w:szCs w:val="26"/>
        </w:rPr>
        <w:t>údaje podľa</w:t>
      </w:r>
      <w:r>
        <w:rPr>
          <w:rFonts w:ascii="Times New Roman" w:eastAsia="Times New Roman" w:hAnsi="Times New Roman" w:cs="Times New Roman"/>
          <w:b/>
          <w:sz w:val="26"/>
          <w:szCs w:val="26"/>
          <w:lang w:eastAsia="ar-SA"/>
        </w:rPr>
        <w:t>§ 20, ods. 7,</w:t>
      </w:r>
      <w:r w:rsidRPr="009054CE">
        <w:rPr>
          <w:rFonts w:ascii="Times New Roman" w:hAnsi="Times New Roman" w:cs="Times New Roman"/>
          <w:b/>
          <w:sz w:val="26"/>
          <w:szCs w:val="26"/>
        </w:rPr>
        <w:t xml:space="preserve">písm. </w:t>
      </w:r>
      <w:r>
        <w:rPr>
          <w:rFonts w:ascii="Times New Roman" w:hAnsi="Times New Roman" w:cs="Times New Roman"/>
          <w:b/>
          <w:sz w:val="26"/>
          <w:szCs w:val="26"/>
        </w:rPr>
        <w:t>d</w:t>
      </w:r>
      <w:r w:rsidRPr="009054CE">
        <w:rPr>
          <w:rFonts w:ascii="Times New Roman" w:hAnsi="Times New Roman" w:cs="Times New Roman"/>
          <w:b/>
          <w:sz w:val="26"/>
          <w:szCs w:val="26"/>
        </w:rPr>
        <w:t xml:space="preserve">)  </w:t>
      </w:r>
    </w:p>
    <w:p w:rsidR="00525CBB" w:rsidRPr="00F51C67" w:rsidRDefault="00525CBB" w:rsidP="00525CBB">
      <w:pPr>
        <w:suppressAutoHyphens/>
        <w:spacing w:before="100"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d) spoločnosť nevydala cenné papiere, s ktorými sú spojené osobitné práva kontroly.</w:t>
      </w:r>
    </w:p>
    <w:p w:rsidR="00525CBB" w:rsidRPr="00F51C67" w:rsidRDefault="00525CBB" w:rsidP="00525CBB">
      <w:pPr>
        <w:pBdr>
          <w:top w:val="single" w:sz="4" w:space="1" w:color="000000"/>
          <w:left w:val="single" w:sz="4" w:space="4" w:color="000000"/>
          <w:bottom w:val="single" w:sz="4" w:space="1" w:color="000000"/>
          <w:right w:val="single" w:sz="4" w:space="4" w:color="000000"/>
        </w:pBdr>
        <w:suppressAutoHyphens/>
        <w:spacing w:before="100" w:after="100" w:line="240" w:lineRule="auto"/>
        <w:jc w:val="both"/>
        <w:rPr>
          <w:rFonts w:ascii="Times New Roman" w:eastAsia="Times New Roman" w:hAnsi="Times New Roman" w:cs="Times New Roman"/>
          <w:b/>
          <w:sz w:val="26"/>
          <w:szCs w:val="26"/>
          <w:lang w:eastAsia="ar-SA"/>
        </w:rPr>
      </w:pPr>
      <w:r w:rsidRPr="00F51C67">
        <w:rPr>
          <w:rFonts w:ascii="Times New Roman" w:eastAsia="Times New Roman" w:hAnsi="Times New Roman" w:cs="Times New Roman"/>
          <w:b/>
          <w:sz w:val="26"/>
          <w:szCs w:val="26"/>
          <w:lang w:eastAsia="ar-SA"/>
        </w:rPr>
        <w:t xml:space="preserve">údaje podľa </w:t>
      </w:r>
      <w:r>
        <w:rPr>
          <w:rFonts w:ascii="Times New Roman" w:eastAsia="Times New Roman" w:hAnsi="Times New Roman" w:cs="Times New Roman"/>
          <w:b/>
          <w:sz w:val="26"/>
          <w:szCs w:val="26"/>
          <w:lang w:eastAsia="ar-SA"/>
        </w:rPr>
        <w:t>§ 20, ods. 7,</w:t>
      </w:r>
      <w:r w:rsidRPr="00F51C67">
        <w:rPr>
          <w:rFonts w:ascii="Times New Roman" w:eastAsia="Times New Roman" w:hAnsi="Times New Roman" w:cs="Times New Roman"/>
          <w:b/>
          <w:sz w:val="26"/>
          <w:szCs w:val="26"/>
          <w:lang w:eastAsia="ar-SA"/>
        </w:rPr>
        <w:t xml:space="preserve"> písm. </w:t>
      </w:r>
      <w:r>
        <w:rPr>
          <w:rFonts w:ascii="Times New Roman" w:eastAsia="Times New Roman" w:hAnsi="Times New Roman" w:cs="Times New Roman"/>
          <w:b/>
          <w:sz w:val="26"/>
          <w:szCs w:val="26"/>
          <w:lang w:eastAsia="ar-SA"/>
        </w:rPr>
        <w:t>e</w:t>
      </w:r>
      <w:r w:rsidRPr="00F51C67">
        <w:rPr>
          <w:rFonts w:ascii="Times New Roman" w:eastAsia="Times New Roman" w:hAnsi="Times New Roman" w:cs="Times New Roman"/>
          <w:b/>
          <w:sz w:val="26"/>
          <w:szCs w:val="26"/>
          <w:lang w:eastAsia="ar-SA"/>
        </w:rPr>
        <w:t xml:space="preserve">)  </w:t>
      </w:r>
    </w:p>
    <w:p w:rsidR="00525CBB" w:rsidRPr="00F51C67" w:rsidRDefault="00525CBB" w:rsidP="00525CBB">
      <w:pPr>
        <w:suppressAutoHyphens/>
        <w:spacing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 xml:space="preserve">e) s cennými papiermi prijatými na obchodovanie na regulovanom trhu nie sú spojené obmedzenia  hlasovacích práv. Každý akcionár má plné hlasovacie právo bez obmedzení s tým, že na každú akciu v nominálnej hodnote 33,19 € pripadá jeden hlas.   </w:t>
      </w:r>
    </w:p>
    <w:p w:rsidR="00525CBB" w:rsidRPr="00F51C67" w:rsidRDefault="00525CBB" w:rsidP="00525CBB">
      <w:pPr>
        <w:pBdr>
          <w:top w:val="single" w:sz="4" w:space="1" w:color="000000"/>
          <w:left w:val="single" w:sz="4" w:space="4" w:color="000000"/>
          <w:bottom w:val="single" w:sz="4" w:space="1" w:color="000000"/>
          <w:right w:val="single" w:sz="4" w:space="4" w:color="000000"/>
        </w:pBdr>
        <w:suppressAutoHyphens/>
        <w:spacing w:before="100" w:after="100" w:line="240" w:lineRule="auto"/>
        <w:jc w:val="both"/>
        <w:rPr>
          <w:rFonts w:ascii="Times New Roman" w:eastAsia="Times New Roman" w:hAnsi="Times New Roman" w:cs="Times New Roman"/>
          <w:b/>
          <w:sz w:val="26"/>
          <w:szCs w:val="26"/>
          <w:lang w:eastAsia="ar-SA"/>
        </w:rPr>
      </w:pPr>
      <w:r w:rsidRPr="00F51C67">
        <w:rPr>
          <w:rFonts w:ascii="Times New Roman" w:eastAsia="Times New Roman" w:hAnsi="Times New Roman" w:cs="Times New Roman"/>
          <w:b/>
          <w:sz w:val="26"/>
          <w:szCs w:val="26"/>
          <w:lang w:eastAsia="ar-SA"/>
        </w:rPr>
        <w:t>údaje podľa</w:t>
      </w:r>
      <w:r>
        <w:rPr>
          <w:rFonts w:ascii="Times New Roman" w:eastAsia="Times New Roman" w:hAnsi="Times New Roman" w:cs="Times New Roman"/>
          <w:b/>
          <w:sz w:val="26"/>
          <w:szCs w:val="26"/>
          <w:lang w:eastAsia="ar-SA"/>
        </w:rPr>
        <w:t xml:space="preserve"> § 20, ods. 7,</w:t>
      </w:r>
      <w:r w:rsidRPr="00F51C67">
        <w:rPr>
          <w:rFonts w:ascii="Times New Roman" w:eastAsia="Times New Roman" w:hAnsi="Times New Roman" w:cs="Times New Roman"/>
          <w:b/>
          <w:sz w:val="26"/>
          <w:szCs w:val="26"/>
          <w:lang w:eastAsia="ar-SA"/>
        </w:rPr>
        <w:t xml:space="preserve"> písm. </w:t>
      </w:r>
      <w:r>
        <w:rPr>
          <w:rFonts w:ascii="Times New Roman" w:eastAsia="Times New Roman" w:hAnsi="Times New Roman" w:cs="Times New Roman"/>
          <w:b/>
          <w:sz w:val="26"/>
          <w:szCs w:val="26"/>
          <w:lang w:eastAsia="ar-SA"/>
        </w:rPr>
        <w:t>f</w:t>
      </w:r>
      <w:r w:rsidRPr="00F51C67">
        <w:rPr>
          <w:rFonts w:ascii="Times New Roman" w:eastAsia="Times New Roman" w:hAnsi="Times New Roman" w:cs="Times New Roman"/>
          <w:b/>
          <w:sz w:val="26"/>
          <w:szCs w:val="26"/>
          <w:lang w:eastAsia="ar-SA"/>
        </w:rPr>
        <w:t xml:space="preserve">)  </w:t>
      </w:r>
    </w:p>
    <w:p w:rsidR="00525CBB" w:rsidRPr="00F51C67" w:rsidRDefault="00525CBB" w:rsidP="00525CBB">
      <w:pPr>
        <w:suppressAutoHyphens/>
        <w:spacing w:before="100"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f) spoločnosť neeviduje  žiadne dohody medzi majiteľmi cenných papierov a ktoré  môžu viesť k obmedzeniu prevoditeľnosti cenných papierov.</w:t>
      </w:r>
    </w:p>
    <w:p w:rsidR="00525CBB" w:rsidRPr="00F51C67" w:rsidRDefault="00525CBB" w:rsidP="00525CBB">
      <w:pPr>
        <w:pBdr>
          <w:top w:val="single" w:sz="4" w:space="1" w:color="000000"/>
          <w:left w:val="single" w:sz="4" w:space="4" w:color="000000"/>
          <w:bottom w:val="single" w:sz="4" w:space="1" w:color="000000"/>
          <w:right w:val="single" w:sz="4" w:space="4" w:color="000000"/>
        </w:pBdr>
        <w:suppressAutoHyphens/>
        <w:spacing w:before="100" w:after="100" w:line="240" w:lineRule="auto"/>
        <w:jc w:val="both"/>
        <w:rPr>
          <w:rFonts w:ascii="Times New Roman" w:eastAsia="Times New Roman" w:hAnsi="Times New Roman" w:cs="Times New Roman"/>
          <w:b/>
          <w:sz w:val="26"/>
          <w:szCs w:val="26"/>
          <w:lang w:eastAsia="ar-SA"/>
        </w:rPr>
      </w:pPr>
      <w:r w:rsidRPr="00F51C67">
        <w:rPr>
          <w:rFonts w:ascii="Times New Roman" w:eastAsia="Times New Roman" w:hAnsi="Times New Roman" w:cs="Times New Roman"/>
          <w:b/>
          <w:sz w:val="26"/>
          <w:szCs w:val="26"/>
          <w:lang w:eastAsia="ar-SA"/>
        </w:rPr>
        <w:t>údaje podľa</w:t>
      </w:r>
      <w:r>
        <w:rPr>
          <w:rFonts w:ascii="Times New Roman" w:eastAsia="Times New Roman" w:hAnsi="Times New Roman" w:cs="Times New Roman"/>
          <w:b/>
          <w:sz w:val="26"/>
          <w:szCs w:val="26"/>
          <w:lang w:eastAsia="ar-SA"/>
        </w:rPr>
        <w:t xml:space="preserve"> § 20, ods. 7,</w:t>
      </w:r>
      <w:r w:rsidRPr="00F51C67">
        <w:rPr>
          <w:rFonts w:ascii="Times New Roman" w:eastAsia="Times New Roman" w:hAnsi="Times New Roman" w:cs="Times New Roman"/>
          <w:b/>
          <w:sz w:val="26"/>
          <w:szCs w:val="26"/>
          <w:lang w:eastAsia="ar-SA"/>
        </w:rPr>
        <w:t xml:space="preserve"> písm. </w:t>
      </w:r>
      <w:r>
        <w:rPr>
          <w:rFonts w:ascii="Times New Roman" w:eastAsia="Times New Roman" w:hAnsi="Times New Roman" w:cs="Times New Roman"/>
          <w:b/>
          <w:sz w:val="26"/>
          <w:szCs w:val="26"/>
          <w:lang w:eastAsia="ar-SA"/>
        </w:rPr>
        <w:t>g</w:t>
      </w:r>
      <w:r w:rsidRPr="00F51C67">
        <w:rPr>
          <w:rFonts w:ascii="Times New Roman" w:eastAsia="Times New Roman" w:hAnsi="Times New Roman" w:cs="Times New Roman"/>
          <w:b/>
          <w:sz w:val="26"/>
          <w:szCs w:val="26"/>
          <w:lang w:eastAsia="ar-SA"/>
        </w:rPr>
        <w:t xml:space="preserve">)  </w:t>
      </w:r>
    </w:p>
    <w:p w:rsidR="00525CBB" w:rsidRDefault="00525CBB" w:rsidP="00525CBB">
      <w:pPr>
        <w:suppressAutoHyphens/>
        <w:spacing w:before="100"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 xml:space="preserve">g) Pravidlá upravujúce vymenovanie a odvolanie členov predstavenstva a zmenu stanov sú obsiahnuté v Stanovách a. s.. Podľa stanov a.s. </w:t>
      </w:r>
      <w:r w:rsidRPr="00F51C67">
        <w:rPr>
          <w:rFonts w:ascii="Times New Roman" w:eastAsia="Times New Roman" w:hAnsi="Times New Roman" w:cs="Times New Roman"/>
          <w:b/>
          <w:bCs/>
          <w:color w:val="000000"/>
          <w:sz w:val="26"/>
          <w:szCs w:val="26"/>
          <w:lang w:eastAsia="ar-SA"/>
        </w:rPr>
        <w:t>Valné zhromaždenie</w:t>
      </w:r>
      <w:r w:rsidRPr="00F51C67">
        <w:rPr>
          <w:rFonts w:ascii="Times New Roman" w:eastAsia="Times New Roman" w:hAnsi="Times New Roman" w:cs="Times New Roman"/>
          <w:color w:val="000000"/>
          <w:sz w:val="26"/>
          <w:szCs w:val="26"/>
          <w:lang w:eastAsia="ar-SA"/>
        </w:rPr>
        <w:t xml:space="preserve"> ako najvyšší orgán spoločnosti  nadpolovičnou väčšinou akcionárov prítomných na VZ  rozhoduje  o zmene stanov a o voľbe a odvolaní členov predstavenstva a o určení predsedu predstavenstva.</w:t>
      </w:r>
    </w:p>
    <w:p w:rsidR="00525CBB" w:rsidRPr="00F51C67" w:rsidRDefault="00525CBB" w:rsidP="00525CBB">
      <w:pPr>
        <w:pBdr>
          <w:top w:val="single" w:sz="4" w:space="1" w:color="000000"/>
          <w:left w:val="single" w:sz="4" w:space="4" w:color="000000"/>
          <w:bottom w:val="single" w:sz="4" w:space="1" w:color="000000"/>
          <w:right w:val="single" w:sz="4" w:space="4" w:color="000000"/>
        </w:pBdr>
        <w:suppressAutoHyphens/>
        <w:spacing w:before="100" w:after="100" w:line="240" w:lineRule="auto"/>
        <w:jc w:val="both"/>
        <w:rPr>
          <w:rFonts w:ascii="Times New Roman" w:eastAsia="Times New Roman" w:hAnsi="Times New Roman" w:cs="Times New Roman"/>
          <w:b/>
          <w:sz w:val="26"/>
          <w:szCs w:val="26"/>
          <w:lang w:eastAsia="ar-SA"/>
        </w:rPr>
      </w:pPr>
      <w:r w:rsidRPr="00F51C67">
        <w:rPr>
          <w:rFonts w:ascii="Times New Roman" w:eastAsia="Times New Roman" w:hAnsi="Times New Roman" w:cs="Times New Roman"/>
          <w:b/>
          <w:sz w:val="26"/>
          <w:szCs w:val="26"/>
          <w:lang w:eastAsia="ar-SA"/>
        </w:rPr>
        <w:t xml:space="preserve">údaje podľa </w:t>
      </w:r>
      <w:r>
        <w:rPr>
          <w:rFonts w:ascii="Times New Roman" w:eastAsia="Times New Roman" w:hAnsi="Times New Roman" w:cs="Times New Roman"/>
          <w:b/>
          <w:sz w:val="26"/>
          <w:szCs w:val="26"/>
          <w:lang w:eastAsia="ar-SA"/>
        </w:rPr>
        <w:t>§ 20, ods. 7,</w:t>
      </w:r>
      <w:r w:rsidRPr="00F51C67">
        <w:rPr>
          <w:rFonts w:ascii="Times New Roman" w:eastAsia="Times New Roman" w:hAnsi="Times New Roman" w:cs="Times New Roman"/>
          <w:b/>
          <w:sz w:val="26"/>
          <w:szCs w:val="26"/>
          <w:lang w:eastAsia="ar-SA"/>
        </w:rPr>
        <w:t xml:space="preserve"> písm. </w:t>
      </w:r>
      <w:r>
        <w:rPr>
          <w:rFonts w:ascii="Times New Roman" w:eastAsia="Times New Roman" w:hAnsi="Times New Roman" w:cs="Times New Roman"/>
          <w:b/>
          <w:sz w:val="26"/>
          <w:szCs w:val="26"/>
          <w:lang w:eastAsia="ar-SA"/>
        </w:rPr>
        <w:t>h</w:t>
      </w:r>
      <w:r w:rsidRPr="00F51C67">
        <w:rPr>
          <w:rFonts w:ascii="Times New Roman" w:eastAsia="Times New Roman" w:hAnsi="Times New Roman" w:cs="Times New Roman"/>
          <w:b/>
          <w:sz w:val="26"/>
          <w:szCs w:val="26"/>
          <w:lang w:eastAsia="ar-SA"/>
        </w:rPr>
        <w:t xml:space="preserve">)  </w:t>
      </w:r>
    </w:p>
    <w:p w:rsidR="00525CBB" w:rsidRPr="00F51C67" w:rsidRDefault="00525CBB" w:rsidP="00752E7A">
      <w:pPr>
        <w:suppressAutoHyphens/>
        <w:spacing w:before="100" w:after="6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lastRenderedPageBreak/>
        <w:t xml:space="preserve">h) </w:t>
      </w:r>
      <w:r w:rsidRPr="00F51C67">
        <w:rPr>
          <w:rFonts w:ascii="Times New Roman" w:eastAsia="Times New Roman" w:hAnsi="Times New Roman" w:cs="Times New Roman"/>
          <w:b/>
          <w:bCs/>
          <w:color w:val="000000"/>
          <w:sz w:val="26"/>
          <w:szCs w:val="26"/>
          <w:lang w:eastAsia="ar-SA"/>
        </w:rPr>
        <w:t>Predstavenstvo</w:t>
      </w:r>
      <w:r w:rsidRPr="00F51C67">
        <w:rPr>
          <w:rFonts w:ascii="Times New Roman" w:eastAsia="Times New Roman" w:hAnsi="Times New Roman" w:cs="Times New Roman"/>
          <w:color w:val="000000"/>
          <w:sz w:val="26"/>
          <w:szCs w:val="26"/>
          <w:lang w:eastAsia="ar-SA"/>
        </w:rPr>
        <w:t xml:space="preserve"> je štatutárnym orgánom spoločnosti. Činnosť predstavenstva je upravená v Stanovách a. s.. Vzťah medzi členom predstavenstva a spoločnosťou upravuje zmluvou o výkone funkcie, ktorú schvaľuje valné zhromaždenie. V zmysle Stanov a. s. je predstavenstvo oprávnené konať v mene spoločnosti vo všetkých veciach a zastupuje spoločnosť voči tretím osobám, pred súdom a pred inými orgánmi. Predstavenstvo riadi činnosť spoločnosti a rozhoduje o všetkých záležitostiach spoločnosti, pokiaľ nie sú právnymi predpismi a Stanovami a. s. vyhradené do pôsobnosti iných orgánov spoločnosti, a to najmä :</w:t>
      </w:r>
    </w:p>
    <w:p w:rsidR="00752E7A" w:rsidRDefault="00525CBB" w:rsidP="00752E7A">
      <w:pPr>
        <w:suppressAutoHyphens/>
        <w:spacing w:after="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 xml:space="preserve">- vykonáva obchodné vedenie spoločnosti a zabezpečuje všetky jej prevádzkové a </w:t>
      </w:r>
    </w:p>
    <w:p w:rsidR="00525CBB" w:rsidRPr="00F51C67" w:rsidRDefault="00752E7A" w:rsidP="00752E7A">
      <w:pPr>
        <w:suppressAutoHyphens/>
        <w:spacing w:after="0" w:line="240" w:lineRule="auto"/>
        <w:jc w:val="both"/>
        <w:rPr>
          <w:rFonts w:ascii="Times New Roman" w:eastAsia="Times New Roman" w:hAnsi="Times New Roman" w:cs="Times New Roman"/>
          <w:color w:val="000000"/>
          <w:sz w:val="26"/>
          <w:szCs w:val="26"/>
          <w:lang w:eastAsia="ar-SA"/>
        </w:rPr>
      </w:pPr>
      <w:r>
        <w:rPr>
          <w:rFonts w:ascii="Times New Roman" w:eastAsia="Times New Roman" w:hAnsi="Times New Roman" w:cs="Times New Roman"/>
          <w:color w:val="000000"/>
          <w:sz w:val="26"/>
          <w:szCs w:val="26"/>
          <w:lang w:eastAsia="ar-SA"/>
        </w:rPr>
        <w:t xml:space="preserve">   </w:t>
      </w:r>
      <w:r w:rsidR="00525CBB" w:rsidRPr="00F51C67">
        <w:rPr>
          <w:rFonts w:ascii="Times New Roman" w:eastAsia="Times New Roman" w:hAnsi="Times New Roman" w:cs="Times New Roman"/>
          <w:color w:val="000000"/>
          <w:sz w:val="26"/>
          <w:szCs w:val="26"/>
          <w:lang w:eastAsia="ar-SA"/>
        </w:rPr>
        <w:t>organizačné záležitosti</w:t>
      </w:r>
      <w:r w:rsidR="00525CBB">
        <w:rPr>
          <w:rFonts w:ascii="Times New Roman" w:eastAsia="Times New Roman" w:hAnsi="Times New Roman" w:cs="Times New Roman"/>
          <w:color w:val="000000"/>
          <w:sz w:val="26"/>
          <w:szCs w:val="26"/>
          <w:lang w:eastAsia="ar-SA"/>
        </w:rPr>
        <w:t>,</w:t>
      </w:r>
    </w:p>
    <w:p w:rsidR="00525CBB" w:rsidRPr="00F51C67" w:rsidRDefault="00525CBB" w:rsidP="00752E7A">
      <w:pPr>
        <w:suppressAutoHyphens/>
        <w:spacing w:after="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 vykonáva zamestnávateľské práva</w:t>
      </w:r>
      <w:r>
        <w:rPr>
          <w:rFonts w:ascii="Times New Roman" w:eastAsia="Times New Roman" w:hAnsi="Times New Roman" w:cs="Times New Roman"/>
          <w:color w:val="000000"/>
          <w:sz w:val="26"/>
          <w:szCs w:val="26"/>
          <w:lang w:eastAsia="ar-SA"/>
        </w:rPr>
        <w:t>,</w:t>
      </w:r>
    </w:p>
    <w:p w:rsidR="00525CBB" w:rsidRPr="00F51C67" w:rsidRDefault="00525CBB" w:rsidP="00752E7A">
      <w:pPr>
        <w:suppressAutoHyphens/>
        <w:spacing w:after="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 zvoláva valné zhromaždenie</w:t>
      </w:r>
      <w:r>
        <w:rPr>
          <w:rFonts w:ascii="Times New Roman" w:eastAsia="Times New Roman" w:hAnsi="Times New Roman" w:cs="Times New Roman"/>
          <w:color w:val="000000"/>
          <w:sz w:val="26"/>
          <w:szCs w:val="26"/>
          <w:lang w:eastAsia="ar-SA"/>
        </w:rPr>
        <w:t>,</w:t>
      </w:r>
    </w:p>
    <w:p w:rsidR="00525CBB" w:rsidRPr="00F51C67" w:rsidRDefault="00525CBB" w:rsidP="00752E7A">
      <w:pPr>
        <w:suppressAutoHyphens/>
        <w:spacing w:after="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 vykonáva uznesenia valného zhromaždenia</w:t>
      </w:r>
      <w:r>
        <w:rPr>
          <w:rFonts w:ascii="Times New Roman" w:eastAsia="Times New Roman" w:hAnsi="Times New Roman" w:cs="Times New Roman"/>
          <w:color w:val="000000"/>
          <w:sz w:val="26"/>
          <w:szCs w:val="26"/>
          <w:lang w:eastAsia="ar-SA"/>
        </w:rPr>
        <w:t>,</w:t>
      </w:r>
    </w:p>
    <w:p w:rsidR="00525CBB" w:rsidRPr="00F51C67" w:rsidRDefault="00525CBB" w:rsidP="00752E7A">
      <w:pPr>
        <w:suppressAutoHyphens/>
        <w:spacing w:after="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 zabezpečuje vedenie predpísaného účtovníctva a ostatných dokladov spoločnosti</w:t>
      </w:r>
      <w:r>
        <w:rPr>
          <w:rFonts w:ascii="Times New Roman" w:eastAsia="Times New Roman" w:hAnsi="Times New Roman" w:cs="Times New Roman"/>
          <w:color w:val="000000"/>
          <w:sz w:val="26"/>
          <w:szCs w:val="26"/>
          <w:lang w:eastAsia="ar-SA"/>
        </w:rPr>
        <w:t>,</w:t>
      </w:r>
    </w:p>
    <w:p w:rsidR="00525CBB" w:rsidRPr="00F51C67" w:rsidRDefault="00525CBB" w:rsidP="00752E7A">
      <w:pPr>
        <w:suppressAutoHyphens/>
        <w:spacing w:after="60" w:line="240" w:lineRule="auto"/>
        <w:ind w:left="142" w:hanging="142"/>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 predkladá valnému zhromaždeniu po posúdení dozornou radou na schválenie: návrhy na zmeny stanov, návrhy na zvýšenie a zníženie základného imania, riadnu a mimoriadnu účtovnú závierku, návrh na rozdelenie hospodárskeho výsledku vrátane určenia výšky a spôsobu vyplatenia tantiém alebo dividend, návrh na zrušenie spoločnosti a zmenu jej právnej formy, ostatné návrhy v zmysle Stanov a.s.</w:t>
      </w:r>
      <w:r>
        <w:rPr>
          <w:rFonts w:ascii="Times New Roman" w:eastAsia="Times New Roman" w:hAnsi="Times New Roman" w:cs="Times New Roman"/>
          <w:color w:val="000000"/>
          <w:sz w:val="26"/>
          <w:szCs w:val="26"/>
          <w:lang w:eastAsia="ar-SA"/>
        </w:rPr>
        <w:t>,</w:t>
      </w:r>
    </w:p>
    <w:p w:rsidR="00752E7A" w:rsidRDefault="00525CBB" w:rsidP="00752E7A">
      <w:pPr>
        <w:suppressAutoHyphens/>
        <w:spacing w:after="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 xml:space="preserve">- predkladá dozornej rade na posúdenie vyššie uvedené materiály, významné finančné a </w:t>
      </w:r>
    </w:p>
    <w:p w:rsidR="00525CBB" w:rsidRPr="00F51C67" w:rsidRDefault="00752E7A" w:rsidP="00525CBB">
      <w:pPr>
        <w:suppressAutoHyphens/>
        <w:spacing w:after="60" w:line="240" w:lineRule="auto"/>
        <w:jc w:val="both"/>
        <w:rPr>
          <w:rFonts w:ascii="Times New Roman" w:eastAsia="Times New Roman" w:hAnsi="Times New Roman" w:cs="Times New Roman"/>
          <w:color w:val="000000"/>
          <w:sz w:val="26"/>
          <w:szCs w:val="26"/>
          <w:lang w:eastAsia="ar-SA"/>
        </w:rPr>
      </w:pPr>
      <w:r>
        <w:rPr>
          <w:rFonts w:ascii="Times New Roman" w:eastAsia="Times New Roman" w:hAnsi="Times New Roman" w:cs="Times New Roman"/>
          <w:color w:val="000000"/>
          <w:sz w:val="26"/>
          <w:szCs w:val="26"/>
          <w:lang w:eastAsia="ar-SA"/>
        </w:rPr>
        <w:t xml:space="preserve">   </w:t>
      </w:r>
      <w:r w:rsidR="00525CBB" w:rsidRPr="00F51C67">
        <w:rPr>
          <w:rFonts w:ascii="Times New Roman" w:eastAsia="Times New Roman" w:hAnsi="Times New Roman" w:cs="Times New Roman"/>
          <w:color w:val="000000"/>
          <w:sz w:val="26"/>
          <w:szCs w:val="26"/>
          <w:lang w:eastAsia="ar-SA"/>
        </w:rPr>
        <w:t>obchodné transakcie spoločnosti, obchodný plán a finančný rozpočet bežného roka</w:t>
      </w:r>
      <w:r w:rsidR="00525CBB">
        <w:rPr>
          <w:rFonts w:ascii="Times New Roman" w:eastAsia="Times New Roman" w:hAnsi="Times New Roman" w:cs="Times New Roman"/>
          <w:color w:val="000000"/>
          <w:sz w:val="26"/>
          <w:szCs w:val="26"/>
          <w:lang w:eastAsia="ar-SA"/>
        </w:rPr>
        <w:t>,</w:t>
      </w:r>
    </w:p>
    <w:p w:rsidR="00752E7A" w:rsidRDefault="00525CBB" w:rsidP="00752E7A">
      <w:pPr>
        <w:suppressAutoHyphens/>
        <w:spacing w:after="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 xml:space="preserve">- informuje valné zhromaždenie o výsledkoch podnikateľskej činnosti a o stave majetku </w:t>
      </w:r>
    </w:p>
    <w:p w:rsidR="00752E7A" w:rsidRDefault="00752E7A" w:rsidP="00752E7A">
      <w:pPr>
        <w:suppressAutoHyphens/>
        <w:spacing w:after="0" w:line="240" w:lineRule="auto"/>
        <w:jc w:val="both"/>
        <w:rPr>
          <w:rFonts w:ascii="Times New Roman" w:eastAsia="Times New Roman" w:hAnsi="Times New Roman" w:cs="Times New Roman"/>
          <w:color w:val="000000"/>
          <w:sz w:val="26"/>
          <w:szCs w:val="26"/>
          <w:lang w:eastAsia="ar-SA"/>
        </w:rPr>
      </w:pPr>
      <w:r>
        <w:rPr>
          <w:rFonts w:ascii="Times New Roman" w:eastAsia="Times New Roman" w:hAnsi="Times New Roman" w:cs="Times New Roman"/>
          <w:color w:val="000000"/>
          <w:sz w:val="26"/>
          <w:szCs w:val="26"/>
          <w:lang w:eastAsia="ar-SA"/>
        </w:rPr>
        <w:t xml:space="preserve">  </w:t>
      </w:r>
      <w:r w:rsidR="00525CBB" w:rsidRPr="00F51C67">
        <w:rPr>
          <w:rFonts w:ascii="Times New Roman" w:eastAsia="Times New Roman" w:hAnsi="Times New Roman" w:cs="Times New Roman"/>
          <w:color w:val="000000"/>
          <w:sz w:val="26"/>
          <w:szCs w:val="26"/>
          <w:lang w:eastAsia="ar-SA"/>
        </w:rPr>
        <w:t xml:space="preserve">spoločnosti za predchádzajúci rok, o obchodnom pláne a finančnom rozpočte </w:t>
      </w:r>
      <w:r>
        <w:rPr>
          <w:rFonts w:ascii="Times New Roman" w:eastAsia="Times New Roman" w:hAnsi="Times New Roman" w:cs="Times New Roman"/>
          <w:color w:val="000000"/>
          <w:sz w:val="26"/>
          <w:szCs w:val="26"/>
          <w:lang w:eastAsia="ar-SA"/>
        </w:rPr>
        <w:t xml:space="preserve"> </w:t>
      </w:r>
    </w:p>
    <w:p w:rsidR="00525CBB" w:rsidRPr="00F51C67" w:rsidRDefault="00752E7A" w:rsidP="00752E7A">
      <w:pPr>
        <w:suppressAutoHyphens/>
        <w:spacing w:after="0" w:line="240" w:lineRule="auto"/>
        <w:jc w:val="both"/>
        <w:rPr>
          <w:rFonts w:ascii="Times New Roman" w:eastAsia="Times New Roman" w:hAnsi="Times New Roman" w:cs="Times New Roman"/>
          <w:color w:val="000000"/>
          <w:sz w:val="26"/>
          <w:szCs w:val="26"/>
          <w:lang w:eastAsia="ar-SA"/>
        </w:rPr>
      </w:pPr>
      <w:r>
        <w:rPr>
          <w:rFonts w:ascii="Times New Roman" w:eastAsia="Times New Roman" w:hAnsi="Times New Roman" w:cs="Times New Roman"/>
          <w:color w:val="000000"/>
          <w:sz w:val="26"/>
          <w:szCs w:val="26"/>
          <w:lang w:eastAsia="ar-SA"/>
        </w:rPr>
        <w:t xml:space="preserve">  </w:t>
      </w:r>
      <w:r w:rsidR="00525CBB" w:rsidRPr="00F51C67">
        <w:rPr>
          <w:rFonts w:ascii="Times New Roman" w:eastAsia="Times New Roman" w:hAnsi="Times New Roman" w:cs="Times New Roman"/>
          <w:color w:val="000000"/>
          <w:sz w:val="26"/>
          <w:szCs w:val="26"/>
          <w:lang w:eastAsia="ar-SA"/>
        </w:rPr>
        <w:t>schválenom dozornou radou</w:t>
      </w:r>
      <w:r w:rsidR="00525CBB">
        <w:rPr>
          <w:rFonts w:ascii="Times New Roman" w:eastAsia="Times New Roman" w:hAnsi="Times New Roman" w:cs="Times New Roman"/>
          <w:color w:val="000000"/>
          <w:sz w:val="26"/>
          <w:szCs w:val="26"/>
          <w:lang w:eastAsia="ar-SA"/>
        </w:rPr>
        <w:t>,</w:t>
      </w:r>
    </w:p>
    <w:p w:rsidR="00525CBB" w:rsidRDefault="00525CBB" w:rsidP="00525CBB">
      <w:pPr>
        <w:suppressAutoHyphens/>
        <w:spacing w:after="6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 na návrh riaditeľa a. s. schvaľuje Pracovný poriadok spoločnosti</w:t>
      </w:r>
      <w:r>
        <w:rPr>
          <w:rFonts w:ascii="Times New Roman" w:eastAsia="Times New Roman" w:hAnsi="Times New Roman" w:cs="Times New Roman"/>
          <w:color w:val="000000"/>
          <w:sz w:val="26"/>
          <w:szCs w:val="26"/>
          <w:lang w:eastAsia="ar-SA"/>
        </w:rPr>
        <w:t>,</w:t>
      </w:r>
    </w:p>
    <w:p w:rsidR="00525CBB" w:rsidRPr="00F51C67" w:rsidRDefault="00525CBB" w:rsidP="00525CBB">
      <w:pPr>
        <w:pBdr>
          <w:top w:val="single" w:sz="4" w:space="1" w:color="000000"/>
          <w:left w:val="single" w:sz="4" w:space="4" w:color="000000"/>
          <w:bottom w:val="single" w:sz="4" w:space="1" w:color="000000"/>
          <w:right w:val="single" w:sz="4" w:space="4" w:color="000000"/>
        </w:pBdr>
        <w:suppressAutoHyphens/>
        <w:spacing w:before="100" w:after="100" w:line="240" w:lineRule="auto"/>
        <w:jc w:val="both"/>
        <w:rPr>
          <w:rFonts w:ascii="Times New Roman" w:eastAsia="Times New Roman" w:hAnsi="Times New Roman" w:cs="Times New Roman"/>
          <w:b/>
          <w:sz w:val="26"/>
          <w:szCs w:val="26"/>
          <w:lang w:eastAsia="ar-SA"/>
        </w:rPr>
      </w:pPr>
      <w:r w:rsidRPr="00F51C67">
        <w:rPr>
          <w:rFonts w:ascii="Times New Roman" w:eastAsia="Times New Roman" w:hAnsi="Times New Roman" w:cs="Times New Roman"/>
          <w:b/>
          <w:sz w:val="26"/>
          <w:szCs w:val="26"/>
          <w:lang w:eastAsia="ar-SA"/>
        </w:rPr>
        <w:t xml:space="preserve">údaje podľa </w:t>
      </w:r>
      <w:r>
        <w:rPr>
          <w:rFonts w:ascii="Times New Roman" w:eastAsia="Times New Roman" w:hAnsi="Times New Roman" w:cs="Times New Roman"/>
          <w:b/>
          <w:sz w:val="26"/>
          <w:szCs w:val="26"/>
          <w:lang w:eastAsia="ar-SA"/>
        </w:rPr>
        <w:t>§ 20, ods. 7,</w:t>
      </w:r>
      <w:r w:rsidRPr="00F51C67">
        <w:rPr>
          <w:rFonts w:ascii="Times New Roman" w:eastAsia="Times New Roman" w:hAnsi="Times New Roman" w:cs="Times New Roman"/>
          <w:b/>
          <w:sz w:val="26"/>
          <w:szCs w:val="26"/>
          <w:lang w:eastAsia="ar-SA"/>
        </w:rPr>
        <w:t xml:space="preserve"> písm. </w:t>
      </w:r>
      <w:r>
        <w:rPr>
          <w:rFonts w:ascii="Times New Roman" w:eastAsia="Times New Roman" w:hAnsi="Times New Roman" w:cs="Times New Roman"/>
          <w:b/>
          <w:sz w:val="26"/>
          <w:szCs w:val="26"/>
          <w:lang w:eastAsia="ar-SA"/>
        </w:rPr>
        <w:t>i</w:t>
      </w:r>
      <w:r w:rsidRPr="00F51C67">
        <w:rPr>
          <w:rFonts w:ascii="Times New Roman" w:eastAsia="Times New Roman" w:hAnsi="Times New Roman" w:cs="Times New Roman"/>
          <w:b/>
          <w:sz w:val="26"/>
          <w:szCs w:val="26"/>
          <w:lang w:eastAsia="ar-SA"/>
        </w:rPr>
        <w:t xml:space="preserve">)  </w:t>
      </w:r>
    </w:p>
    <w:p w:rsidR="00525CBB" w:rsidRPr="00F51C67" w:rsidRDefault="00525CBB" w:rsidP="00525CBB">
      <w:pPr>
        <w:suppressAutoHyphens/>
        <w:spacing w:before="100"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 xml:space="preserve">i)  Spoločnosť nie je aktuálne zmluvnou stranou dohôd a ktoré nadobúdajú účinnosť, menia sa alebo ktorých platnosť sa skončí v dôsledku zmeny jej kontrolných pomerov, ku ktorej došlo v súvislosti s ponukou na prevzatie. </w:t>
      </w:r>
    </w:p>
    <w:p w:rsidR="00525CBB" w:rsidRPr="00F51C67" w:rsidRDefault="00525CBB" w:rsidP="00525CBB">
      <w:pPr>
        <w:suppressAutoHyphens/>
        <w:spacing w:before="100"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 xml:space="preserve">V roku 2008 spoločnosť Poľnonákup ŠARIŠ, a. s., získala kúpnou zmluvou zo dňa 25. 2. 2008 listinné akcie spoločnosti </w:t>
      </w:r>
      <w:r w:rsidRPr="00F51C67">
        <w:rPr>
          <w:rFonts w:ascii="Times New Roman" w:eastAsia="Times New Roman" w:hAnsi="Times New Roman" w:cs="Times New Roman"/>
          <w:caps/>
          <w:color w:val="000000"/>
          <w:sz w:val="26"/>
          <w:szCs w:val="26"/>
          <w:lang w:eastAsia="ar-SA"/>
        </w:rPr>
        <w:t>Mäsoprodukt</w:t>
      </w:r>
      <w:r w:rsidRPr="00F51C67">
        <w:rPr>
          <w:rFonts w:ascii="Times New Roman" w:eastAsia="Times New Roman" w:hAnsi="Times New Roman" w:cs="Times New Roman"/>
          <w:color w:val="000000"/>
          <w:sz w:val="26"/>
          <w:szCs w:val="26"/>
          <w:lang w:eastAsia="ar-SA"/>
        </w:rPr>
        <w:t xml:space="preserve">, a. s., Prešov, v počte  7 421 ks v nominálnej  hodnote 33,19 €/1ks a tým aj rozhodujúci podiel  95,00 % v spoločnosti  </w:t>
      </w:r>
      <w:r w:rsidRPr="00F51C67">
        <w:rPr>
          <w:rFonts w:ascii="Times New Roman" w:eastAsia="Times New Roman" w:hAnsi="Times New Roman" w:cs="Times New Roman"/>
          <w:caps/>
          <w:color w:val="000000"/>
          <w:sz w:val="26"/>
          <w:szCs w:val="26"/>
          <w:lang w:eastAsia="ar-SA"/>
        </w:rPr>
        <w:t>Mäsoprodukt</w:t>
      </w:r>
      <w:r w:rsidRPr="00F51C67">
        <w:rPr>
          <w:rFonts w:ascii="Times New Roman" w:eastAsia="Times New Roman" w:hAnsi="Times New Roman" w:cs="Times New Roman"/>
          <w:color w:val="000000"/>
          <w:sz w:val="26"/>
          <w:szCs w:val="26"/>
          <w:lang w:eastAsia="ar-SA"/>
        </w:rPr>
        <w:t>, a. s., Prešov.</w:t>
      </w:r>
    </w:p>
    <w:p w:rsidR="00525CBB" w:rsidRDefault="00525CBB" w:rsidP="00525CBB">
      <w:pPr>
        <w:suppressAutoHyphens/>
        <w:spacing w:before="100"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 xml:space="preserve">V roku 2017 spoločnosť Poľnonákup ŠARIŠ, a. s., získala zmluvou o prevode obchodného podielu zo dňa 28. 7. 2017 obchodný podiel spoločnosti FYTOSTAR s.r.o., Prešov, v </w:t>
      </w:r>
      <w:r w:rsidR="00752E7A">
        <w:rPr>
          <w:rFonts w:ascii="Times New Roman" w:eastAsia="Times New Roman" w:hAnsi="Times New Roman" w:cs="Times New Roman"/>
          <w:color w:val="000000"/>
          <w:sz w:val="26"/>
          <w:szCs w:val="26"/>
          <w:lang w:eastAsia="ar-SA"/>
        </w:rPr>
        <w:t>hodnote</w:t>
      </w:r>
      <w:r w:rsidRPr="00F51C67">
        <w:rPr>
          <w:rFonts w:ascii="Times New Roman" w:eastAsia="Times New Roman" w:hAnsi="Times New Roman" w:cs="Times New Roman"/>
          <w:color w:val="000000"/>
          <w:sz w:val="26"/>
          <w:szCs w:val="26"/>
          <w:lang w:eastAsia="ar-SA"/>
        </w:rPr>
        <w:t xml:space="preserve"> 3 386,- € a tým aj rozhodujúci podiel  51,00 % v spoločnosti  FYTOSTAR, s.r.o.</w:t>
      </w:r>
    </w:p>
    <w:p w:rsidR="00525CBB" w:rsidRPr="00F51C67" w:rsidRDefault="00525CBB" w:rsidP="00525CBB">
      <w:pPr>
        <w:pBdr>
          <w:top w:val="single" w:sz="4" w:space="1" w:color="000000"/>
          <w:left w:val="single" w:sz="4" w:space="4" w:color="000000"/>
          <w:bottom w:val="single" w:sz="4" w:space="1" w:color="000000"/>
          <w:right w:val="single" w:sz="4" w:space="4" w:color="000000"/>
        </w:pBdr>
        <w:suppressAutoHyphens/>
        <w:spacing w:before="100" w:after="100" w:line="240" w:lineRule="auto"/>
        <w:jc w:val="both"/>
        <w:rPr>
          <w:rFonts w:ascii="Times New Roman" w:eastAsia="Times New Roman" w:hAnsi="Times New Roman" w:cs="Times New Roman"/>
          <w:b/>
          <w:sz w:val="26"/>
          <w:szCs w:val="26"/>
          <w:lang w:eastAsia="ar-SA"/>
        </w:rPr>
      </w:pPr>
      <w:r w:rsidRPr="00F51C67">
        <w:rPr>
          <w:rFonts w:ascii="Times New Roman" w:eastAsia="Times New Roman" w:hAnsi="Times New Roman" w:cs="Times New Roman"/>
          <w:b/>
          <w:sz w:val="26"/>
          <w:szCs w:val="26"/>
          <w:lang w:eastAsia="ar-SA"/>
        </w:rPr>
        <w:t xml:space="preserve">údaje podľa </w:t>
      </w:r>
      <w:r>
        <w:rPr>
          <w:rFonts w:ascii="Times New Roman" w:eastAsia="Times New Roman" w:hAnsi="Times New Roman" w:cs="Times New Roman"/>
          <w:b/>
          <w:sz w:val="26"/>
          <w:szCs w:val="26"/>
          <w:lang w:eastAsia="ar-SA"/>
        </w:rPr>
        <w:t>§ 20, ods. 7,</w:t>
      </w:r>
      <w:r w:rsidRPr="00F51C67">
        <w:rPr>
          <w:rFonts w:ascii="Times New Roman" w:eastAsia="Times New Roman" w:hAnsi="Times New Roman" w:cs="Times New Roman"/>
          <w:b/>
          <w:sz w:val="26"/>
          <w:szCs w:val="26"/>
          <w:lang w:eastAsia="ar-SA"/>
        </w:rPr>
        <w:t xml:space="preserve"> písm. </w:t>
      </w:r>
      <w:r>
        <w:rPr>
          <w:rFonts w:ascii="Times New Roman" w:eastAsia="Times New Roman" w:hAnsi="Times New Roman" w:cs="Times New Roman"/>
          <w:b/>
          <w:sz w:val="26"/>
          <w:szCs w:val="26"/>
          <w:lang w:eastAsia="ar-SA"/>
        </w:rPr>
        <w:t>j</w:t>
      </w:r>
      <w:r w:rsidRPr="00F51C67">
        <w:rPr>
          <w:rFonts w:ascii="Times New Roman" w:eastAsia="Times New Roman" w:hAnsi="Times New Roman" w:cs="Times New Roman"/>
          <w:b/>
          <w:sz w:val="26"/>
          <w:szCs w:val="26"/>
          <w:lang w:eastAsia="ar-SA"/>
        </w:rPr>
        <w:t xml:space="preserve">)  </w:t>
      </w:r>
    </w:p>
    <w:p w:rsidR="00525CBB" w:rsidRPr="002D58E3" w:rsidRDefault="00525CBB" w:rsidP="00525CBB">
      <w:pPr>
        <w:suppressAutoHyphens/>
        <w:spacing w:before="100"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j)  Spoločnosť neposkytuje náhrady členom orgánov spoločnosti z dôvodu odvolania z funkcie, vzdania sa funkcie, alebo skončenia funkcie v dôsledku ponuky na prevzatie. Taktiež u zamestnancov neposkytuje náhrady z dôvodu výpovede zo strany zamestnávateľa bez uvedenia dôvodu alebo skončenia pracovného pomeru v dôsledku ponuky na prevzatie.</w:t>
      </w:r>
    </w:p>
    <w:p w:rsidR="00525CBB" w:rsidRDefault="00525CBB" w:rsidP="00525CBB">
      <w:pPr>
        <w:jc w:val="center"/>
        <w:rPr>
          <w:rFonts w:ascii="Times New Roman" w:hAnsi="Times New Roman" w:cs="Times New Roman"/>
          <w:sz w:val="26"/>
          <w:szCs w:val="26"/>
        </w:rPr>
      </w:pPr>
    </w:p>
    <w:p w:rsidR="00525CBB" w:rsidRPr="00C067FA" w:rsidRDefault="00525CBB" w:rsidP="00525CBB">
      <w:pPr>
        <w:pStyle w:val="Odsekzoznamu"/>
        <w:numPr>
          <w:ilvl w:val="0"/>
          <w:numId w:val="21"/>
        </w:numPr>
        <w:ind w:left="567" w:hanging="567"/>
        <w:jc w:val="both"/>
        <w:rPr>
          <w:b/>
          <w:sz w:val="26"/>
          <w:szCs w:val="26"/>
        </w:rPr>
      </w:pPr>
      <w:r w:rsidRPr="00C067FA">
        <w:rPr>
          <w:b/>
          <w:sz w:val="26"/>
          <w:szCs w:val="26"/>
        </w:rPr>
        <w:t>Vysvetľujúca správa Predstavenstva spoločnosti Poľnonákup ŠARIŠ, a.</w:t>
      </w:r>
      <w:r w:rsidR="00752E7A">
        <w:rPr>
          <w:b/>
          <w:sz w:val="26"/>
          <w:szCs w:val="26"/>
        </w:rPr>
        <w:t xml:space="preserve"> </w:t>
      </w:r>
      <w:r w:rsidRPr="00C067FA">
        <w:rPr>
          <w:b/>
          <w:sz w:val="26"/>
          <w:szCs w:val="26"/>
        </w:rPr>
        <w:t>s.</w:t>
      </w:r>
      <w:r w:rsidR="00752E7A">
        <w:rPr>
          <w:b/>
          <w:sz w:val="26"/>
          <w:szCs w:val="26"/>
        </w:rPr>
        <w:t>, Prešov,</w:t>
      </w:r>
      <w:r w:rsidR="00B469AB">
        <w:rPr>
          <w:b/>
          <w:sz w:val="26"/>
          <w:szCs w:val="26"/>
        </w:rPr>
        <w:t xml:space="preserve"> </w:t>
      </w:r>
      <w:r w:rsidRPr="00C067FA">
        <w:rPr>
          <w:b/>
          <w:sz w:val="26"/>
          <w:szCs w:val="26"/>
        </w:rPr>
        <w:t>k obsahovým náležitostiam Výročnej správy za rok 20</w:t>
      </w:r>
      <w:r>
        <w:rPr>
          <w:b/>
          <w:sz w:val="26"/>
          <w:szCs w:val="26"/>
        </w:rPr>
        <w:t xml:space="preserve">20 podľa § 20, ods. 8, zákona č. </w:t>
      </w:r>
      <w:r w:rsidRPr="001A49BA">
        <w:rPr>
          <w:b/>
          <w:bCs/>
          <w:sz w:val="28"/>
          <w:szCs w:val="28"/>
        </w:rPr>
        <w:t>č. 431/2002</w:t>
      </w:r>
      <w:r>
        <w:rPr>
          <w:b/>
          <w:bCs/>
          <w:sz w:val="28"/>
          <w:szCs w:val="28"/>
        </w:rPr>
        <w:t xml:space="preserve"> Z. z. </w:t>
      </w:r>
      <w:r>
        <w:rPr>
          <w:b/>
          <w:sz w:val="26"/>
          <w:szCs w:val="26"/>
        </w:rPr>
        <w:t>o účtovníctve</w:t>
      </w:r>
      <w:r w:rsidRPr="00C067FA">
        <w:rPr>
          <w:b/>
          <w:sz w:val="26"/>
          <w:szCs w:val="26"/>
        </w:rPr>
        <w:t>.</w:t>
      </w:r>
    </w:p>
    <w:p w:rsidR="00525CBB" w:rsidRPr="00C067FA" w:rsidRDefault="00525CBB" w:rsidP="00525CBB">
      <w:pPr>
        <w:jc w:val="center"/>
        <w:rPr>
          <w:rFonts w:ascii="Times New Roman" w:hAnsi="Times New Roman" w:cs="Times New Roman"/>
          <w:sz w:val="26"/>
          <w:szCs w:val="26"/>
        </w:rPr>
      </w:pPr>
    </w:p>
    <w:p w:rsidR="00525CBB" w:rsidRPr="00C067FA" w:rsidRDefault="00525CBB" w:rsidP="00525CBB">
      <w:pPr>
        <w:jc w:val="both"/>
        <w:rPr>
          <w:rFonts w:ascii="Times New Roman" w:hAnsi="Times New Roman" w:cs="Times New Roman"/>
          <w:sz w:val="26"/>
          <w:szCs w:val="26"/>
        </w:rPr>
      </w:pPr>
      <w:r w:rsidRPr="00C067FA">
        <w:rPr>
          <w:rFonts w:ascii="Times New Roman" w:hAnsi="Times New Roman" w:cs="Times New Roman"/>
          <w:sz w:val="26"/>
          <w:szCs w:val="26"/>
        </w:rPr>
        <w:t>Predstavenstvo spoločnosti Poľnonákup ŠARIŠ, a. s., so sídlom Bardejovská 44, 080 01 Prešov, IČO: 00 155 012, zapísaná v obchodnom registri Okresného súdu Prešov, oddiel: Sa, vložka č.: 78/P (ďalej aj ako „Spoločnosť“) predkladá v zmysle § 20 ods. 8  zákona č. 431/2002 Z. z. o účtovníctve, v znení neskorších predpisov (ďalej len „Zákon o účtovníctve“) akcionárom Spoločnosti na Riadnom valnom zhromaždení Spoločnosti,  vysvetľujúcu správu k obsahovým náležitostiam  Výročnej správy Spoločnosti za rok 20</w:t>
      </w:r>
      <w:r w:rsidR="00B469AB">
        <w:rPr>
          <w:rFonts w:ascii="Times New Roman" w:hAnsi="Times New Roman" w:cs="Times New Roman"/>
          <w:sz w:val="26"/>
          <w:szCs w:val="26"/>
        </w:rPr>
        <w:t>20</w:t>
      </w:r>
      <w:r w:rsidRPr="00C067FA">
        <w:rPr>
          <w:rFonts w:ascii="Times New Roman" w:hAnsi="Times New Roman" w:cs="Times New Roman"/>
          <w:sz w:val="26"/>
          <w:szCs w:val="26"/>
        </w:rPr>
        <w:t xml:space="preserve"> podľa § 20 ods. 6 a 7, Zák</w:t>
      </w:r>
      <w:r w:rsidR="00752E7A">
        <w:rPr>
          <w:rFonts w:ascii="Times New Roman" w:hAnsi="Times New Roman" w:cs="Times New Roman"/>
          <w:sz w:val="26"/>
          <w:szCs w:val="26"/>
        </w:rPr>
        <w:t>ona o účtovníctve, a to ná</w:t>
      </w:r>
      <w:r w:rsidRPr="00C067FA">
        <w:rPr>
          <w:rFonts w:ascii="Times New Roman" w:hAnsi="Times New Roman" w:cs="Times New Roman"/>
          <w:sz w:val="26"/>
          <w:szCs w:val="26"/>
        </w:rPr>
        <w:t xml:space="preserve">sledovne: </w:t>
      </w:r>
    </w:p>
    <w:p w:rsidR="00525CBB" w:rsidRPr="00C067FA" w:rsidRDefault="00525CBB" w:rsidP="00525CBB">
      <w:pPr>
        <w:spacing w:after="120"/>
        <w:jc w:val="both"/>
        <w:rPr>
          <w:rFonts w:ascii="Times New Roman" w:hAnsi="Times New Roman" w:cs="Times New Roman"/>
          <w:sz w:val="26"/>
          <w:szCs w:val="26"/>
        </w:rPr>
      </w:pPr>
      <w:r w:rsidRPr="00C067FA">
        <w:rPr>
          <w:rFonts w:ascii="Times New Roman" w:hAnsi="Times New Roman" w:cs="Times New Roman"/>
          <w:sz w:val="26"/>
          <w:szCs w:val="26"/>
        </w:rPr>
        <w:t>Výročná správa Spoločnosti za rok 20</w:t>
      </w:r>
      <w:r>
        <w:rPr>
          <w:rFonts w:ascii="Times New Roman" w:hAnsi="Times New Roman" w:cs="Times New Roman"/>
          <w:sz w:val="26"/>
          <w:szCs w:val="26"/>
        </w:rPr>
        <w:t>20</w:t>
      </w:r>
      <w:r w:rsidRPr="00C067FA">
        <w:rPr>
          <w:rFonts w:ascii="Times New Roman" w:hAnsi="Times New Roman" w:cs="Times New Roman"/>
          <w:sz w:val="26"/>
          <w:szCs w:val="26"/>
        </w:rPr>
        <w:t xml:space="preserve"> obsahuje okrem iného aj nasledovné údaje podľa § 20 ods. 6 a 7 Zákona o účtovníctve: </w:t>
      </w:r>
    </w:p>
    <w:p w:rsidR="00525CBB" w:rsidRPr="00C067FA" w:rsidRDefault="00525CBB" w:rsidP="00525CBB">
      <w:pPr>
        <w:spacing w:after="120"/>
        <w:ind w:left="567" w:hanging="283"/>
        <w:jc w:val="both"/>
        <w:rPr>
          <w:rFonts w:ascii="Times New Roman" w:hAnsi="Times New Roman" w:cs="Times New Roman"/>
          <w:sz w:val="26"/>
          <w:szCs w:val="26"/>
        </w:rPr>
      </w:pPr>
      <w:r w:rsidRPr="00C067FA">
        <w:rPr>
          <w:rFonts w:ascii="Times New Roman" w:hAnsi="Times New Roman" w:cs="Times New Roman"/>
          <w:sz w:val="26"/>
          <w:szCs w:val="26"/>
        </w:rPr>
        <w:t xml:space="preserve">a) vyhlásenie o dodržiavaní zásad Kódexu správy a riadenia spoločností na Slovensku (ďalej len „Kódex“); pri riadení Spoločnosti dodržiava zásady Kódexu. Spoločnosti nie sú známe žiadne odchýlky od Kódexu; </w:t>
      </w:r>
    </w:p>
    <w:p w:rsidR="00525CBB" w:rsidRPr="00C067FA" w:rsidRDefault="00525CBB" w:rsidP="00525CBB">
      <w:pPr>
        <w:spacing w:after="120"/>
        <w:ind w:left="567" w:hanging="283"/>
        <w:jc w:val="both"/>
        <w:rPr>
          <w:rFonts w:ascii="Times New Roman" w:hAnsi="Times New Roman" w:cs="Times New Roman"/>
          <w:sz w:val="26"/>
          <w:szCs w:val="26"/>
        </w:rPr>
      </w:pPr>
      <w:r w:rsidRPr="00C067FA">
        <w:rPr>
          <w:rFonts w:ascii="Times New Roman" w:hAnsi="Times New Roman" w:cs="Times New Roman"/>
          <w:sz w:val="26"/>
          <w:szCs w:val="26"/>
        </w:rPr>
        <w:t xml:space="preserve">b) všetky významné informácie o metódach riadenia Spoločnosti; </w:t>
      </w:r>
    </w:p>
    <w:p w:rsidR="00525CBB" w:rsidRPr="00C067FA" w:rsidRDefault="00525CBB" w:rsidP="00525CBB">
      <w:pPr>
        <w:spacing w:after="120"/>
        <w:ind w:left="567" w:hanging="283"/>
        <w:jc w:val="both"/>
        <w:rPr>
          <w:rFonts w:ascii="Times New Roman" w:hAnsi="Times New Roman" w:cs="Times New Roman"/>
          <w:sz w:val="26"/>
          <w:szCs w:val="26"/>
        </w:rPr>
      </w:pPr>
      <w:r w:rsidRPr="00C067FA">
        <w:rPr>
          <w:rFonts w:ascii="Times New Roman" w:hAnsi="Times New Roman" w:cs="Times New Roman"/>
          <w:sz w:val="26"/>
          <w:szCs w:val="26"/>
        </w:rPr>
        <w:t xml:space="preserve">c) opis systémov vnútornej kontroly a riadenia rizík v Spoločnosti; </w:t>
      </w:r>
    </w:p>
    <w:p w:rsidR="00525CBB" w:rsidRPr="00C067FA" w:rsidRDefault="00525CBB" w:rsidP="00525CBB">
      <w:pPr>
        <w:spacing w:after="120"/>
        <w:ind w:left="567" w:hanging="283"/>
        <w:jc w:val="both"/>
        <w:rPr>
          <w:rFonts w:ascii="Times New Roman" w:hAnsi="Times New Roman" w:cs="Times New Roman"/>
          <w:sz w:val="26"/>
          <w:szCs w:val="26"/>
        </w:rPr>
      </w:pPr>
      <w:r w:rsidRPr="00C067FA">
        <w:rPr>
          <w:rFonts w:ascii="Times New Roman" w:hAnsi="Times New Roman" w:cs="Times New Roman"/>
          <w:sz w:val="26"/>
          <w:szCs w:val="26"/>
        </w:rPr>
        <w:t xml:space="preserve">d) informácie o činnosti valného zhromaždenia Spoločnosti a jeho právomociach, opis práv akcionárov a postupu ich vykonávania; </w:t>
      </w:r>
    </w:p>
    <w:p w:rsidR="00525CBB" w:rsidRPr="00C067FA" w:rsidRDefault="00525CBB" w:rsidP="00525CBB">
      <w:pPr>
        <w:spacing w:after="120"/>
        <w:ind w:left="567" w:hanging="283"/>
        <w:jc w:val="both"/>
        <w:rPr>
          <w:rFonts w:ascii="Times New Roman" w:hAnsi="Times New Roman" w:cs="Times New Roman"/>
          <w:sz w:val="26"/>
          <w:szCs w:val="26"/>
        </w:rPr>
      </w:pPr>
      <w:r w:rsidRPr="00C067FA">
        <w:rPr>
          <w:rFonts w:ascii="Times New Roman" w:hAnsi="Times New Roman" w:cs="Times New Roman"/>
          <w:sz w:val="26"/>
          <w:szCs w:val="26"/>
        </w:rPr>
        <w:t xml:space="preserve">e) informácie o zložení a činnosti ostatných orgánov Spoločnosti a ich výborov; </w:t>
      </w:r>
    </w:p>
    <w:p w:rsidR="00525CBB" w:rsidRPr="00C067FA" w:rsidRDefault="00525CBB" w:rsidP="00525CBB">
      <w:pPr>
        <w:spacing w:after="120"/>
        <w:ind w:left="567" w:hanging="283"/>
        <w:jc w:val="both"/>
        <w:rPr>
          <w:rFonts w:ascii="Times New Roman" w:hAnsi="Times New Roman" w:cs="Times New Roman"/>
          <w:sz w:val="26"/>
          <w:szCs w:val="26"/>
        </w:rPr>
      </w:pPr>
      <w:r w:rsidRPr="00C067FA">
        <w:rPr>
          <w:rFonts w:ascii="Times New Roman" w:hAnsi="Times New Roman" w:cs="Times New Roman"/>
          <w:sz w:val="26"/>
          <w:szCs w:val="26"/>
        </w:rPr>
        <w:t xml:space="preserve">f) informácie o pravidlách upravujúcich vymenovanie a odvolanie členov štatutárneho orgánu Spoločnosti a zmenu stanov; </w:t>
      </w:r>
    </w:p>
    <w:p w:rsidR="00525CBB" w:rsidRPr="00C067FA" w:rsidRDefault="00525CBB" w:rsidP="00525CBB">
      <w:pPr>
        <w:spacing w:after="120"/>
        <w:ind w:left="567" w:hanging="283"/>
        <w:jc w:val="both"/>
        <w:rPr>
          <w:rFonts w:ascii="Times New Roman" w:hAnsi="Times New Roman" w:cs="Times New Roman"/>
          <w:sz w:val="26"/>
          <w:szCs w:val="26"/>
        </w:rPr>
      </w:pPr>
      <w:r w:rsidRPr="00C067FA">
        <w:rPr>
          <w:rFonts w:ascii="Times New Roman" w:hAnsi="Times New Roman" w:cs="Times New Roman"/>
          <w:sz w:val="26"/>
          <w:szCs w:val="26"/>
        </w:rPr>
        <w:t xml:space="preserve">g) informácie o právomociach štatutárneho orgánu spoločnosti, najmä o jeho právomoci v súvislosti s vydaním akcií alebo spätným odkúpením akcií; </w:t>
      </w:r>
    </w:p>
    <w:p w:rsidR="00525CBB" w:rsidRPr="00C067FA" w:rsidRDefault="00525CBB" w:rsidP="00525CBB">
      <w:pPr>
        <w:spacing w:after="120"/>
        <w:ind w:left="567" w:hanging="283"/>
        <w:jc w:val="both"/>
        <w:rPr>
          <w:rFonts w:ascii="Times New Roman" w:hAnsi="Times New Roman" w:cs="Times New Roman"/>
          <w:sz w:val="26"/>
          <w:szCs w:val="26"/>
        </w:rPr>
      </w:pPr>
      <w:r w:rsidRPr="00C067FA">
        <w:rPr>
          <w:rFonts w:ascii="Times New Roman" w:hAnsi="Times New Roman" w:cs="Times New Roman"/>
          <w:sz w:val="26"/>
          <w:szCs w:val="26"/>
        </w:rPr>
        <w:t xml:space="preserve">h) informácie o štruktúre základného imania Spoločnosti vrátane informácie o kvalifikovanej účasti na základnom imaní Spoločnosti podľa zákona č. 566/2001 Z. z. o cenných papieroch a investičných službách v platnom znení (ďalej len „Zákon o cenných papieroch“). </w:t>
      </w:r>
    </w:p>
    <w:p w:rsidR="00525CBB" w:rsidRPr="00C067FA" w:rsidRDefault="00525CBB" w:rsidP="00525CBB">
      <w:pPr>
        <w:jc w:val="both"/>
        <w:rPr>
          <w:rFonts w:ascii="Times New Roman" w:hAnsi="Times New Roman" w:cs="Times New Roman"/>
          <w:sz w:val="26"/>
          <w:szCs w:val="26"/>
        </w:rPr>
      </w:pPr>
      <w:r w:rsidRPr="00C067FA">
        <w:rPr>
          <w:rFonts w:ascii="Times New Roman" w:hAnsi="Times New Roman" w:cs="Times New Roman"/>
          <w:sz w:val="26"/>
          <w:szCs w:val="26"/>
        </w:rPr>
        <w:t xml:space="preserve">Predstavenstvo Spoločnosti vyhlasuje, že hlasovacie práva akcionárov Spoločnosti nie sú nijako obmedzené, nie sú mu známe žiadne dohody medzi majiteľmi cenných papierov, ktoré môžu viesť k obmedzeniam prevoditeľnosti cenných papierov a obmedzeniam hlasovacích práv v Spoločnosti. Spoločnosť neuzatvorila žiadne významné dohody, ktoré nadobúdajú účinnosť, menia sa alebo ktorých platnosť sa skončí v dôsledku zmeny jej kontrolných pomerov, ku ktorej došlo v súvislosti s ponukou na prevzatie. Ďalej, nie sú uzatvorené žiadne dohody s členmi orgánov Spoločnosti alebo zamestnancami, na základe ktorých sa im má poskytnúť náhrada, ak </w:t>
      </w:r>
      <w:r w:rsidRPr="00C067FA">
        <w:rPr>
          <w:rFonts w:ascii="Times New Roman" w:hAnsi="Times New Roman" w:cs="Times New Roman"/>
          <w:sz w:val="26"/>
          <w:szCs w:val="26"/>
        </w:rPr>
        <w:lastRenderedPageBreak/>
        <w:t>sa ich funkcia alebo pracovný pomer skončí v dôsledku ponuky na prevzatie. Podmienky výkonu funkcie členov predstavenstva sú upravené v Zmluve o výkone funkcie člena predstavenstva v súlade s príslušnými ustanoveniami Obchodného zákonníka. Podmienky spolupráce medzi zamestnancami a Spoločnosťou sú upravené v pracovných zmluvách uzatvorených v súlade s platným Zákonníkom práce. Informácie podľa § 20 ods. 6 a 7 Zákona o účtovníctve, spolu s vysvetľujúcou správou Predstavenstva Spoločnosti k jednotlivým bodom, sú tiež verejne prístupné na internetovej stránke www.pnsaris.sk ako súčasť Výročnej správy.</w:t>
      </w:r>
    </w:p>
    <w:p w:rsidR="00525CBB" w:rsidRDefault="00525CBB" w:rsidP="00525CBB">
      <w:pPr>
        <w:suppressAutoHyphens/>
        <w:spacing w:before="100" w:after="100" w:line="240" w:lineRule="auto"/>
        <w:jc w:val="both"/>
      </w:pPr>
    </w:p>
    <w:p w:rsidR="00525CBB" w:rsidRPr="001A49BA" w:rsidRDefault="00525CBB" w:rsidP="00525CBB">
      <w:pPr>
        <w:pStyle w:val="Odsekzoznamu"/>
        <w:numPr>
          <w:ilvl w:val="0"/>
          <w:numId w:val="21"/>
        </w:numPr>
        <w:tabs>
          <w:tab w:val="left" w:pos="5805"/>
        </w:tabs>
        <w:snapToGrid w:val="0"/>
        <w:rPr>
          <w:b/>
          <w:bCs/>
          <w:sz w:val="28"/>
          <w:szCs w:val="28"/>
        </w:rPr>
      </w:pPr>
      <w:r w:rsidRPr="001A49BA">
        <w:rPr>
          <w:b/>
          <w:bCs/>
          <w:sz w:val="28"/>
          <w:szCs w:val="28"/>
        </w:rPr>
        <w:t>Informácie podľa § 20 ods. 12  zákona č. 431/2002  Z. z. o účtovníctve.</w:t>
      </w:r>
    </w:p>
    <w:p w:rsidR="00525CBB" w:rsidRPr="001A49BA" w:rsidRDefault="00525CBB" w:rsidP="00525CBB">
      <w:pPr>
        <w:rPr>
          <w:sz w:val="16"/>
          <w:szCs w:val="16"/>
        </w:rPr>
      </w:pPr>
    </w:p>
    <w:p w:rsidR="00525CBB" w:rsidRDefault="00525CBB" w:rsidP="00525CBB">
      <w:pPr>
        <w:jc w:val="both"/>
        <w:rPr>
          <w:rFonts w:ascii="Times New Roman" w:hAnsi="Times New Roman" w:cs="Times New Roman"/>
          <w:sz w:val="26"/>
          <w:szCs w:val="26"/>
        </w:rPr>
      </w:pPr>
      <w:r w:rsidRPr="009054CE">
        <w:rPr>
          <w:rFonts w:ascii="Times New Roman" w:hAnsi="Times New Roman" w:cs="Times New Roman"/>
          <w:sz w:val="26"/>
          <w:szCs w:val="26"/>
        </w:rPr>
        <w:t xml:space="preserve">Účtovná jednotka </w:t>
      </w:r>
      <w:r>
        <w:rPr>
          <w:rFonts w:ascii="Times New Roman" w:hAnsi="Times New Roman" w:cs="Times New Roman"/>
          <w:sz w:val="26"/>
          <w:szCs w:val="26"/>
        </w:rPr>
        <w:t>Poľnonákup ŠARIŠ, a.s.</w:t>
      </w:r>
      <w:r w:rsidR="00752E7A">
        <w:rPr>
          <w:rFonts w:ascii="Times New Roman" w:hAnsi="Times New Roman" w:cs="Times New Roman"/>
          <w:sz w:val="26"/>
          <w:szCs w:val="26"/>
        </w:rPr>
        <w:t xml:space="preserve">, Prešov, </w:t>
      </w:r>
      <w:r w:rsidRPr="009054CE">
        <w:rPr>
          <w:rFonts w:ascii="Times New Roman" w:hAnsi="Times New Roman" w:cs="Times New Roman"/>
          <w:sz w:val="26"/>
          <w:szCs w:val="26"/>
        </w:rPr>
        <w:t>ako subjekt verejného záujmu</w:t>
      </w:r>
      <w:r>
        <w:rPr>
          <w:rFonts w:ascii="Times New Roman" w:hAnsi="Times New Roman" w:cs="Times New Roman"/>
          <w:sz w:val="26"/>
          <w:szCs w:val="26"/>
        </w:rPr>
        <w:t>,</w:t>
      </w:r>
      <w:r w:rsidRPr="009054CE">
        <w:rPr>
          <w:rFonts w:ascii="Times New Roman" w:hAnsi="Times New Roman" w:cs="Times New Roman"/>
          <w:sz w:val="26"/>
          <w:szCs w:val="26"/>
        </w:rPr>
        <w:t xml:space="preserve"> nezverejňuje informácie podľa odseku 9, nakoľko n</w:t>
      </w:r>
      <w:r>
        <w:rPr>
          <w:rFonts w:ascii="Times New Roman" w:hAnsi="Times New Roman" w:cs="Times New Roman"/>
          <w:sz w:val="26"/>
          <w:szCs w:val="26"/>
        </w:rPr>
        <w:t xml:space="preserve">espĺňa </w:t>
      </w:r>
      <w:r w:rsidRPr="009054CE">
        <w:rPr>
          <w:rFonts w:ascii="Times New Roman" w:hAnsi="Times New Roman" w:cs="Times New Roman"/>
          <w:sz w:val="26"/>
          <w:szCs w:val="26"/>
        </w:rPr>
        <w:t>podmienk</w:t>
      </w:r>
      <w:r>
        <w:rPr>
          <w:rFonts w:ascii="Times New Roman" w:hAnsi="Times New Roman" w:cs="Times New Roman"/>
          <w:sz w:val="26"/>
          <w:szCs w:val="26"/>
        </w:rPr>
        <w:t>u 500 zamestnancov p</w:t>
      </w:r>
      <w:r w:rsidRPr="009054CE">
        <w:rPr>
          <w:rFonts w:ascii="Times New Roman" w:hAnsi="Times New Roman" w:cs="Times New Roman"/>
          <w:sz w:val="26"/>
          <w:szCs w:val="26"/>
        </w:rPr>
        <w:t>re povinnosť zverejnenia</w:t>
      </w:r>
      <w:r>
        <w:rPr>
          <w:rFonts w:ascii="Times New Roman" w:hAnsi="Times New Roman" w:cs="Times New Roman"/>
          <w:sz w:val="26"/>
          <w:szCs w:val="26"/>
        </w:rPr>
        <w:t xml:space="preserve"> správy v oblasti spoločenskej zodpovednosti</w:t>
      </w:r>
      <w:r w:rsidRPr="009054CE">
        <w:rPr>
          <w:rFonts w:ascii="Times New Roman" w:hAnsi="Times New Roman" w:cs="Times New Roman"/>
          <w:sz w:val="26"/>
          <w:szCs w:val="26"/>
        </w:rPr>
        <w:t>.</w:t>
      </w:r>
      <w:r>
        <w:rPr>
          <w:rFonts w:ascii="Times New Roman" w:hAnsi="Times New Roman" w:cs="Times New Roman"/>
          <w:sz w:val="26"/>
          <w:szCs w:val="26"/>
        </w:rPr>
        <w:t xml:space="preserve"> O dôvode nezverejnenia informácií podľa predchádzajúcej vety  musí podľa ustanovenia § 20, ods. 12, zákona o účtovníctve podať informáciu vo výročnej správe.</w:t>
      </w:r>
    </w:p>
    <w:p w:rsidR="00525CBB" w:rsidRDefault="00525CBB" w:rsidP="00525CBB">
      <w:pPr>
        <w:rPr>
          <w:rFonts w:ascii="Times New Roman" w:hAnsi="Times New Roman" w:cs="Times New Roman"/>
          <w:sz w:val="26"/>
          <w:szCs w:val="26"/>
        </w:rPr>
      </w:pPr>
    </w:p>
    <w:p w:rsidR="00F7404C" w:rsidRPr="00752E7A" w:rsidRDefault="00E0462C" w:rsidP="00F7404C">
      <w:pPr>
        <w:pStyle w:val="Odsekzoznamu"/>
        <w:numPr>
          <w:ilvl w:val="0"/>
          <w:numId w:val="21"/>
        </w:numPr>
        <w:ind w:left="567" w:hanging="567"/>
        <w:jc w:val="both"/>
        <w:rPr>
          <w:sz w:val="24"/>
          <w:szCs w:val="24"/>
        </w:rPr>
      </w:pPr>
      <w:r w:rsidRPr="00752E7A">
        <w:rPr>
          <w:b/>
          <w:sz w:val="28"/>
          <w:szCs w:val="28"/>
        </w:rPr>
        <w:t>Správa o odmeňovaní členov štatutárnych a dozorných orgánov za rok 2020.</w:t>
      </w:r>
      <w:r w:rsidR="00F7404C" w:rsidRPr="00752E7A">
        <w:rPr>
          <w:sz w:val="24"/>
          <w:szCs w:val="24"/>
        </w:rPr>
        <w:t xml:space="preserve">   (vypracovaná podľa § 201e Obchodného zákonníka)</w:t>
      </w:r>
    </w:p>
    <w:p w:rsidR="00F7404C" w:rsidRPr="00752E7A" w:rsidRDefault="00F7404C" w:rsidP="00F7404C">
      <w:pPr>
        <w:jc w:val="both"/>
        <w:rPr>
          <w:rFonts w:ascii="Times New Roman" w:hAnsi="Times New Roman" w:cs="Times New Roman"/>
          <w:sz w:val="24"/>
          <w:szCs w:val="24"/>
        </w:rPr>
      </w:pPr>
    </w:p>
    <w:p w:rsidR="00F7404C" w:rsidRPr="00752E7A" w:rsidRDefault="00F7404C" w:rsidP="00F7404C">
      <w:pPr>
        <w:jc w:val="both"/>
        <w:rPr>
          <w:rFonts w:ascii="Times New Roman" w:hAnsi="Times New Roman" w:cs="Times New Roman"/>
          <w:sz w:val="24"/>
          <w:szCs w:val="24"/>
        </w:rPr>
      </w:pPr>
      <w:r w:rsidRPr="00752E7A">
        <w:rPr>
          <w:rFonts w:ascii="Times New Roman" w:hAnsi="Times New Roman" w:cs="Times New Roman"/>
          <w:sz w:val="24"/>
          <w:szCs w:val="24"/>
        </w:rPr>
        <w:t>Riadne valné zhromaždenie spoločnosti Poľnonákup ŠARIŠ, a.s.</w:t>
      </w:r>
      <w:r w:rsidR="00752E7A">
        <w:rPr>
          <w:rFonts w:ascii="Times New Roman" w:hAnsi="Times New Roman" w:cs="Times New Roman"/>
          <w:sz w:val="24"/>
          <w:szCs w:val="24"/>
        </w:rPr>
        <w:t>, Prešov,</w:t>
      </w:r>
      <w:r w:rsidRPr="00752E7A">
        <w:rPr>
          <w:rFonts w:ascii="Times New Roman" w:hAnsi="Times New Roman" w:cs="Times New Roman"/>
          <w:sz w:val="24"/>
          <w:szCs w:val="24"/>
        </w:rPr>
        <w:t xml:space="preserve"> konané dňa 17. 8. 2020 schválilo Pravidlá odmeňovania členov orgánov spoločnosti Poľnonákup ŠARIŠ, a.</w:t>
      </w:r>
      <w:r w:rsidR="00752E7A">
        <w:rPr>
          <w:rFonts w:ascii="Times New Roman" w:hAnsi="Times New Roman" w:cs="Times New Roman"/>
          <w:sz w:val="24"/>
          <w:szCs w:val="24"/>
        </w:rPr>
        <w:t xml:space="preserve"> </w:t>
      </w:r>
      <w:r w:rsidRPr="00752E7A">
        <w:rPr>
          <w:rFonts w:ascii="Times New Roman" w:hAnsi="Times New Roman" w:cs="Times New Roman"/>
          <w:sz w:val="24"/>
          <w:szCs w:val="24"/>
        </w:rPr>
        <w:t>s.</w:t>
      </w:r>
      <w:r w:rsidR="00752E7A">
        <w:rPr>
          <w:rFonts w:ascii="Times New Roman" w:hAnsi="Times New Roman" w:cs="Times New Roman"/>
          <w:sz w:val="24"/>
          <w:szCs w:val="24"/>
        </w:rPr>
        <w:t>, Prešov.</w:t>
      </w:r>
      <w:r w:rsidRPr="00752E7A">
        <w:rPr>
          <w:rFonts w:ascii="Times New Roman" w:hAnsi="Times New Roman" w:cs="Times New Roman"/>
          <w:sz w:val="24"/>
          <w:szCs w:val="24"/>
        </w:rPr>
        <w:t xml:space="preserve"> </w:t>
      </w:r>
    </w:p>
    <w:p w:rsidR="00F7404C" w:rsidRPr="00752E7A" w:rsidRDefault="00F7404C" w:rsidP="00F7404C">
      <w:pPr>
        <w:jc w:val="both"/>
        <w:rPr>
          <w:rFonts w:ascii="Times New Roman" w:hAnsi="Times New Roman" w:cs="Times New Roman"/>
          <w:sz w:val="24"/>
          <w:szCs w:val="24"/>
        </w:rPr>
      </w:pPr>
      <w:r w:rsidRPr="00752E7A">
        <w:rPr>
          <w:rFonts w:ascii="Times New Roman" w:hAnsi="Times New Roman" w:cs="Times New Roman"/>
          <w:sz w:val="24"/>
          <w:szCs w:val="24"/>
        </w:rPr>
        <w:t xml:space="preserve">V súlade s ust. § 201e Obchodného zákonníka predstavenstvo spoločnosti vypracovalo jasnú a zrozumiteľnú správu o odmeňovaní, ktorá poskytuje úplný prehľad odmien vrátane všetkých výhod v akejkoľvek forme priznaných alebo splatných za predchádzajúce účtovné obdobie jednotlivým členom orgánov spoločnosti v súlade s pravidlami odmeňovania a predložilo ju valnému zhromaždeniu na prerokovanie raz ročne ako súčasť výročnej správy. </w:t>
      </w:r>
    </w:p>
    <w:p w:rsidR="00F7404C" w:rsidRPr="00752E7A" w:rsidRDefault="00F7404C" w:rsidP="00F7404C">
      <w:pPr>
        <w:jc w:val="both"/>
        <w:rPr>
          <w:rFonts w:ascii="Times New Roman" w:hAnsi="Times New Roman" w:cs="Times New Roman"/>
          <w:sz w:val="24"/>
          <w:szCs w:val="24"/>
        </w:rPr>
      </w:pPr>
      <w:r w:rsidRPr="00752E7A">
        <w:rPr>
          <w:rFonts w:ascii="Times New Roman" w:hAnsi="Times New Roman" w:cs="Times New Roman"/>
          <w:sz w:val="24"/>
          <w:szCs w:val="24"/>
        </w:rPr>
        <w:t xml:space="preserve">Správa o odmeňovaní v súlade s ust. § 201e Obchodného zákonníka obsahuje jednotlivo za každého člena orgánu spoločnosti: </w:t>
      </w:r>
    </w:p>
    <w:p w:rsidR="00F7404C" w:rsidRPr="00752E7A" w:rsidRDefault="00F7404C" w:rsidP="00F7404C">
      <w:pPr>
        <w:ind w:left="567" w:hanging="283"/>
        <w:jc w:val="both"/>
        <w:rPr>
          <w:rFonts w:ascii="Times New Roman" w:hAnsi="Times New Roman" w:cs="Times New Roman"/>
          <w:sz w:val="24"/>
          <w:szCs w:val="24"/>
        </w:rPr>
      </w:pPr>
      <w:r w:rsidRPr="00752E7A">
        <w:rPr>
          <w:rFonts w:ascii="Times New Roman" w:hAnsi="Times New Roman" w:cs="Times New Roman"/>
          <w:sz w:val="24"/>
          <w:szCs w:val="24"/>
        </w:rPr>
        <w:t xml:space="preserve">a) prehľad všetkých zložiek celkovej odmeny, </w:t>
      </w:r>
    </w:p>
    <w:p w:rsidR="00F7404C" w:rsidRPr="00752E7A" w:rsidRDefault="00F7404C" w:rsidP="00F7404C">
      <w:pPr>
        <w:ind w:left="567" w:hanging="283"/>
        <w:jc w:val="both"/>
        <w:rPr>
          <w:rFonts w:ascii="Times New Roman" w:hAnsi="Times New Roman" w:cs="Times New Roman"/>
          <w:sz w:val="24"/>
          <w:szCs w:val="24"/>
        </w:rPr>
      </w:pPr>
      <w:r w:rsidRPr="00752E7A">
        <w:rPr>
          <w:rFonts w:ascii="Times New Roman" w:hAnsi="Times New Roman" w:cs="Times New Roman"/>
          <w:sz w:val="24"/>
          <w:szCs w:val="24"/>
        </w:rPr>
        <w:t xml:space="preserve">b) pomerný podiel pevnej a pohyblivej zložky na celkovej odmene, </w:t>
      </w:r>
    </w:p>
    <w:p w:rsidR="00F7404C" w:rsidRPr="00752E7A" w:rsidRDefault="00F7404C" w:rsidP="00F7404C">
      <w:pPr>
        <w:ind w:left="567" w:hanging="283"/>
        <w:jc w:val="both"/>
        <w:rPr>
          <w:rFonts w:ascii="Times New Roman" w:hAnsi="Times New Roman" w:cs="Times New Roman"/>
          <w:sz w:val="24"/>
          <w:szCs w:val="24"/>
        </w:rPr>
      </w:pPr>
      <w:r w:rsidRPr="00752E7A">
        <w:rPr>
          <w:rFonts w:ascii="Times New Roman" w:hAnsi="Times New Roman" w:cs="Times New Roman"/>
          <w:sz w:val="24"/>
          <w:szCs w:val="24"/>
        </w:rPr>
        <w:t xml:space="preserve">c) vysvetlenie, ako celková odmena zodpovedá schváleným pravidlám odmeňovania vrátane toho, ako prispieva k dlhodobej výkonnosti spoločnosti, a informácie o tom, ako boli uplatnené kritériá hodnotenia výkonnosti, </w:t>
      </w:r>
    </w:p>
    <w:p w:rsidR="00F7404C" w:rsidRPr="00752E7A" w:rsidRDefault="00F7404C" w:rsidP="00F7404C">
      <w:pPr>
        <w:ind w:left="567" w:hanging="283"/>
        <w:jc w:val="both"/>
        <w:rPr>
          <w:rFonts w:ascii="Times New Roman" w:hAnsi="Times New Roman" w:cs="Times New Roman"/>
          <w:sz w:val="24"/>
          <w:szCs w:val="24"/>
        </w:rPr>
      </w:pPr>
      <w:r w:rsidRPr="00752E7A">
        <w:rPr>
          <w:rFonts w:ascii="Times New Roman" w:hAnsi="Times New Roman" w:cs="Times New Roman"/>
          <w:sz w:val="24"/>
          <w:szCs w:val="24"/>
        </w:rPr>
        <w:t xml:space="preserve">d) ročný súhrn odmien, ročný vývoj v hodnotení výkonnosti spoločnosti a priemerný ročný súhrn odmien určený na základe porovnania príjmu z odmien člena orgánu spoločnosti a príjmu zamestnancov spoločnosti, ktorí nie sú členmi orgánov spoločnosti a majú </w:t>
      </w:r>
      <w:r w:rsidRPr="00752E7A">
        <w:rPr>
          <w:rFonts w:ascii="Times New Roman" w:hAnsi="Times New Roman" w:cs="Times New Roman"/>
          <w:sz w:val="24"/>
          <w:szCs w:val="24"/>
        </w:rPr>
        <w:lastRenderedPageBreak/>
        <w:t xml:space="preserve">ustanovený týždenný pracovný čas podľa osobitného zákona, a to za najmenej päť predchádzajúcich účtovných období, </w:t>
      </w:r>
    </w:p>
    <w:p w:rsidR="00F7404C" w:rsidRPr="00752E7A" w:rsidRDefault="00F7404C" w:rsidP="00F7404C">
      <w:pPr>
        <w:ind w:left="567" w:hanging="283"/>
        <w:jc w:val="both"/>
        <w:rPr>
          <w:rFonts w:ascii="Times New Roman" w:hAnsi="Times New Roman" w:cs="Times New Roman"/>
          <w:sz w:val="24"/>
          <w:szCs w:val="24"/>
        </w:rPr>
      </w:pPr>
      <w:r w:rsidRPr="00752E7A">
        <w:rPr>
          <w:rFonts w:ascii="Times New Roman" w:hAnsi="Times New Roman" w:cs="Times New Roman"/>
          <w:sz w:val="24"/>
          <w:szCs w:val="24"/>
        </w:rPr>
        <w:t xml:space="preserve">e) každú odmenu bez ohľadu na jej formu získanú členom orgánu spoločnosti od ktorejkoľvek spoločnosti podľa osobitného zákona, </w:t>
      </w:r>
    </w:p>
    <w:p w:rsidR="00F7404C" w:rsidRPr="00752E7A" w:rsidRDefault="00F7404C" w:rsidP="00F7404C">
      <w:pPr>
        <w:ind w:left="567" w:hanging="283"/>
        <w:jc w:val="both"/>
        <w:rPr>
          <w:rFonts w:ascii="Times New Roman" w:hAnsi="Times New Roman" w:cs="Times New Roman"/>
          <w:sz w:val="24"/>
          <w:szCs w:val="24"/>
        </w:rPr>
      </w:pPr>
      <w:r w:rsidRPr="00752E7A">
        <w:rPr>
          <w:rFonts w:ascii="Times New Roman" w:hAnsi="Times New Roman" w:cs="Times New Roman"/>
          <w:sz w:val="24"/>
          <w:szCs w:val="24"/>
        </w:rPr>
        <w:t xml:space="preserve">f) počet akcií a opcií na akcie poskytnutých alebo ponúknutých v súvislosti s výkonom funkcie a hlavné podmienky výkonu práv vrátane ceny a dátumu realizácie a akékoľvek ich zmeny, </w:t>
      </w:r>
    </w:p>
    <w:p w:rsidR="00F7404C" w:rsidRPr="00752E7A" w:rsidRDefault="00F7404C" w:rsidP="00F7404C">
      <w:pPr>
        <w:ind w:left="567" w:hanging="283"/>
        <w:jc w:val="both"/>
        <w:rPr>
          <w:rFonts w:ascii="Times New Roman" w:hAnsi="Times New Roman" w:cs="Times New Roman"/>
          <w:sz w:val="24"/>
          <w:szCs w:val="24"/>
        </w:rPr>
      </w:pPr>
      <w:r w:rsidRPr="00752E7A">
        <w:rPr>
          <w:rFonts w:ascii="Times New Roman" w:hAnsi="Times New Roman" w:cs="Times New Roman"/>
          <w:sz w:val="24"/>
          <w:szCs w:val="24"/>
        </w:rPr>
        <w:t xml:space="preserve">g) informácie o využívaní možnosti spätného vymáhania pohyblivej zložky celkovej odmeny, h) informácie o všetkých prípadoch podľa § 201a ods. 3 vrátane vysvetlenia povahy výnimočných prípadov a uvedenia konkrétnych ustanovení, od ktorých sa dočasne odchýlili. </w:t>
      </w:r>
    </w:p>
    <w:p w:rsidR="00F7404C" w:rsidRPr="00752E7A" w:rsidRDefault="00F7404C" w:rsidP="00F7404C">
      <w:pPr>
        <w:ind w:left="567" w:hanging="283"/>
        <w:jc w:val="both"/>
        <w:rPr>
          <w:rFonts w:ascii="Times New Roman" w:hAnsi="Times New Roman" w:cs="Times New Roman"/>
          <w:sz w:val="24"/>
          <w:szCs w:val="24"/>
        </w:rPr>
      </w:pPr>
      <w:r w:rsidRPr="00752E7A">
        <w:rPr>
          <w:rFonts w:ascii="Times New Roman" w:hAnsi="Times New Roman" w:cs="Times New Roman"/>
          <w:sz w:val="24"/>
          <w:szCs w:val="24"/>
        </w:rPr>
        <w:t xml:space="preserve">i) vyjadrenie, ako spoločnosť pri vypracovaní tejto správy o odmeňovaní zohľadnila návrhy akcionárov uplatnené pri prerokovaní predchádzajúcej správy o odmeňovaní na valnom zhromaždení spoločnosti v prípade, ak takéto návrhy boli akcionármi na valnom zhromaždení spoločnosti prednesené. </w:t>
      </w:r>
    </w:p>
    <w:p w:rsidR="00752E7A" w:rsidRDefault="00752E7A" w:rsidP="00F7404C">
      <w:pPr>
        <w:jc w:val="both"/>
        <w:rPr>
          <w:rFonts w:ascii="Times New Roman" w:hAnsi="Times New Roman" w:cs="Times New Roman"/>
          <w:sz w:val="24"/>
          <w:szCs w:val="24"/>
          <w:u w:val="single"/>
        </w:rPr>
      </w:pPr>
    </w:p>
    <w:p w:rsidR="00F7404C" w:rsidRPr="00752E7A" w:rsidRDefault="00F7404C" w:rsidP="00F7404C">
      <w:pPr>
        <w:jc w:val="both"/>
        <w:rPr>
          <w:rFonts w:ascii="Times New Roman" w:hAnsi="Times New Roman" w:cs="Times New Roman"/>
          <w:sz w:val="24"/>
          <w:szCs w:val="24"/>
          <w:u w:val="single"/>
        </w:rPr>
      </w:pPr>
      <w:r w:rsidRPr="00752E7A">
        <w:rPr>
          <w:rFonts w:ascii="Times New Roman" w:hAnsi="Times New Roman" w:cs="Times New Roman"/>
          <w:sz w:val="24"/>
          <w:szCs w:val="24"/>
          <w:u w:val="single"/>
        </w:rPr>
        <w:t>Ad a) Prehľad všetkých zložiek celkovej odmeny za rok 2020.</w:t>
      </w:r>
    </w:p>
    <w:p w:rsidR="00F7404C" w:rsidRPr="00752E7A" w:rsidRDefault="00F7404C" w:rsidP="00F7404C">
      <w:pPr>
        <w:jc w:val="both"/>
        <w:rPr>
          <w:rFonts w:ascii="Times New Roman" w:hAnsi="Times New Roman" w:cs="Times New Roman"/>
          <w:b/>
          <w:sz w:val="24"/>
          <w:szCs w:val="24"/>
        </w:rPr>
      </w:pPr>
      <w:r w:rsidRPr="00752E7A">
        <w:rPr>
          <w:rFonts w:ascii="Times New Roman" w:hAnsi="Times New Roman" w:cs="Times New Roman"/>
          <w:b/>
          <w:sz w:val="24"/>
          <w:szCs w:val="24"/>
        </w:rPr>
        <w:t>Predstavenstvo.</w:t>
      </w:r>
    </w:p>
    <w:p w:rsidR="00F7404C" w:rsidRPr="00752E7A" w:rsidRDefault="00F7404C" w:rsidP="00F7404C">
      <w:pPr>
        <w:jc w:val="both"/>
        <w:rPr>
          <w:rFonts w:ascii="Times New Roman" w:hAnsi="Times New Roman" w:cs="Times New Roman"/>
          <w:sz w:val="24"/>
          <w:szCs w:val="24"/>
        </w:rPr>
      </w:pPr>
      <w:r w:rsidRPr="00752E7A">
        <w:rPr>
          <w:rFonts w:ascii="Times New Roman" w:hAnsi="Times New Roman" w:cs="Times New Roman"/>
          <w:sz w:val="24"/>
          <w:szCs w:val="24"/>
        </w:rPr>
        <w:t>Pravidelná mesačná odmena pre členov predstavenstva, vyplácaná v súlade s Pravidlami odmeňovania orgánov spoločnosti Poľnonákup ŠARIŠ, a.s., ktoré boli schválené na riadnom valnom zhromaždení spoločnosti a podľa Zmlúv o výkone funkcie členov predstavenstva schválených valným zhromaždením bola nasledovná :</w:t>
      </w:r>
    </w:p>
    <w:p w:rsidR="00F7404C" w:rsidRPr="00752E7A" w:rsidRDefault="00F7404C" w:rsidP="00F7404C">
      <w:pPr>
        <w:pStyle w:val="Odsekzoznamu"/>
        <w:numPr>
          <w:ilvl w:val="0"/>
          <w:numId w:val="26"/>
        </w:numPr>
        <w:suppressAutoHyphens w:val="0"/>
        <w:spacing w:after="160" w:line="256" w:lineRule="auto"/>
        <w:jc w:val="both"/>
        <w:rPr>
          <w:sz w:val="24"/>
          <w:szCs w:val="24"/>
        </w:rPr>
      </w:pPr>
      <w:r w:rsidRPr="00752E7A">
        <w:rPr>
          <w:sz w:val="24"/>
          <w:szCs w:val="24"/>
        </w:rPr>
        <w:t xml:space="preserve">mesačná odmena predsedu predstavenstva bola od 1.1.2020 vyplácaná vo výške 1000,-EUR, </w:t>
      </w:r>
    </w:p>
    <w:p w:rsidR="00F7404C" w:rsidRPr="00752E7A" w:rsidRDefault="00F7404C" w:rsidP="00F7404C">
      <w:pPr>
        <w:pStyle w:val="Odsekzoznamu"/>
        <w:numPr>
          <w:ilvl w:val="0"/>
          <w:numId w:val="26"/>
        </w:numPr>
        <w:suppressAutoHyphens w:val="0"/>
        <w:spacing w:after="160" w:line="256" w:lineRule="auto"/>
        <w:jc w:val="both"/>
        <w:rPr>
          <w:sz w:val="24"/>
          <w:szCs w:val="24"/>
        </w:rPr>
      </w:pPr>
      <w:r w:rsidRPr="00752E7A">
        <w:rPr>
          <w:sz w:val="24"/>
          <w:szCs w:val="24"/>
        </w:rPr>
        <w:t xml:space="preserve">mesačná odmena člena predstavenstva bola od 1.1.2020 vyplácaná vo výške 1000,- EUR. </w:t>
      </w:r>
    </w:p>
    <w:p w:rsidR="00F7404C" w:rsidRPr="00752E7A" w:rsidRDefault="00F7404C" w:rsidP="00F7404C">
      <w:pPr>
        <w:jc w:val="both"/>
        <w:rPr>
          <w:rFonts w:ascii="Times New Roman" w:hAnsi="Times New Roman" w:cs="Times New Roman"/>
          <w:sz w:val="24"/>
          <w:szCs w:val="24"/>
        </w:rPr>
      </w:pPr>
      <w:r w:rsidRPr="00752E7A">
        <w:rPr>
          <w:rFonts w:ascii="Times New Roman" w:hAnsi="Times New Roman" w:cs="Times New Roman"/>
          <w:sz w:val="24"/>
          <w:szCs w:val="24"/>
        </w:rPr>
        <w:t xml:space="preserve">V roku 2020 boli členom predstavenstva vyplatené pravidelné mesačné odmeny úhrnne vo výške 24000,- EUR.   </w:t>
      </w:r>
    </w:p>
    <w:p w:rsidR="00F7404C" w:rsidRPr="00752E7A" w:rsidRDefault="00F7404C" w:rsidP="00F7404C">
      <w:pPr>
        <w:jc w:val="both"/>
        <w:rPr>
          <w:rFonts w:ascii="Times New Roman" w:hAnsi="Times New Roman" w:cs="Times New Roman"/>
          <w:sz w:val="24"/>
          <w:szCs w:val="24"/>
        </w:rPr>
      </w:pPr>
      <w:r w:rsidRPr="00752E7A">
        <w:rPr>
          <w:rFonts w:ascii="Times New Roman" w:hAnsi="Times New Roman" w:cs="Times New Roman"/>
          <w:sz w:val="24"/>
          <w:szCs w:val="24"/>
        </w:rPr>
        <w:t xml:space="preserve">Pohyblivá časť odmeny pre členov predstavenstva, vyplácaná v súlade s Pravidlami odmeňovania orgánov spoločnosti Poľnonákup ŠARIŠ, a.s., ktoré boli schválené predstavenstvom spoločnosti  podľa článku II, bod 9, Zmlúv o výkone funkcie členov predstavenstva schválených valným zhromaždením bola nasledovná : </w:t>
      </w:r>
    </w:p>
    <w:p w:rsidR="00F7404C" w:rsidRPr="00752E7A" w:rsidRDefault="00F7404C" w:rsidP="00F7404C">
      <w:pPr>
        <w:pStyle w:val="Odsekzoznamu"/>
        <w:numPr>
          <w:ilvl w:val="0"/>
          <w:numId w:val="26"/>
        </w:numPr>
        <w:suppressAutoHyphens w:val="0"/>
        <w:spacing w:after="160" w:line="256" w:lineRule="auto"/>
        <w:jc w:val="both"/>
        <w:rPr>
          <w:sz w:val="24"/>
          <w:szCs w:val="24"/>
        </w:rPr>
      </w:pPr>
      <w:r w:rsidRPr="00752E7A">
        <w:rPr>
          <w:sz w:val="24"/>
          <w:szCs w:val="24"/>
        </w:rPr>
        <w:t xml:space="preserve">pohyblivá časť odmeny predsedu predstavenstva bola v roku 2020 vyplatená vo výške 6000,-EUR, </w:t>
      </w:r>
    </w:p>
    <w:p w:rsidR="00F7404C" w:rsidRPr="00752E7A" w:rsidRDefault="00F7404C" w:rsidP="00F7404C">
      <w:pPr>
        <w:pStyle w:val="Odsekzoznamu"/>
        <w:numPr>
          <w:ilvl w:val="0"/>
          <w:numId w:val="26"/>
        </w:numPr>
        <w:suppressAutoHyphens w:val="0"/>
        <w:spacing w:after="160" w:line="256" w:lineRule="auto"/>
        <w:jc w:val="both"/>
        <w:rPr>
          <w:sz w:val="24"/>
          <w:szCs w:val="24"/>
        </w:rPr>
      </w:pPr>
      <w:r w:rsidRPr="00752E7A">
        <w:rPr>
          <w:sz w:val="24"/>
          <w:szCs w:val="24"/>
        </w:rPr>
        <w:t xml:space="preserve">pohyblivá časť odmeny člena predstavenstva bola v roku 2020 vyplatená vo výške 6000,- EUR. </w:t>
      </w:r>
    </w:p>
    <w:p w:rsidR="00F7404C" w:rsidRPr="00752E7A" w:rsidRDefault="00F7404C" w:rsidP="00F7404C">
      <w:pPr>
        <w:jc w:val="both"/>
        <w:rPr>
          <w:rFonts w:ascii="Times New Roman" w:hAnsi="Times New Roman" w:cs="Times New Roman"/>
          <w:sz w:val="24"/>
          <w:szCs w:val="24"/>
        </w:rPr>
      </w:pPr>
      <w:r w:rsidRPr="00752E7A">
        <w:rPr>
          <w:rFonts w:ascii="Times New Roman" w:hAnsi="Times New Roman" w:cs="Times New Roman"/>
          <w:sz w:val="24"/>
          <w:szCs w:val="24"/>
        </w:rPr>
        <w:t xml:space="preserve">V roku 2020 boli členom predstavenstva vyplatené celkom odmeny v úhrne vo výške 36000,- EUR.   </w:t>
      </w:r>
    </w:p>
    <w:p w:rsidR="00847DFF" w:rsidRPr="00752E7A" w:rsidRDefault="00847DFF" w:rsidP="00F7404C">
      <w:pPr>
        <w:jc w:val="both"/>
        <w:rPr>
          <w:rFonts w:ascii="Times New Roman" w:hAnsi="Times New Roman" w:cs="Times New Roman"/>
          <w:b/>
          <w:sz w:val="24"/>
          <w:szCs w:val="24"/>
        </w:rPr>
      </w:pPr>
    </w:p>
    <w:p w:rsidR="00F7404C" w:rsidRPr="00752E7A" w:rsidRDefault="00F7404C" w:rsidP="00F7404C">
      <w:pPr>
        <w:jc w:val="both"/>
        <w:rPr>
          <w:rFonts w:ascii="Times New Roman" w:hAnsi="Times New Roman" w:cs="Times New Roman"/>
          <w:b/>
          <w:sz w:val="24"/>
          <w:szCs w:val="24"/>
        </w:rPr>
      </w:pPr>
      <w:r w:rsidRPr="00752E7A">
        <w:rPr>
          <w:rFonts w:ascii="Times New Roman" w:hAnsi="Times New Roman" w:cs="Times New Roman"/>
          <w:b/>
          <w:sz w:val="24"/>
          <w:szCs w:val="24"/>
        </w:rPr>
        <w:lastRenderedPageBreak/>
        <w:t>Dozorná rada.</w:t>
      </w:r>
    </w:p>
    <w:p w:rsidR="00F7404C" w:rsidRPr="00752E7A" w:rsidRDefault="00F7404C" w:rsidP="00F7404C">
      <w:pPr>
        <w:jc w:val="both"/>
        <w:rPr>
          <w:rFonts w:ascii="Times New Roman" w:hAnsi="Times New Roman" w:cs="Times New Roman"/>
          <w:sz w:val="24"/>
          <w:szCs w:val="24"/>
        </w:rPr>
      </w:pPr>
      <w:r w:rsidRPr="00752E7A">
        <w:rPr>
          <w:rFonts w:ascii="Times New Roman" w:hAnsi="Times New Roman" w:cs="Times New Roman"/>
          <w:sz w:val="24"/>
          <w:szCs w:val="24"/>
        </w:rPr>
        <w:t>Pravidelná mesačná odmena pre členov dozornej rady vyplácaná v súlade s Pravidlami odmeňovania orgánov spoločnosti P</w:t>
      </w:r>
      <w:r w:rsidR="00847DFF" w:rsidRPr="00752E7A">
        <w:rPr>
          <w:rFonts w:ascii="Times New Roman" w:hAnsi="Times New Roman" w:cs="Times New Roman"/>
          <w:sz w:val="24"/>
          <w:szCs w:val="24"/>
        </w:rPr>
        <w:t>oľnonákup ŠARIŠ,</w:t>
      </w:r>
      <w:r w:rsidRPr="00752E7A">
        <w:rPr>
          <w:rFonts w:ascii="Times New Roman" w:hAnsi="Times New Roman" w:cs="Times New Roman"/>
          <w:sz w:val="24"/>
          <w:szCs w:val="24"/>
        </w:rPr>
        <w:t xml:space="preserve"> a.s., ktoré boli schválené na riadnom valnom zhromaždení spoločnosti, konanom dňa 17.</w:t>
      </w:r>
      <w:r w:rsidR="00847DFF" w:rsidRPr="00752E7A">
        <w:rPr>
          <w:rFonts w:ascii="Times New Roman" w:hAnsi="Times New Roman" w:cs="Times New Roman"/>
          <w:sz w:val="24"/>
          <w:szCs w:val="24"/>
        </w:rPr>
        <w:t>8</w:t>
      </w:r>
      <w:r w:rsidRPr="00752E7A">
        <w:rPr>
          <w:rFonts w:ascii="Times New Roman" w:hAnsi="Times New Roman" w:cs="Times New Roman"/>
          <w:sz w:val="24"/>
          <w:szCs w:val="24"/>
        </w:rPr>
        <w:t xml:space="preserve">.2020 a podľa Zmlúv o výkone funkcie členov dozornej rady schválených riadnym valným zhromaždením spoločnosti, bola nasledovná: </w:t>
      </w:r>
    </w:p>
    <w:p w:rsidR="00F7404C" w:rsidRPr="00752E7A" w:rsidRDefault="00F7404C" w:rsidP="00F7404C">
      <w:pPr>
        <w:pStyle w:val="Odsekzoznamu"/>
        <w:numPr>
          <w:ilvl w:val="0"/>
          <w:numId w:val="26"/>
        </w:numPr>
        <w:suppressAutoHyphens w:val="0"/>
        <w:spacing w:after="160" w:line="256" w:lineRule="auto"/>
        <w:jc w:val="both"/>
        <w:rPr>
          <w:sz w:val="24"/>
          <w:szCs w:val="24"/>
        </w:rPr>
      </w:pPr>
      <w:r w:rsidRPr="00752E7A">
        <w:rPr>
          <w:sz w:val="24"/>
          <w:szCs w:val="24"/>
        </w:rPr>
        <w:t xml:space="preserve">mesačná odmena predsedu dozornej rady bola v roku 2020 vyplácaná vo výške 250 €, </w:t>
      </w:r>
    </w:p>
    <w:p w:rsidR="00F7404C" w:rsidRPr="00752E7A" w:rsidRDefault="00F7404C" w:rsidP="00F7404C">
      <w:pPr>
        <w:pStyle w:val="Odsekzoznamu"/>
        <w:numPr>
          <w:ilvl w:val="0"/>
          <w:numId w:val="26"/>
        </w:numPr>
        <w:suppressAutoHyphens w:val="0"/>
        <w:spacing w:after="160" w:line="256" w:lineRule="auto"/>
        <w:jc w:val="both"/>
        <w:rPr>
          <w:sz w:val="24"/>
          <w:szCs w:val="24"/>
        </w:rPr>
      </w:pPr>
      <w:r w:rsidRPr="00752E7A">
        <w:rPr>
          <w:sz w:val="24"/>
          <w:szCs w:val="24"/>
        </w:rPr>
        <w:t xml:space="preserve">mesačná odmena člena dozornej rady bola v roku 2020 vyplácaná vo výške 150 €. </w:t>
      </w:r>
    </w:p>
    <w:p w:rsidR="00F7404C" w:rsidRPr="00752E7A" w:rsidRDefault="00F7404C" w:rsidP="00752E7A">
      <w:pPr>
        <w:spacing w:after="240"/>
        <w:jc w:val="both"/>
        <w:rPr>
          <w:rFonts w:ascii="Times New Roman" w:hAnsi="Times New Roman" w:cs="Times New Roman"/>
          <w:sz w:val="24"/>
          <w:szCs w:val="24"/>
        </w:rPr>
      </w:pPr>
      <w:r w:rsidRPr="00752E7A">
        <w:rPr>
          <w:rFonts w:ascii="Times New Roman" w:hAnsi="Times New Roman" w:cs="Times New Roman"/>
          <w:sz w:val="24"/>
          <w:szCs w:val="24"/>
        </w:rPr>
        <w:t xml:space="preserve">V roku 2020 boli členom dozornej rady vyplatené pravidelné mesačné odmeny úhrnne vo výške 10150,- EUR. </w:t>
      </w:r>
    </w:p>
    <w:p w:rsidR="00F7404C" w:rsidRPr="00752E7A" w:rsidRDefault="00F7404C" w:rsidP="00752E7A">
      <w:pPr>
        <w:spacing w:after="240"/>
        <w:jc w:val="both"/>
        <w:rPr>
          <w:rFonts w:ascii="Times New Roman" w:hAnsi="Times New Roman" w:cs="Times New Roman"/>
          <w:sz w:val="24"/>
          <w:szCs w:val="24"/>
          <w:u w:val="single"/>
        </w:rPr>
      </w:pPr>
      <w:r w:rsidRPr="00752E7A">
        <w:rPr>
          <w:rFonts w:ascii="Times New Roman" w:hAnsi="Times New Roman" w:cs="Times New Roman"/>
          <w:sz w:val="24"/>
          <w:szCs w:val="24"/>
          <w:u w:val="single"/>
        </w:rPr>
        <w:t>Ad b) Pomerný podiel pevnej a pohyblivej zložky na celkovej odmene za rok 2020.</w:t>
      </w:r>
    </w:p>
    <w:p w:rsidR="00F7404C" w:rsidRPr="00752E7A" w:rsidRDefault="00F7404C" w:rsidP="00F7404C">
      <w:pPr>
        <w:jc w:val="both"/>
        <w:rPr>
          <w:rFonts w:ascii="Times New Roman" w:hAnsi="Times New Roman" w:cs="Times New Roman"/>
          <w:sz w:val="24"/>
          <w:szCs w:val="24"/>
        </w:rPr>
      </w:pPr>
      <w:r w:rsidRPr="00752E7A">
        <w:rPr>
          <w:rFonts w:ascii="Times New Roman" w:hAnsi="Times New Roman" w:cs="Times New Roman"/>
          <w:sz w:val="24"/>
          <w:szCs w:val="24"/>
        </w:rPr>
        <w:t xml:space="preserve"> Za rok 2020 bola členom predstavenstva vyplatená pravidelná mesačná odmena a pohyblivá časť odmeny uvedená v písm. a) tejto správy. Pomerný podiel bol 100% : 50% v súlade s Pravidlami odmeňovania orgánov spoločnosti.</w:t>
      </w:r>
    </w:p>
    <w:p w:rsidR="00F7404C" w:rsidRPr="00752E7A" w:rsidRDefault="00F7404C" w:rsidP="00F7404C">
      <w:pPr>
        <w:jc w:val="both"/>
        <w:rPr>
          <w:rFonts w:ascii="Times New Roman" w:hAnsi="Times New Roman" w:cs="Times New Roman"/>
          <w:sz w:val="24"/>
          <w:szCs w:val="24"/>
        </w:rPr>
      </w:pPr>
      <w:r w:rsidRPr="00752E7A">
        <w:rPr>
          <w:rFonts w:ascii="Times New Roman" w:hAnsi="Times New Roman" w:cs="Times New Roman"/>
          <w:sz w:val="24"/>
          <w:szCs w:val="24"/>
        </w:rPr>
        <w:t>Za rok 2020 bola členom dozornej rady vyplatená len pravidelná mesačná odmena uvedená v písm. a) tejto správy. Pomerný podiel bol 100% : 0% v súlade s Pravidlami odmeňovania orgánov spoločnosti.</w:t>
      </w:r>
    </w:p>
    <w:p w:rsidR="00752E7A" w:rsidRDefault="00752E7A" w:rsidP="00F7404C">
      <w:pPr>
        <w:jc w:val="both"/>
        <w:rPr>
          <w:rFonts w:ascii="Times New Roman" w:hAnsi="Times New Roman" w:cs="Times New Roman"/>
          <w:sz w:val="24"/>
          <w:szCs w:val="24"/>
          <w:u w:val="single"/>
        </w:rPr>
      </w:pPr>
    </w:p>
    <w:p w:rsidR="00F7404C" w:rsidRPr="00752E7A" w:rsidRDefault="00F7404C" w:rsidP="00F7404C">
      <w:pPr>
        <w:jc w:val="both"/>
        <w:rPr>
          <w:rFonts w:ascii="Times New Roman" w:hAnsi="Times New Roman" w:cs="Times New Roman"/>
          <w:sz w:val="24"/>
          <w:szCs w:val="24"/>
          <w:u w:val="single"/>
        </w:rPr>
      </w:pPr>
      <w:r w:rsidRPr="00752E7A">
        <w:rPr>
          <w:rFonts w:ascii="Times New Roman" w:hAnsi="Times New Roman" w:cs="Times New Roman"/>
          <w:sz w:val="24"/>
          <w:szCs w:val="24"/>
          <w:u w:val="single"/>
        </w:rPr>
        <w:t xml:space="preserve">Ad c) Vysvetlenie, ako celková odmena zodpovedá schváleným pravidlám odmeňovania vrátane toho, ako prispieva k dlhodobej výkonnosti spoločnosti, a informácie o tom, ako boli uplatnené kritériá hodnotenia výkonnosti: </w:t>
      </w:r>
    </w:p>
    <w:p w:rsidR="00F7404C" w:rsidRPr="00752E7A" w:rsidRDefault="00F7404C" w:rsidP="00F7404C">
      <w:pPr>
        <w:jc w:val="both"/>
        <w:rPr>
          <w:rFonts w:ascii="Times New Roman" w:hAnsi="Times New Roman" w:cs="Times New Roman"/>
          <w:sz w:val="24"/>
          <w:szCs w:val="24"/>
        </w:rPr>
      </w:pPr>
      <w:r w:rsidRPr="00752E7A">
        <w:rPr>
          <w:rFonts w:ascii="Times New Roman" w:hAnsi="Times New Roman" w:cs="Times New Roman"/>
          <w:sz w:val="24"/>
          <w:szCs w:val="24"/>
        </w:rPr>
        <w:t xml:space="preserve">Celková odmena vyplatená členom orgánov spoločnosti zodpovedá schváleným pravidlám odmeňovania orgánov spoločnosti Poľnonákup ŠARIŠ, a.s., ktoré boli schválené na riadnom valnom zhromaždení, konanom dňa 17. 8. 2020. </w:t>
      </w:r>
    </w:p>
    <w:p w:rsidR="00F7404C" w:rsidRPr="00752E7A" w:rsidRDefault="00F7404C" w:rsidP="00752E7A">
      <w:pPr>
        <w:spacing w:after="0"/>
        <w:jc w:val="both"/>
        <w:rPr>
          <w:rFonts w:ascii="Times New Roman" w:hAnsi="Times New Roman" w:cs="Times New Roman"/>
          <w:sz w:val="24"/>
          <w:szCs w:val="24"/>
          <w:u w:val="single"/>
        </w:rPr>
      </w:pPr>
    </w:p>
    <w:p w:rsidR="00F7404C" w:rsidRPr="00752E7A" w:rsidRDefault="00F7404C" w:rsidP="00F7404C">
      <w:pPr>
        <w:jc w:val="both"/>
        <w:rPr>
          <w:rFonts w:ascii="Times New Roman" w:hAnsi="Times New Roman" w:cs="Times New Roman"/>
          <w:sz w:val="24"/>
          <w:szCs w:val="24"/>
        </w:rPr>
      </w:pPr>
      <w:r w:rsidRPr="00752E7A">
        <w:rPr>
          <w:rFonts w:ascii="Times New Roman" w:hAnsi="Times New Roman" w:cs="Times New Roman"/>
          <w:sz w:val="24"/>
          <w:szCs w:val="24"/>
          <w:u w:val="single"/>
        </w:rPr>
        <w:t>Ad d) Ročný súhrn odmien, ročný vývoj v hodnotení výkonnosti spoločnosti a priemerný ročný súhrn odmien určený na základe porovnania príjmu z odmien člena orgánu spoločnosti a príjmu zamestnancov spoločnosti, ktorí nie sú členmi orgánov spoločnosti a majú ustanovený týždenný pracovný čas podľa osobitného zákona, a to za najmenej päť predchádzajúcich účtovných období:</w:t>
      </w:r>
    </w:p>
    <w:p w:rsidR="00F7404C" w:rsidRPr="00752E7A" w:rsidRDefault="00F7404C" w:rsidP="00F7404C">
      <w:pPr>
        <w:jc w:val="both"/>
        <w:rPr>
          <w:rFonts w:ascii="Times New Roman" w:hAnsi="Times New Roman" w:cs="Times New Roman"/>
          <w:sz w:val="24"/>
          <w:szCs w:val="24"/>
        </w:rPr>
      </w:pPr>
      <w:r w:rsidRPr="00752E7A">
        <w:rPr>
          <w:rFonts w:ascii="Times New Roman" w:hAnsi="Times New Roman" w:cs="Times New Roman"/>
          <w:sz w:val="24"/>
          <w:szCs w:val="24"/>
        </w:rPr>
        <w:t xml:space="preserve">Pravidelná mesačná odmena členov orgánov spoločnosti je za päť predchádzajúcich účtovných období nasledovná: </w:t>
      </w:r>
    </w:p>
    <w:p w:rsidR="00F7404C" w:rsidRPr="00752E7A" w:rsidRDefault="00F7404C" w:rsidP="00F7404C">
      <w:pPr>
        <w:pStyle w:val="Odsekzoznamu"/>
        <w:numPr>
          <w:ilvl w:val="0"/>
          <w:numId w:val="26"/>
        </w:numPr>
        <w:suppressAutoHyphens w:val="0"/>
        <w:spacing w:after="160" w:line="256" w:lineRule="auto"/>
        <w:jc w:val="both"/>
        <w:rPr>
          <w:sz w:val="24"/>
          <w:szCs w:val="24"/>
        </w:rPr>
      </w:pPr>
      <w:r w:rsidRPr="00752E7A">
        <w:rPr>
          <w:sz w:val="24"/>
          <w:szCs w:val="24"/>
        </w:rPr>
        <w:t>v roku 2020 boli členom dozornej rady a predstavenstva vyplatené odmeny  úhrnne vo výške 46150,- EUR. Priemerný zárobok zamestnanca bol 1478,- EUR.</w:t>
      </w:r>
    </w:p>
    <w:p w:rsidR="00F7404C" w:rsidRPr="00752E7A" w:rsidRDefault="00F7404C" w:rsidP="00F7404C">
      <w:pPr>
        <w:pStyle w:val="Odsekzoznamu"/>
        <w:numPr>
          <w:ilvl w:val="0"/>
          <w:numId w:val="26"/>
        </w:numPr>
        <w:suppressAutoHyphens w:val="0"/>
        <w:spacing w:after="160" w:line="256" w:lineRule="auto"/>
        <w:jc w:val="both"/>
        <w:rPr>
          <w:sz w:val="24"/>
          <w:szCs w:val="24"/>
        </w:rPr>
      </w:pPr>
      <w:r w:rsidRPr="00752E7A">
        <w:rPr>
          <w:sz w:val="24"/>
          <w:szCs w:val="24"/>
        </w:rPr>
        <w:t>v roku 2019 boli členom dozornej rady a predstavenstva vyplatené odmeny úhrnne vo výške 40300,- EUR. Priemerný zárobok zamestanca bol 1261,- EUR.</w:t>
      </w:r>
    </w:p>
    <w:p w:rsidR="00F7404C" w:rsidRPr="00752E7A" w:rsidRDefault="00F7404C" w:rsidP="00F7404C">
      <w:pPr>
        <w:pStyle w:val="Odsekzoznamu"/>
        <w:numPr>
          <w:ilvl w:val="0"/>
          <w:numId w:val="26"/>
        </w:numPr>
        <w:suppressAutoHyphens w:val="0"/>
        <w:spacing w:after="160" w:line="256" w:lineRule="auto"/>
        <w:jc w:val="both"/>
        <w:rPr>
          <w:sz w:val="24"/>
          <w:szCs w:val="24"/>
        </w:rPr>
      </w:pPr>
      <w:r w:rsidRPr="00752E7A">
        <w:rPr>
          <w:sz w:val="24"/>
          <w:szCs w:val="24"/>
        </w:rPr>
        <w:t xml:space="preserve"> v roku 2018 boli členom dozornej rady a predstavenstva vyplatené odmeny úhrnne vo výške 39121,43 EUR. Priemerný zárobok zamestanca bol 1131,- EUR.</w:t>
      </w:r>
    </w:p>
    <w:p w:rsidR="00F7404C" w:rsidRPr="00752E7A" w:rsidRDefault="00F7404C" w:rsidP="00F7404C">
      <w:pPr>
        <w:pStyle w:val="Odsekzoznamu"/>
        <w:numPr>
          <w:ilvl w:val="0"/>
          <w:numId w:val="26"/>
        </w:numPr>
        <w:suppressAutoHyphens w:val="0"/>
        <w:spacing w:after="160" w:line="256" w:lineRule="auto"/>
        <w:jc w:val="both"/>
        <w:rPr>
          <w:sz w:val="24"/>
          <w:szCs w:val="24"/>
        </w:rPr>
      </w:pPr>
      <w:r w:rsidRPr="00752E7A">
        <w:rPr>
          <w:sz w:val="24"/>
          <w:szCs w:val="24"/>
        </w:rPr>
        <w:t>v roku 2017 boli členom dozornej rady a predstavenstva vyplatené odmeny úhrnne vo výške 54200,- EUR. Priemerný zárobok zamestanca bol 1036,- EUR.</w:t>
      </w:r>
    </w:p>
    <w:p w:rsidR="00F7404C" w:rsidRPr="00752E7A" w:rsidRDefault="00F7404C" w:rsidP="00F7404C">
      <w:pPr>
        <w:pStyle w:val="Odsekzoznamu"/>
        <w:numPr>
          <w:ilvl w:val="0"/>
          <w:numId w:val="26"/>
        </w:numPr>
        <w:suppressAutoHyphens w:val="0"/>
        <w:spacing w:after="160" w:line="256" w:lineRule="auto"/>
        <w:jc w:val="both"/>
        <w:rPr>
          <w:sz w:val="24"/>
          <w:szCs w:val="24"/>
        </w:rPr>
      </w:pPr>
      <w:r w:rsidRPr="00752E7A">
        <w:rPr>
          <w:sz w:val="24"/>
          <w:szCs w:val="24"/>
        </w:rPr>
        <w:lastRenderedPageBreak/>
        <w:t>v roku 2016 boli členom dozornej rady a predstavenstva vyplatené odmeny úhrnne vo výške 34200,- EUR. Priemerný zárobok zamestanca bol 877,12 EUR.</w:t>
      </w:r>
    </w:p>
    <w:p w:rsidR="00F7404C" w:rsidRPr="00752E7A" w:rsidRDefault="00F7404C" w:rsidP="00F7404C">
      <w:pPr>
        <w:jc w:val="both"/>
        <w:rPr>
          <w:rFonts w:ascii="Times New Roman" w:hAnsi="Times New Roman" w:cs="Times New Roman"/>
          <w:sz w:val="24"/>
          <w:szCs w:val="24"/>
          <w:u w:val="single"/>
        </w:rPr>
      </w:pPr>
      <w:r w:rsidRPr="00752E7A">
        <w:rPr>
          <w:rFonts w:ascii="Times New Roman" w:hAnsi="Times New Roman" w:cs="Times New Roman"/>
          <w:sz w:val="24"/>
          <w:szCs w:val="24"/>
          <w:u w:val="single"/>
        </w:rPr>
        <w:t xml:space="preserve">Ad e) Každú odmenu bez ohľadu na jej získanú členom orgánu spoločnosti od ktorejkoľvek spoločnosti podľa osobitého zákona: </w:t>
      </w:r>
    </w:p>
    <w:p w:rsidR="00F7404C" w:rsidRPr="00752E7A" w:rsidRDefault="00F7404C" w:rsidP="00F7404C">
      <w:pPr>
        <w:jc w:val="both"/>
        <w:rPr>
          <w:rFonts w:ascii="Times New Roman" w:hAnsi="Times New Roman" w:cs="Times New Roman"/>
          <w:sz w:val="24"/>
          <w:szCs w:val="24"/>
        </w:rPr>
      </w:pPr>
      <w:r w:rsidRPr="00752E7A">
        <w:rPr>
          <w:rFonts w:ascii="Times New Roman" w:hAnsi="Times New Roman" w:cs="Times New Roman"/>
          <w:sz w:val="24"/>
          <w:szCs w:val="24"/>
        </w:rPr>
        <w:t xml:space="preserve">Iné odmeny okrem odmien uvedených v písm. a) tejto správy neboli členom orgánov vyplatené. </w:t>
      </w:r>
    </w:p>
    <w:p w:rsidR="00F7404C" w:rsidRPr="00752E7A" w:rsidRDefault="00F7404C" w:rsidP="00F7404C">
      <w:pPr>
        <w:jc w:val="both"/>
        <w:rPr>
          <w:rFonts w:ascii="Times New Roman" w:hAnsi="Times New Roman" w:cs="Times New Roman"/>
          <w:sz w:val="24"/>
          <w:szCs w:val="24"/>
        </w:rPr>
      </w:pPr>
      <w:r w:rsidRPr="00752E7A">
        <w:rPr>
          <w:rFonts w:ascii="Times New Roman" w:hAnsi="Times New Roman" w:cs="Times New Roman"/>
          <w:sz w:val="24"/>
          <w:szCs w:val="24"/>
          <w:u w:val="single"/>
        </w:rPr>
        <w:t>Ad f) Počet akcií a opcií na akcie poskytnutých alebo ponúknutých a v súvislosti s výkonom funkcie a hlavné podmienky výkonu práv vrátane ceny a dátumu realizácie a akékoľvek ich zmeny</w:t>
      </w:r>
      <w:r w:rsidRPr="00752E7A">
        <w:rPr>
          <w:rFonts w:ascii="Times New Roman" w:hAnsi="Times New Roman" w:cs="Times New Roman"/>
          <w:sz w:val="24"/>
          <w:szCs w:val="24"/>
        </w:rPr>
        <w:t xml:space="preserve">: </w:t>
      </w:r>
    </w:p>
    <w:p w:rsidR="00F7404C" w:rsidRPr="00752E7A" w:rsidRDefault="00F7404C" w:rsidP="00F7404C">
      <w:pPr>
        <w:jc w:val="both"/>
        <w:rPr>
          <w:rFonts w:ascii="Times New Roman" w:hAnsi="Times New Roman" w:cs="Times New Roman"/>
          <w:sz w:val="24"/>
          <w:szCs w:val="24"/>
        </w:rPr>
      </w:pPr>
      <w:r w:rsidRPr="00752E7A">
        <w:rPr>
          <w:rFonts w:ascii="Times New Roman" w:hAnsi="Times New Roman" w:cs="Times New Roman"/>
          <w:sz w:val="24"/>
          <w:szCs w:val="24"/>
        </w:rPr>
        <w:t xml:space="preserve">Neboli poskytnuté </w:t>
      </w:r>
      <w:r w:rsidR="00847DFF" w:rsidRPr="00752E7A">
        <w:rPr>
          <w:rFonts w:ascii="Times New Roman" w:hAnsi="Times New Roman" w:cs="Times New Roman"/>
          <w:sz w:val="24"/>
          <w:szCs w:val="24"/>
        </w:rPr>
        <w:t>žiadne akcie a ani žiadne opcie na akcie.</w:t>
      </w:r>
    </w:p>
    <w:p w:rsidR="00F7404C" w:rsidRPr="00752E7A" w:rsidRDefault="00F7404C" w:rsidP="00F7404C">
      <w:pPr>
        <w:jc w:val="both"/>
        <w:rPr>
          <w:rFonts w:ascii="Times New Roman" w:hAnsi="Times New Roman" w:cs="Times New Roman"/>
          <w:sz w:val="24"/>
          <w:szCs w:val="24"/>
        </w:rPr>
      </w:pPr>
      <w:r w:rsidRPr="00752E7A">
        <w:rPr>
          <w:rFonts w:ascii="Times New Roman" w:hAnsi="Times New Roman" w:cs="Times New Roman"/>
          <w:sz w:val="24"/>
          <w:szCs w:val="24"/>
          <w:u w:val="single"/>
        </w:rPr>
        <w:t xml:space="preserve">Ad g) Informácie o využívaní možnosti spätného vymáhania pohyblivej zložky celkovej odmeny: </w:t>
      </w:r>
    </w:p>
    <w:p w:rsidR="00F7404C" w:rsidRPr="00752E7A" w:rsidRDefault="00F7404C" w:rsidP="00847DFF">
      <w:pPr>
        <w:spacing w:after="360"/>
        <w:jc w:val="both"/>
        <w:rPr>
          <w:rFonts w:ascii="Times New Roman" w:hAnsi="Times New Roman" w:cs="Times New Roman"/>
          <w:sz w:val="24"/>
          <w:szCs w:val="24"/>
        </w:rPr>
      </w:pPr>
      <w:r w:rsidRPr="00752E7A">
        <w:rPr>
          <w:rFonts w:ascii="Times New Roman" w:hAnsi="Times New Roman" w:cs="Times New Roman"/>
          <w:sz w:val="24"/>
          <w:szCs w:val="24"/>
        </w:rPr>
        <w:t xml:space="preserve">Pohyblivá zložka nie je pri odmene členov dozornej rady </w:t>
      </w:r>
      <w:r w:rsidR="00847DFF" w:rsidRPr="00752E7A">
        <w:rPr>
          <w:rFonts w:ascii="Times New Roman" w:hAnsi="Times New Roman" w:cs="Times New Roman"/>
          <w:sz w:val="24"/>
          <w:szCs w:val="24"/>
        </w:rPr>
        <w:t xml:space="preserve">vôbec </w:t>
      </w:r>
      <w:r w:rsidRPr="00752E7A">
        <w:rPr>
          <w:rFonts w:ascii="Times New Roman" w:hAnsi="Times New Roman" w:cs="Times New Roman"/>
          <w:sz w:val="24"/>
          <w:szCs w:val="24"/>
        </w:rPr>
        <w:t>aplikovaná. Činnosť orgánov v súvislosti s dosiahnutým ekonomickým výsledkom je zohľadnená len pri vyplácaní odmien členom predstavenstva</w:t>
      </w:r>
      <w:r w:rsidR="00847DFF" w:rsidRPr="00752E7A">
        <w:rPr>
          <w:rFonts w:ascii="Times New Roman" w:hAnsi="Times New Roman" w:cs="Times New Roman"/>
          <w:sz w:val="24"/>
          <w:szCs w:val="24"/>
        </w:rPr>
        <w:t>. Pohyblivú zložku odmeny</w:t>
      </w:r>
      <w:r w:rsidRPr="00752E7A">
        <w:rPr>
          <w:rFonts w:ascii="Times New Roman" w:hAnsi="Times New Roman" w:cs="Times New Roman"/>
          <w:sz w:val="24"/>
          <w:szCs w:val="24"/>
        </w:rPr>
        <w:t>, ktor</w:t>
      </w:r>
      <w:r w:rsidR="00847DFF" w:rsidRPr="00752E7A">
        <w:rPr>
          <w:rFonts w:ascii="Times New Roman" w:hAnsi="Times New Roman" w:cs="Times New Roman"/>
          <w:sz w:val="24"/>
          <w:szCs w:val="24"/>
        </w:rPr>
        <w:t>ú</w:t>
      </w:r>
      <w:r w:rsidRPr="00752E7A">
        <w:rPr>
          <w:rFonts w:ascii="Times New Roman" w:hAnsi="Times New Roman" w:cs="Times New Roman"/>
          <w:sz w:val="24"/>
          <w:szCs w:val="24"/>
        </w:rPr>
        <w:t xml:space="preserve"> schvaľuje predstavenstvo resp. dozorná rada na konci  kalendárneho roka </w:t>
      </w:r>
      <w:r w:rsidR="00847DFF" w:rsidRPr="00752E7A">
        <w:rPr>
          <w:rFonts w:ascii="Times New Roman" w:hAnsi="Times New Roman" w:cs="Times New Roman"/>
          <w:sz w:val="24"/>
          <w:szCs w:val="24"/>
        </w:rPr>
        <w:t xml:space="preserve">podľa </w:t>
      </w:r>
      <w:r w:rsidRPr="00752E7A">
        <w:rPr>
          <w:rFonts w:ascii="Times New Roman" w:hAnsi="Times New Roman" w:cs="Times New Roman"/>
          <w:sz w:val="24"/>
          <w:szCs w:val="24"/>
        </w:rPr>
        <w:t xml:space="preserve"> zisku dosiahnutom v príslušnom roku</w:t>
      </w:r>
      <w:r w:rsidR="00847DFF" w:rsidRPr="00752E7A">
        <w:rPr>
          <w:rFonts w:ascii="Times New Roman" w:hAnsi="Times New Roman" w:cs="Times New Roman"/>
          <w:sz w:val="24"/>
          <w:szCs w:val="24"/>
        </w:rPr>
        <w:t>, resp. podľa plnenia podnikateľského plánu v danom roku</w:t>
      </w:r>
      <w:r w:rsidRPr="00752E7A">
        <w:rPr>
          <w:rFonts w:ascii="Times New Roman" w:hAnsi="Times New Roman" w:cs="Times New Roman"/>
          <w:sz w:val="24"/>
          <w:szCs w:val="24"/>
        </w:rPr>
        <w:t xml:space="preserve">. </w:t>
      </w:r>
    </w:p>
    <w:p w:rsidR="00F7404C" w:rsidRPr="00752E7A" w:rsidRDefault="00F7404C" w:rsidP="00F7404C">
      <w:pPr>
        <w:jc w:val="both"/>
        <w:rPr>
          <w:rFonts w:ascii="Times New Roman" w:hAnsi="Times New Roman" w:cs="Times New Roman"/>
          <w:sz w:val="24"/>
          <w:szCs w:val="24"/>
        </w:rPr>
      </w:pPr>
      <w:r w:rsidRPr="00752E7A">
        <w:rPr>
          <w:rFonts w:ascii="Times New Roman" w:hAnsi="Times New Roman" w:cs="Times New Roman"/>
          <w:sz w:val="24"/>
          <w:szCs w:val="24"/>
          <w:u w:val="single"/>
        </w:rPr>
        <w:t>Ad h) Informácie o všetkých prípadoch podľa § 201a ods. 3 Obchodného zákonníka, vrátane vysvetlenia povahy výnimočných prípadov a uvedenia konkrétnych ustanovení, od ktorých sa dočasne odchýlili:</w:t>
      </w:r>
    </w:p>
    <w:p w:rsidR="00F7404C" w:rsidRPr="00752E7A" w:rsidRDefault="00F7404C" w:rsidP="00F7404C">
      <w:pPr>
        <w:jc w:val="both"/>
        <w:rPr>
          <w:rFonts w:ascii="Times New Roman" w:hAnsi="Times New Roman" w:cs="Times New Roman"/>
          <w:sz w:val="24"/>
          <w:szCs w:val="24"/>
        </w:rPr>
      </w:pPr>
      <w:r w:rsidRPr="00752E7A">
        <w:rPr>
          <w:rFonts w:ascii="Times New Roman" w:hAnsi="Times New Roman" w:cs="Times New Roman"/>
          <w:sz w:val="24"/>
          <w:szCs w:val="24"/>
        </w:rPr>
        <w:t xml:space="preserve">Spoločnosť  pri  vypracovaní správy o odmeňovaní nezohľadnila návrhy akcionárov, pretože  neboli  </w:t>
      </w:r>
      <w:r w:rsidR="00666E7F" w:rsidRPr="00752E7A">
        <w:rPr>
          <w:rFonts w:ascii="Times New Roman" w:hAnsi="Times New Roman" w:cs="Times New Roman"/>
          <w:sz w:val="24"/>
          <w:szCs w:val="24"/>
        </w:rPr>
        <w:t xml:space="preserve">zo strany akcionárov </w:t>
      </w:r>
      <w:r w:rsidRPr="00752E7A">
        <w:rPr>
          <w:rFonts w:ascii="Times New Roman" w:hAnsi="Times New Roman" w:cs="Times New Roman"/>
          <w:sz w:val="24"/>
          <w:szCs w:val="24"/>
        </w:rPr>
        <w:t>takéto  návrhy na valnom zhromaždení prednesené.</w:t>
      </w:r>
    </w:p>
    <w:p w:rsidR="00F7404C" w:rsidRPr="00752E7A" w:rsidRDefault="00F7404C" w:rsidP="00F7404C">
      <w:pPr>
        <w:jc w:val="both"/>
        <w:rPr>
          <w:rFonts w:ascii="Times New Roman" w:hAnsi="Times New Roman" w:cs="Times New Roman"/>
          <w:sz w:val="24"/>
          <w:szCs w:val="24"/>
        </w:rPr>
      </w:pPr>
      <w:r w:rsidRPr="00752E7A">
        <w:rPr>
          <w:rFonts w:ascii="Times New Roman" w:hAnsi="Times New Roman" w:cs="Times New Roman"/>
          <w:sz w:val="24"/>
          <w:szCs w:val="24"/>
        </w:rPr>
        <w:t>Táto správa o odmeňovaní je prvá v poradí po schválení Pravidiel odmeňovania a akcionári neuplatňovali žiadne návrhy ani pripomienky. Táto správa bude uverejnená ako súčasť výročnej správy na webovom sídle spoločnosti www.pnsaris.sk po dobu desať rokov odo dňa jej prerokovania valným zhromaždením spoločnosti.</w:t>
      </w:r>
    </w:p>
    <w:p w:rsidR="009624B1" w:rsidRPr="00752E7A" w:rsidRDefault="009624B1" w:rsidP="009624B1">
      <w:pPr>
        <w:jc w:val="both"/>
        <w:rPr>
          <w:b/>
          <w:sz w:val="28"/>
          <w:szCs w:val="28"/>
        </w:rPr>
      </w:pPr>
    </w:p>
    <w:p w:rsidR="009624B1" w:rsidRDefault="009624B1" w:rsidP="009624B1">
      <w:pPr>
        <w:jc w:val="both"/>
        <w:rPr>
          <w:b/>
          <w:sz w:val="28"/>
          <w:szCs w:val="28"/>
        </w:rPr>
      </w:pPr>
    </w:p>
    <w:p w:rsidR="00752E7A" w:rsidRPr="00752E7A" w:rsidRDefault="00752E7A" w:rsidP="009624B1">
      <w:pPr>
        <w:jc w:val="both"/>
        <w:rPr>
          <w:b/>
          <w:sz w:val="28"/>
          <w:szCs w:val="28"/>
        </w:rPr>
      </w:pPr>
    </w:p>
    <w:p w:rsidR="00D37066" w:rsidRDefault="00D37066" w:rsidP="004B0B89">
      <w:pPr>
        <w:tabs>
          <w:tab w:val="left" w:pos="1185"/>
        </w:tabs>
        <w:rPr>
          <w:rFonts w:ascii="Times New Roman" w:hAnsi="Times New Roman" w:cs="Times New Roman"/>
          <w:noProof/>
          <w:sz w:val="26"/>
          <w:szCs w:val="26"/>
          <w:lang w:eastAsia="sk-SK"/>
        </w:rPr>
      </w:pPr>
    </w:p>
    <w:p w:rsidR="00752E7A" w:rsidRDefault="00752E7A" w:rsidP="004B0B89">
      <w:pPr>
        <w:tabs>
          <w:tab w:val="left" w:pos="1185"/>
        </w:tabs>
        <w:rPr>
          <w:rFonts w:ascii="Times New Roman" w:hAnsi="Times New Roman" w:cs="Times New Roman"/>
          <w:noProof/>
          <w:sz w:val="26"/>
          <w:szCs w:val="26"/>
          <w:lang w:eastAsia="sk-SK"/>
        </w:rPr>
      </w:pPr>
    </w:p>
    <w:p w:rsidR="00752E7A" w:rsidRDefault="00752E7A" w:rsidP="004B0B89">
      <w:pPr>
        <w:tabs>
          <w:tab w:val="left" w:pos="1185"/>
        </w:tabs>
        <w:rPr>
          <w:rFonts w:ascii="Times New Roman" w:hAnsi="Times New Roman" w:cs="Times New Roman"/>
          <w:noProof/>
          <w:sz w:val="26"/>
          <w:szCs w:val="26"/>
          <w:lang w:eastAsia="sk-SK"/>
        </w:rPr>
      </w:pPr>
    </w:p>
    <w:p w:rsidR="00752E7A" w:rsidRDefault="00752E7A" w:rsidP="004B0B89">
      <w:pPr>
        <w:tabs>
          <w:tab w:val="left" w:pos="1185"/>
        </w:tabs>
        <w:rPr>
          <w:rFonts w:ascii="Times New Roman" w:hAnsi="Times New Roman" w:cs="Times New Roman"/>
          <w:noProof/>
          <w:sz w:val="26"/>
          <w:szCs w:val="26"/>
          <w:lang w:eastAsia="sk-SK"/>
        </w:rPr>
      </w:pPr>
    </w:p>
    <w:p w:rsidR="00E0462C" w:rsidRPr="00125333" w:rsidRDefault="00E0462C" w:rsidP="00125333">
      <w:pPr>
        <w:pStyle w:val="Odsekzoznamu"/>
        <w:numPr>
          <w:ilvl w:val="0"/>
          <w:numId w:val="21"/>
        </w:numPr>
        <w:jc w:val="both"/>
        <w:rPr>
          <w:b/>
          <w:sz w:val="28"/>
          <w:szCs w:val="28"/>
        </w:rPr>
      </w:pPr>
      <w:r w:rsidRPr="00E0462C">
        <w:rPr>
          <w:b/>
          <w:sz w:val="28"/>
          <w:szCs w:val="28"/>
        </w:rPr>
        <w:t>Správa audítora o overení účtovnej z</w:t>
      </w:r>
      <w:r w:rsidR="00125333">
        <w:rPr>
          <w:b/>
          <w:sz w:val="28"/>
          <w:szCs w:val="28"/>
        </w:rPr>
        <w:t>ávierky Spoločnosti za rok 2020</w:t>
      </w:r>
    </w:p>
    <w:p w:rsidR="004B0B89" w:rsidRDefault="004B0B89" w:rsidP="004B0B89">
      <w:pPr>
        <w:tabs>
          <w:tab w:val="left" w:pos="1185"/>
        </w:tabs>
        <w:rPr>
          <w:rFonts w:ascii="Times New Roman" w:hAnsi="Times New Roman" w:cs="Times New Roman"/>
          <w:sz w:val="26"/>
          <w:szCs w:val="26"/>
        </w:rPr>
      </w:pPr>
      <w:r w:rsidRPr="001D3274">
        <w:rPr>
          <w:rFonts w:ascii="Times New Roman" w:hAnsi="Times New Roman" w:cs="Times New Roman"/>
          <w:noProof/>
          <w:sz w:val="26"/>
          <w:szCs w:val="26"/>
          <w:lang w:eastAsia="sk-SK"/>
        </w:rPr>
        <w:lastRenderedPageBreak/>
        <w:drawing>
          <wp:inline distT="0" distB="0" distL="0" distR="0">
            <wp:extent cx="5848985" cy="8811727"/>
            <wp:effectExtent l="0" t="0" r="0" b="889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851074" cy="8814874"/>
                    </a:xfrm>
                    <a:prstGeom prst="rect">
                      <a:avLst/>
                    </a:prstGeom>
                    <a:noFill/>
                    <a:ln>
                      <a:noFill/>
                    </a:ln>
                  </pic:spPr>
                </pic:pic>
              </a:graphicData>
            </a:graphic>
          </wp:inline>
        </w:drawing>
      </w:r>
    </w:p>
    <w:p w:rsidR="004B0B89" w:rsidRDefault="004B0B89" w:rsidP="004B0B89">
      <w:pPr>
        <w:tabs>
          <w:tab w:val="left" w:pos="1185"/>
        </w:tabs>
        <w:rPr>
          <w:rFonts w:ascii="Times New Roman" w:hAnsi="Times New Roman" w:cs="Times New Roman"/>
          <w:sz w:val="26"/>
          <w:szCs w:val="26"/>
        </w:rPr>
      </w:pPr>
      <w:r w:rsidRPr="001D3274">
        <w:rPr>
          <w:rFonts w:ascii="Times New Roman" w:hAnsi="Times New Roman" w:cs="Times New Roman"/>
          <w:noProof/>
          <w:sz w:val="26"/>
          <w:szCs w:val="26"/>
          <w:lang w:eastAsia="sk-SK"/>
        </w:rPr>
        <w:lastRenderedPageBreak/>
        <w:drawing>
          <wp:inline distT="0" distB="0" distL="0" distR="0">
            <wp:extent cx="5848985" cy="8560963"/>
            <wp:effectExtent l="0" t="0" r="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848985" cy="8560963"/>
                    </a:xfrm>
                    <a:prstGeom prst="rect">
                      <a:avLst/>
                    </a:prstGeom>
                    <a:noFill/>
                    <a:ln>
                      <a:noFill/>
                    </a:ln>
                  </pic:spPr>
                </pic:pic>
              </a:graphicData>
            </a:graphic>
          </wp:inline>
        </w:drawing>
      </w:r>
    </w:p>
    <w:p w:rsidR="004B0B89" w:rsidRDefault="004B0B89" w:rsidP="004B0B89">
      <w:pPr>
        <w:tabs>
          <w:tab w:val="left" w:pos="1185"/>
        </w:tabs>
        <w:rPr>
          <w:rFonts w:ascii="Times New Roman" w:hAnsi="Times New Roman" w:cs="Times New Roman"/>
          <w:sz w:val="26"/>
          <w:szCs w:val="26"/>
        </w:rPr>
      </w:pPr>
    </w:p>
    <w:p w:rsidR="004B0B89" w:rsidRDefault="004B0B89" w:rsidP="004B0B89">
      <w:pPr>
        <w:tabs>
          <w:tab w:val="left" w:pos="1185"/>
        </w:tabs>
        <w:rPr>
          <w:rFonts w:ascii="Times New Roman" w:hAnsi="Times New Roman" w:cs="Times New Roman"/>
          <w:sz w:val="26"/>
          <w:szCs w:val="26"/>
        </w:rPr>
      </w:pPr>
      <w:r w:rsidRPr="001D3274">
        <w:rPr>
          <w:rFonts w:ascii="Times New Roman" w:hAnsi="Times New Roman" w:cs="Times New Roman"/>
          <w:noProof/>
          <w:sz w:val="26"/>
          <w:szCs w:val="26"/>
          <w:lang w:eastAsia="sk-SK"/>
        </w:rPr>
        <w:lastRenderedPageBreak/>
        <w:drawing>
          <wp:inline distT="0" distB="0" distL="0" distR="0">
            <wp:extent cx="5848985" cy="8852057"/>
            <wp:effectExtent l="0" t="0" r="0" b="6350"/>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848985" cy="8852057"/>
                    </a:xfrm>
                    <a:prstGeom prst="rect">
                      <a:avLst/>
                    </a:prstGeom>
                    <a:noFill/>
                    <a:ln>
                      <a:noFill/>
                    </a:ln>
                  </pic:spPr>
                </pic:pic>
              </a:graphicData>
            </a:graphic>
          </wp:inline>
        </w:drawing>
      </w:r>
    </w:p>
    <w:p w:rsidR="003B1ADE" w:rsidRDefault="00D424C5" w:rsidP="003B1ADE">
      <w:pPr>
        <w:jc w:val="both"/>
        <w:rPr>
          <w:b/>
          <w:sz w:val="28"/>
          <w:szCs w:val="28"/>
        </w:rPr>
      </w:pPr>
      <w:r w:rsidRPr="001A49BA">
        <w:rPr>
          <w:rFonts w:ascii="Times New Roman" w:hAnsi="Times New Roman" w:cs="Times New Roman"/>
          <w:noProof/>
          <w:sz w:val="26"/>
          <w:szCs w:val="26"/>
          <w:lang w:eastAsia="sk-SK"/>
        </w:rPr>
        <w:lastRenderedPageBreak/>
        <w:drawing>
          <wp:inline distT="0" distB="0" distL="0" distR="0">
            <wp:extent cx="5848985" cy="8389620"/>
            <wp:effectExtent l="0" t="0" r="0" b="0"/>
            <wp:docPr id="15" name="Obrázo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848985" cy="8389620"/>
                    </a:xfrm>
                    <a:prstGeom prst="rect">
                      <a:avLst/>
                    </a:prstGeom>
                    <a:noFill/>
                    <a:ln>
                      <a:noFill/>
                    </a:ln>
                  </pic:spPr>
                </pic:pic>
              </a:graphicData>
            </a:graphic>
          </wp:inline>
        </w:drawing>
      </w:r>
    </w:p>
    <w:p w:rsidR="004B0B89" w:rsidRDefault="004B0B89" w:rsidP="003B1ADE">
      <w:pPr>
        <w:jc w:val="both"/>
        <w:rPr>
          <w:b/>
          <w:sz w:val="28"/>
          <w:szCs w:val="28"/>
        </w:rPr>
      </w:pPr>
    </w:p>
    <w:p w:rsidR="004B0B89" w:rsidRPr="003B1ADE" w:rsidRDefault="004B0B89" w:rsidP="003B1ADE">
      <w:pPr>
        <w:jc w:val="both"/>
        <w:rPr>
          <w:b/>
          <w:sz w:val="28"/>
          <w:szCs w:val="28"/>
        </w:rPr>
      </w:pPr>
    </w:p>
    <w:p w:rsidR="00525CBB" w:rsidRDefault="00525CBB" w:rsidP="00525CBB">
      <w:pPr>
        <w:tabs>
          <w:tab w:val="left" w:pos="1185"/>
        </w:tabs>
        <w:rPr>
          <w:rFonts w:ascii="Times New Roman" w:hAnsi="Times New Roman" w:cs="Times New Roman"/>
          <w:sz w:val="26"/>
          <w:szCs w:val="26"/>
        </w:rPr>
      </w:pPr>
    </w:p>
    <w:p w:rsidR="00525CBB" w:rsidRDefault="00525CBB" w:rsidP="00525CBB">
      <w:pPr>
        <w:tabs>
          <w:tab w:val="left" w:pos="1185"/>
        </w:tabs>
        <w:rPr>
          <w:rFonts w:ascii="Times New Roman" w:hAnsi="Times New Roman" w:cs="Times New Roman"/>
          <w:sz w:val="26"/>
          <w:szCs w:val="26"/>
        </w:rPr>
      </w:pPr>
    </w:p>
    <w:p w:rsidR="00525CBB" w:rsidRDefault="00525CBB" w:rsidP="00525CBB">
      <w:pPr>
        <w:tabs>
          <w:tab w:val="left" w:pos="1185"/>
        </w:tabs>
        <w:rPr>
          <w:rFonts w:ascii="Times New Roman" w:hAnsi="Times New Roman" w:cs="Times New Roman"/>
          <w:sz w:val="26"/>
          <w:szCs w:val="26"/>
        </w:rPr>
      </w:pPr>
    </w:p>
    <w:p w:rsidR="00525CBB" w:rsidRDefault="00525CBB" w:rsidP="00525CBB">
      <w:pPr>
        <w:tabs>
          <w:tab w:val="left" w:pos="1185"/>
        </w:tabs>
        <w:rPr>
          <w:rFonts w:ascii="Times New Roman" w:hAnsi="Times New Roman" w:cs="Times New Roman"/>
          <w:sz w:val="26"/>
          <w:szCs w:val="26"/>
        </w:rPr>
      </w:pPr>
    </w:p>
    <w:p w:rsidR="001263E7" w:rsidRDefault="001263E7" w:rsidP="00320D85">
      <w:pPr>
        <w:tabs>
          <w:tab w:val="left" w:pos="1146"/>
        </w:tabs>
        <w:suppressAutoHyphens/>
        <w:spacing w:after="0" w:line="240" w:lineRule="auto"/>
        <w:ind w:left="709"/>
        <w:jc w:val="both"/>
        <w:rPr>
          <w:rFonts w:ascii="Times New Roman" w:eastAsia="Times New Roman" w:hAnsi="Times New Roman" w:cs="Times New Roman"/>
          <w:sz w:val="26"/>
          <w:szCs w:val="20"/>
          <w:lang w:eastAsia="ar-SA"/>
        </w:rPr>
      </w:pPr>
    </w:p>
    <w:p w:rsidR="001263E7" w:rsidRDefault="001263E7" w:rsidP="00320D85">
      <w:pPr>
        <w:tabs>
          <w:tab w:val="left" w:pos="1146"/>
        </w:tabs>
        <w:suppressAutoHyphens/>
        <w:spacing w:after="0" w:line="240" w:lineRule="auto"/>
        <w:ind w:left="709"/>
        <w:jc w:val="both"/>
        <w:rPr>
          <w:rFonts w:ascii="Times New Roman" w:eastAsia="Times New Roman" w:hAnsi="Times New Roman" w:cs="Times New Roman"/>
          <w:sz w:val="26"/>
          <w:szCs w:val="20"/>
          <w:lang w:eastAsia="ar-SA"/>
        </w:rPr>
      </w:pPr>
    </w:p>
    <w:p w:rsidR="001263E7" w:rsidRDefault="001263E7" w:rsidP="00320D85">
      <w:pPr>
        <w:tabs>
          <w:tab w:val="left" w:pos="1146"/>
        </w:tabs>
        <w:suppressAutoHyphens/>
        <w:spacing w:after="0" w:line="240" w:lineRule="auto"/>
        <w:ind w:left="709"/>
        <w:jc w:val="both"/>
        <w:rPr>
          <w:rFonts w:ascii="Times New Roman" w:eastAsia="Times New Roman" w:hAnsi="Times New Roman" w:cs="Times New Roman"/>
          <w:sz w:val="26"/>
          <w:szCs w:val="20"/>
          <w:lang w:eastAsia="ar-SA"/>
        </w:rPr>
      </w:pPr>
    </w:p>
    <w:p w:rsidR="001263E7" w:rsidRDefault="001263E7" w:rsidP="00320D85">
      <w:pPr>
        <w:tabs>
          <w:tab w:val="left" w:pos="1146"/>
        </w:tabs>
        <w:suppressAutoHyphens/>
        <w:spacing w:after="0" w:line="240" w:lineRule="auto"/>
        <w:ind w:left="709"/>
        <w:jc w:val="both"/>
        <w:rPr>
          <w:rFonts w:ascii="Times New Roman" w:eastAsia="Times New Roman" w:hAnsi="Times New Roman" w:cs="Times New Roman"/>
          <w:sz w:val="26"/>
          <w:szCs w:val="20"/>
          <w:lang w:eastAsia="ar-SA"/>
        </w:rPr>
      </w:pPr>
    </w:p>
    <w:p w:rsidR="001263E7" w:rsidRDefault="001263E7" w:rsidP="00320D85">
      <w:pPr>
        <w:tabs>
          <w:tab w:val="left" w:pos="1146"/>
        </w:tabs>
        <w:suppressAutoHyphens/>
        <w:spacing w:after="0" w:line="240" w:lineRule="auto"/>
        <w:ind w:left="709"/>
        <w:jc w:val="both"/>
        <w:rPr>
          <w:rFonts w:ascii="Times New Roman" w:eastAsia="Times New Roman" w:hAnsi="Times New Roman" w:cs="Times New Roman"/>
          <w:sz w:val="26"/>
          <w:szCs w:val="20"/>
          <w:lang w:eastAsia="ar-SA"/>
        </w:rPr>
      </w:pPr>
    </w:p>
    <w:p w:rsidR="001263E7" w:rsidRDefault="001263E7" w:rsidP="00320D85">
      <w:pPr>
        <w:tabs>
          <w:tab w:val="left" w:pos="1146"/>
        </w:tabs>
        <w:suppressAutoHyphens/>
        <w:spacing w:after="0" w:line="240" w:lineRule="auto"/>
        <w:ind w:left="709"/>
        <w:jc w:val="both"/>
        <w:rPr>
          <w:rFonts w:ascii="Times New Roman" w:eastAsia="Times New Roman" w:hAnsi="Times New Roman" w:cs="Times New Roman"/>
          <w:sz w:val="26"/>
          <w:szCs w:val="20"/>
          <w:lang w:eastAsia="ar-SA"/>
        </w:rPr>
      </w:pPr>
    </w:p>
    <w:p w:rsidR="001263E7" w:rsidRDefault="001263E7" w:rsidP="00320D85">
      <w:pPr>
        <w:tabs>
          <w:tab w:val="left" w:pos="1146"/>
        </w:tabs>
        <w:suppressAutoHyphens/>
        <w:spacing w:after="0" w:line="240" w:lineRule="auto"/>
        <w:ind w:left="709"/>
        <w:jc w:val="both"/>
        <w:rPr>
          <w:rFonts w:ascii="Times New Roman" w:eastAsia="Times New Roman" w:hAnsi="Times New Roman" w:cs="Times New Roman"/>
          <w:sz w:val="26"/>
          <w:szCs w:val="20"/>
          <w:lang w:eastAsia="ar-SA"/>
        </w:rPr>
      </w:pPr>
    </w:p>
    <w:p w:rsidR="001263E7" w:rsidRDefault="001263E7" w:rsidP="00320D85">
      <w:pPr>
        <w:tabs>
          <w:tab w:val="left" w:pos="1146"/>
        </w:tabs>
        <w:suppressAutoHyphens/>
        <w:spacing w:after="0" w:line="240" w:lineRule="auto"/>
        <w:ind w:left="709"/>
        <w:jc w:val="both"/>
        <w:rPr>
          <w:rFonts w:ascii="Times New Roman" w:eastAsia="Times New Roman" w:hAnsi="Times New Roman" w:cs="Times New Roman"/>
          <w:sz w:val="26"/>
          <w:szCs w:val="20"/>
          <w:lang w:eastAsia="ar-SA"/>
        </w:rPr>
      </w:pPr>
    </w:p>
    <w:sectPr w:rsidR="001263E7" w:rsidSect="004853DD">
      <w:footnotePr>
        <w:pos w:val="beneathText"/>
      </w:footnotePr>
      <w:type w:val="continuous"/>
      <w:pgSz w:w="11905" w:h="16837"/>
      <w:pgMar w:top="1418" w:right="1276" w:bottom="1418" w:left="1418" w:header="708"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B21BB" w:rsidRDefault="00FB21BB">
      <w:pPr>
        <w:spacing w:after="0" w:line="240" w:lineRule="auto"/>
      </w:pPr>
      <w:r>
        <w:separator/>
      </w:r>
    </w:p>
  </w:endnote>
  <w:endnote w:type="continuationSeparator" w:id="0">
    <w:p w:rsidR="00FB21BB" w:rsidRDefault="00FB21B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StarSymbol">
    <w:altName w:val="MS Mincho"/>
    <w:charset w:val="80"/>
    <w:family w:val="auto"/>
    <w:pitch w:val="default"/>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10022FF" w:usb1="C000E47F" w:usb2="00000029" w:usb3="00000000" w:csb0="000001DF" w:csb1="00000000"/>
  </w:font>
  <w:font w:name="Arial Black">
    <w:panose1 w:val="020B0A04020102020204"/>
    <w:charset w:val="EE"/>
    <w:family w:val="swiss"/>
    <w:pitch w:val="variable"/>
    <w:sig w:usb0="00000287" w:usb1="00000000" w:usb2="00000000" w:usb3="00000000" w:csb0="0000009F" w:csb1="00000000"/>
  </w:font>
  <w:font w:name="Impact">
    <w:panose1 w:val="020B0806030902050204"/>
    <w:charset w:val="EE"/>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C30F8" w:rsidRDefault="00BC30F8">
    <w:pPr>
      <w:pStyle w:val="Pta"/>
      <w:jc w:val="center"/>
    </w:pPr>
    <w:r>
      <w:rPr>
        <w:noProof/>
      </w:rPr>
      <w:fldChar w:fldCharType="begin"/>
    </w:r>
    <w:r>
      <w:rPr>
        <w:noProof/>
      </w:rPr>
      <w:instrText xml:space="preserve"> PAGE   \* MERGEFORMAT </w:instrText>
    </w:r>
    <w:r>
      <w:rPr>
        <w:noProof/>
      </w:rPr>
      <w:fldChar w:fldCharType="separate"/>
    </w:r>
    <w:r w:rsidR="00E34FE5">
      <w:rPr>
        <w:noProof/>
      </w:rPr>
      <w:t>32</w:t>
    </w:r>
    <w:r>
      <w:rPr>
        <w:noProof/>
      </w:rPr>
      <w:fldChar w:fldCharType="end"/>
    </w:r>
  </w:p>
  <w:p w:rsidR="00BC30F8" w:rsidRDefault="00BC30F8" w:rsidP="004853DD">
    <w:pPr>
      <w:pStyle w:val="Pta"/>
      <w:ind w:right="360"/>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B21BB" w:rsidRDefault="00FB21BB">
      <w:pPr>
        <w:spacing w:after="0" w:line="240" w:lineRule="auto"/>
      </w:pPr>
      <w:r>
        <w:separator/>
      </w:r>
    </w:p>
  </w:footnote>
  <w:footnote w:type="continuationSeparator" w:id="0">
    <w:p w:rsidR="00FB21BB" w:rsidRDefault="00FB21B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multilevel"/>
    <w:tmpl w:val="00000001"/>
    <w:lvl w:ilvl="0">
      <w:start w:val="1"/>
      <w:numFmt w:val="none"/>
      <w:pStyle w:val="Nadpis1"/>
      <w:suff w:val="nothing"/>
      <w:lvlText w:val=""/>
      <w:lvlJc w:val="left"/>
      <w:pPr>
        <w:tabs>
          <w:tab w:val="num" w:pos="0"/>
        </w:tabs>
        <w:ind w:left="0" w:firstLine="0"/>
      </w:pPr>
    </w:lvl>
    <w:lvl w:ilvl="1">
      <w:start w:val="1"/>
      <w:numFmt w:val="none"/>
      <w:pStyle w:val="Nadpis2"/>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pStyle w:val="Nadpis4"/>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0000002"/>
    <w:multiLevelType w:val="multilevel"/>
    <w:tmpl w:val="00000002"/>
    <w:name w:val="WW8Num2"/>
    <w:lvl w:ilvl="0">
      <w:start w:val="2"/>
      <w:numFmt w:val="bullet"/>
      <w:lvlText w:val="-"/>
      <w:lvlJc w:val="left"/>
      <w:pPr>
        <w:tabs>
          <w:tab w:val="num" w:pos="624"/>
        </w:tabs>
        <w:ind w:left="624" w:hanging="340"/>
      </w:pPr>
      <w:rPr>
        <w:rFonts w:ascii="Times New Roman" w:hAnsi="Times New Roman"/>
      </w:rPr>
    </w:lvl>
    <w:lvl w:ilvl="1">
      <w:start w:val="1"/>
      <w:numFmt w:val="bullet"/>
      <w:lvlText w:val="o"/>
      <w:lvlJc w:val="left"/>
      <w:pPr>
        <w:tabs>
          <w:tab w:val="num" w:pos="1440"/>
        </w:tabs>
        <w:ind w:left="1440" w:hanging="360"/>
      </w:pPr>
      <w:rPr>
        <w:rFonts w:ascii="Courier New" w:hAnsi="Courier New"/>
      </w:rPr>
    </w:lvl>
    <w:lvl w:ilvl="2">
      <w:start w:val="1"/>
      <w:numFmt w:val="bullet"/>
      <w:lvlText w:val=""/>
      <w:lvlJc w:val="left"/>
      <w:pPr>
        <w:tabs>
          <w:tab w:val="num" w:pos="2160"/>
        </w:tabs>
        <w:ind w:left="2160" w:hanging="360"/>
      </w:pPr>
      <w:rPr>
        <w:rFonts w:ascii="Wingdings" w:hAnsi="Wingdings"/>
      </w:rPr>
    </w:lvl>
    <w:lvl w:ilvl="3">
      <w:start w:val="1"/>
      <w:numFmt w:val="bullet"/>
      <w:lvlText w:val=""/>
      <w:lvlJc w:val="left"/>
      <w:pPr>
        <w:tabs>
          <w:tab w:val="num" w:pos="2880"/>
        </w:tabs>
        <w:ind w:left="2880" w:hanging="360"/>
      </w:pPr>
      <w:rPr>
        <w:rFonts w:ascii="Symbol" w:hAnsi="Symbol"/>
      </w:rPr>
    </w:lvl>
    <w:lvl w:ilvl="4">
      <w:start w:val="1"/>
      <w:numFmt w:val="bullet"/>
      <w:lvlText w:val="o"/>
      <w:lvlJc w:val="left"/>
      <w:pPr>
        <w:tabs>
          <w:tab w:val="num" w:pos="3600"/>
        </w:tabs>
        <w:ind w:left="3600" w:hanging="360"/>
      </w:pPr>
      <w:rPr>
        <w:rFonts w:ascii="Courier New" w:hAnsi="Courier New"/>
      </w:rPr>
    </w:lvl>
    <w:lvl w:ilvl="5">
      <w:start w:val="1"/>
      <w:numFmt w:val="bullet"/>
      <w:lvlText w:val=""/>
      <w:lvlJc w:val="left"/>
      <w:pPr>
        <w:tabs>
          <w:tab w:val="num" w:pos="4320"/>
        </w:tabs>
        <w:ind w:left="4320" w:hanging="360"/>
      </w:pPr>
      <w:rPr>
        <w:rFonts w:ascii="Wingdings" w:hAnsi="Wingdings"/>
      </w:rPr>
    </w:lvl>
    <w:lvl w:ilvl="6">
      <w:start w:val="1"/>
      <w:numFmt w:val="bullet"/>
      <w:lvlText w:val=""/>
      <w:lvlJc w:val="left"/>
      <w:pPr>
        <w:tabs>
          <w:tab w:val="num" w:pos="5040"/>
        </w:tabs>
        <w:ind w:left="5040" w:hanging="360"/>
      </w:pPr>
      <w:rPr>
        <w:rFonts w:ascii="Symbol" w:hAnsi="Symbol"/>
      </w:rPr>
    </w:lvl>
    <w:lvl w:ilvl="7">
      <w:start w:val="1"/>
      <w:numFmt w:val="bullet"/>
      <w:lvlText w:val="o"/>
      <w:lvlJc w:val="left"/>
      <w:pPr>
        <w:tabs>
          <w:tab w:val="num" w:pos="5760"/>
        </w:tabs>
        <w:ind w:left="5760" w:hanging="360"/>
      </w:pPr>
      <w:rPr>
        <w:rFonts w:ascii="Courier New" w:hAnsi="Courier New"/>
      </w:rPr>
    </w:lvl>
    <w:lvl w:ilvl="8">
      <w:start w:val="1"/>
      <w:numFmt w:val="bullet"/>
      <w:lvlText w:val=""/>
      <w:lvlJc w:val="left"/>
      <w:pPr>
        <w:tabs>
          <w:tab w:val="num" w:pos="6480"/>
        </w:tabs>
        <w:ind w:left="6480" w:hanging="360"/>
      </w:pPr>
      <w:rPr>
        <w:rFonts w:ascii="Wingdings" w:hAnsi="Wingdings"/>
      </w:rPr>
    </w:lvl>
  </w:abstractNum>
  <w:abstractNum w:abstractNumId="2" w15:restartNumberingAfterBreak="0">
    <w:nsid w:val="00000003"/>
    <w:multiLevelType w:val="multilevel"/>
    <w:tmpl w:val="D26C13B0"/>
    <w:lvl w:ilvl="0">
      <w:start w:val="1"/>
      <w:numFmt w:val="decimal"/>
      <w:lvlText w:val="%1."/>
      <w:lvlJc w:val="left"/>
      <w:pPr>
        <w:tabs>
          <w:tab w:val="num" w:pos="2345"/>
        </w:tabs>
        <w:ind w:left="2345"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00000004"/>
    <w:multiLevelType w:val="singleLevel"/>
    <w:tmpl w:val="00000004"/>
    <w:name w:val="WW8Num5"/>
    <w:lvl w:ilvl="0">
      <w:start w:val="1"/>
      <w:numFmt w:val="bullet"/>
      <w:lvlText w:val=""/>
      <w:lvlJc w:val="left"/>
      <w:pPr>
        <w:tabs>
          <w:tab w:val="num" w:pos="1069"/>
        </w:tabs>
        <w:ind w:left="1069" w:hanging="360"/>
      </w:pPr>
      <w:rPr>
        <w:rFonts w:ascii="Symbol" w:hAnsi="Symbol"/>
      </w:rPr>
    </w:lvl>
  </w:abstractNum>
  <w:abstractNum w:abstractNumId="4" w15:restartNumberingAfterBreak="0">
    <w:nsid w:val="00000005"/>
    <w:multiLevelType w:val="singleLevel"/>
    <w:tmpl w:val="00000005"/>
    <w:name w:val="WW8Num6"/>
    <w:lvl w:ilvl="0">
      <w:start w:val="1"/>
      <w:numFmt w:val="bullet"/>
      <w:lvlText w:val=""/>
      <w:lvlJc w:val="left"/>
      <w:pPr>
        <w:tabs>
          <w:tab w:val="num" w:pos="1200"/>
        </w:tabs>
        <w:ind w:left="1200" w:hanging="360"/>
      </w:pPr>
      <w:rPr>
        <w:rFonts w:ascii="Wingdings" w:hAnsi="Wingdings"/>
      </w:rPr>
    </w:lvl>
  </w:abstractNum>
  <w:abstractNum w:abstractNumId="5" w15:restartNumberingAfterBreak="0">
    <w:nsid w:val="00000006"/>
    <w:multiLevelType w:val="singleLevel"/>
    <w:tmpl w:val="00000006"/>
    <w:name w:val="WW8Num7"/>
    <w:lvl w:ilvl="0">
      <w:start w:val="2"/>
      <w:numFmt w:val="bullet"/>
      <w:lvlText w:val="-"/>
      <w:lvlJc w:val="left"/>
      <w:pPr>
        <w:tabs>
          <w:tab w:val="num" w:pos="624"/>
        </w:tabs>
        <w:ind w:left="624" w:hanging="340"/>
      </w:pPr>
      <w:rPr>
        <w:rFonts w:ascii="Times New Roman" w:hAnsi="Times New Roman"/>
      </w:rPr>
    </w:lvl>
  </w:abstractNum>
  <w:abstractNum w:abstractNumId="6" w15:restartNumberingAfterBreak="0">
    <w:nsid w:val="00000007"/>
    <w:multiLevelType w:val="singleLevel"/>
    <w:tmpl w:val="00000007"/>
    <w:name w:val="WW8Num8"/>
    <w:lvl w:ilvl="0">
      <w:start w:val="1"/>
      <w:numFmt w:val="upperLetter"/>
      <w:lvlText w:val="%1."/>
      <w:lvlJc w:val="left"/>
      <w:pPr>
        <w:tabs>
          <w:tab w:val="num" w:pos="786"/>
        </w:tabs>
        <w:ind w:left="786" w:hanging="360"/>
      </w:pPr>
    </w:lvl>
  </w:abstractNum>
  <w:abstractNum w:abstractNumId="7" w15:restartNumberingAfterBreak="0">
    <w:nsid w:val="00000008"/>
    <w:multiLevelType w:val="singleLevel"/>
    <w:tmpl w:val="00000008"/>
    <w:name w:val="WW8Num9"/>
    <w:lvl w:ilvl="0">
      <w:numFmt w:val="bullet"/>
      <w:lvlText w:val="-"/>
      <w:lvlJc w:val="left"/>
      <w:pPr>
        <w:tabs>
          <w:tab w:val="num" w:pos="1137"/>
        </w:tabs>
        <w:ind w:left="1137" w:hanging="360"/>
      </w:pPr>
      <w:rPr>
        <w:rFonts w:ascii="Times New Roman" w:hAnsi="Times New Roman" w:cs="Arial"/>
      </w:rPr>
    </w:lvl>
  </w:abstractNum>
  <w:abstractNum w:abstractNumId="8" w15:restartNumberingAfterBreak="0">
    <w:nsid w:val="00000009"/>
    <w:multiLevelType w:val="singleLevel"/>
    <w:tmpl w:val="00000009"/>
    <w:name w:val="WW8Num10"/>
    <w:lvl w:ilvl="0">
      <w:start w:val="1"/>
      <w:numFmt w:val="bullet"/>
      <w:lvlText w:val=""/>
      <w:lvlJc w:val="left"/>
      <w:pPr>
        <w:tabs>
          <w:tab w:val="num" w:pos="1640"/>
        </w:tabs>
        <w:ind w:left="1640" w:hanging="360"/>
      </w:pPr>
      <w:rPr>
        <w:rFonts w:ascii="Wingdings" w:hAnsi="Wingdings"/>
      </w:rPr>
    </w:lvl>
  </w:abstractNum>
  <w:abstractNum w:abstractNumId="9" w15:restartNumberingAfterBreak="0">
    <w:nsid w:val="0000000A"/>
    <w:multiLevelType w:val="singleLevel"/>
    <w:tmpl w:val="0000000A"/>
    <w:name w:val="WW8Num11"/>
    <w:lvl w:ilvl="0">
      <w:start w:val="1"/>
      <w:numFmt w:val="bullet"/>
      <w:lvlText w:val=""/>
      <w:lvlJc w:val="left"/>
      <w:pPr>
        <w:tabs>
          <w:tab w:val="num" w:pos="720"/>
        </w:tabs>
        <w:ind w:left="720" w:hanging="360"/>
      </w:pPr>
      <w:rPr>
        <w:rFonts w:ascii="Symbol" w:hAnsi="Symbol" w:cs="Times New Roman"/>
      </w:rPr>
    </w:lvl>
  </w:abstractNum>
  <w:abstractNum w:abstractNumId="10" w15:restartNumberingAfterBreak="0">
    <w:nsid w:val="0000000B"/>
    <w:multiLevelType w:val="singleLevel"/>
    <w:tmpl w:val="0000000B"/>
    <w:name w:val="WW8Num12"/>
    <w:lvl w:ilvl="0">
      <w:start w:val="810"/>
      <w:numFmt w:val="bullet"/>
      <w:lvlText w:val="-"/>
      <w:lvlJc w:val="left"/>
      <w:pPr>
        <w:tabs>
          <w:tab w:val="num" w:pos="720"/>
        </w:tabs>
        <w:ind w:left="720" w:hanging="360"/>
      </w:pPr>
      <w:rPr>
        <w:rFonts w:ascii="StarSymbol" w:hAnsi="StarSymbol"/>
      </w:rPr>
    </w:lvl>
  </w:abstractNum>
  <w:abstractNum w:abstractNumId="11" w15:restartNumberingAfterBreak="0">
    <w:nsid w:val="0000000C"/>
    <w:multiLevelType w:val="singleLevel"/>
    <w:tmpl w:val="0000000C"/>
    <w:name w:val="WW8Num13"/>
    <w:lvl w:ilvl="0">
      <w:start w:val="1"/>
      <w:numFmt w:val="bullet"/>
      <w:lvlText w:val=""/>
      <w:lvlJc w:val="left"/>
      <w:pPr>
        <w:tabs>
          <w:tab w:val="num" w:pos="720"/>
        </w:tabs>
        <w:ind w:left="720" w:hanging="360"/>
      </w:pPr>
      <w:rPr>
        <w:rFonts w:ascii="Symbol" w:hAnsi="Symbol" w:cs="Times New Roman"/>
      </w:rPr>
    </w:lvl>
  </w:abstractNum>
  <w:abstractNum w:abstractNumId="12" w15:restartNumberingAfterBreak="0">
    <w:nsid w:val="0000000D"/>
    <w:multiLevelType w:val="singleLevel"/>
    <w:tmpl w:val="0000000D"/>
    <w:name w:val="WW8Num14"/>
    <w:lvl w:ilvl="0">
      <w:start w:val="80"/>
      <w:numFmt w:val="bullet"/>
      <w:lvlText w:val="-"/>
      <w:lvlJc w:val="left"/>
      <w:pPr>
        <w:tabs>
          <w:tab w:val="num" w:pos="814"/>
        </w:tabs>
        <w:ind w:left="814" w:hanging="227"/>
      </w:pPr>
      <w:rPr>
        <w:rFonts w:ascii="Times New Roman" w:hAnsi="Times New Roman" w:cs="Times New Roman"/>
      </w:rPr>
    </w:lvl>
  </w:abstractNum>
  <w:abstractNum w:abstractNumId="13" w15:restartNumberingAfterBreak="0">
    <w:nsid w:val="0000000E"/>
    <w:multiLevelType w:val="singleLevel"/>
    <w:tmpl w:val="0000000E"/>
    <w:name w:val="WW8Num15"/>
    <w:lvl w:ilvl="0">
      <w:start w:val="1"/>
      <w:numFmt w:val="bullet"/>
      <w:lvlText w:val=""/>
      <w:lvlJc w:val="left"/>
      <w:pPr>
        <w:tabs>
          <w:tab w:val="num" w:pos="720"/>
        </w:tabs>
        <w:ind w:left="720" w:hanging="360"/>
      </w:pPr>
      <w:rPr>
        <w:rFonts w:ascii="Symbol" w:hAnsi="Symbol"/>
      </w:rPr>
    </w:lvl>
  </w:abstractNum>
  <w:abstractNum w:abstractNumId="14" w15:restartNumberingAfterBreak="0">
    <w:nsid w:val="0000000F"/>
    <w:multiLevelType w:val="multilevel"/>
    <w:tmpl w:val="0000000F"/>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5" w15:restartNumberingAfterBreak="0">
    <w:nsid w:val="07462817"/>
    <w:multiLevelType w:val="multilevel"/>
    <w:tmpl w:val="8AF8E406"/>
    <w:lvl w:ilvl="0">
      <w:start w:val="1"/>
      <w:numFmt w:val="decimal"/>
      <w:lvlText w:val="%1"/>
      <w:lvlJc w:val="left"/>
      <w:pPr>
        <w:ind w:left="375" w:hanging="375"/>
      </w:pPr>
      <w:rPr>
        <w:rFonts w:hint="default"/>
      </w:rPr>
    </w:lvl>
    <w:lvl w:ilvl="1">
      <w:start w:val="3"/>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15:restartNumberingAfterBreak="0">
    <w:nsid w:val="16382670"/>
    <w:multiLevelType w:val="hybridMultilevel"/>
    <w:tmpl w:val="8EE67B86"/>
    <w:name w:val="WW8Num32"/>
    <w:lvl w:ilvl="0" w:tplc="26282C70">
      <w:start w:val="3"/>
      <w:numFmt w:val="decimal"/>
      <w:lvlText w:val="%1."/>
      <w:lvlJc w:val="left"/>
      <w:pPr>
        <w:tabs>
          <w:tab w:val="num" w:pos="720"/>
        </w:tabs>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1E3C1951"/>
    <w:multiLevelType w:val="multilevel"/>
    <w:tmpl w:val="BAE6B816"/>
    <w:lvl w:ilvl="0">
      <w:start w:val="1"/>
      <w:numFmt w:val="decimal"/>
      <w:lvlText w:val="%1"/>
      <w:lvlJc w:val="left"/>
      <w:pPr>
        <w:ind w:left="375" w:hanging="375"/>
      </w:pPr>
      <w:rPr>
        <w:rFonts w:hint="default"/>
      </w:rPr>
    </w:lvl>
    <w:lvl w:ilvl="1">
      <w:start w:val="1"/>
      <w:numFmt w:val="decimal"/>
      <w:lvlText w:val="%1.%2"/>
      <w:lvlJc w:val="left"/>
      <w:pPr>
        <w:ind w:left="2360" w:hanging="375"/>
      </w:pPr>
      <w:rPr>
        <w:rFonts w:hint="default"/>
      </w:rPr>
    </w:lvl>
    <w:lvl w:ilvl="2">
      <w:start w:val="1"/>
      <w:numFmt w:val="decimal"/>
      <w:lvlText w:val="%1.%2.%3"/>
      <w:lvlJc w:val="left"/>
      <w:pPr>
        <w:ind w:left="4690" w:hanging="720"/>
      </w:pPr>
      <w:rPr>
        <w:rFonts w:hint="default"/>
      </w:rPr>
    </w:lvl>
    <w:lvl w:ilvl="3">
      <w:start w:val="1"/>
      <w:numFmt w:val="decimal"/>
      <w:lvlText w:val="%1.%2.%3.%4"/>
      <w:lvlJc w:val="left"/>
      <w:pPr>
        <w:ind w:left="7035" w:hanging="1080"/>
      </w:pPr>
      <w:rPr>
        <w:rFonts w:hint="default"/>
      </w:rPr>
    </w:lvl>
    <w:lvl w:ilvl="4">
      <w:start w:val="1"/>
      <w:numFmt w:val="decimal"/>
      <w:lvlText w:val="%1.%2.%3.%4.%5"/>
      <w:lvlJc w:val="left"/>
      <w:pPr>
        <w:ind w:left="9020" w:hanging="1080"/>
      </w:pPr>
      <w:rPr>
        <w:rFonts w:hint="default"/>
      </w:rPr>
    </w:lvl>
    <w:lvl w:ilvl="5">
      <w:start w:val="1"/>
      <w:numFmt w:val="decimal"/>
      <w:lvlText w:val="%1.%2.%3.%4.%5.%6"/>
      <w:lvlJc w:val="left"/>
      <w:pPr>
        <w:ind w:left="11365" w:hanging="1440"/>
      </w:pPr>
      <w:rPr>
        <w:rFonts w:hint="default"/>
      </w:rPr>
    </w:lvl>
    <w:lvl w:ilvl="6">
      <w:start w:val="1"/>
      <w:numFmt w:val="decimal"/>
      <w:lvlText w:val="%1.%2.%3.%4.%5.%6.%7"/>
      <w:lvlJc w:val="left"/>
      <w:pPr>
        <w:ind w:left="13350" w:hanging="1440"/>
      </w:pPr>
      <w:rPr>
        <w:rFonts w:hint="default"/>
      </w:rPr>
    </w:lvl>
    <w:lvl w:ilvl="7">
      <w:start w:val="1"/>
      <w:numFmt w:val="decimal"/>
      <w:lvlText w:val="%1.%2.%3.%4.%5.%6.%7.%8"/>
      <w:lvlJc w:val="left"/>
      <w:pPr>
        <w:ind w:left="15695" w:hanging="1800"/>
      </w:pPr>
      <w:rPr>
        <w:rFonts w:hint="default"/>
      </w:rPr>
    </w:lvl>
    <w:lvl w:ilvl="8">
      <w:start w:val="1"/>
      <w:numFmt w:val="decimal"/>
      <w:lvlText w:val="%1.%2.%3.%4.%5.%6.%7.%8.%9"/>
      <w:lvlJc w:val="left"/>
      <w:pPr>
        <w:ind w:left="18040" w:hanging="2160"/>
      </w:pPr>
      <w:rPr>
        <w:rFonts w:hint="default"/>
      </w:rPr>
    </w:lvl>
  </w:abstractNum>
  <w:abstractNum w:abstractNumId="18" w15:restartNumberingAfterBreak="0">
    <w:nsid w:val="2D735164"/>
    <w:multiLevelType w:val="hybridMultilevel"/>
    <w:tmpl w:val="581A49A0"/>
    <w:lvl w:ilvl="0" w:tplc="C6E8615A">
      <w:start w:val="1"/>
      <w:numFmt w:val="bullet"/>
      <w:lvlText w:val="-"/>
      <w:lvlJc w:val="left"/>
      <w:pPr>
        <w:ind w:left="720" w:hanging="360"/>
      </w:pPr>
      <w:rPr>
        <w:rFonts w:ascii="Calibri" w:eastAsiaTheme="minorHAnsi" w:hAnsi="Calibri" w:cstheme="minorBidi"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9" w15:restartNumberingAfterBreak="0">
    <w:nsid w:val="45367C99"/>
    <w:multiLevelType w:val="multilevel"/>
    <w:tmpl w:val="E3109D1C"/>
    <w:lvl w:ilvl="0">
      <w:start w:val="1"/>
      <w:numFmt w:val="decimal"/>
      <w:lvlText w:val="%1."/>
      <w:lvlJc w:val="left"/>
      <w:pPr>
        <w:ind w:left="840" w:hanging="480"/>
      </w:pPr>
      <w:rPr>
        <w:rFonts w:eastAsiaTheme="minorHAnsi"/>
        <w:b/>
      </w:rPr>
    </w:lvl>
    <w:lvl w:ilvl="1">
      <w:start w:val="4"/>
      <w:numFmt w:val="decimal"/>
      <w:isLgl/>
      <w:lvlText w:val="%1.%2."/>
      <w:lvlJc w:val="left"/>
      <w:pPr>
        <w:ind w:left="1145" w:hanging="720"/>
      </w:pPr>
      <w:rPr>
        <w:u w:val="single"/>
      </w:rPr>
    </w:lvl>
    <w:lvl w:ilvl="2">
      <w:start w:val="1"/>
      <w:numFmt w:val="decimal"/>
      <w:isLgl/>
      <w:lvlText w:val="%1.%2.%3."/>
      <w:lvlJc w:val="left"/>
      <w:pPr>
        <w:ind w:left="1210" w:hanging="720"/>
      </w:pPr>
    </w:lvl>
    <w:lvl w:ilvl="3">
      <w:start w:val="1"/>
      <w:numFmt w:val="decimal"/>
      <w:isLgl/>
      <w:lvlText w:val="%1.%2.%3.%4."/>
      <w:lvlJc w:val="left"/>
      <w:pPr>
        <w:ind w:left="1635" w:hanging="1080"/>
      </w:pPr>
    </w:lvl>
    <w:lvl w:ilvl="4">
      <w:start w:val="1"/>
      <w:numFmt w:val="decimal"/>
      <w:isLgl/>
      <w:lvlText w:val="%1.%2.%3.%4.%5."/>
      <w:lvlJc w:val="left"/>
      <w:pPr>
        <w:ind w:left="1700" w:hanging="1080"/>
      </w:pPr>
    </w:lvl>
    <w:lvl w:ilvl="5">
      <w:start w:val="1"/>
      <w:numFmt w:val="decimal"/>
      <w:isLgl/>
      <w:lvlText w:val="%1.%2.%3.%4.%5.%6."/>
      <w:lvlJc w:val="left"/>
      <w:pPr>
        <w:ind w:left="2125" w:hanging="1440"/>
      </w:pPr>
    </w:lvl>
    <w:lvl w:ilvl="6">
      <w:start w:val="1"/>
      <w:numFmt w:val="decimal"/>
      <w:isLgl/>
      <w:lvlText w:val="%1.%2.%3.%4.%5.%6.%7."/>
      <w:lvlJc w:val="left"/>
      <w:pPr>
        <w:ind w:left="2550" w:hanging="1800"/>
      </w:pPr>
    </w:lvl>
    <w:lvl w:ilvl="7">
      <w:start w:val="1"/>
      <w:numFmt w:val="decimal"/>
      <w:isLgl/>
      <w:lvlText w:val="%1.%2.%3.%4.%5.%6.%7.%8."/>
      <w:lvlJc w:val="left"/>
      <w:pPr>
        <w:ind w:left="2615" w:hanging="1800"/>
      </w:pPr>
    </w:lvl>
    <w:lvl w:ilvl="8">
      <w:start w:val="1"/>
      <w:numFmt w:val="decimal"/>
      <w:isLgl/>
      <w:lvlText w:val="%1.%2.%3.%4.%5.%6.%7.%8.%9."/>
      <w:lvlJc w:val="left"/>
      <w:pPr>
        <w:ind w:left="3040" w:hanging="2160"/>
      </w:pPr>
    </w:lvl>
  </w:abstractNum>
  <w:abstractNum w:abstractNumId="20" w15:restartNumberingAfterBreak="0">
    <w:nsid w:val="4E595FE6"/>
    <w:multiLevelType w:val="multilevel"/>
    <w:tmpl w:val="97506808"/>
    <w:lvl w:ilvl="0">
      <w:start w:val="1"/>
      <w:numFmt w:val="decimal"/>
      <w:lvlText w:val="%1."/>
      <w:lvlJc w:val="left"/>
      <w:pPr>
        <w:ind w:left="432" w:hanging="432"/>
      </w:pPr>
      <w:rPr>
        <w:rFonts w:hint="default"/>
        <w:sz w:val="28"/>
        <w:u w:val="none"/>
      </w:rPr>
    </w:lvl>
    <w:lvl w:ilvl="1">
      <w:start w:val="6"/>
      <w:numFmt w:val="decimal"/>
      <w:lvlText w:val="%1.%2."/>
      <w:lvlJc w:val="left"/>
      <w:pPr>
        <w:ind w:left="1004" w:hanging="720"/>
      </w:pPr>
      <w:rPr>
        <w:rFonts w:hint="default"/>
        <w:sz w:val="28"/>
        <w:u w:val="none"/>
      </w:rPr>
    </w:lvl>
    <w:lvl w:ilvl="2">
      <w:start w:val="1"/>
      <w:numFmt w:val="decimal"/>
      <w:lvlText w:val="%1.%2.%3."/>
      <w:lvlJc w:val="left"/>
      <w:pPr>
        <w:ind w:left="720" w:hanging="720"/>
      </w:pPr>
      <w:rPr>
        <w:rFonts w:hint="default"/>
        <w:sz w:val="28"/>
        <w:u w:val="single"/>
      </w:rPr>
    </w:lvl>
    <w:lvl w:ilvl="3">
      <w:start w:val="1"/>
      <w:numFmt w:val="decimal"/>
      <w:lvlText w:val="%1.%2.%3.%4."/>
      <w:lvlJc w:val="left"/>
      <w:pPr>
        <w:ind w:left="1080" w:hanging="1080"/>
      </w:pPr>
      <w:rPr>
        <w:rFonts w:hint="default"/>
        <w:sz w:val="28"/>
        <w:u w:val="single"/>
      </w:rPr>
    </w:lvl>
    <w:lvl w:ilvl="4">
      <w:start w:val="1"/>
      <w:numFmt w:val="decimal"/>
      <w:lvlText w:val="%1.%2.%3.%4.%5."/>
      <w:lvlJc w:val="left"/>
      <w:pPr>
        <w:ind w:left="1080" w:hanging="1080"/>
      </w:pPr>
      <w:rPr>
        <w:rFonts w:hint="default"/>
        <w:sz w:val="28"/>
        <w:u w:val="single"/>
      </w:rPr>
    </w:lvl>
    <w:lvl w:ilvl="5">
      <w:start w:val="1"/>
      <w:numFmt w:val="decimal"/>
      <w:lvlText w:val="%1.%2.%3.%4.%5.%6."/>
      <w:lvlJc w:val="left"/>
      <w:pPr>
        <w:ind w:left="1440" w:hanging="1440"/>
      </w:pPr>
      <w:rPr>
        <w:rFonts w:hint="default"/>
        <w:sz w:val="28"/>
        <w:u w:val="single"/>
      </w:rPr>
    </w:lvl>
    <w:lvl w:ilvl="6">
      <w:start w:val="1"/>
      <w:numFmt w:val="decimal"/>
      <w:lvlText w:val="%1.%2.%3.%4.%5.%6.%7."/>
      <w:lvlJc w:val="left"/>
      <w:pPr>
        <w:ind w:left="1440" w:hanging="1440"/>
      </w:pPr>
      <w:rPr>
        <w:rFonts w:hint="default"/>
        <w:sz w:val="28"/>
        <w:u w:val="single"/>
      </w:rPr>
    </w:lvl>
    <w:lvl w:ilvl="7">
      <w:start w:val="1"/>
      <w:numFmt w:val="decimal"/>
      <w:lvlText w:val="%1.%2.%3.%4.%5.%6.%7.%8."/>
      <w:lvlJc w:val="left"/>
      <w:pPr>
        <w:ind w:left="1800" w:hanging="1800"/>
      </w:pPr>
      <w:rPr>
        <w:rFonts w:hint="default"/>
        <w:sz w:val="28"/>
        <w:u w:val="single"/>
      </w:rPr>
    </w:lvl>
    <w:lvl w:ilvl="8">
      <w:start w:val="1"/>
      <w:numFmt w:val="decimal"/>
      <w:lvlText w:val="%1.%2.%3.%4.%5.%6.%7.%8.%9."/>
      <w:lvlJc w:val="left"/>
      <w:pPr>
        <w:ind w:left="1800" w:hanging="1800"/>
      </w:pPr>
      <w:rPr>
        <w:rFonts w:hint="default"/>
        <w:sz w:val="28"/>
        <w:u w:val="single"/>
      </w:rPr>
    </w:lvl>
  </w:abstractNum>
  <w:abstractNum w:abstractNumId="21" w15:restartNumberingAfterBreak="0">
    <w:nsid w:val="51572FE5"/>
    <w:multiLevelType w:val="hybridMultilevel"/>
    <w:tmpl w:val="5B9A9BFE"/>
    <w:lvl w:ilvl="0" w:tplc="C0CE5820">
      <w:start w:val="82"/>
      <w:numFmt w:val="bullet"/>
      <w:lvlText w:val="-"/>
      <w:lvlJc w:val="left"/>
      <w:pPr>
        <w:ind w:left="720" w:hanging="360"/>
      </w:pPr>
      <w:rPr>
        <w:rFonts w:ascii="Calibri" w:eastAsia="Calibri"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619900E8"/>
    <w:multiLevelType w:val="hybridMultilevel"/>
    <w:tmpl w:val="EFE6054A"/>
    <w:lvl w:ilvl="0" w:tplc="041B000F">
      <w:start w:val="8"/>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6B281BEC"/>
    <w:multiLevelType w:val="multilevel"/>
    <w:tmpl w:val="D26C13B0"/>
    <w:lvl w:ilvl="0">
      <w:start w:val="1"/>
      <w:numFmt w:val="decimal"/>
      <w:lvlText w:val="%1."/>
      <w:lvlJc w:val="left"/>
      <w:pPr>
        <w:tabs>
          <w:tab w:val="num" w:pos="720"/>
        </w:tabs>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4" w15:restartNumberingAfterBreak="0">
    <w:nsid w:val="6E864DCF"/>
    <w:multiLevelType w:val="hybridMultilevel"/>
    <w:tmpl w:val="0A68AD62"/>
    <w:lvl w:ilvl="0" w:tplc="79B6C946">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7C662FCC"/>
    <w:multiLevelType w:val="hybridMultilevel"/>
    <w:tmpl w:val="1D603D62"/>
    <w:lvl w:ilvl="0" w:tplc="B9268E22">
      <w:start w:val="1"/>
      <w:numFmt w:val="lowerLetter"/>
      <w:lvlText w:val="%1)"/>
      <w:lvlJc w:val="left"/>
      <w:pPr>
        <w:ind w:left="786" w:hanging="360"/>
      </w:pPr>
      <w:rPr>
        <w:rFonts w:hint="default"/>
        <w:b w:val="0"/>
        <w:i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7D451808"/>
    <w:multiLevelType w:val="multilevel"/>
    <w:tmpl w:val="27E627EE"/>
    <w:lvl w:ilvl="0">
      <w:start w:val="1"/>
      <w:numFmt w:val="decimal"/>
      <w:lvlText w:val="%1"/>
      <w:lvlJc w:val="left"/>
      <w:pPr>
        <w:ind w:left="375" w:hanging="375"/>
      </w:pPr>
      <w:rPr>
        <w:rFonts w:hint="default"/>
      </w:rPr>
    </w:lvl>
    <w:lvl w:ilvl="1">
      <w:start w:val="1"/>
      <w:numFmt w:val="decimal"/>
      <w:lvlText w:val="%2."/>
      <w:lvlJc w:val="left"/>
      <w:pPr>
        <w:ind w:left="2360" w:hanging="375"/>
      </w:pPr>
      <w:rPr>
        <w:rFonts w:hint="default"/>
      </w:rPr>
    </w:lvl>
    <w:lvl w:ilvl="2">
      <w:start w:val="1"/>
      <w:numFmt w:val="decimal"/>
      <w:lvlText w:val="%1.%2.%3"/>
      <w:lvlJc w:val="left"/>
      <w:pPr>
        <w:ind w:left="4690" w:hanging="720"/>
      </w:pPr>
      <w:rPr>
        <w:rFonts w:hint="default"/>
      </w:rPr>
    </w:lvl>
    <w:lvl w:ilvl="3">
      <w:start w:val="1"/>
      <w:numFmt w:val="decimal"/>
      <w:lvlText w:val="%1.%2.%3.%4"/>
      <w:lvlJc w:val="left"/>
      <w:pPr>
        <w:ind w:left="7035" w:hanging="1080"/>
      </w:pPr>
      <w:rPr>
        <w:rFonts w:hint="default"/>
      </w:rPr>
    </w:lvl>
    <w:lvl w:ilvl="4">
      <w:start w:val="1"/>
      <w:numFmt w:val="decimal"/>
      <w:lvlText w:val="%1.%2.%3.%4.%5"/>
      <w:lvlJc w:val="left"/>
      <w:pPr>
        <w:ind w:left="9020" w:hanging="1080"/>
      </w:pPr>
      <w:rPr>
        <w:rFonts w:hint="default"/>
      </w:rPr>
    </w:lvl>
    <w:lvl w:ilvl="5">
      <w:start w:val="1"/>
      <w:numFmt w:val="decimal"/>
      <w:lvlText w:val="%1.%2.%3.%4.%5.%6"/>
      <w:lvlJc w:val="left"/>
      <w:pPr>
        <w:ind w:left="11365" w:hanging="1440"/>
      </w:pPr>
      <w:rPr>
        <w:rFonts w:hint="default"/>
      </w:rPr>
    </w:lvl>
    <w:lvl w:ilvl="6">
      <w:start w:val="1"/>
      <w:numFmt w:val="decimal"/>
      <w:lvlText w:val="%1.%2.%3.%4.%5.%6.%7"/>
      <w:lvlJc w:val="left"/>
      <w:pPr>
        <w:ind w:left="13350" w:hanging="1440"/>
      </w:pPr>
      <w:rPr>
        <w:rFonts w:hint="default"/>
      </w:rPr>
    </w:lvl>
    <w:lvl w:ilvl="7">
      <w:start w:val="1"/>
      <w:numFmt w:val="decimal"/>
      <w:lvlText w:val="%1.%2.%3.%4.%5.%6.%7.%8"/>
      <w:lvlJc w:val="left"/>
      <w:pPr>
        <w:ind w:left="15695" w:hanging="1800"/>
      </w:pPr>
      <w:rPr>
        <w:rFonts w:hint="default"/>
      </w:rPr>
    </w:lvl>
    <w:lvl w:ilvl="8">
      <w:start w:val="1"/>
      <w:numFmt w:val="decimal"/>
      <w:lvlText w:val="%1.%2.%3.%4.%5.%6.%7.%8.%9"/>
      <w:lvlJc w:val="left"/>
      <w:pPr>
        <w:ind w:left="18040" w:hanging="2160"/>
      </w:pPr>
      <w:rPr>
        <w:rFonts w:hint="default"/>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4"/>
  </w:num>
  <w:num w:numId="16">
    <w:abstractNumId w:val="24"/>
  </w:num>
  <w:num w:numId="17">
    <w:abstractNumId w:val="16"/>
  </w:num>
  <w:num w:numId="18">
    <w:abstractNumId w:val="23"/>
  </w:num>
  <w:num w:numId="19">
    <w:abstractNumId w:val="26"/>
  </w:num>
  <w:num w:numId="20">
    <w:abstractNumId w:val="15"/>
  </w:num>
  <w:num w:numId="21">
    <w:abstractNumId w:val="19"/>
    <w:lvlOverride w:ilvl="0">
      <w:startOverride w:val="1"/>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7"/>
  </w:num>
  <w:num w:numId="23">
    <w:abstractNumId w:val="20"/>
  </w:num>
  <w:num w:numId="24">
    <w:abstractNumId w:val="21"/>
  </w:num>
  <w:num w:numId="25">
    <w:abstractNumId w:val="22"/>
  </w:num>
  <w:num w:numId="26">
    <w:abstractNumId w:val="18"/>
  </w:num>
  <w:num w:numId="27">
    <w:abstractNumId w:val="18"/>
  </w:num>
  <w:num w:numId="28">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doNotDisplayPageBoundaries/>
  <w:defaultTabStop w:val="708"/>
  <w:hyphenationZone w:val="425"/>
  <w:characterSpacingControl w:val="doNotCompress"/>
  <w:footnotePr>
    <w:pos w:val="beneathText"/>
    <w:footnote w:id="-1"/>
    <w:footnote w:id="0"/>
  </w:footnotePr>
  <w:endnotePr>
    <w:endnote w:id="-1"/>
    <w:endnote w:id="0"/>
  </w:endnotePr>
  <w:compat>
    <w:compatSetting w:name="compatibilityMode" w:uri="http://schemas.microsoft.com/office/word" w:val="12"/>
  </w:compat>
  <w:rsids>
    <w:rsidRoot w:val="008661B1"/>
    <w:rsid w:val="000038BA"/>
    <w:rsid w:val="00012B43"/>
    <w:rsid w:val="0001780D"/>
    <w:rsid w:val="00017810"/>
    <w:rsid w:val="000242DD"/>
    <w:rsid w:val="00031D9B"/>
    <w:rsid w:val="000359AB"/>
    <w:rsid w:val="000405FE"/>
    <w:rsid w:val="00041144"/>
    <w:rsid w:val="000421D3"/>
    <w:rsid w:val="000423D9"/>
    <w:rsid w:val="00044319"/>
    <w:rsid w:val="00044F96"/>
    <w:rsid w:val="00045229"/>
    <w:rsid w:val="00045FD3"/>
    <w:rsid w:val="00065446"/>
    <w:rsid w:val="0007422C"/>
    <w:rsid w:val="000A01C9"/>
    <w:rsid w:val="000A2FC2"/>
    <w:rsid w:val="000A3F67"/>
    <w:rsid w:val="000B1914"/>
    <w:rsid w:val="000C31BB"/>
    <w:rsid w:val="000C4905"/>
    <w:rsid w:val="000C4B46"/>
    <w:rsid w:val="000C5672"/>
    <w:rsid w:val="000C649C"/>
    <w:rsid w:val="000D158B"/>
    <w:rsid w:val="000D2B87"/>
    <w:rsid w:val="000D37AF"/>
    <w:rsid w:val="000F26A0"/>
    <w:rsid w:val="000F35E0"/>
    <w:rsid w:val="000F4B9D"/>
    <w:rsid w:val="000F7377"/>
    <w:rsid w:val="00102E06"/>
    <w:rsid w:val="00103271"/>
    <w:rsid w:val="00106168"/>
    <w:rsid w:val="001111D4"/>
    <w:rsid w:val="00117604"/>
    <w:rsid w:val="001221F3"/>
    <w:rsid w:val="00123295"/>
    <w:rsid w:val="00125333"/>
    <w:rsid w:val="001256FB"/>
    <w:rsid w:val="001263E7"/>
    <w:rsid w:val="00127EA6"/>
    <w:rsid w:val="00132104"/>
    <w:rsid w:val="00134705"/>
    <w:rsid w:val="00143D6B"/>
    <w:rsid w:val="0014735A"/>
    <w:rsid w:val="001477B7"/>
    <w:rsid w:val="00153F58"/>
    <w:rsid w:val="00157E4D"/>
    <w:rsid w:val="0016053D"/>
    <w:rsid w:val="00160A29"/>
    <w:rsid w:val="0016250E"/>
    <w:rsid w:val="00171F71"/>
    <w:rsid w:val="00173A97"/>
    <w:rsid w:val="00177481"/>
    <w:rsid w:val="00177B11"/>
    <w:rsid w:val="00177BA3"/>
    <w:rsid w:val="0018410D"/>
    <w:rsid w:val="00192C6B"/>
    <w:rsid w:val="001946EB"/>
    <w:rsid w:val="001958ED"/>
    <w:rsid w:val="001B5254"/>
    <w:rsid w:val="001C056A"/>
    <w:rsid w:val="001C1410"/>
    <w:rsid w:val="001C3A48"/>
    <w:rsid w:val="001C77A3"/>
    <w:rsid w:val="001C7F5B"/>
    <w:rsid w:val="001D0071"/>
    <w:rsid w:val="001D2518"/>
    <w:rsid w:val="001E4333"/>
    <w:rsid w:val="001F3C1D"/>
    <w:rsid w:val="002039DF"/>
    <w:rsid w:val="00203C98"/>
    <w:rsid w:val="00207697"/>
    <w:rsid w:val="0021447F"/>
    <w:rsid w:val="00214AC6"/>
    <w:rsid w:val="002151F3"/>
    <w:rsid w:val="00215766"/>
    <w:rsid w:val="0023284E"/>
    <w:rsid w:val="00232A00"/>
    <w:rsid w:val="00233AFF"/>
    <w:rsid w:val="00236CED"/>
    <w:rsid w:val="002434CF"/>
    <w:rsid w:val="00246BA3"/>
    <w:rsid w:val="002472F5"/>
    <w:rsid w:val="00254113"/>
    <w:rsid w:val="00264F81"/>
    <w:rsid w:val="0026752C"/>
    <w:rsid w:val="002747B8"/>
    <w:rsid w:val="00275A4A"/>
    <w:rsid w:val="00276698"/>
    <w:rsid w:val="00286933"/>
    <w:rsid w:val="00295C7A"/>
    <w:rsid w:val="002A07D9"/>
    <w:rsid w:val="002A0826"/>
    <w:rsid w:val="002A2906"/>
    <w:rsid w:val="002A3A79"/>
    <w:rsid w:val="002B0796"/>
    <w:rsid w:val="002B1179"/>
    <w:rsid w:val="002C3283"/>
    <w:rsid w:val="002D08B4"/>
    <w:rsid w:val="002D40E8"/>
    <w:rsid w:val="002D6726"/>
    <w:rsid w:val="002D7993"/>
    <w:rsid w:val="002E1B50"/>
    <w:rsid w:val="002F01CA"/>
    <w:rsid w:val="002F4D89"/>
    <w:rsid w:val="00300A76"/>
    <w:rsid w:val="003071CA"/>
    <w:rsid w:val="003116C7"/>
    <w:rsid w:val="00320D85"/>
    <w:rsid w:val="00320F0A"/>
    <w:rsid w:val="00321B91"/>
    <w:rsid w:val="00324F4C"/>
    <w:rsid w:val="0033177D"/>
    <w:rsid w:val="003372B0"/>
    <w:rsid w:val="00340C24"/>
    <w:rsid w:val="0034247D"/>
    <w:rsid w:val="0034568F"/>
    <w:rsid w:val="003508C7"/>
    <w:rsid w:val="00350ADC"/>
    <w:rsid w:val="003529CF"/>
    <w:rsid w:val="00357744"/>
    <w:rsid w:val="003609F6"/>
    <w:rsid w:val="00363C07"/>
    <w:rsid w:val="00364D18"/>
    <w:rsid w:val="00371B51"/>
    <w:rsid w:val="003728DA"/>
    <w:rsid w:val="00372DFD"/>
    <w:rsid w:val="003745FB"/>
    <w:rsid w:val="00380AA6"/>
    <w:rsid w:val="00385824"/>
    <w:rsid w:val="003A3979"/>
    <w:rsid w:val="003B1ADE"/>
    <w:rsid w:val="003B2BFB"/>
    <w:rsid w:val="003B2D23"/>
    <w:rsid w:val="003B4919"/>
    <w:rsid w:val="003C0190"/>
    <w:rsid w:val="003C3BF6"/>
    <w:rsid w:val="003C3C91"/>
    <w:rsid w:val="003D46A4"/>
    <w:rsid w:val="003D4883"/>
    <w:rsid w:val="003E29AC"/>
    <w:rsid w:val="003E3F13"/>
    <w:rsid w:val="003E646D"/>
    <w:rsid w:val="003F0108"/>
    <w:rsid w:val="004040A5"/>
    <w:rsid w:val="00422756"/>
    <w:rsid w:val="00424C26"/>
    <w:rsid w:val="0042643F"/>
    <w:rsid w:val="00426C46"/>
    <w:rsid w:val="004377D4"/>
    <w:rsid w:val="00441FA3"/>
    <w:rsid w:val="00442952"/>
    <w:rsid w:val="00446479"/>
    <w:rsid w:val="004557CF"/>
    <w:rsid w:val="00457740"/>
    <w:rsid w:val="00461D8E"/>
    <w:rsid w:val="00477A2C"/>
    <w:rsid w:val="00481815"/>
    <w:rsid w:val="00482DBB"/>
    <w:rsid w:val="004853DD"/>
    <w:rsid w:val="00486634"/>
    <w:rsid w:val="00491616"/>
    <w:rsid w:val="004926CC"/>
    <w:rsid w:val="00493900"/>
    <w:rsid w:val="00494A6F"/>
    <w:rsid w:val="004A0C7C"/>
    <w:rsid w:val="004A25B9"/>
    <w:rsid w:val="004A5ED7"/>
    <w:rsid w:val="004B0B89"/>
    <w:rsid w:val="004B384C"/>
    <w:rsid w:val="004B58D0"/>
    <w:rsid w:val="004C68A5"/>
    <w:rsid w:val="004D0E08"/>
    <w:rsid w:val="004F698D"/>
    <w:rsid w:val="00500BC0"/>
    <w:rsid w:val="00507DDD"/>
    <w:rsid w:val="00513537"/>
    <w:rsid w:val="00521DA7"/>
    <w:rsid w:val="00523546"/>
    <w:rsid w:val="0052380E"/>
    <w:rsid w:val="00525CBB"/>
    <w:rsid w:val="005268C8"/>
    <w:rsid w:val="00526D3D"/>
    <w:rsid w:val="00531280"/>
    <w:rsid w:val="005440D0"/>
    <w:rsid w:val="00560021"/>
    <w:rsid w:val="00562EEF"/>
    <w:rsid w:val="00563337"/>
    <w:rsid w:val="00564484"/>
    <w:rsid w:val="00581BBC"/>
    <w:rsid w:val="0058516E"/>
    <w:rsid w:val="0059297C"/>
    <w:rsid w:val="00593530"/>
    <w:rsid w:val="005947A8"/>
    <w:rsid w:val="005A400E"/>
    <w:rsid w:val="005A6752"/>
    <w:rsid w:val="005B254E"/>
    <w:rsid w:val="005B43C7"/>
    <w:rsid w:val="005C1BC8"/>
    <w:rsid w:val="005C479B"/>
    <w:rsid w:val="005D19D6"/>
    <w:rsid w:val="005D1EE2"/>
    <w:rsid w:val="005D4BF1"/>
    <w:rsid w:val="005E004F"/>
    <w:rsid w:val="005E3FEA"/>
    <w:rsid w:val="005F7400"/>
    <w:rsid w:val="005F7A13"/>
    <w:rsid w:val="006010B5"/>
    <w:rsid w:val="00603445"/>
    <w:rsid w:val="006316B4"/>
    <w:rsid w:val="00633CDD"/>
    <w:rsid w:val="00644B3F"/>
    <w:rsid w:val="00645AF1"/>
    <w:rsid w:val="00645CB2"/>
    <w:rsid w:val="00652B6C"/>
    <w:rsid w:val="00666427"/>
    <w:rsid w:val="00666E7F"/>
    <w:rsid w:val="00667C67"/>
    <w:rsid w:val="00674515"/>
    <w:rsid w:val="00685B6D"/>
    <w:rsid w:val="00690E60"/>
    <w:rsid w:val="00692539"/>
    <w:rsid w:val="00692589"/>
    <w:rsid w:val="006A1692"/>
    <w:rsid w:val="006A1970"/>
    <w:rsid w:val="006A36CE"/>
    <w:rsid w:val="006A73BE"/>
    <w:rsid w:val="006B164A"/>
    <w:rsid w:val="006B2AE6"/>
    <w:rsid w:val="006B5112"/>
    <w:rsid w:val="006C2BD1"/>
    <w:rsid w:val="006C2F88"/>
    <w:rsid w:val="006D0EE2"/>
    <w:rsid w:val="006D2017"/>
    <w:rsid w:val="006D2478"/>
    <w:rsid w:val="006E1F50"/>
    <w:rsid w:val="006E235C"/>
    <w:rsid w:val="006E426B"/>
    <w:rsid w:val="006E51F4"/>
    <w:rsid w:val="006F1002"/>
    <w:rsid w:val="00701FF7"/>
    <w:rsid w:val="007040CB"/>
    <w:rsid w:val="007073F8"/>
    <w:rsid w:val="007148E9"/>
    <w:rsid w:val="0073614F"/>
    <w:rsid w:val="00736B44"/>
    <w:rsid w:val="007402F3"/>
    <w:rsid w:val="007446D6"/>
    <w:rsid w:val="00747F41"/>
    <w:rsid w:val="00752E7A"/>
    <w:rsid w:val="0075661D"/>
    <w:rsid w:val="007619F8"/>
    <w:rsid w:val="0077484D"/>
    <w:rsid w:val="00775B9C"/>
    <w:rsid w:val="00776F80"/>
    <w:rsid w:val="00790CD7"/>
    <w:rsid w:val="00791E95"/>
    <w:rsid w:val="007944CB"/>
    <w:rsid w:val="007947AA"/>
    <w:rsid w:val="00797E9B"/>
    <w:rsid w:val="007A1840"/>
    <w:rsid w:val="007A68CB"/>
    <w:rsid w:val="007C4E28"/>
    <w:rsid w:val="007D3089"/>
    <w:rsid w:val="007D425F"/>
    <w:rsid w:val="007E2F20"/>
    <w:rsid w:val="007E4AF4"/>
    <w:rsid w:val="007F0C2B"/>
    <w:rsid w:val="008002BD"/>
    <w:rsid w:val="008024AE"/>
    <w:rsid w:val="0081742E"/>
    <w:rsid w:val="00821F41"/>
    <w:rsid w:val="00824499"/>
    <w:rsid w:val="00827C60"/>
    <w:rsid w:val="0083046B"/>
    <w:rsid w:val="0083212C"/>
    <w:rsid w:val="00846235"/>
    <w:rsid w:val="00847DFF"/>
    <w:rsid w:val="008506A9"/>
    <w:rsid w:val="0085209E"/>
    <w:rsid w:val="00852470"/>
    <w:rsid w:val="008564D2"/>
    <w:rsid w:val="0086344C"/>
    <w:rsid w:val="00863548"/>
    <w:rsid w:val="008661B1"/>
    <w:rsid w:val="00871E69"/>
    <w:rsid w:val="0087682E"/>
    <w:rsid w:val="00883FD9"/>
    <w:rsid w:val="008A00F7"/>
    <w:rsid w:val="008A058F"/>
    <w:rsid w:val="008A4AA2"/>
    <w:rsid w:val="008A54B5"/>
    <w:rsid w:val="008A6408"/>
    <w:rsid w:val="008A7724"/>
    <w:rsid w:val="008B1030"/>
    <w:rsid w:val="008B5278"/>
    <w:rsid w:val="008B792F"/>
    <w:rsid w:val="008C1CD2"/>
    <w:rsid w:val="008C2CC0"/>
    <w:rsid w:val="008E11D0"/>
    <w:rsid w:val="008E470A"/>
    <w:rsid w:val="008E5F8C"/>
    <w:rsid w:val="008F39F5"/>
    <w:rsid w:val="008F4A56"/>
    <w:rsid w:val="00902F27"/>
    <w:rsid w:val="00913E62"/>
    <w:rsid w:val="00914033"/>
    <w:rsid w:val="00917DE2"/>
    <w:rsid w:val="00920842"/>
    <w:rsid w:val="009470DF"/>
    <w:rsid w:val="00953552"/>
    <w:rsid w:val="00953B16"/>
    <w:rsid w:val="009544D3"/>
    <w:rsid w:val="0095772A"/>
    <w:rsid w:val="009624B1"/>
    <w:rsid w:val="009757DB"/>
    <w:rsid w:val="0098169F"/>
    <w:rsid w:val="009836E2"/>
    <w:rsid w:val="00986A71"/>
    <w:rsid w:val="00992961"/>
    <w:rsid w:val="009975D8"/>
    <w:rsid w:val="009A1C15"/>
    <w:rsid w:val="009A6399"/>
    <w:rsid w:val="009B0DC2"/>
    <w:rsid w:val="009B4EFA"/>
    <w:rsid w:val="009B68FA"/>
    <w:rsid w:val="009B78A2"/>
    <w:rsid w:val="009C0B42"/>
    <w:rsid w:val="009C1855"/>
    <w:rsid w:val="009C1D9E"/>
    <w:rsid w:val="009C1EAE"/>
    <w:rsid w:val="009F1972"/>
    <w:rsid w:val="009F243B"/>
    <w:rsid w:val="009F5D49"/>
    <w:rsid w:val="00A02617"/>
    <w:rsid w:val="00A05075"/>
    <w:rsid w:val="00A10254"/>
    <w:rsid w:val="00A10C33"/>
    <w:rsid w:val="00A15AC9"/>
    <w:rsid w:val="00A1798E"/>
    <w:rsid w:val="00A25E60"/>
    <w:rsid w:val="00A56FA6"/>
    <w:rsid w:val="00A648C4"/>
    <w:rsid w:val="00A654C7"/>
    <w:rsid w:val="00A70D69"/>
    <w:rsid w:val="00A86555"/>
    <w:rsid w:val="00A87436"/>
    <w:rsid w:val="00AA0F93"/>
    <w:rsid w:val="00AA6E08"/>
    <w:rsid w:val="00AB6475"/>
    <w:rsid w:val="00AD26BD"/>
    <w:rsid w:val="00AE75CC"/>
    <w:rsid w:val="00AF5C9D"/>
    <w:rsid w:val="00AF5F69"/>
    <w:rsid w:val="00B0348F"/>
    <w:rsid w:val="00B06ADC"/>
    <w:rsid w:val="00B074B1"/>
    <w:rsid w:val="00B11101"/>
    <w:rsid w:val="00B13039"/>
    <w:rsid w:val="00B16ADF"/>
    <w:rsid w:val="00B17ED9"/>
    <w:rsid w:val="00B276F2"/>
    <w:rsid w:val="00B32822"/>
    <w:rsid w:val="00B33347"/>
    <w:rsid w:val="00B34AA5"/>
    <w:rsid w:val="00B378FF"/>
    <w:rsid w:val="00B400FE"/>
    <w:rsid w:val="00B434AE"/>
    <w:rsid w:val="00B469AB"/>
    <w:rsid w:val="00B4703B"/>
    <w:rsid w:val="00B51377"/>
    <w:rsid w:val="00B52752"/>
    <w:rsid w:val="00B5761E"/>
    <w:rsid w:val="00B71902"/>
    <w:rsid w:val="00B71A7C"/>
    <w:rsid w:val="00B72EA9"/>
    <w:rsid w:val="00B7752E"/>
    <w:rsid w:val="00B77646"/>
    <w:rsid w:val="00B8353A"/>
    <w:rsid w:val="00B8556B"/>
    <w:rsid w:val="00B87238"/>
    <w:rsid w:val="00B91CFA"/>
    <w:rsid w:val="00B96F13"/>
    <w:rsid w:val="00BA0014"/>
    <w:rsid w:val="00BA1958"/>
    <w:rsid w:val="00BA588F"/>
    <w:rsid w:val="00BC2279"/>
    <w:rsid w:val="00BC30F8"/>
    <w:rsid w:val="00BC6C0B"/>
    <w:rsid w:val="00BD6029"/>
    <w:rsid w:val="00BD768E"/>
    <w:rsid w:val="00BE167F"/>
    <w:rsid w:val="00BE219A"/>
    <w:rsid w:val="00BE24F2"/>
    <w:rsid w:val="00BE5DFC"/>
    <w:rsid w:val="00C00ED5"/>
    <w:rsid w:val="00C10B0B"/>
    <w:rsid w:val="00C20018"/>
    <w:rsid w:val="00C20CA8"/>
    <w:rsid w:val="00C3203C"/>
    <w:rsid w:val="00C3555A"/>
    <w:rsid w:val="00C35EE4"/>
    <w:rsid w:val="00C444D4"/>
    <w:rsid w:val="00C506C4"/>
    <w:rsid w:val="00C54FC5"/>
    <w:rsid w:val="00C57177"/>
    <w:rsid w:val="00C616ED"/>
    <w:rsid w:val="00C62300"/>
    <w:rsid w:val="00C63D76"/>
    <w:rsid w:val="00C64FFA"/>
    <w:rsid w:val="00C667E2"/>
    <w:rsid w:val="00C70F7B"/>
    <w:rsid w:val="00C87DA3"/>
    <w:rsid w:val="00C92D12"/>
    <w:rsid w:val="00CA778D"/>
    <w:rsid w:val="00CA7922"/>
    <w:rsid w:val="00CB0ACC"/>
    <w:rsid w:val="00CB61FA"/>
    <w:rsid w:val="00CB7369"/>
    <w:rsid w:val="00CC1A8B"/>
    <w:rsid w:val="00CC6152"/>
    <w:rsid w:val="00CC6463"/>
    <w:rsid w:val="00CC6BE1"/>
    <w:rsid w:val="00CD1B2C"/>
    <w:rsid w:val="00CD2A9E"/>
    <w:rsid w:val="00CD6393"/>
    <w:rsid w:val="00CE02C9"/>
    <w:rsid w:val="00CE0BE3"/>
    <w:rsid w:val="00CE3535"/>
    <w:rsid w:val="00CE4F57"/>
    <w:rsid w:val="00CE70FD"/>
    <w:rsid w:val="00CF02BB"/>
    <w:rsid w:val="00D0189D"/>
    <w:rsid w:val="00D01A4C"/>
    <w:rsid w:val="00D0227E"/>
    <w:rsid w:val="00D14CBA"/>
    <w:rsid w:val="00D15A18"/>
    <w:rsid w:val="00D22DD8"/>
    <w:rsid w:val="00D257A2"/>
    <w:rsid w:val="00D33A1E"/>
    <w:rsid w:val="00D33C5C"/>
    <w:rsid w:val="00D37066"/>
    <w:rsid w:val="00D424C5"/>
    <w:rsid w:val="00D45915"/>
    <w:rsid w:val="00D65152"/>
    <w:rsid w:val="00D6552E"/>
    <w:rsid w:val="00D668CC"/>
    <w:rsid w:val="00D773E7"/>
    <w:rsid w:val="00D77B05"/>
    <w:rsid w:val="00D81A00"/>
    <w:rsid w:val="00D81DD7"/>
    <w:rsid w:val="00D8472C"/>
    <w:rsid w:val="00DA0984"/>
    <w:rsid w:val="00DA2E0E"/>
    <w:rsid w:val="00DA345E"/>
    <w:rsid w:val="00DA6DD9"/>
    <w:rsid w:val="00DB101E"/>
    <w:rsid w:val="00DB5288"/>
    <w:rsid w:val="00DC5F6B"/>
    <w:rsid w:val="00DC5FF0"/>
    <w:rsid w:val="00DC731A"/>
    <w:rsid w:val="00DD5B9A"/>
    <w:rsid w:val="00DD5D32"/>
    <w:rsid w:val="00DE2A46"/>
    <w:rsid w:val="00DE2E5A"/>
    <w:rsid w:val="00DE44B3"/>
    <w:rsid w:val="00DE65ED"/>
    <w:rsid w:val="00DE680F"/>
    <w:rsid w:val="00DE6DE1"/>
    <w:rsid w:val="00DE70F8"/>
    <w:rsid w:val="00E0069E"/>
    <w:rsid w:val="00E0462C"/>
    <w:rsid w:val="00E0465C"/>
    <w:rsid w:val="00E063DF"/>
    <w:rsid w:val="00E149FB"/>
    <w:rsid w:val="00E15355"/>
    <w:rsid w:val="00E3276C"/>
    <w:rsid w:val="00E328ED"/>
    <w:rsid w:val="00E34FE5"/>
    <w:rsid w:val="00E41B62"/>
    <w:rsid w:val="00E44581"/>
    <w:rsid w:val="00E45181"/>
    <w:rsid w:val="00E530E1"/>
    <w:rsid w:val="00E71940"/>
    <w:rsid w:val="00E73DA6"/>
    <w:rsid w:val="00E84DD2"/>
    <w:rsid w:val="00E86D1C"/>
    <w:rsid w:val="00EA0C8C"/>
    <w:rsid w:val="00EB2F95"/>
    <w:rsid w:val="00EB3D32"/>
    <w:rsid w:val="00EB58AD"/>
    <w:rsid w:val="00EB6815"/>
    <w:rsid w:val="00EB7507"/>
    <w:rsid w:val="00EC11D4"/>
    <w:rsid w:val="00EC5056"/>
    <w:rsid w:val="00ED1F72"/>
    <w:rsid w:val="00ED5C04"/>
    <w:rsid w:val="00ED5D78"/>
    <w:rsid w:val="00ED6EFD"/>
    <w:rsid w:val="00ED7234"/>
    <w:rsid w:val="00ED78E8"/>
    <w:rsid w:val="00EE72E8"/>
    <w:rsid w:val="00F008E2"/>
    <w:rsid w:val="00F020A3"/>
    <w:rsid w:val="00F12D73"/>
    <w:rsid w:val="00F15821"/>
    <w:rsid w:val="00F202B5"/>
    <w:rsid w:val="00F22B94"/>
    <w:rsid w:val="00F23AA9"/>
    <w:rsid w:val="00F34F62"/>
    <w:rsid w:val="00F351EB"/>
    <w:rsid w:val="00F40FD2"/>
    <w:rsid w:val="00F51B93"/>
    <w:rsid w:val="00F51C67"/>
    <w:rsid w:val="00F56306"/>
    <w:rsid w:val="00F56AAA"/>
    <w:rsid w:val="00F6062B"/>
    <w:rsid w:val="00F6400E"/>
    <w:rsid w:val="00F7404C"/>
    <w:rsid w:val="00F84DE7"/>
    <w:rsid w:val="00F867CB"/>
    <w:rsid w:val="00F86BA5"/>
    <w:rsid w:val="00F906B5"/>
    <w:rsid w:val="00F90EAE"/>
    <w:rsid w:val="00F92ACD"/>
    <w:rsid w:val="00F9313F"/>
    <w:rsid w:val="00F93998"/>
    <w:rsid w:val="00F94E60"/>
    <w:rsid w:val="00F9503E"/>
    <w:rsid w:val="00F97A99"/>
    <w:rsid w:val="00FA2088"/>
    <w:rsid w:val="00FA392A"/>
    <w:rsid w:val="00FB0361"/>
    <w:rsid w:val="00FB21BB"/>
    <w:rsid w:val="00FB3C77"/>
    <w:rsid w:val="00FB48EA"/>
    <w:rsid w:val="00FD0086"/>
    <w:rsid w:val="00FE395C"/>
    <w:rsid w:val="00FE5EA9"/>
    <w:rsid w:val="00FE7DD3"/>
    <w:rsid w:val="00FF7154"/>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34"/>
    <o:shapelayout v:ext="edit">
      <o:idmap v:ext="edit" data="1"/>
    </o:shapelayout>
  </w:shapeDefaults>
  <w:decimalSymbol w:val=","/>
  <w:listSeparator w:val=";"/>
  <w15:docId w15:val="{CF179672-2596-4964-9DF4-3874EA3825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320D85"/>
  </w:style>
  <w:style w:type="paragraph" w:styleId="Nadpis1">
    <w:name w:val="heading 1"/>
    <w:basedOn w:val="Normlny"/>
    <w:next w:val="Normlny"/>
    <w:link w:val="Nadpis1Char"/>
    <w:qFormat/>
    <w:rsid w:val="00F51C67"/>
    <w:pPr>
      <w:keepNext/>
      <w:numPr>
        <w:numId w:val="1"/>
      </w:numPr>
      <w:suppressAutoHyphens/>
      <w:spacing w:after="0" w:line="240" w:lineRule="auto"/>
      <w:jc w:val="both"/>
      <w:outlineLvl w:val="0"/>
    </w:pPr>
    <w:rPr>
      <w:rFonts w:ascii="Times New Roman" w:eastAsia="Times New Roman" w:hAnsi="Times New Roman" w:cs="Times New Roman"/>
      <w:sz w:val="24"/>
      <w:szCs w:val="20"/>
      <w:lang w:eastAsia="ar-SA"/>
    </w:rPr>
  </w:style>
  <w:style w:type="paragraph" w:styleId="Nadpis2">
    <w:name w:val="heading 2"/>
    <w:basedOn w:val="Normlny"/>
    <w:next w:val="Normlny"/>
    <w:link w:val="Nadpis2Char"/>
    <w:qFormat/>
    <w:rsid w:val="00F51C67"/>
    <w:pPr>
      <w:keepNext/>
      <w:numPr>
        <w:ilvl w:val="1"/>
        <w:numId w:val="1"/>
      </w:numPr>
      <w:suppressAutoHyphens/>
      <w:spacing w:after="0" w:line="240" w:lineRule="auto"/>
      <w:ind w:left="426"/>
      <w:jc w:val="both"/>
      <w:outlineLvl w:val="1"/>
    </w:pPr>
    <w:rPr>
      <w:rFonts w:ascii="Times New Roman" w:eastAsia="Times New Roman" w:hAnsi="Times New Roman" w:cs="Times New Roman"/>
      <w:sz w:val="28"/>
      <w:szCs w:val="20"/>
      <w:lang w:eastAsia="ar-SA"/>
    </w:rPr>
  </w:style>
  <w:style w:type="paragraph" w:styleId="Nadpis4">
    <w:name w:val="heading 4"/>
    <w:basedOn w:val="Normlny"/>
    <w:next w:val="Normlny"/>
    <w:link w:val="Nadpis4Char"/>
    <w:qFormat/>
    <w:rsid w:val="00F51C67"/>
    <w:pPr>
      <w:keepNext/>
      <w:numPr>
        <w:ilvl w:val="3"/>
        <w:numId w:val="1"/>
      </w:numPr>
      <w:suppressAutoHyphens/>
      <w:spacing w:after="0" w:line="240" w:lineRule="auto"/>
      <w:ind w:left="283"/>
      <w:jc w:val="both"/>
      <w:outlineLvl w:val="3"/>
    </w:pPr>
    <w:rPr>
      <w:rFonts w:ascii="Times New Roman" w:eastAsia="Times New Roman" w:hAnsi="Times New Roman" w:cs="Times New Roman"/>
      <w:sz w:val="24"/>
      <w:szCs w:val="20"/>
      <w:lang w:eastAsia="ar-S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F51C67"/>
    <w:rPr>
      <w:rFonts w:ascii="Times New Roman" w:eastAsia="Times New Roman" w:hAnsi="Times New Roman" w:cs="Times New Roman"/>
      <w:sz w:val="24"/>
      <w:szCs w:val="20"/>
      <w:lang w:eastAsia="ar-SA"/>
    </w:rPr>
  </w:style>
  <w:style w:type="character" w:customStyle="1" w:styleId="Nadpis2Char">
    <w:name w:val="Nadpis 2 Char"/>
    <w:basedOn w:val="Predvolenpsmoodseku"/>
    <w:link w:val="Nadpis2"/>
    <w:rsid w:val="00F51C67"/>
    <w:rPr>
      <w:rFonts w:ascii="Times New Roman" w:eastAsia="Times New Roman" w:hAnsi="Times New Roman" w:cs="Times New Roman"/>
      <w:sz w:val="28"/>
      <w:szCs w:val="20"/>
      <w:lang w:eastAsia="ar-SA"/>
    </w:rPr>
  </w:style>
  <w:style w:type="character" w:customStyle="1" w:styleId="Nadpis4Char">
    <w:name w:val="Nadpis 4 Char"/>
    <w:basedOn w:val="Predvolenpsmoodseku"/>
    <w:link w:val="Nadpis4"/>
    <w:rsid w:val="00F51C67"/>
    <w:rPr>
      <w:rFonts w:ascii="Times New Roman" w:eastAsia="Times New Roman" w:hAnsi="Times New Roman" w:cs="Times New Roman"/>
      <w:sz w:val="24"/>
      <w:szCs w:val="20"/>
      <w:lang w:eastAsia="ar-SA"/>
    </w:rPr>
  </w:style>
  <w:style w:type="numbering" w:customStyle="1" w:styleId="Bezzoznamu1">
    <w:name w:val="Bez zoznamu1"/>
    <w:next w:val="Bezzoznamu"/>
    <w:uiPriority w:val="99"/>
    <w:semiHidden/>
    <w:unhideWhenUsed/>
    <w:rsid w:val="00F51C67"/>
  </w:style>
  <w:style w:type="character" w:customStyle="1" w:styleId="Predvolenpsmoodseku1">
    <w:name w:val="Predvolené písmo odseku1"/>
    <w:rsid w:val="00F51C67"/>
  </w:style>
  <w:style w:type="character" w:styleId="Siln">
    <w:name w:val="Strong"/>
    <w:basedOn w:val="Predvolenpsmoodseku1"/>
    <w:qFormat/>
    <w:rsid w:val="00F51C67"/>
    <w:rPr>
      <w:b/>
      <w:bCs/>
    </w:rPr>
  </w:style>
  <w:style w:type="paragraph" w:styleId="Zkladntext">
    <w:name w:val="Body Text"/>
    <w:basedOn w:val="Normlny"/>
    <w:link w:val="ZkladntextChar"/>
    <w:semiHidden/>
    <w:rsid w:val="00F51C67"/>
    <w:pPr>
      <w:suppressAutoHyphens/>
      <w:spacing w:after="0" w:line="240" w:lineRule="auto"/>
      <w:jc w:val="both"/>
    </w:pPr>
    <w:rPr>
      <w:rFonts w:ascii="Arial" w:eastAsia="Times New Roman" w:hAnsi="Arial" w:cs="Arial"/>
      <w:sz w:val="26"/>
      <w:szCs w:val="20"/>
      <w:lang w:eastAsia="ar-SA"/>
    </w:rPr>
  </w:style>
  <w:style w:type="character" w:customStyle="1" w:styleId="ZkladntextChar">
    <w:name w:val="Základný text Char"/>
    <w:basedOn w:val="Predvolenpsmoodseku"/>
    <w:link w:val="Zkladntext"/>
    <w:semiHidden/>
    <w:rsid w:val="00F51C67"/>
    <w:rPr>
      <w:rFonts w:ascii="Arial" w:eastAsia="Times New Roman" w:hAnsi="Arial" w:cs="Arial"/>
      <w:sz w:val="26"/>
      <w:szCs w:val="20"/>
      <w:lang w:eastAsia="ar-SA"/>
    </w:rPr>
  </w:style>
  <w:style w:type="paragraph" w:styleId="Zarkazkladnhotextu">
    <w:name w:val="Body Text Indent"/>
    <w:basedOn w:val="Normlny"/>
    <w:link w:val="ZarkazkladnhotextuChar"/>
    <w:semiHidden/>
    <w:rsid w:val="00F51C67"/>
    <w:pPr>
      <w:suppressAutoHyphens/>
      <w:spacing w:after="0" w:line="240" w:lineRule="auto"/>
      <w:ind w:left="360"/>
      <w:jc w:val="both"/>
    </w:pPr>
    <w:rPr>
      <w:rFonts w:ascii="Times New Roman" w:eastAsia="Times New Roman" w:hAnsi="Times New Roman" w:cs="Times New Roman"/>
      <w:sz w:val="24"/>
      <w:szCs w:val="20"/>
      <w:lang w:eastAsia="ar-SA"/>
    </w:rPr>
  </w:style>
  <w:style w:type="character" w:customStyle="1" w:styleId="ZarkazkladnhotextuChar">
    <w:name w:val="Zarážka základného textu Char"/>
    <w:basedOn w:val="Predvolenpsmoodseku"/>
    <w:link w:val="Zarkazkladnhotextu"/>
    <w:semiHidden/>
    <w:rsid w:val="00F51C67"/>
    <w:rPr>
      <w:rFonts w:ascii="Times New Roman" w:eastAsia="Times New Roman" w:hAnsi="Times New Roman" w:cs="Times New Roman"/>
      <w:sz w:val="24"/>
      <w:szCs w:val="20"/>
      <w:lang w:eastAsia="ar-SA"/>
    </w:rPr>
  </w:style>
  <w:style w:type="paragraph" w:customStyle="1" w:styleId="Zarkazkladnhotextu21">
    <w:name w:val="Zarážka základného textu 21"/>
    <w:basedOn w:val="Normlny"/>
    <w:rsid w:val="00F51C67"/>
    <w:pPr>
      <w:suppressAutoHyphens/>
      <w:spacing w:after="0" w:line="240" w:lineRule="auto"/>
      <w:ind w:firstLine="426"/>
      <w:jc w:val="both"/>
    </w:pPr>
    <w:rPr>
      <w:rFonts w:ascii="Times New Roman" w:eastAsia="Times New Roman" w:hAnsi="Times New Roman" w:cs="Times New Roman"/>
      <w:sz w:val="24"/>
      <w:szCs w:val="20"/>
      <w:lang w:eastAsia="ar-SA"/>
    </w:rPr>
  </w:style>
  <w:style w:type="paragraph" w:customStyle="1" w:styleId="Zarkazkladnhotextu31">
    <w:name w:val="Zarážka základného textu 31"/>
    <w:basedOn w:val="Normlny"/>
    <w:rsid w:val="00F51C67"/>
    <w:pPr>
      <w:suppressAutoHyphens/>
      <w:spacing w:after="0" w:line="240" w:lineRule="auto"/>
      <w:ind w:firstLine="709"/>
      <w:jc w:val="both"/>
    </w:pPr>
    <w:rPr>
      <w:rFonts w:ascii="Times New Roman" w:eastAsia="Times New Roman" w:hAnsi="Times New Roman" w:cs="Times New Roman"/>
      <w:sz w:val="24"/>
      <w:szCs w:val="20"/>
      <w:lang w:eastAsia="ar-SA"/>
    </w:rPr>
  </w:style>
  <w:style w:type="paragraph" w:styleId="Pta">
    <w:name w:val="footer"/>
    <w:basedOn w:val="Normlny"/>
    <w:link w:val="PtaChar"/>
    <w:rsid w:val="00F51C67"/>
    <w:pPr>
      <w:tabs>
        <w:tab w:val="center" w:pos="4536"/>
        <w:tab w:val="right" w:pos="9072"/>
      </w:tabs>
      <w:suppressAutoHyphens/>
      <w:spacing w:after="0" w:line="240" w:lineRule="auto"/>
    </w:pPr>
    <w:rPr>
      <w:rFonts w:ascii="Times New Roman" w:eastAsia="Times New Roman" w:hAnsi="Times New Roman" w:cs="Times New Roman"/>
      <w:sz w:val="20"/>
      <w:szCs w:val="20"/>
      <w:lang w:eastAsia="ar-SA"/>
    </w:rPr>
  </w:style>
  <w:style w:type="character" w:customStyle="1" w:styleId="PtaChar">
    <w:name w:val="Päta Char"/>
    <w:basedOn w:val="Predvolenpsmoodseku"/>
    <w:link w:val="Pta"/>
    <w:rsid w:val="00F51C67"/>
    <w:rPr>
      <w:rFonts w:ascii="Times New Roman" w:eastAsia="Times New Roman" w:hAnsi="Times New Roman" w:cs="Times New Roman"/>
      <w:sz w:val="20"/>
      <w:szCs w:val="20"/>
      <w:lang w:eastAsia="ar-SA"/>
    </w:rPr>
  </w:style>
  <w:style w:type="paragraph" w:customStyle="1" w:styleId="Zkladntext21">
    <w:name w:val="Základný text 21"/>
    <w:basedOn w:val="Normlny"/>
    <w:rsid w:val="00F51C67"/>
    <w:pPr>
      <w:suppressAutoHyphens/>
      <w:spacing w:after="120" w:line="480" w:lineRule="auto"/>
    </w:pPr>
    <w:rPr>
      <w:rFonts w:ascii="Times New Roman" w:eastAsia="Times New Roman" w:hAnsi="Times New Roman" w:cs="Times New Roman"/>
      <w:sz w:val="20"/>
      <w:szCs w:val="20"/>
      <w:lang w:eastAsia="ar-SA"/>
    </w:rPr>
  </w:style>
  <w:style w:type="paragraph" w:styleId="Normlnywebov">
    <w:name w:val="Normal (Web)"/>
    <w:basedOn w:val="Normlny"/>
    <w:uiPriority w:val="99"/>
    <w:rsid w:val="00F51C67"/>
    <w:pPr>
      <w:suppressAutoHyphens/>
      <w:spacing w:before="100" w:after="100" w:line="240" w:lineRule="auto"/>
    </w:pPr>
    <w:rPr>
      <w:rFonts w:ascii="Times New Roman" w:eastAsia="Times New Roman" w:hAnsi="Times New Roman" w:cs="Times New Roman"/>
      <w:sz w:val="24"/>
      <w:szCs w:val="24"/>
      <w:lang w:eastAsia="ar-SA"/>
    </w:rPr>
  </w:style>
  <w:style w:type="paragraph" w:customStyle="1" w:styleId="Obsahtabuky">
    <w:name w:val="Obsah tabuľky"/>
    <w:basedOn w:val="Normlny"/>
    <w:rsid w:val="00F51C67"/>
    <w:pPr>
      <w:suppressLineNumbers/>
      <w:suppressAutoHyphens/>
      <w:spacing w:after="0" w:line="240" w:lineRule="auto"/>
    </w:pPr>
    <w:rPr>
      <w:rFonts w:ascii="Times New Roman" w:eastAsia="Times New Roman" w:hAnsi="Times New Roman" w:cs="Times New Roman"/>
      <w:sz w:val="20"/>
      <w:szCs w:val="20"/>
      <w:lang w:eastAsia="ar-SA"/>
    </w:rPr>
  </w:style>
  <w:style w:type="paragraph" w:customStyle="1" w:styleId="Nadpistabuky">
    <w:name w:val="Nadpis tabuľky"/>
    <w:basedOn w:val="Obsahtabuky"/>
    <w:rsid w:val="00F51C67"/>
    <w:pPr>
      <w:jc w:val="center"/>
    </w:pPr>
    <w:rPr>
      <w:b/>
      <w:bCs/>
    </w:rPr>
  </w:style>
  <w:style w:type="paragraph" w:styleId="Hlavika">
    <w:name w:val="header"/>
    <w:basedOn w:val="Normlny"/>
    <w:link w:val="HlavikaChar"/>
    <w:semiHidden/>
    <w:unhideWhenUsed/>
    <w:rsid w:val="00F51C67"/>
    <w:pPr>
      <w:tabs>
        <w:tab w:val="center" w:pos="4536"/>
        <w:tab w:val="right" w:pos="9072"/>
      </w:tabs>
      <w:suppressAutoHyphens/>
      <w:spacing w:after="0" w:line="240" w:lineRule="auto"/>
    </w:pPr>
    <w:rPr>
      <w:rFonts w:ascii="Times New Roman" w:eastAsia="Times New Roman" w:hAnsi="Times New Roman" w:cs="Times New Roman"/>
      <w:sz w:val="20"/>
      <w:szCs w:val="20"/>
      <w:lang w:eastAsia="ar-SA"/>
    </w:rPr>
  </w:style>
  <w:style w:type="character" w:customStyle="1" w:styleId="HlavikaChar">
    <w:name w:val="Hlavička Char"/>
    <w:basedOn w:val="Predvolenpsmoodseku"/>
    <w:link w:val="Hlavika"/>
    <w:semiHidden/>
    <w:rsid w:val="00F51C67"/>
    <w:rPr>
      <w:rFonts w:ascii="Times New Roman" w:eastAsia="Times New Roman" w:hAnsi="Times New Roman" w:cs="Times New Roman"/>
      <w:sz w:val="20"/>
      <w:szCs w:val="20"/>
      <w:lang w:eastAsia="ar-SA"/>
    </w:rPr>
  </w:style>
  <w:style w:type="table" w:styleId="Mriekatabuky">
    <w:name w:val="Table Grid"/>
    <w:basedOn w:val="Normlnatabuka"/>
    <w:rsid w:val="00F51C67"/>
    <w:pPr>
      <w:suppressAutoHyphens/>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basedOn w:val="Normlny"/>
    <w:uiPriority w:val="34"/>
    <w:qFormat/>
    <w:rsid w:val="00F51C67"/>
    <w:pPr>
      <w:suppressAutoHyphens/>
      <w:spacing w:after="0" w:line="240" w:lineRule="auto"/>
      <w:ind w:left="720"/>
      <w:contextualSpacing/>
    </w:pPr>
    <w:rPr>
      <w:rFonts w:ascii="Times New Roman" w:eastAsia="Times New Roman" w:hAnsi="Times New Roman" w:cs="Times New Roman"/>
      <w:sz w:val="20"/>
      <w:szCs w:val="20"/>
      <w:lang w:eastAsia="ar-SA"/>
    </w:rPr>
  </w:style>
  <w:style w:type="paragraph" w:styleId="Textbubliny">
    <w:name w:val="Balloon Text"/>
    <w:basedOn w:val="Normlny"/>
    <w:link w:val="TextbublinyChar"/>
    <w:uiPriority w:val="99"/>
    <w:semiHidden/>
    <w:unhideWhenUsed/>
    <w:rsid w:val="00F51C67"/>
    <w:pPr>
      <w:suppressAutoHyphens/>
      <w:spacing w:after="0" w:line="240" w:lineRule="auto"/>
    </w:pPr>
    <w:rPr>
      <w:rFonts w:ascii="Segoe UI" w:eastAsia="Times New Roman" w:hAnsi="Segoe UI" w:cs="Segoe UI"/>
      <w:sz w:val="18"/>
      <w:szCs w:val="18"/>
      <w:lang w:eastAsia="ar-SA"/>
    </w:rPr>
  </w:style>
  <w:style w:type="character" w:customStyle="1" w:styleId="TextbublinyChar">
    <w:name w:val="Text bubliny Char"/>
    <w:basedOn w:val="Predvolenpsmoodseku"/>
    <w:link w:val="Textbubliny"/>
    <w:uiPriority w:val="99"/>
    <w:semiHidden/>
    <w:rsid w:val="00F51C67"/>
    <w:rPr>
      <w:rFonts w:ascii="Segoe UI" w:eastAsia="Times New Roman" w:hAnsi="Segoe UI" w:cs="Segoe UI"/>
      <w:sz w:val="18"/>
      <w:szCs w:val="18"/>
      <w:lang w:eastAsia="ar-SA"/>
    </w:rPr>
  </w:style>
  <w:style w:type="paragraph" w:styleId="Bezriadkovania">
    <w:name w:val="No Spacing"/>
    <w:uiPriority w:val="1"/>
    <w:qFormat/>
    <w:rsid w:val="00BA588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68367524">
      <w:bodyDiv w:val="1"/>
      <w:marLeft w:val="0"/>
      <w:marRight w:val="0"/>
      <w:marTop w:val="0"/>
      <w:marBottom w:val="0"/>
      <w:divBdr>
        <w:top w:val="none" w:sz="0" w:space="0" w:color="auto"/>
        <w:left w:val="none" w:sz="0" w:space="0" w:color="auto"/>
        <w:bottom w:val="none" w:sz="0" w:space="0" w:color="auto"/>
        <w:right w:val="none" w:sz="0" w:space="0" w:color="auto"/>
      </w:divBdr>
    </w:div>
    <w:div w:id="1438137689">
      <w:bodyDiv w:val="1"/>
      <w:marLeft w:val="0"/>
      <w:marRight w:val="0"/>
      <w:marTop w:val="0"/>
      <w:marBottom w:val="0"/>
      <w:divBdr>
        <w:top w:val="none" w:sz="0" w:space="0" w:color="auto"/>
        <w:left w:val="none" w:sz="0" w:space="0" w:color="auto"/>
        <w:bottom w:val="none" w:sz="0" w:space="0" w:color="auto"/>
        <w:right w:val="none" w:sz="0" w:space="0" w:color="auto"/>
      </w:divBdr>
    </w:div>
    <w:div w:id="1568804724">
      <w:bodyDiv w:val="1"/>
      <w:marLeft w:val="0"/>
      <w:marRight w:val="0"/>
      <w:marTop w:val="0"/>
      <w:marBottom w:val="0"/>
      <w:divBdr>
        <w:top w:val="none" w:sz="0" w:space="0" w:color="auto"/>
        <w:left w:val="none" w:sz="0" w:space="0" w:color="auto"/>
        <w:bottom w:val="none" w:sz="0" w:space="0" w:color="auto"/>
        <w:right w:val="none" w:sz="0" w:space="0" w:color="auto"/>
      </w:divBdr>
    </w:div>
    <w:div w:id="19422966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image" Target="media/image4.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6.emf"/><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image" Target="media/image5.e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403BEA3-CBB6-404F-A797-F45DA7303B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261</TotalTime>
  <Pages>41</Pages>
  <Words>9661</Words>
  <Characters>55069</Characters>
  <Application>Microsoft Office Word</Application>
  <DocSecurity>0</DocSecurity>
  <Lines>458</Lines>
  <Paragraphs>129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64601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Ing. Mária Vargová</dc:creator>
  <cp:keywords/>
  <dc:description/>
  <cp:lastModifiedBy>Ing. Mária Vargová</cp:lastModifiedBy>
  <cp:revision>35</cp:revision>
  <cp:lastPrinted>2021-07-22T12:13:00Z</cp:lastPrinted>
  <dcterms:created xsi:type="dcterms:W3CDTF">2021-06-11T13:03:00Z</dcterms:created>
  <dcterms:modified xsi:type="dcterms:W3CDTF">2021-07-22T12:16:00Z</dcterms:modified>
</cp:coreProperties>
</file>