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  <w:t>Individuálna výročná správa</w:t>
      </w: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  <w:t>Obce K o m o č a</w:t>
      </w: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  <w:t>za rok 201</w:t>
      </w:r>
      <w:r w:rsidR="00C601F0"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  <w:t>8</w:t>
      </w: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80C81" w:rsidRPr="00980C81" w:rsidRDefault="00980C81" w:rsidP="00980C8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980C81" w:rsidRPr="00980C81" w:rsidRDefault="00980C81" w:rsidP="00980C8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80C81" w:rsidRPr="00980C81" w:rsidRDefault="00980C81" w:rsidP="00980C8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80C81" w:rsidRPr="00980C81" w:rsidRDefault="00980C81" w:rsidP="00980C8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80C81" w:rsidRPr="00980C81" w:rsidRDefault="00980C81" w:rsidP="00980C8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</w:t>
      </w:r>
      <w:r w:rsidR="00C601F0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</w:t>
      </w:r>
      <w:r w:rsidRPr="00980C81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</w:t>
      </w:r>
      <w:r w:rsidR="00C601F0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Imrich </w:t>
      </w:r>
      <w:proofErr w:type="spellStart"/>
      <w:r w:rsidR="00C601F0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>Lukács</w:t>
      </w:r>
      <w:proofErr w:type="spellEnd"/>
    </w:p>
    <w:p w:rsidR="00980C81" w:rsidRPr="00980C81" w:rsidRDefault="00980C81" w:rsidP="00980C8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</w:t>
      </w:r>
      <w:r w:rsidRPr="00980C81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starosta obce</w:t>
      </w:r>
    </w:p>
    <w:p w:rsidR="00980C81" w:rsidRPr="00980C81" w:rsidRDefault="00980C81" w:rsidP="00980C8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                                                                                                                            str.</w:t>
      </w:r>
    </w:p>
    <w:p w:rsidR="00980C81" w:rsidRPr="00980C81" w:rsidRDefault="00980C81" w:rsidP="00980C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980C81" w:rsidRPr="00980C81" w:rsidRDefault="00980C81" w:rsidP="00980C81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80C81" w:rsidRPr="00980C81" w:rsidRDefault="00980C81" w:rsidP="00980C81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4.1.  Geografické údaje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80C81" w:rsidRPr="00980C81" w:rsidRDefault="00980C81" w:rsidP="00980C81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4.2.  Demografické údaje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4.3.  Symboly obce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4.4.  Logo obce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80C81" w:rsidRPr="00980C81" w:rsidRDefault="00980C81" w:rsidP="00980C81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4.5.  História obce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4.6.  Pamiatky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4.7.  Významné osobnosti obce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</w:p>
    <w:p w:rsidR="00980C81" w:rsidRPr="00980C81" w:rsidRDefault="00980C81" w:rsidP="00980C81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5.1. Výchova a vzdelávanie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80C81" w:rsidRPr="00980C81" w:rsidRDefault="00980C81" w:rsidP="00980C81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5.2. Zdravotníctvo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80C81" w:rsidRPr="00980C81" w:rsidRDefault="00980C81" w:rsidP="00980C81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5.3. Sociálne zabezpečenie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80C81" w:rsidRPr="00980C81" w:rsidRDefault="00980C81" w:rsidP="00980C81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5.4. Kultúra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5.5. Hospodárstvo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6.1.  Plnenie príjmov a čerpanie výdavkov za rok 201</w:t>
      </w:r>
      <w:r w:rsidR="00025713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6.2.  </w:t>
      </w:r>
      <w:r w:rsidR="00C21484">
        <w:rPr>
          <w:rFonts w:ascii="Times New Roman" w:eastAsia="Times New Roman" w:hAnsi="Times New Roman" w:cs="Times New Roman"/>
          <w:sz w:val="24"/>
          <w:szCs w:val="24"/>
          <w:lang w:eastAsia="sk-SK"/>
        </w:rPr>
        <w:t>Schodok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rozpočtového hospodárenia za rok 201</w:t>
      </w:r>
      <w:r w:rsidR="00025713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1484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6.3.  Rozpočet na roky 201</w:t>
      </w:r>
      <w:r w:rsidR="00025713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- 202</w:t>
      </w:r>
      <w:r w:rsidR="0002571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1484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980C81" w:rsidRPr="00980C81" w:rsidRDefault="00980C81" w:rsidP="00980C81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7.1.  Majetok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1484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7.2.  Zdroje krytia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7.3.  Pohľadávky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980C81" w:rsidRPr="00980C81" w:rsidRDefault="00980C81" w:rsidP="00980C81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7.4.  Záväzky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980C81" w:rsidRPr="00980C81" w:rsidRDefault="00980C81" w:rsidP="00980C81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201</w:t>
      </w:r>
      <w:r w:rsidR="00025713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1484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:rsidR="00980C81" w:rsidRPr="00980C81" w:rsidRDefault="00980C81" w:rsidP="00980C81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9.Ostatné dôležité informácie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C21484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9.1.  Prijaté granty a transfery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C21484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9.2.  Poskytnuté dotácie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12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9.3.  Významné investičné akcie v roku 201</w:t>
      </w:r>
      <w:r w:rsidR="00025713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80C81" w:rsidRPr="00980C81" w:rsidRDefault="00980C81" w:rsidP="00980C81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9.4.  Predpokladaný budúci vývoj činnosti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1484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9.5   Udalosti osobitného významu po skončení účtovného obdobia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C21484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 Záverečný účet obce a rozpočtové hospodárenie za rok 201</w:t>
      </w:r>
      <w:r w:rsidR="0002571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1</w:t>
      </w:r>
      <w:r w:rsidR="00C2148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980C81" w:rsidRPr="00980C81" w:rsidRDefault="00980C81" w:rsidP="00980C8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980C81" w:rsidRPr="00980C81" w:rsidRDefault="00980C81" w:rsidP="00980C8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80C81" w:rsidRPr="00980C81" w:rsidRDefault="00980C81" w:rsidP="00980C81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Názov:                            </w:t>
      </w:r>
      <w:r w:rsidR="00FF7B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KOMOČA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                             941 21 Komoča č.495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                               00309001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  Starosta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                         035/6481211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                              komoca@azet.sk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          www.obeckomoca.sk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80C81" w:rsidRPr="00980C81" w:rsidRDefault="00980C81" w:rsidP="00980C81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                 </w:t>
      </w:r>
      <w:r w:rsidR="00C601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Imrich </w:t>
      </w:r>
      <w:proofErr w:type="spellStart"/>
      <w:r w:rsidR="00C601F0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</w:p>
    <w:p w:rsidR="00FF7BC6" w:rsidRPr="00980C81" w:rsidRDefault="00FF7BC6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Zástupca starostu obce:   </w:t>
      </w:r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>Mgr.</w:t>
      </w:r>
      <w:r w:rsidR="00FF7B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601F0">
        <w:rPr>
          <w:rFonts w:ascii="Times New Roman" w:eastAsia="Times New Roman" w:hAnsi="Times New Roman" w:cs="Times New Roman"/>
          <w:sz w:val="24"/>
          <w:szCs w:val="24"/>
          <w:lang w:eastAsia="sk-SK"/>
        </w:rPr>
        <w:t>Arpád Tóth</w:t>
      </w:r>
    </w:p>
    <w:p w:rsidR="00FF7BC6" w:rsidRDefault="00FF7BC6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AA5736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   Ing.</w:t>
      </w:r>
      <w:r w:rsidR="00FF7B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601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Peter </w:t>
      </w:r>
      <w:proofErr w:type="spellStart"/>
      <w:r w:rsidR="00C601F0">
        <w:rPr>
          <w:rFonts w:ascii="Times New Roman" w:eastAsia="Times New Roman" w:hAnsi="Times New Roman" w:cs="Times New Roman"/>
          <w:sz w:val="24"/>
          <w:szCs w:val="24"/>
          <w:lang w:eastAsia="sk-SK"/>
        </w:rPr>
        <w:t>Tomšík</w:t>
      </w:r>
      <w:proofErr w:type="spellEnd"/>
    </w:p>
    <w:p w:rsidR="00FF7BC6" w:rsidRDefault="00FF7BC6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   </w:t>
      </w:r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>PaedDr</w:t>
      </w:r>
      <w:r w:rsidR="00FF7BC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Katarína </w:t>
      </w:r>
      <w:proofErr w:type="spellStart"/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Ing. Tibor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Dobai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</w:t>
      </w:r>
      <w:r w:rsidR="00AA5736"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Rudolf Varga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</w:t>
      </w:r>
      <w:proofErr w:type="spellStart"/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>Agh</w:t>
      </w:r>
      <w:proofErr w:type="spellEnd"/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Zoltán, Mgr. Csaba </w:t>
      </w:r>
      <w:proofErr w:type="spellStart"/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>Halász</w:t>
      </w:r>
      <w:proofErr w:type="spellEnd"/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Mgr. </w:t>
      </w:r>
      <w:proofErr w:type="spellStart"/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>Tamás</w:t>
      </w:r>
      <w:proofErr w:type="spellEnd"/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AA5736">
        <w:rPr>
          <w:rFonts w:ascii="Times New Roman" w:eastAsia="Times New Roman" w:hAnsi="Times New Roman" w:cs="Times New Roman"/>
          <w:sz w:val="24"/>
          <w:szCs w:val="24"/>
          <w:lang w:eastAsia="sk-SK"/>
        </w:rPr>
        <w:t>Illés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FF7BC6" w:rsidRPr="00980C81" w:rsidRDefault="00FF7BC6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Komisie: 1. Komisia finančná a  sociálna</w:t>
      </w: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2. Komisia kultúry, vzdelávania, mládeže a športu  </w:t>
      </w:r>
    </w:p>
    <w:p w:rsid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3. Komisia životného prostredia, verejného poriadku a rozvoja obce</w:t>
      </w:r>
    </w:p>
    <w:p w:rsidR="00AA5736" w:rsidRPr="00980C81" w:rsidRDefault="00AA5736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4. Komisia cestovného ruchu</w:t>
      </w:r>
    </w:p>
    <w:p w:rsidR="00980C81" w:rsidRPr="00980C81" w:rsidRDefault="00980C81" w:rsidP="00980C81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Zamestnanci obecného úradu:</w:t>
      </w:r>
    </w:p>
    <w:p w:rsidR="00980C81" w:rsidRPr="00980C81" w:rsidRDefault="00980C81" w:rsidP="00980C8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1/ Katarína Gálová - evidencia obyvate</w:t>
      </w:r>
      <w:r w:rsidRPr="00980C81">
        <w:rPr>
          <w:rFonts w:ascii="TimesNewRoman" w:eastAsia="Times New Roman" w:hAnsi="TimesNewRoman" w:cs="TimesNewRoman"/>
          <w:sz w:val="24"/>
          <w:szCs w:val="24"/>
          <w:lang w:eastAsia="sk-SK"/>
        </w:rPr>
        <w:t>ľ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stva, dane a poplatky, pokladňa</w:t>
      </w:r>
    </w:p>
    <w:p w:rsidR="00980C81" w:rsidRPr="00980C81" w:rsidRDefault="00980C81" w:rsidP="00980C8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2/ Ildikó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Soókyová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účtovníčka, rozpočtárka</w:t>
      </w:r>
    </w:p>
    <w:p w:rsidR="00980C81" w:rsidRPr="00980C81" w:rsidRDefault="00980C81" w:rsidP="00980C8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3/ Anna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matrikárka, sekretárka</w:t>
      </w:r>
    </w:p>
    <w:p w:rsidR="00980C81" w:rsidRPr="00980C81" w:rsidRDefault="00980C81" w:rsidP="00980C8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4/ Ing.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Melinda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Földes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mzdová účtovníčka a personalistka</w:t>
      </w:r>
    </w:p>
    <w:p w:rsidR="00980C81" w:rsidRPr="00980C81" w:rsidRDefault="00980C81" w:rsidP="00980C8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4/ Ivan Gál – údržbár, koordinátor</w:t>
      </w:r>
    </w:p>
    <w:p w:rsidR="00980C81" w:rsidRPr="00980C81" w:rsidRDefault="00C601F0" w:rsidP="00980C8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5/ Július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Bak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údržba, koordinátor</w:t>
      </w:r>
    </w:p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980C81" w:rsidRPr="00980C81" w:rsidRDefault="00980C81" w:rsidP="00980C81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Základnou úlohou obce pri výkone samosprávy je starostlivosť o všestranný rozvoj jej územia a o potreby jej obyvateľov. Obec financuje svoje potreby predovšetkým z vlastných príjmov, dotácií zo štátneho rozpočtu a zo zdrojov od ostatných subjektov. </w:t>
      </w: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Vízie obce: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Uplatňovať individuálny a profesionálny prístup voči občanom a tým zvyšovať záujem a zapojenie občanov do riešenia vecí verejných. Vytvoriť v obci pozemky pre mladých </w:t>
      </w:r>
      <w:r w:rsidRPr="00980C81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udí, aby z obce neodchádzali, aby mali podmienky pre výstavbu domov. </w:t>
      </w: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F7BC6" w:rsidRPr="00980C81" w:rsidRDefault="00FF7BC6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Ciele obce: </w:t>
      </w:r>
    </w:p>
    <w:p w:rsidR="00980C81" w:rsidRDefault="00980C81" w:rsidP="00FF7B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Cie</w:t>
      </w:r>
      <w:r w:rsidRPr="00980C81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om obce je zlepšovanie životných podmienok občanom, dobudovanie infraštruktúry v obci tak, aby plnila úlohu sídelnú, ekonomickú, kultúrnu a podnikate</w:t>
      </w:r>
      <w:r w:rsidRPr="00980C81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skú funkciu.</w:t>
      </w:r>
      <w:r w:rsidR="00FF7B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FF7BC6" w:rsidRPr="00FF7BC6" w:rsidRDefault="00FF7BC6" w:rsidP="00FF7B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1"/>
          <w:numId w:val="5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Územie obce je súčasťou Alpsko-Himalájskej sústavy, v rámci nej je súčasťou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podsústavy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Panónska panva, provincie Západopanónska panva,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subprovincie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Malá Dunajská kotlina, oblasti Podunajská nížina a celku Podunajská rovina. Obec sa nachádza v juhozápadnej časti Slovenskej republiky. Z hľadiska územnosprávneho členenia SR obec patrí do Nitrianskeho kraja, na úrovni okresov do okresu Nové Zámky. Obec zo severu susedí s obcou Zemné, z východnej strany s obcou Andovce a mestom Nové Zámky, z južnej strany s mestom Kolárovo, zo západu s obcou Dedina Mládeže.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Nadmorská výška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obce sa pohybuje medzi 107-110 m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n.m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. Celková rozloha obce :  1347,6 ha.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4.2.     Demografické údaje 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Komoča žilo  k 31.12.201</w:t>
      </w:r>
      <w:r w:rsidR="003D0E2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980C8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  <w:r w:rsidR="003D0E2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60</w:t>
      </w:r>
      <w:r w:rsidRPr="00980C8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ob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yvate</w:t>
      </w:r>
      <w:r w:rsidRPr="00980C81">
        <w:rPr>
          <w:rFonts w:ascii="TimesNewRoman" w:eastAsia="Times New Roman" w:hAnsi="TimesNewRoman" w:cs="TimesNewRoman"/>
          <w:b/>
          <w:sz w:val="24"/>
          <w:szCs w:val="24"/>
          <w:lang w:eastAsia="sk-SK"/>
        </w:rPr>
        <w:t>ľ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ov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 Obci Komoča je najviac občanov maďarskej národnosti, potom slovenskej národnosti a zastúpené sú aj iné národnosti vo veľmi nepatrnom množstve.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Komoča  vykazuje  nepomer  medzi  počtom živonarodených a zomrelých a to z dlhodobého hľadiska.  Prirodzený prírastok sa za posledných 10 rokov pohybuje  v mínusových hodnotách. Prírastok prisťahovaním takisto nedosahuje pozitívne hodnoty.    Možno konštatovať, že v  reprodukcii obyvateľstva pretrváva nepriaznivý vývoj. V posledných rokoch sa prejavuje starnutie obyvateľstva dôsledkom poklesu živonarodených detí a následnej zmeny vekovej štruktúry obyvateľstva. Počet obyvateľov sa zvyšuje prisťahovaním obyvateľov len nepatrne.   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4.3.    Symboly obce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Erb, pečať a vlajka tvoria trojicu základných symbolov obce.  </w:t>
      </w:r>
    </w:p>
    <w:p w:rsidR="00980C81" w:rsidRPr="00980C81" w:rsidRDefault="00980C81" w:rsidP="00980C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Erb obce Komoča</w:t>
      </w:r>
      <w:r w:rsidRPr="00980C81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br/>
      </w:r>
      <w:r w:rsidRPr="00980C81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59264" behindDoc="0" locked="0" layoutInCell="1" allowOverlap="0" wp14:anchorId="499DA1AB" wp14:editId="3F4FE9D9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828675" cy="952500"/>
            <wp:effectExtent l="19050" t="0" r="9525" b="0"/>
            <wp:wrapSquare wrapText="bothSides"/>
            <wp:docPr id="1" name="Obrázok 2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striebornom štíte zo zeleného vŕška vyrastajúce tri červené 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zlatostredé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zelenokališné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ruže na zelených stopkách so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slzovitými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listami. </w:t>
      </w:r>
    </w:p>
    <w:p w:rsidR="00980C81" w:rsidRPr="00980C81" w:rsidRDefault="00980C81" w:rsidP="00980C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Znamenie je vložené do dolu zaobleného, tzv. neskorogotického, či tiež španielskeho heraldického štítu. V našej erbovej tvorbe najobvyklejší. V zmysle heraldickej konvencie bude možné zlatú podľa potreby zamieňať aj žltou a striebornú bielou, pričom sa však bude vždy popisovať ako zlatá a strieborná. Pri čierno - bielom vyjadrení farieb sa červená vyjadrí zvislým šrafovaním, zelená šikmým šrafovaním, zlatá bodkovaním a strieborná ostáva voľná. </w:t>
      </w:r>
    </w:p>
    <w:p w:rsidR="00980C81" w:rsidRPr="00980C81" w:rsidRDefault="00980C81" w:rsidP="00980C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Vlajka obce Komoča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980C81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0288" behindDoc="0" locked="0" layoutInCell="1" allowOverlap="0" wp14:anchorId="77CB03AB" wp14:editId="4258AF28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771525" cy="952500"/>
            <wp:effectExtent l="19050" t="0" r="9525" b="0"/>
            <wp:wrapSquare wrapText="bothSides"/>
            <wp:docPr id="5" name="Obrázok 3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lajka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pozostáva zo siedmich pozdĺžnych pruhov vo farbách zelenej (2/9), bielej(1/9), červenej(1/9), žltej(l/9), červenej(l/9), bielej(l/9) a zelenej(2/9). Vlajka má pomer strán 2:3 a ukončená je tromi cípmi,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t.j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dvomi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zástrihmi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siahajúcimi do tretiny jej listu. </w:t>
      </w:r>
    </w:p>
    <w:p w:rsidR="00980C81" w:rsidRPr="00980C81" w:rsidRDefault="00980C81" w:rsidP="00980C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Pečať obce Komoča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/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Pečať je okrúhla uprostred s obecným symbolom a kruhopisom OBEC KOMOČA. Pečať má priemer 35 mm, čo je v súlade s domácimi  symbolmi.                          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4.4.    Logo obce 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Logo obce tvorí erb obce .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4.5.     História obce 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1312" behindDoc="0" locked="0" layoutInCell="1" allowOverlap="0" wp14:anchorId="5F446B12" wp14:editId="5ECC6DB3">
            <wp:simplePos x="0" y="0"/>
            <wp:positionH relativeFrom="column">
              <wp:posOffset>4914900</wp:posOffset>
            </wp:positionH>
            <wp:positionV relativeFrom="line">
              <wp:posOffset>177800</wp:posOffset>
            </wp:positionV>
            <wp:extent cx="1028700" cy="952500"/>
            <wp:effectExtent l="19050" t="0" r="0" b="0"/>
            <wp:wrapSquare wrapText="bothSides"/>
            <wp:docPr id="6" name="Obrázok 4" descr="hist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istpecat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80C8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Stredoveká obec Komoča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spomína v archívnych dokumentoch od roku 1416, najskôr pod pomenovaním KAMACHA. Obec patrila viacerým šľachtickým rodinám, no v 16. storočí dočasne spustla.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980C8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 polovici 17. storočia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dosídlená a o storočie neskôr v nej už žilo 850 obyvateľov. V roku 1828 v obci stálo 201 domov a žilo tu 1380 obyvateľov. Obyvateľstvo sa živilo prevažne poľnohospodárstvom a remeslami.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4.6.     Pamiatky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1787 bol postavený kostol v barokovom slohu na miesto, kde si veriaci po kuruckých vojnách postavili drevený kostol.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4.7.    Významné osobnosti obce</w:t>
      </w:r>
    </w:p>
    <w:p w:rsidR="00980C81" w:rsidRPr="00980C81" w:rsidRDefault="00980C81" w:rsidP="00980C8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Pavol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(1801 - 1873)  pedagóg, učiteľ a spisovateľ detskej beletrie</w:t>
      </w:r>
    </w:p>
    <w:p w:rsidR="00980C81" w:rsidRPr="00980C81" w:rsidRDefault="00980C81" w:rsidP="00980C8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Koloman Papp (1856 – 1934) vojenský sudca v hodnosti plukovníka, lyrický básnik</w:t>
      </w:r>
    </w:p>
    <w:p w:rsidR="00980C81" w:rsidRPr="00980C81" w:rsidRDefault="00980C81" w:rsidP="00980C8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Ján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Pethes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(1857- 1928)   psychológ a pedagóg, spisovateľ</w:t>
      </w:r>
    </w:p>
    <w:p w:rsidR="00980C81" w:rsidRPr="00980C81" w:rsidRDefault="00980C81" w:rsidP="00980C8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Dr. Jozef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Baranyay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(1876 – 1951)  redaktor časopisu „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Csallóközi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Lapok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Dunajskej Strede</w:t>
      </w:r>
    </w:p>
    <w:p w:rsidR="00980C81" w:rsidRPr="00980C81" w:rsidRDefault="00980C81" w:rsidP="0021780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5.1.    Výchova a vzdelávanie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súčasnosti výchovu a vzdelávanie detí v obci poskytuje Materská škola –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Óvoda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 Komoči s vyučovacím jazykom maďarským. Prevádzkovanie základnej školy 1.- 4. bolo pozastavené v roku 2002 pre nedostatok školopovinných detí. Do základných škôl chodia deti do Nových Zámkov, Kolárova a do obce Zemné. 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5.2.    Zdravotníctvo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Zdravotnú starostlivosť pre obec poskytuje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Mudr.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Marian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Garban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dvakrát do týždňa ordinuje v miestnom zdravotnom stredisku, ktorý sa nachádza v budove obecného úradu.  Občania obce majú možnosť si vybrať aj iného  zmluvného lekára. Ďalšiu zdravotnú starostlivosť zabezpečuje  Nemocnica s poliklinikou  v Nových Zámkoch a  Poliklinika v Nových Zámkoch . Na základe analýzy doterajšieho vývoja možno očakávať, že rozvoj zdravotnej starostlivosti sa bude orientovať na  uspokojovanie potrieb občanov prevažne dôchodkového veku . </w:t>
      </w:r>
    </w:p>
    <w:p w:rsidR="00980C81" w:rsidRPr="00980C81" w:rsidRDefault="00980C81" w:rsidP="00980C8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5.3.     Sociálne zabezpečenie</w:t>
      </w:r>
    </w:p>
    <w:p w:rsidR="00980C81" w:rsidRPr="00980C81" w:rsidRDefault="00980C81" w:rsidP="00980C8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V obci sa nenachádza zariadenie pre poskytovanie sociálnych služieb.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5.4.     Kultúra</w:t>
      </w:r>
    </w:p>
    <w:p w:rsidR="00980C81" w:rsidRPr="00980C81" w:rsidRDefault="00980C81" w:rsidP="00980C8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Spoločenský a kultúrny život v obci sa zabezpečuje v priestoroch kultúrneho domu. Kultúrno-spoločenské akcie zabezpečujú okrem obecného úradu, aj Reformovaná kresťanská cirkev Komoča a organizácie ako Klub dôchodcov,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Csemadok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Červený kríž,  TJ Družstevník Komoča, Poľovnícke združenie Komoča, Občianske združenie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Regio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Komoča, Klub vojenskej histórie Komoča,  Občianske združenie 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Komočský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Cesnáčik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, Občianske združenie   Komoča, Občianske združenie OÁZA Kom</w:t>
      </w:r>
      <w:r w:rsidR="00217809">
        <w:rPr>
          <w:rFonts w:ascii="Times New Roman" w:eastAsia="Times New Roman" w:hAnsi="Times New Roman" w:cs="Times New Roman"/>
          <w:sz w:val="24"/>
          <w:szCs w:val="24"/>
          <w:lang w:eastAsia="sk-SK"/>
        </w:rPr>
        <w:t>oča, Lukostrelecký klub Komoča, Dobrovoľný hasičský zbor Komoča.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5.5.       Hospodárstvo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Slovenská pošta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, pobočka Komárno – podanie, preprava, dodanie listov, balíkov a peňažných zásielok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COOP JEDNOTA SD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Nové Zámky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výroba potravín a nápojov, sprostredkovanie obchodu, veľkoobchod a maloobchod</w:t>
      </w: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80C81" w:rsidRPr="00980C81" w:rsidTr="00C601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80C81" w:rsidRPr="00980C81" w:rsidRDefault="00980C81" w:rsidP="00980C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Poľnohospodárske družstvo Komoča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podnikanie v poľnohospodárskej výrobe vrátane  predaja nespracovaných poľnohospodárskych výrobkov na účely spracovania a ďalšieho predaja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SITI </w:t>
      </w: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.- organizovanie a sprostredkovanie kultúrnych podujatí, kúpa tovaru za účelom jeho predaja konečnému spotrebiteľovi - maloobchod v rozsahu voľných živností, kúpa tovaru za účelom jeho predaja ďalším prevádzkovateľom živností - veľkoobchod v rozsahu voľných živností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TPV Servis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, </w:t>
      </w: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–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kovoobrábanie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, zámočníctvo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ATLANTA presso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. – poskytovanie služieb rýchleho občerstvenia v spojení s predajom na priamu konzumáciu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ZemNet</w:t>
      </w:r>
      <w:proofErr w:type="spellEnd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CITY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Kúpa tovaru na účely jeho predaja konečnému spotrebiteľovi (maloobchod) alebo iným prevádzkovateľom živnosti (veľkoobchod), sprostredkovateľská činnosť v oblasti obchodu, služieb, výroby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Silvia </w:t>
      </w: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Mechura</w:t>
      </w:r>
      <w:proofErr w:type="spellEnd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Kósa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kadernícke služby</w:t>
      </w:r>
    </w:p>
    <w:p w:rsidR="00980C81" w:rsidRPr="00217809" w:rsidRDefault="00217809" w:rsidP="00217809">
      <w:pPr>
        <w:numPr>
          <w:ilvl w:val="0"/>
          <w:numId w:val="2"/>
        </w:numPr>
        <w:tabs>
          <w:tab w:val="num" w:pos="795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80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Július a Norbert</w:t>
      </w:r>
      <w:r w:rsidR="00980C81" w:rsidRPr="0021780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  <w:proofErr w:type="spellStart"/>
      <w:r w:rsidR="00980C81" w:rsidRPr="0021780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Pogrányi</w:t>
      </w:r>
      <w:proofErr w:type="spellEnd"/>
      <w:r w:rsidR="00980C81" w:rsidRPr="002178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kamenárstvo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Helena </w:t>
      </w: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Baráthová</w:t>
      </w:r>
      <w:proofErr w:type="spellEnd"/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</w:t>
      </w: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Helena </w:t>
      </w: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Csehová</w:t>
      </w:r>
      <w:proofErr w:type="spellEnd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ILA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výroba iných odevov a odevných doplnkov, výroba spodnej bielizne, výroba a predaj ozdobných a dekoračných predmetov, darčekových predmetov a bižutérie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Renata</w:t>
      </w:r>
      <w:proofErr w:type="spellEnd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Lukács</w:t>
      </w:r>
      <w:proofErr w:type="spellEnd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R &amp; I</w:t>
      </w:r>
      <w:r w:rsidRPr="00980C8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- kúpa tovaru na účely jeho predaja konečnému spotrebiteľovi (maloobchod) alebo iným prevádzkovateľom živnosti (veľkoobchod), poskytovanie služieb rýchleho občerstvenia v spojení s predajom na priamu konzumáciu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Norbert </w:t>
      </w: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Szegi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oprava cestných motorových vozidiel 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Tibor Varga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– Pekáreň 1931 – výroba a predaj pekárenských a cukrárenských výrobkov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Ľudovít </w:t>
      </w:r>
      <w:proofErr w:type="spellStart"/>
      <w:r w:rsidRPr="00980C8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Lukács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kúpa tovaru na účely jeho predaja konečnému spotrebiteľovi (maloobchod) alebo iným prevádzkovateľom živnosti (veľkoobchod)</w:t>
      </w:r>
    </w:p>
    <w:p w:rsidR="00980C81" w:rsidRPr="00980C81" w:rsidRDefault="00217809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Melinda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Polóvá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  <w:r w:rsidRPr="00217809">
        <w:rPr>
          <w:rFonts w:ascii="Times New Roman" w:eastAsia="Times New Roman" w:hAnsi="Times New Roman" w:cs="Times New Roman"/>
          <w:sz w:val="24"/>
          <w:szCs w:val="24"/>
          <w:lang w:eastAsia="sk-SK"/>
        </w:rPr>
        <w:t>– výroba pekárenských výrobkov</w:t>
      </w:r>
    </w:p>
    <w:p w:rsid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hAnsi="Times New Roman" w:cs="Times New Roman"/>
          <w:b/>
          <w:i/>
          <w:sz w:val="24"/>
          <w:szCs w:val="24"/>
        </w:rPr>
        <w:t xml:space="preserve">Silvia </w:t>
      </w:r>
      <w:proofErr w:type="spellStart"/>
      <w:r w:rsidRPr="00980C81">
        <w:rPr>
          <w:rFonts w:ascii="Times New Roman" w:hAnsi="Times New Roman" w:cs="Times New Roman"/>
          <w:b/>
          <w:i/>
          <w:sz w:val="24"/>
          <w:szCs w:val="24"/>
        </w:rPr>
        <w:t>Hangya</w:t>
      </w:r>
      <w:proofErr w:type="spellEnd"/>
      <w:r w:rsidRPr="00980C81">
        <w:rPr>
          <w:rFonts w:ascii="Times New Roman" w:hAnsi="Times New Roman" w:cs="Times New Roman"/>
          <w:sz w:val="24"/>
          <w:szCs w:val="24"/>
        </w:rPr>
        <w:t xml:space="preserve"> - kúpa tovaru na účely jeho predaja konečnému spotrebiteľovi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(veľkoobchod) </w:t>
      </w:r>
      <w:r w:rsidRPr="00980C81">
        <w:rPr>
          <w:rFonts w:ascii="Times New Roman" w:hAnsi="Times New Roman" w:cs="Times New Roman"/>
          <w:sz w:val="24"/>
          <w:szCs w:val="24"/>
        </w:rPr>
        <w:t xml:space="preserve">alebo iným prevádzkovateľom živnosti 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(maloobchod)</w:t>
      </w:r>
    </w:p>
    <w:p w:rsidR="00217809" w:rsidRPr="00980C81" w:rsidRDefault="00217809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Angelika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Holecová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 kozmetické služby.</w:t>
      </w:r>
    </w:p>
    <w:p w:rsidR="00980C81" w:rsidRDefault="00980C81" w:rsidP="00980C81">
      <w:p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5736" w:rsidRDefault="00AA5736" w:rsidP="00980C81">
      <w:p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5736" w:rsidRPr="00980C81" w:rsidRDefault="00AA5736" w:rsidP="00980C81">
      <w:p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80C81" w:rsidRPr="00E21DB3" w:rsidRDefault="00980C81" w:rsidP="00E21DB3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FF7BC6" w:rsidRPr="00FF7BC6" w:rsidRDefault="00FF7BC6" w:rsidP="00FF7BC6">
      <w:pPr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2018.</w:t>
      </w:r>
    </w:p>
    <w:p w:rsidR="00FF7BC6" w:rsidRPr="00FF7BC6" w:rsidRDefault="00FF7BC6" w:rsidP="00FF7BC6">
      <w:pPr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 xml:space="preserve">Obec zostavila rozpočet podľa ustanovenia § 10 odsek 7) zákona č.583/2004 </w:t>
      </w:r>
      <w:proofErr w:type="spellStart"/>
      <w:r w:rsidRPr="00FF7BC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F7BC6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predpisov. Rozpočet obce na rok 2018 bol zostavený ako vyrovnaný.</w:t>
      </w:r>
      <w:r w:rsidRPr="00FF7BC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F7BC6">
        <w:rPr>
          <w:rFonts w:ascii="Times New Roman" w:hAnsi="Times New Roman" w:cs="Times New Roman"/>
          <w:sz w:val="24"/>
          <w:szCs w:val="24"/>
        </w:rPr>
        <w:t xml:space="preserve">Bežný rozpočet bol zostavený ako </w:t>
      </w:r>
      <w:r w:rsidRPr="00FF7BC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F7BC6">
        <w:rPr>
          <w:rFonts w:ascii="Times New Roman" w:hAnsi="Times New Roman" w:cs="Times New Roman"/>
          <w:sz w:val="24"/>
          <w:szCs w:val="24"/>
        </w:rPr>
        <w:t>prebytkový</w:t>
      </w:r>
      <w:r w:rsidRPr="00FF7BC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F7BC6">
        <w:rPr>
          <w:rFonts w:ascii="Times New Roman" w:hAnsi="Times New Roman" w:cs="Times New Roman"/>
          <w:sz w:val="24"/>
          <w:szCs w:val="24"/>
        </w:rPr>
        <w:t>a kapitálový rozpočet ako schodkový.</w:t>
      </w:r>
    </w:p>
    <w:p w:rsidR="00FF7BC6" w:rsidRPr="00FF7BC6" w:rsidRDefault="00FF7BC6" w:rsidP="00FF7BC6">
      <w:pPr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 xml:space="preserve">Hospodárenie obce sa riadilo podľa schváleného rozpočtu na rok 2018. </w:t>
      </w:r>
    </w:p>
    <w:p w:rsidR="00980C81" w:rsidRPr="00FF7BC6" w:rsidRDefault="00FF7BC6" w:rsidP="00FF7BC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7BC6">
        <w:rPr>
          <w:rFonts w:ascii="Times New Roman" w:hAnsi="Times New Roman" w:cs="Times New Roman"/>
          <w:b/>
          <w:sz w:val="24"/>
          <w:szCs w:val="24"/>
        </w:rPr>
        <w:t>Rozpočet obce bol schválený obecným zastupiteľstvom dňa 20.11.2017 uznesením č. 44/20112017</w:t>
      </w:r>
      <w:r w:rsidR="00980C81" w:rsidRPr="00FF7B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FF7BC6" w:rsidRPr="00FF7BC6" w:rsidRDefault="00FF7BC6" w:rsidP="00FF7BC6">
      <w:pPr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>Rozpočet bol zmenený desaťkrát :</w:t>
      </w:r>
    </w:p>
    <w:p w:rsidR="00FF7BC6" w:rsidRPr="00FF7BC6" w:rsidRDefault="00FF7BC6" w:rsidP="00FF7B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>prvá zmena schválená dňa       19.02.2018 uznesením č. 06/19022018</w:t>
      </w:r>
    </w:p>
    <w:p w:rsidR="00FF7BC6" w:rsidRPr="00FF7BC6" w:rsidRDefault="00FF7BC6" w:rsidP="00FF7B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>druhá zmena schválená dňa     19.02.201</w:t>
      </w:r>
      <w:r w:rsidR="00AE3ABF">
        <w:rPr>
          <w:rFonts w:ascii="Times New Roman" w:hAnsi="Times New Roman" w:cs="Times New Roman"/>
          <w:sz w:val="24"/>
          <w:szCs w:val="24"/>
        </w:rPr>
        <w:t>8</w:t>
      </w:r>
      <w:r w:rsidRPr="00FF7BC6">
        <w:rPr>
          <w:rFonts w:ascii="Times New Roman" w:hAnsi="Times New Roman" w:cs="Times New Roman"/>
          <w:sz w:val="24"/>
          <w:szCs w:val="24"/>
        </w:rPr>
        <w:t xml:space="preserve"> uznesením č. 10/19022018</w:t>
      </w:r>
    </w:p>
    <w:p w:rsidR="00FF7BC6" w:rsidRPr="00FF7BC6" w:rsidRDefault="00FF7BC6" w:rsidP="00FF7B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>tretia zmena  schválená dňa     28.03.201</w:t>
      </w:r>
      <w:r w:rsidR="00AE3ABF">
        <w:rPr>
          <w:rFonts w:ascii="Times New Roman" w:hAnsi="Times New Roman" w:cs="Times New Roman"/>
          <w:sz w:val="24"/>
          <w:szCs w:val="24"/>
        </w:rPr>
        <w:t>8</w:t>
      </w:r>
      <w:r w:rsidRPr="00FF7BC6">
        <w:rPr>
          <w:rFonts w:ascii="Times New Roman" w:hAnsi="Times New Roman" w:cs="Times New Roman"/>
          <w:sz w:val="24"/>
          <w:szCs w:val="24"/>
        </w:rPr>
        <w:t xml:space="preserve"> uznesením č. 14/28032018</w:t>
      </w:r>
    </w:p>
    <w:p w:rsidR="00FF7BC6" w:rsidRPr="00FF7BC6" w:rsidRDefault="00FF7BC6" w:rsidP="00FF7B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 xml:space="preserve">štvrtá zmena  vykonaná rozpočtovým opatrením č. 4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F7BC6">
        <w:rPr>
          <w:rFonts w:ascii="Times New Roman" w:hAnsi="Times New Roman" w:cs="Times New Roman"/>
          <w:sz w:val="24"/>
          <w:szCs w:val="24"/>
        </w:rPr>
        <w:t>dňa 31.03.2018</w:t>
      </w:r>
    </w:p>
    <w:p w:rsidR="00FF7BC6" w:rsidRPr="00FF7BC6" w:rsidRDefault="00FF7BC6" w:rsidP="00FF7B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>piata zmena schválená dňa      26.06.2018 uznesením č. 23/26062018</w:t>
      </w:r>
    </w:p>
    <w:p w:rsidR="00FF7BC6" w:rsidRPr="00FF7BC6" w:rsidRDefault="00FF7BC6" w:rsidP="00FF7B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>šiesta zmena  vykonaná rozpočtovým opatrením č. 6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F7BC6">
        <w:rPr>
          <w:rFonts w:ascii="Times New Roman" w:hAnsi="Times New Roman" w:cs="Times New Roman"/>
          <w:sz w:val="24"/>
          <w:szCs w:val="24"/>
        </w:rPr>
        <w:t xml:space="preserve"> dňa 30.06.2018</w:t>
      </w:r>
    </w:p>
    <w:p w:rsidR="00FF7BC6" w:rsidRPr="00FF7BC6" w:rsidRDefault="00FF7BC6" w:rsidP="00FF7B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>siedma zmena schválená dňa   27.09.2018 uznesením č. 40/27092018</w:t>
      </w:r>
    </w:p>
    <w:p w:rsidR="00FF7BC6" w:rsidRPr="00FF7BC6" w:rsidRDefault="00FF7BC6" w:rsidP="00FF7B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>ôsma zmena  vykonaná rozpočtovým opatrením č. 8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F7BC6">
        <w:rPr>
          <w:rFonts w:ascii="Times New Roman" w:hAnsi="Times New Roman" w:cs="Times New Roman"/>
          <w:sz w:val="24"/>
          <w:szCs w:val="24"/>
        </w:rPr>
        <w:t>dňa 30.09.2018</w:t>
      </w:r>
    </w:p>
    <w:p w:rsidR="00FF7BC6" w:rsidRPr="00FF7BC6" w:rsidRDefault="00FF7BC6" w:rsidP="00FF7B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7BC6">
        <w:rPr>
          <w:rFonts w:ascii="Times New Roman" w:hAnsi="Times New Roman" w:cs="Times New Roman"/>
          <w:sz w:val="24"/>
          <w:szCs w:val="24"/>
        </w:rPr>
        <w:t>deviata zmena schválená dňa   10.12.2018 uznesením č. 18/10122018</w:t>
      </w:r>
    </w:p>
    <w:p w:rsidR="00FF7BC6" w:rsidRPr="00FF7BC6" w:rsidRDefault="00FF7BC6" w:rsidP="00FF7B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desiata zmena </w:t>
      </w:r>
      <w:r w:rsidRPr="00FF7BC6">
        <w:rPr>
          <w:rFonts w:ascii="Times New Roman" w:hAnsi="Times New Roman" w:cs="Times New Roman"/>
          <w:sz w:val="24"/>
          <w:szCs w:val="24"/>
        </w:rPr>
        <w:t xml:space="preserve">vykonaná rozpočtovým </w:t>
      </w:r>
      <w:r>
        <w:rPr>
          <w:rFonts w:ascii="Times New Roman" w:hAnsi="Times New Roman" w:cs="Times New Roman"/>
          <w:sz w:val="24"/>
          <w:szCs w:val="24"/>
        </w:rPr>
        <w:t>opatrením č.10</w:t>
      </w:r>
      <w:r w:rsidRPr="00FF7BC6">
        <w:rPr>
          <w:rFonts w:ascii="Times New Roman" w:hAnsi="Times New Roman" w:cs="Times New Roman"/>
          <w:sz w:val="24"/>
          <w:szCs w:val="24"/>
        </w:rPr>
        <w:t xml:space="preserve"> dňa 31.12.2018</w:t>
      </w:r>
    </w:p>
    <w:p w:rsidR="00FF7BC6" w:rsidRDefault="00FF7BC6" w:rsidP="00E21DB3">
      <w:pPr>
        <w:jc w:val="both"/>
      </w:pPr>
    </w:p>
    <w:p w:rsidR="00980C81" w:rsidRPr="00980C81" w:rsidRDefault="00980C81" w:rsidP="00980C81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čerpanie výdavkov za rok 201</w:t>
      </w:r>
      <w:r w:rsidR="00601C7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980C81" w:rsidRPr="00980C81" w:rsidTr="00C601F0">
        <w:tc>
          <w:tcPr>
            <w:tcW w:w="2410" w:type="dxa"/>
            <w:shd w:val="clear" w:color="auto" w:fill="DDD9C3"/>
          </w:tcPr>
          <w:p w:rsidR="00980C81" w:rsidRPr="00980C81" w:rsidRDefault="00980C81" w:rsidP="00980C8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980C81" w:rsidRPr="00980C81" w:rsidRDefault="00980C81" w:rsidP="00980C8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80C81" w:rsidRPr="00980C81" w:rsidRDefault="00980C81" w:rsidP="00980C8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Schválený</w:t>
            </w:r>
          </w:p>
          <w:p w:rsidR="00980C81" w:rsidRPr="00980C81" w:rsidRDefault="00980C81" w:rsidP="00980C8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</w:tc>
        <w:tc>
          <w:tcPr>
            <w:tcW w:w="1984" w:type="dxa"/>
            <w:shd w:val="clear" w:color="auto" w:fill="DDD9C3"/>
          </w:tcPr>
          <w:p w:rsidR="00980C81" w:rsidRPr="00980C81" w:rsidRDefault="00980C81" w:rsidP="00980C8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80C81" w:rsidRPr="00980C81" w:rsidRDefault="00980C81" w:rsidP="00980C8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  <w:p w:rsidR="00980C81" w:rsidRPr="00980C81" w:rsidRDefault="00980C81" w:rsidP="00980C8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 zmenách </w:t>
            </w:r>
          </w:p>
        </w:tc>
        <w:tc>
          <w:tcPr>
            <w:tcW w:w="1843" w:type="dxa"/>
            <w:shd w:val="clear" w:color="auto" w:fill="DDD9C3"/>
          </w:tcPr>
          <w:p w:rsidR="00980C81" w:rsidRPr="00980C81" w:rsidRDefault="00980C81" w:rsidP="00980C8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980C81" w:rsidRPr="00980C81" w:rsidRDefault="00980C81" w:rsidP="00980C8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980C81" w:rsidRPr="00980C81" w:rsidRDefault="00980C81" w:rsidP="00601C7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601C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31" w:type="dxa"/>
            <w:shd w:val="clear" w:color="auto" w:fill="DDD9C3"/>
          </w:tcPr>
          <w:p w:rsidR="00980C81" w:rsidRPr="00980C81" w:rsidRDefault="00980C81" w:rsidP="00980C8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980C81" w:rsidRPr="00980C81" w:rsidRDefault="00980C81" w:rsidP="00980C8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FF7BC6" w:rsidRPr="00980C81" w:rsidTr="00C1485A">
        <w:tc>
          <w:tcPr>
            <w:tcW w:w="2410" w:type="dxa"/>
            <w:shd w:val="clear" w:color="auto" w:fill="ACB9CA" w:themeFill="text2" w:themeFillTint="66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b/>
                <w:sz w:val="24"/>
                <w:szCs w:val="24"/>
              </w:rPr>
              <w:t>326 493</w:t>
            </w:r>
          </w:p>
        </w:tc>
        <w:tc>
          <w:tcPr>
            <w:tcW w:w="1984" w:type="dxa"/>
            <w:shd w:val="clear" w:color="auto" w:fill="C4BC96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b/>
                <w:sz w:val="24"/>
                <w:szCs w:val="24"/>
              </w:rPr>
              <w:t>532 939,66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FF7BC6" w:rsidRPr="00980C81" w:rsidRDefault="00601C7B" w:rsidP="00FF7BC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531 703,81</w:t>
            </w:r>
            <w:r w:rsidR="00FF7BC6"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231" w:type="dxa"/>
            <w:shd w:val="clear" w:color="auto" w:fill="ACB9CA" w:themeFill="text2" w:themeFillTint="66"/>
          </w:tcPr>
          <w:p w:rsidR="00FF7BC6" w:rsidRPr="00980C81" w:rsidRDefault="00601C7B" w:rsidP="00FF7BC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99,77</w:t>
            </w:r>
            <w:r w:rsidR="00FF7BC6"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FF7BC6" w:rsidRPr="00980C81" w:rsidTr="00C601F0">
        <w:tc>
          <w:tcPr>
            <w:tcW w:w="2410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FF7BC6" w:rsidRPr="00980C81" w:rsidTr="00C601F0">
        <w:tc>
          <w:tcPr>
            <w:tcW w:w="2410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306 493</w:t>
            </w:r>
          </w:p>
        </w:tc>
        <w:tc>
          <w:tcPr>
            <w:tcW w:w="1984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353 628,66</w:t>
            </w:r>
          </w:p>
        </w:tc>
        <w:tc>
          <w:tcPr>
            <w:tcW w:w="1843" w:type="dxa"/>
          </w:tcPr>
          <w:p w:rsidR="00FF7BC6" w:rsidRPr="00980C81" w:rsidRDefault="00601C7B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352 393,01</w:t>
            </w:r>
          </w:p>
        </w:tc>
        <w:tc>
          <w:tcPr>
            <w:tcW w:w="1231" w:type="dxa"/>
          </w:tcPr>
          <w:p w:rsidR="00FF7BC6" w:rsidRPr="00980C81" w:rsidRDefault="00601C7B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99,65</w:t>
            </w:r>
          </w:p>
        </w:tc>
      </w:tr>
      <w:tr w:rsidR="00FF7BC6" w:rsidRPr="00980C81" w:rsidTr="00C601F0">
        <w:tc>
          <w:tcPr>
            <w:tcW w:w="2410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FF7BC6" w:rsidRPr="00FF7BC6" w:rsidRDefault="00FF7BC6" w:rsidP="00FF7BC6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4" w:type="dxa"/>
          </w:tcPr>
          <w:p w:rsidR="00FF7BC6" w:rsidRPr="00FF7BC6" w:rsidRDefault="00FF7BC6" w:rsidP="00FF7BC6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57 068,00</w:t>
            </w:r>
          </w:p>
        </w:tc>
        <w:tc>
          <w:tcPr>
            <w:tcW w:w="1843" w:type="dxa"/>
          </w:tcPr>
          <w:p w:rsidR="00FF7BC6" w:rsidRPr="00980C81" w:rsidRDefault="00601C7B" w:rsidP="00D61F4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57 0</w:t>
            </w:r>
            <w:r w:rsidR="00D61F4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7,80</w:t>
            </w:r>
          </w:p>
        </w:tc>
        <w:tc>
          <w:tcPr>
            <w:tcW w:w="1231" w:type="dxa"/>
          </w:tcPr>
          <w:p w:rsidR="00FF7BC6" w:rsidRPr="00980C81" w:rsidRDefault="00FF7BC6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100,00 </w:t>
            </w:r>
          </w:p>
        </w:tc>
      </w:tr>
      <w:tr w:rsidR="00FF7BC6" w:rsidRPr="00980C81" w:rsidTr="00C601F0">
        <w:tc>
          <w:tcPr>
            <w:tcW w:w="2410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20 000</w:t>
            </w:r>
          </w:p>
        </w:tc>
        <w:tc>
          <w:tcPr>
            <w:tcW w:w="1984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122 243,00</w:t>
            </w:r>
          </w:p>
        </w:tc>
        <w:tc>
          <w:tcPr>
            <w:tcW w:w="1843" w:type="dxa"/>
          </w:tcPr>
          <w:p w:rsidR="00FF7BC6" w:rsidRPr="00980C81" w:rsidRDefault="00601C7B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122 243,00</w:t>
            </w:r>
          </w:p>
        </w:tc>
        <w:tc>
          <w:tcPr>
            <w:tcW w:w="1231" w:type="dxa"/>
          </w:tcPr>
          <w:p w:rsidR="00FF7BC6" w:rsidRPr="00980C81" w:rsidRDefault="00FF7BC6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100,00 </w:t>
            </w:r>
          </w:p>
        </w:tc>
      </w:tr>
      <w:tr w:rsidR="00FF7BC6" w:rsidRPr="00980C81" w:rsidTr="00C1485A">
        <w:tc>
          <w:tcPr>
            <w:tcW w:w="2410" w:type="dxa"/>
            <w:shd w:val="clear" w:color="auto" w:fill="ACB9CA" w:themeFill="text2" w:themeFillTint="66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b/>
                <w:sz w:val="24"/>
                <w:szCs w:val="24"/>
              </w:rPr>
              <w:t>326 493</w:t>
            </w:r>
          </w:p>
        </w:tc>
        <w:tc>
          <w:tcPr>
            <w:tcW w:w="1984" w:type="dxa"/>
            <w:shd w:val="clear" w:color="auto" w:fill="C4BC96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b/>
                <w:sz w:val="24"/>
                <w:szCs w:val="24"/>
              </w:rPr>
              <w:t>532 939,66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FF7BC6" w:rsidRPr="00980C81" w:rsidRDefault="00601C7B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515 086,62</w:t>
            </w:r>
            <w:r w:rsidR="00FF7BC6"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231" w:type="dxa"/>
            <w:shd w:val="clear" w:color="auto" w:fill="ACB9CA" w:themeFill="text2" w:themeFillTint="66"/>
          </w:tcPr>
          <w:p w:rsidR="00FF7BC6" w:rsidRPr="00980C81" w:rsidRDefault="00601C7B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96,65</w:t>
            </w:r>
            <w:r w:rsidR="00FF7BC6"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FF7BC6" w:rsidRPr="00980C81" w:rsidTr="00C601F0">
        <w:tc>
          <w:tcPr>
            <w:tcW w:w="2410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FF7BC6" w:rsidRPr="00980C81" w:rsidTr="00C601F0">
        <w:tc>
          <w:tcPr>
            <w:tcW w:w="2410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277 838</w:t>
            </w:r>
          </w:p>
        </w:tc>
        <w:tc>
          <w:tcPr>
            <w:tcW w:w="1984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323 489,16</w:t>
            </w:r>
          </w:p>
        </w:tc>
        <w:tc>
          <w:tcPr>
            <w:tcW w:w="1843" w:type="dxa"/>
          </w:tcPr>
          <w:p w:rsidR="00FF7BC6" w:rsidRPr="00980C81" w:rsidRDefault="00601C7B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305 636,48</w:t>
            </w:r>
          </w:p>
        </w:tc>
        <w:tc>
          <w:tcPr>
            <w:tcW w:w="1231" w:type="dxa"/>
          </w:tcPr>
          <w:p w:rsidR="00FF7BC6" w:rsidRPr="00980C81" w:rsidRDefault="00601C7B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94,48</w:t>
            </w:r>
            <w:r w:rsidR="00FF7BC6"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FF7BC6" w:rsidRPr="00980C81" w:rsidTr="00C601F0">
        <w:tc>
          <w:tcPr>
            <w:tcW w:w="2410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36 823</w:t>
            </w:r>
          </w:p>
        </w:tc>
        <w:tc>
          <w:tcPr>
            <w:tcW w:w="1984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145 190,70</w:t>
            </w:r>
          </w:p>
        </w:tc>
        <w:tc>
          <w:tcPr>
            <w:tcW w:w="1843" w:type="dxa"/>
          </w:tcPr>
          <w:p w:rsidR="00FF7BC6" w:rsidRPr="00980C81" w:rsidRDefault="00FF7BC6" w:rsidP="00601C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="00601C7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145 190,64</w:t>
            </w: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</w:p>
        </w:tc>
        <w:tc>
          <w:tcPr>
            <w:tcW w:w="1231" w:type="dxa"/>
          </w:tcPr>
          <w:p w:rsidR="00FF7BC6" w:rsidRPr="00980C81" w:rsidRDefault="00601C7B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100,00</w:t>
            </w:r>
            <w:r w:rsidR="00FF7BC6"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FF7BC6" w:rsidRPr="00980C81" w:rsidTr="00C601F0">
        <w:tc>
          <w:tcPr>
            <w:tcW w:w="2410" w:type="dxa"/>
          </w:tcPr>
          <w:p w:rsidR="00FF7BC6" w:rsidRPr="00980C81" w:rsidRDefault="00FF7BC6" w:rsidP="00FF7BC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11 832</w:t>
            </w:r>
          </w:p>
        </w:tc>
        <w:tc>
          <w:tcPr>
            <w:tcW w:w="1984" w:type="dxa"/>
          </w:tcPr>
          <w:p w:rsidR="00FF7BC6" w:rsidRPr="00FF7BC6" w:rsidRDefault="00FF7BC6" w:rsidP="00FF7BC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F7BC6">
              <w:rPr>
                <w:rFonts w:ascii="Times New Roman" w:hAnsi="Times New Roman" w:cs="Times New Roman"/>
                <w:sz w:val="24"/>
                <w:szCs w:val="24"/>
              </w:rPr>
              <w:t>64 259,80</w:t>
            </w:r>
          </w:p>
        </w:tc>
        <w:tc>
          <w:tcPr>
            <w:tcW w:w="1843" w:type="dxa"/>
          </w:tcPr>
          <w:p w:rsidR="00FF7BC6" w:rsidRPr="00980C81" w:rsidRDefault="00601C7B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64 259,50</w:t>
            </w:r>
          </w:p>
        </w:tc>
        <w:tc>
          <w:tcPr>
            <w:tcW w:w="1231" w:type="dxa"/>
          </w:tcPr>
          <w:p w:rsidR="00FF7BC6" w:rsidRPr="00980C81" w:rsidRDefault="00601C7B" w:rsidP="00FF7B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100,00</w:t>
            </w:r>
            <w:r w:rsidR="00FF7BC6"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80C81" w:rsidRDefault="00C60EF4" w:rsidP="00980C81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Schodok</w:t>
      </w:r>
      <w:r w:rsidR="00980C81"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rozpočtového hospodárenia za rok 201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 </w:t>
      </w:r>
    </w:p>
    <w:p w:rsidR="00641B6B" w:rsidRDefault="00641B6B" w:rsidP="00641B6B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641B6B" w:rsidRPr="00641B6B" w:rsidTr="00C1485A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641B6B" w:rsidRPr="00641B6B" w:rsidRDefault="00641B6B" w:rsidP="00641B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1B6B" w:rsidRPr="00641B6B" w:rsidRDefault="00641B6B" w:rsidP="00641B6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641B6B" w:rsidRPr="00641B6B" w:rsidRDefault="00641B6B" w:rsidP="00641B6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 v EUR</w:t>
            </w:r>
          </w:p>
          <w:p w:rsidR="00641B6B" w:rsidRPr="00641B6B" w:rsidRDefault="00641B6B" w:rsidP="00641B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41B6B" w:rsidRPr="00641B6B" w:rsidTr="00C1485A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41B6B" w:rsidRPr="00641B6B" w:rsidTr="00C148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352 393,01</w:t>
            </w:r>
          </w:p>
        </w:tc>
      </w:tr>
      <w:tr w:rsidR="00641B6B" w:rsidRPr="00641B6B" w:rsidTr="00C148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305 636,48</w:t>
            </w:r>
          </w:p>
        </w:tc>
      </w:tr>
      <w:tr w:rsidR="00641B6B" w:rsidRPr="00641B6B" w:rsidTr="00C1485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46 756,53</w:t>
            </w:r>
          </w:p>
        </w:tc>
      </w:tr>
      <w:tr w:rsidR="00641B6B" w:rsidRPr="00641B6B" w:rsidTr="00C148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57 067,80</w:t>
            </w:r>
          </w:p>
        </w:tc>
      </w:tr>
      <w:tr w:rsidR="00641B6B" w:rsidRPr="00641B6B" w:rsidTr="00C148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145 190,64</w:t>
            </w:r>
          </w:p>
        </w:tc>
      </w:tr>
      <w:tr w:rsidR="00641B6B" w:rsidRPr="00641B6B" w:rsidTr="00C1485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-88 122,84</w:t>
            </w:r>
          </w:p>
        </w:tc>
      </w:tr>
      <w:tr w:rsidR="00641B6B" w:rsidRPr="00641B6B" w:rsidTr="00C1485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-41 366,31</w:t>
            </w:r>
          </w:p>
        </w:tc>
      </w:tr>
      <w:tr w:rsidR="00641B6B" w:rsidRPr="00641B6B" w:rsidTr="00C1485A">
        <w:trPr>
          <w:trHeight w:val="36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Úprava schodku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val="en-US" w:bidi="en-US"/>
              </w:rPr>
              <w:t xml:space="preserve">                                            -</w:t>
            </w: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7 469,00</w:t>
            </w:r>
          </w:p>
        </w:tc>
      </w:tr>
      <w:tr w:rsidR="00641B6B" w:rsidRPr="00641B6B" w:rsidTr="00C1485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1B6B" w:rsidRPr="00641B6B" w:rsidRDefault="00321D7D" w:rsidP="00321D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Upravený </w:t>
            </w:r>
            <w:r w:rsidR="00641B6B" w:rsidRPr="00641B6B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schodok </w:t>
            </w:r>
            <w:r w:rsidR="00641B6B" w:rsidRPr="00641B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-48 835,31</w:t>
            </w:r>
          </w:p>
        </w:tc>
      </w:tr>
      <w:tr w:rsidR="00641B6B" w:rsidRPr="00641B6B" w:rsidTr="00C148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Príjmové finančné operácie </w:t>
            </w:r>
            <w:r w:rsidRPr="00641B6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122 243,00</w:t>
            </w:r>
          </w:p>
        </w:tc>
      </w:tr>
      <w:tr w:rsidR="00641B6B" w:rsidRPr="00641B6B" w:rsidTr="00C148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Výdavkové finančné operácie </w:t>
            </w:r>
            <w:r w:rsidRPr="00641B6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64 259,50</w:t>
            </w:r>
          </w:p>
        </w:tc>
      </w:tr>
      <w:tr w:rsidR="00641B6B" w:rsidRPr="00641B6B" w:rsidTr="00C1485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1B6B" w:rsidRPr="00641B6B" w:rsidRDefault="00641B6B" w:rsidP="00641B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57 983,50</w:t>
            </w:r>
          </w:p>
        </w:tc>
      </w:tr>
      <w:tr w:rsidR="00641B6B" w:rsidRPr="00641B6B" w:rsidTr="00C1485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641B6B" w:rsidRPr="00641B6B" w:rsidRDefault="00641B6B" w:rsidP="00641B6B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641B6B" w:rsidRPr="00641B6B" w:rsidRDefault="00641B6B" w:rsidP="00641B6B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531 703,81</w:t>
            </w:r>
          </w:p>
        </w:tc>
      </w:tr>
      <w:tr w:rsidR="00641B6B" w:rsidRPr="00641B6B" w:rsidTr="00C1485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641B6B" w:rsidRPr="00641B6B" w:rsidRDefault="00641B6B" w:rsidP="00641B6B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VÝDAVKY</w:t>
            </w: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641B6B" w:rsidRPr="00641B6B" w:rsidRDefault="00641B6B" w:rsidP="00641B6B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515 086,62</w:t>
            </w:r>
          </w:p>
        </w:tc>
      </w:tr>
      <w:tr w:rsidR="00641B6B" w:rsidRPr="00641B6B" w:rsidTr="00C1485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641B6B" w:rsidRPr="00641B6B" w:rsidRDefault="00641B6B" w:rsidP="00641B6B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641B6B" w:rsidRPr="00641B6B" w:rsidRDefault="00641B6B" w:rsidP="00641B6B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16 617,19</w:t>
            </w:r>
          </w:p>
        </w:tc>
      </w:tr>
      <w:tr w:rsidR="00641B6B" w:rsidRPr="00641B6B" w:rsidTr="00C1485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641B6B" w:rsidRPr="00641B6B" w:rsidRDefault="00641B6B" w:rsidP="00641B6B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>Úprava schodku</w:t>
            </w:r>
          </w:p>
        </w:tc>
        <w:tc>
          <w:tcPr>
            <w:tcW w:w="3686" w:type="dxa"/>
            <w:shd w:val="clear" w:color="auto" w:fill="auto"/>
            <w:hideMark/>
          </w:tcPr>
          <w:p w:rsidR="00641B6B" w:rsidRPr="00641B6B" w:rsidRDefault="00641B6B" w:rsidP="00641B6B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-7 469,00</w:t>
            </w:r>
          </w:p>
        </w:tc>
      </w:tr>
      <w:tr w:rsidR="00641B6B" w:rsidRPr="00641B6B" w:rsidTr="00C1485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641B6B" w:rsidRPr="00641B6B" w:rsidRDefault="00641B6B" w:rsidP="00641B6B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641B6B" w:rsidRPr="00641B6B" w:rsidRDefault="00641B6B" w:rsidP="00641B6B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1B6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9 148,19</w:t>
            </w:r>
          </w:p>
        </w:tc>
      </w:tr>
    </w:tbl>
    <w:p w:rsidR="00641B6B" w:rsidRDefault="00641B6B" w:rsidP="00641B6B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EF4" w:rsidRPr="00C60EF4" w:rsidRDefault="00321D7D" w:rsidP="00C60EF4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Úpravený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s</w:t>
      </w:r>
      <w:r w:rsidR="00C60EF4" w:rsidRPr="00C60EF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chodok rozpočtu v sume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–</w:t>
      </w:r>
      <w:r w:rsidR="00C60EF4" w:rsidRPr="00C60EF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48 835,31</w:t>
      </w:r>
      <w:r w:rsidR="00C60EF4" w:rsidRPr="00C60EF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</w:t>
      </w:r>
      <w:r w:rsidR="00C60EF4" w:rsidRPr="00C60EF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zistený podľa ustanovenia § 10 ods. 3 písm. a) a b) zákona č. 583/2004 </w:t>
      </w:r>
      <w:proofErr w:type="spellStart"/>
      <w:r w:rsidR="00C60EF4" w:rsidRPr="00C60EF4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="00C60EF4" w:rsidRPr="00C60EF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 </w:t>
      </w:r>
      <w:r w:rsidR="00C60EF4" w:rsidRPr="00C60EF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bol v rozpočtovom roku 2018 vysporiadaný zo zostatku finančných operácií. </w:t>
      </w:r>
    </w:p>
    <w:p w:rsidR="00980C81" w:rsidRPr="00980C81" w:rsidRDefault="00980C81" w:rsidP="00980C81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980C81" w:rsidRPr="00980C81" w:rsidRDefault="00980C81" w:rsidP="00980C81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201</w:t>
      </w:r>
      <w:r w:rsidR="00C60EF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- 202</w:t>
      </w:r>
      <w:r w:rsidR="00C60EF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14"/>
        <w:gridCol w:w="1842"/>
        <w:gridCol w:w="1644"/>
        <w:gridCol w:w="1781"/>
        <w:gridCol w:w="1673"/>
      </w:tblGrid>
      <w:tr w:rsidR="00980C81" w:rsidRPr="00980C81" w:rsidTr="00C601F0">
        <w:tc>
          <w:tcPr>
            <w:tcW w:w="2014" w:type="dxa"/>
            <w:shd w:val="clear" w:color="auto" w:fill="DDD9C3"/>
          </w:tcPr>
          <w:p w:rsidR="00980C81" w:rsidRPr="00980C81" w:rsidRDefault="00980C81" w:rsidP="00980C8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2" w:type="dxa"/>
            <w:shd w:val="clear" w:color="auto" w:fill="DDD9C3"/>
          </w:tcPr>
          <w:p w:rsidR="00980C81" w:rsidRPr="00980C81" w:rsidRDefault="00980C81" w:rsidP="00C60EF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</w:t>
            </w:r>
            <w:r w:rsidR="00C60E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644" w:type="dxa"/>
            <w:shd w:val="clear" w:color="auto" w:fill="DDD9C3"/>
          </w:tcPr>
          <w:p w:rsidR="00980C81" w:rsidRPr="00980C81" w:rsidRDefault="00980C81" w:rsidP="00980C8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 </w:t>
            </w:r>
          </w:p>
          <w:p w:rsidR="00980C81" w:rsidRPr="00980C81" w:rsidRDefault="00980C81" w:rsidP="00C60EF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na rok 201</w:t>
            </w:r>
            <w:r w:rsidR="00C60E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781" w:type="dxa"/>
            <w:shd w:val="clear" w:color="auto" w:fill="DDD9C3"/>
          </w:tcPr>
          <w:p w:rsidR="00980C81" w:rsidRPr="00980C81" w:rsidRDefault="00980C81" w:rsidP="00980C8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80C81" w:rsidRPr="00980C81" w:rsidRDefault="00980C81" w:rsidP="00C60EF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</w:t>
            </w:r>
            <w:r w:rsidR="00C60E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673" w:type="dxa"/>
            <w:shd w:val="clear" w:color="auto" w:fill="DDD9C3"/>
          </w:tcPr>
          <w:p w:rsidR="00980C81" w:rsidRPr="00980C81" w:rsidRDefault="00980C81" w:rsidP="00980C8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80C81" w:rsidRPr="00980C81" w:rsidRDefault="00980C81" w:rsidP="00C60EF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</w:t>
            </w:r>
            <w:r w:rsidR="00C60E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</w:tr>
      <w:tr w:rsidR="00C60EF4" w:rsidRPr="00980C81" w:rsidTr="00C601F0">
        <w:tc>
          <w:tcPr>
            <w:tcW w:w="2014" w:type="dxa"/>
            <w:shd w:val="clear" w:color="auto" w:fill="ACB9CA" w:themeFill="text2" w:themeFillTint="66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2" w:type="dxa"/>
            <w:shd w:val="clear" w:color="auto" w:fill="ACB9CA" w:themeFill="text2" w:themeFillTint="66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531 703,81</w:t>
            </w: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44" w:type="dxa"/>
            <w:shd w:val="clear" w:color="auto" w:fill="ACB9CA" w:themeFill="text2" w:themeFillTint="66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440 090</w:t>
            </w:r>
          </w:p>
        </w:tc>
        <w:tc>
          <w:tcPr>
            <w:tcW w:w="1781" w:type="dxa"/>
            <w:shd w:val="clear" w:color="auto" w:fill="ACB9CA" w:themeFill="text2" w:themeFillTint="66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363 724</w:t>
            </w:r>
          </w:p>
        </w:tc>
        <w:tc>
          <w:tcPr>
            <w:tcW w:w="1673" w:type="dxa"/>
            <w:shd w:val="clear" w:color="auto" w:fill="ACB9CA" w:themeFill="text2" w:themeFillTint="66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365 703</w:t>
            </w:r>
          </w:p>
        </w:tc>
      </w:tr>
      <w:tr w:rsidR="00C60EF4" w:rsidRPr="00980C81" w:rsidTr="00C601F0">
        <w:tc>
          <w:tcPr>
            <w:tcW w:w="2014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2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4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81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73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C60EF4" w:rsidRPr="00980C81" w:rsidTr="00C601F0">
        <w:tc>
          <w:tcPr>
            <w:tcW w:w="2014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2" w:type="dxa"/>
          </w:tcPr>
          <w:p w:rsidR="00C60EF4" w:rsidRPr="00980C81" w:rsidRDefault="00C60EF4" w:rsidP="00C60E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352 393,01</w:t>
            </w:r>
          </w:p>
        </w:tc>
        <w:tc>
          <w:tcPr>
            <w:tcW w:w="1644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361 065</w:t>
            </w:r>
          </w:p>
        </w:tc>
        <w:tc>
          <w:tcPr>
            <w:tcW w:w="1781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363 724</w:t>
            </w:r>
          </w:p>
        </w:tc>
        <w:tc>
          <w:tcPr>
            <w:tcW w:w="1673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365 703</w:t>
            </w:r>
          </w:p>
        </w:tc>
      </w:tr>
      <w:tr w:rsidR="00C60EF4" w:rsidRPr="00980C81" w:rsidTr="00C601F0">
        <w:tc>
          <w:tcPr>
            <w:tcW w:w="2014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2" w:type="dxa"/>
          </w:tcPr>
          <w:p w:rsidR="00C60EF4" w:rsidRPr="00980C81" w:rsidRDefault="00C60EF4" w:rsidP="00D61F4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57 0</w:t>
            </w:r>
            <w:r w:rsidR="00D61F4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7,80</w:t>
            </w:r>
          </w:p>
        </w:tc>
        <w:tc>
          <w:tcPr>
            <w:tcW w:w="1644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79 025</w:t>
            </w:r>
          </w:p>
        </w:tc>
        <w:tc>
          <w:tcPr>
            <w:tcW w:w="1781" w:type="dxa"/>
          </w:tcPr>
          <w:p w:rsidR="00C60EF4" w:rsidRPr="00980C81" w:rsidRDefault="0071642F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73" w:type="dxa"/>
          </w:tcPr>
          <w:p w:rsidR="00C60EF4" w:rsidRPr="00980C81" w:rsidRDefault="0071642F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C60EF4" w:rsidRPr="00980C81" w:rsidTr="00C601F0">
        <w:tc>
          <w:tcPr>
            <w:tcW w:w="2014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2" w:type="dxa"/>
          </w:tcPr>
          <w:p w:rsidR="00C60EF4" w:rsidRPr="00980C81" w:rsidRDefault="00C60EF4" w:rsidP="00C60E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122 243,00</w:t>
            </w:r>
          </w:p>
        </w:tc>
        <w:tc>
          <w:tcPr>
            <w:tcW w:w="1644" w:type="dxa"/>
          </w:tcPr>
          <w:p w:rsidR="00C60EF4" w:rsidRPr="00980C81" w:rsidRDefault="0071642F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81" w:type="dxa"/>
          </w:tcPr>
          <w:p w:rsidR="00C60EF4" w:rsidRPr="00980C81" w:rsidRDefault="0071642F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73" w:type="dxa"/>
          </w:tcPr>
          <w:p w:rsidR="00C60EF4" w:rsidRPr="00980C81" w:rsidRDefault="0071642F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980C81" w:rsidRPr="00980C81" w:rsidRDefault="00980C81" w:rsidP="00980C8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0"/>
        <w:gridCol w:w="1806"/>
        <w:gridCol w:w="1701"/>
        <w:gridCol w:w="1701"/>
        <w:gridCol w:w="1696"/>
      </w:tblGrid>
      <w:tr w:rsidR="00C60EF4" w:rsidRPr="00980C81" w:rsidTr="00C601F0">
        <w:tc>
          <w:tcPr>
            <w:tcW w:w="2050" w:type="dxa"/>
            <w:shd w:val="clear" w:color="auto" w:fill="DDD9C3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6" w:type="dxa"/>
            <w:shd w:val="clear" w:color="auto" w:fill="DDD9C3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701" w:type="dxa"/>
            <w:shd w:val="clear" w:color="auto" w:fill="DDD9C3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 </w:t>
            </w:r>
          </w:p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na rok 201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701" w:type="dxa"/>
            <w:shd w:val="clear" w:color="auto" w:fill="DDD9C3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696" w:type="dxa"/>
            <w:shd w:val="clear" w:color="auto" w:fill="DDD9C3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</w:tr>
      <w:tr w:rsidR="00C60EF4" w:rsidRPr="00980C81" w:rsidTr="00C601F0">
        <w:tc>
          <w:tcPr>
            <w:tcW w:w="2050" w:type="dxa"/>
            <w:shd w:val="clear" w:color="auto" w:fill="ACB9CA" w:themeFill="text2" w:themeFillTint="66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06" w:type="dxa"/>
            <w:shd w:val="clear" w:color="auto" w:fill="ACB9CA" w:themeFill="text2" w:themeFillTint="66"/>
          </w:tcPr>
          <w:p w:rsidR="00C60EF4" w:rsidRPr="00980C81" w:rsidRDefault="00C60EF4" w:rsidP="00C60E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515 086,62</w:t>
            </w: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701" w:type="dxa"/>
            <w:shd w:val="clear" w:color="auto" w:fill="ACB9CA" w:themeFill="text2" w:themeFillTint="66"/>
          </w:tcPr>
          <w:p w:rsidR="00C60EF4" w:rsidRPr="00980C81" w:rsidRDefault="0071642F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440 090</w:t>
            </w:r>
          </w:p>
        </w:tc>
        <w:tc>
          <w:tcPr>
            <w:tcW w:w="1701" w:type="dxa"/>
            <w:shd w:val="clear" w:color="auto" w:fill="ACB9CA" w:themeFill="text2" w:themeFillTint="66"/>
          </w:tcPr>
          <w:p w:rsidR="00C60EF4" w:rsidRPr="00980C81" w:rsidRDefault="0071642F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363 724</w:t>
            </w:r>
          </w:p>
        </w:tc>
        <w:tc>
          <w:tcPr>
            <w:tcW w:w="1696" w:type="dxa"/>
            <w:shd w:val="clear" w:color="auto" w:fill="ACB9CA" w:themeFill="text2" w:themeFillTint="66"/>
          </w:tcPr>
          <w:p w:rsidR="0071642F" w:rsidRPr="00980C81" w:rsidRDefault="0071642F" w:rsidP="0071642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365 703</w:t>
            </w:r>
          </w:p>
        </w:tc>
      </w:tr>
      <w:tr w:rsidR="00C60EF4" w:rsidRPr="00980C81" w:rsidTr="00C601F0">
        <w:tc>
          <w:tcPr>
            <w:tcW w:w="2050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06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96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C60EF4" w:rsidRPr="00980C81" w:rsidTr="00C601F0">
        <w:tc>
          <w:tcPr>
            <w:tcW w:w="2050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06" w:type="dxa"/>
          </w:tcPr>
          <w:p w:rsidR="00C60EF4" w:rsidRPr="00980C81" w:rsidRDefault="00C60EF4" w:rsidP="00C60E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305 636,48</w:t>
            </w:r>
          </w:p>
        </w:tc>
        <w:tc>
          <w:tcPr>
            <w:tcW w:w="1701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336 094</w:t>
            </w:r>
          </w:p>
        </w:tc>
        <w:tc>
          <w:tcPr>
            <w:tcW w:w="1701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329 118</w:t>
            </w:r>
          </w:p>
        </w:tc>
        <w:tc>
          <w:tcPr>
            <w:tcW w:w="1696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329 723</w:t>
            </w:r>
          </w:p>
        </w:tc>
      </w:tr>
      <w:tr w:rsidR="00C60EF4" w:rsidRPr="00980C81" w:rsidTr="00C601F0">
        <w:tc>
          <w:tcPr>
            <w:tcW w:w="2050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Kapitál. výdavky</w:t>
            </w:r>
          </w:p>
        </w:tc>
        <w:tc>
          <w:tcPr>
            <w:tcW w:w="1806" w:type="dxa"/>
          </w:tcPr>
          <w:p w:rsidR="00C60EF4" w:rsidRPr="00980C81" w:rsidRDefault="00C60EF4" w:rsidP="00C60E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145 190,64</w:t>
            </w: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</w:p>
        </w:tc>
        <w:tc>
          <w:tcPr>
            <w:tcW w:w="1701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84 090</w:t>
            </w:r>
          </w:p>
        </w:tc>
        <w:tc>
          <w:tcPr>
            <w:tcW w:w="1701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14 700</w:t>
            </w:r>
          </w:p>
        </w:tc>
        <w:tc>
          <w:tcPr>
            <w:tcW w:w="1696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16 074</w:t>
            </w:r>
          </w:p>
        </w:tc>
      </w:tr>
      <w:tr w:rsidR="00C60EF4" w:rsidRPr="00980C81" w:rsidTr="00C601F0">
        <w:tc>
          <w:tcPr>
            <w:tcW w:w="2050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06" w:type="dxa"/>
          </w:tcPr>
          <w:p w:rsidR="00C60EF4" w:rsidRPr="00980C81" w:rsidRDefault="00C60EF4" w:rsidP="00C60E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64 259,50</w:t>
            </w:r>
          </w:p>
        </w:tc>
        <w:tc>
          <w:tcPr>
            <w:tcW w:w="1701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19 906</w:t>
            </w:r>
          </w:p>
        </w:tc>
        <w:tc>
          <w:tcPr>
            <w:tcW w:w="1701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19 906</w:t>
            </w:r>
          </w:p>
        </w:tc>
        <w:tc>
          <w:tcPr>
            <w:tcW w:w="1696" w:type="dxa"/>
          </w:tcPr>
          <w:p w:rsidR="00C60EF4" w:rsidRPr="00980C81" w:rsidRDefault="00C60EF4" w:rsidP="00C60EF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19 906</w:t>
            </w:r>
          </w:p>
        </w:tc>
      </w:tr>
    </w:tbl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80C81" w:rsidRPr="00980C81" w:rsidRDefault="00980C81" w:rsidP="00980C81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:rsidR="00980C81" w:rsidRPr="00980C81" w:rsidRDefault="00980C81" w:rsidP="00980C81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409"/>
        <w:gridCol w:w="2127"/>
      </w:tblGrid>
      <w:tr w:rsidR="00980C81" w:rsidRPr="00980C81" w:rsidTr="00C601F0">
        <w:tc>
          <w:tcPr>
            <w:tcW w:w="4320" w:type="dxa"/>
            <w:shd w:val="clear" w:color="auto" w:fill="DDD9C3"/>
          </w:tcPr>
          <w:p w:rsidR="00980C81" w:rsidRPr="00980C81" w:rsidRDefault="00980C81" w:rsidP="00980C8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409" w:type="dxa"/>
            <w:shd w:val="clear" w:color="auto" w:fill="DDD9C3"/>
          </w:tcPr>
          <w:p w:rsidR="00C1485A" w:rsidRPr="00980C81" w:rsidRDefault="00C1485A" w:rsidP="00C148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80C81" w:rsidRPr="00980C81" w:rsidRDefault="00C1485A" w:rsidP="00C1485A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k 31.12.2017 v EUR</w:t>
            </w:r>
          </w:p>
        </w:tc>
        <w:tc>
          <w:tcPr>
            <w:tcW w:w="2127" w:type="dxa"/>
            <w:shd w:val="clear" w:color="auto" w:fill="DDD9C3"/>
          </w:tcPr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80C81" w:rsidRPr="00980C81" w:rsidRDefault="00980C81" w:rsidP="00C148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C1485A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v EUR</w:t>
            </w:r>
          </w:p>
        </w:tc>
      </w:tr>
      <w:tr w:rsidR="00980C81" w:rsidRPr="00980C81" w:rsidTr="00C601F0">
        <w:tc>
          <w:tcPr>
            <w:tcW w:w="4320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409" w:type="dxa"/>
            <w:shd w:val="clear" w:color="auto" w:fill="ACB9CA" w:themeFill="text2" w:themeFillTint="66"/>
          </w:tcPr>
          <w:p w:rsidR="00980C81" w:rsidRPr="00980C81" w:rsidRDefault="00C1485A" w:rsidP="00980C8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1 496 817,12</w:t>
            </w:r>
          </w:p>
        </w:tc>
        <w:tc>
          <w:tcPr>
            <w:tcW w:w="2127" w:type="dxa"/>
            <w:shd w:val="clear" w:color="auto" w:fill="ACB9CA" w:themeFill="text2" w:themeFillTint="66"/>
          </w:tcPr>
          <w:p w:rsidR="00980C81" w:rsidRPr="00980C81" w:rsidRDefault="00C1485A" w:rsidP="00980C8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1 558 268,79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1 373 500,13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1 463 644,67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1 168 713,95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1 258 858,49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121 518,49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92 832,83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426,60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263,03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8 057,23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4 488,24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113 034,66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88 081,56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dlhodobé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krátkodobé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1 798,50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1 791,29</w:t>
            </w:r>
          </w:p>
        </w:tc>
      </w:tr>
    </w:tbl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980C81" w:rsidRPr="00980C81" w:rsidRDefault="00980C81" w:rsidP="00980C81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     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409"/>
        <w:gridCol w:w="2127"/>
      </w:tblGrid>
      <w:tr w:rsidR="00C1485A" w:rsidRPr="00980C81" w:rsidTr="00C601F0">
        <w:tc>
          <w:tcPr>
            <w:tcW w:w="4320" w:type="dxa"/>
            <w:shd w:val="clear" w:color="auto" w:fill="DDD9C3"/>
          </w:tcPr>
          <w:p w:rsidR="00C1485A" w:rsidRPr="00980C81" w:rsidRDefault="00C1485A" w:rsidP="00C148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409" w:type="dxa"/>
            <w:shd w:val="clear" w:color="auto" w:fill="DDD9C3"/>
          </w:tcPr>
          <w:p w:rsidR="00C1485A" w:rsidRPr="00980C81" w:rsidRDefault="00C1485A" w:rsidP="00C148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C1485A" w:rsidRPr="00980C81" w:rsidRDefault="00C1485A" w:rsidP="00C148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k  31.12.2017 v EUR</w:t>
            </w:r>
          </w:p>
        </w:tc>
        <w:tc>
          <w:tcPr>
            <w:tcW w:w="2127" w:type="dxa"/>
            <w:shd w:val="clear" w:color="auto" w:fill="DDD9C3"/>
          </w:tcPr>
          <w:p w:rsidR="00C1485A" w:rsidRPr="00980C81" w:rsidRDefault="00C1485A" w:rsidP="00C148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C1485A" w:rsidRPr="00980C81" w:rsidRDefault="00C1485A" w:rsidP="00C148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k  31.12.201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v EUR</w:t>
            </w:r>
          </w:p>
        </w:tc>
      </w:tr>
      <w:tr w:rsidR="00C1485A" w:rsidRPr="00980C81" w:rsidTr="00C601F0">
        <w:tc>
          <w:tcPr>
            <w:tcW w:w="4320" w:type="dxa"/>
            <w:shd w:val="clear" w:color="auto" w:fill="ACB9CA" w:themeFill="text2" w:themeFillTint="66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409" w:type="dxa"/>
            <w:shd w:val="clear" w:color="auto" w:fill="ACB9CA" w:themeFill="text2" w:themeFillTint="66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1 496 817,12</w:t>
            </w:r>
          </w:p>
        </w:tc>
        <w:tc>
          <w:tcPr>
            <w:tcW w:w="2127" w:type="dxa"/>
            <w:shd w:val="clear" w:color="auto" w:fill="ACB9CA" w:themeFill="text2" w:themeFillTint="66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1 558 268,79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766 931,17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788 953,36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C1485A" w:rsidRPr="00980C81" w:rsidTr="00C601F0">
        <w:trPr>
          <w:trHeight w:val="452"/>
        </w:trPr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766 931,17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788 953,36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167 348,50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164 558,13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Zúčtovanie medzi subjektami VS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72 916,92</w:t>
            </w:r>
          </w:p>
        </w:tc>
        <w:tc>
          <w:tcPr>
            <w:tcW w:w="2127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70 491,49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38 373,58</w:t>
            </w:r>
          </w:p>
        </w:tc>
        <w:tc>
          <w:tcPr>
            <w:tcW w:w="2127" w:type="dxa"/>
          </w:tcPr>
          <w:p w:rsidR="00C1485A" w:rsidRPr="00980C81" w:rsidRDefault="00A1200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19 793,44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55 058,00</w:t>
            </w:r>
          </w:p>
        </w:tc>
        <w:tc>
          <w:tcPr>
            <w:tcW w:w="2127" w:type="dxa"/>
          </w:tcPr>
          <w:p w:rsidR="00C1485A" w:rsidRPr="00980C81" w:rsidRDefault="00A1200A" w:rsidP="00C1485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73 273,20</w:t>
            </w:r>
          </w:p>
        </w:tc>
      </w:tr>
      <w:tr w:rsidR="00C1485A" w:rsidRPr="00980C81" w:rsidTr="00C601F0">
        <w:tc>
          <w:tcPr>
            <w:tcW w:w="4320" w:type="dxa"/>
          </w:tcPr>
          <w:p w:rsidR="00C1485A" w:rsidRPr="00980C81" w:rsidRDefault="00C1485A" w:rsidP="00C14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409" w:type="dxa"/>
          </w:tcPr>
          <w:p w:rsidR="00C1485A" w:rsidRPr="00980C81" w:rsidRDefault="00C1485A" w:rsidP="00C1485A">
            <w:pPr>
              <w:tabs>
                <w:tab w:val="left" w:pos="84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ab/>
            </w: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562 537,45</w:t>
            </w:r>
          </w:p>
        </w:tc>
        <w:tc>
          <w:tcPr>
            <w:tcW w:w="2127" w:type="dxa"/>
          </w:tcPr>
          <w:p w:rsidR="00C1485A" w:rsidRPr="00980C81" w:rsidRDefault="00C1485A" w:rsidP="00A1200A">
            <w:pPr>
              <w:tabs>
                <w:tab w:val="left" w:pos="84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ab/>
            </w:r>
            <w:r w:rsidR="00A120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604 757,30</w:t>
            </w:r>
          </w:p>
        </w:tc>
      </w:tr>
    </w:tbl>
    <w:p w:rsidR="00980C81" w:rsidRPr="00980C81" w:rsidRDefault="00980C81" w:rsidP="00980C8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Default="00980C81" w:rsidP="00980C81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1200A" w:rsidRPr="00A1200A" w:rsidRDefault="00A1200A" w:rsidP="00A1200A">
      <w:pPr>
        <w:pStyle w:val="Odsekzoznamu"/>
        <w:numPr>
          <w:ilvl w:val="0"/>
          <w:numId w:val="1"/>
        </w:numPr>
        <w:tabs>
          <w:tab w:val="left" w:pos="2880"/>
          <w:tab w:val="right" w:pos="8820"/>
        </w:tabs>
        <w:jc w:val="both"/>
      </w:pPr>
      <w:r>
        <w:t>Rekonštrukcia budovy materskej školy v hodnote 131 376,00 €</w:t>
      </w:r>
    </w:p>
    <w:p w:rsidR="00980C81" w:rsidRPr="00980C81" w:rsidRDefault="00A1200A" w:rsidP="00980C81">
      <w:pPr>
        <w:numPr>
          <w:ilvl w:val="0"/>
          <w:numId w:val="1"/>
        </w:numPr>
        <w:tabs>
          <w:tab w:val="left" w:pos="2880"/>
          <w:tab w:val="right" w:pos="8820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Tretia</w:t>
      </w:r>
      <w:r w:rsidR="00980C81"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etapa rekonštrukcie verejného osvetlenia v hodnote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8 131,20</w:t>
      </w:r>
      <w:r w:rsidR="00980C81"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980C81" w:rsidRPr="00980C81" w:rsidRDefault="00980C81" w:rsidP="00980C81">
      <w:pPr>
        <w:tabs>
          <w:tab w:val="left" w:pos="2880"/>
          <w:tab w:val="right" w:pos="8820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1843"/>
        <w:gridCol w:w="1843"/>
      </w:tblGrid>
      <w:tr w:rsidR="00980C81" w:rsidRPr="00980C81" w:rsidTr="00C601F0">
        <w:tc>
          <w:tcPr>
            <w:tcW w:w="5132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A1200A" w:rsidRPr="00980C81" w:rsidRDefault="00A1200A" w:rsidP="00A120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A1200A" w:rsidRPr="00980C81" w:rsidRDefault="00A1200A" w:rsidP="00A120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2017</w:t>
            </w:r>
          </w:p>
          <w:p w:rsidR="00980C81" w:rsidRPr="00980C81" w:rsidRDefault="00A1200A" w:rsidP="00A120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</w:t>
            </w:r>
            <w:r w:rsidR="001432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14321C" w:rsidP="0014321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prevádzkové preddavky</w:t>
            </w:r>
            <w:r w:rsidR="00A1200A"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14321C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117,00</w:t>
            </w:r>
          </w:p>
        </w:tc>
      </w:tr>
      <w:tr w:rsidR="0014321C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pohľadávky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1 625,15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14321C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z nedaňových príjmov  z 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4 231,79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2 076,67</w:t>
            </w:r>
          </w:p>
        </w:tc>
      </w:tr>
      <w:tr w:rsidR="0014321C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i/>
                <w:lang w:eastAsia="sk-SK"/>
              </w:rPr>
              <w:t xml:space="preserve">              </w:t>
            </w:r>
            <w:proofErr w:type="spellStart"/>
            <w:r w:rsidRPr="00980C81">
              <w:rPr>
                <w:rFonts w:ascii="Times New Roman" w:eastAsia="Times New Roman" w:hAnsi="Times New Roman" w:cs="Times New Roman"/>
                <w:i/>
                <w:lang w:eastAsia="sk-SK"/>
              </w:rPr>
              <w:t>vyšlé</w:t>
            </w:r>
            <w:proofErr w:type="spellEnd"/>
            <w:r w:rsidRPr="00980C81">
              <w:rPr>
                <w:rFonts w:ascii="Times New Roman" w:eastAsia="Times New Roman" w:hAnsi="Times New Roman" w:cs="Times New Roman"/>
                <w:i/>
                <w:lang w:eastAsia="sk-SK"/>
              </w:rPr>
              <w:t xml:space="preserve"> faktúry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i/>
                <w:lang w:eastAsia="sk-SK"/>
              </w:rPr>
              <w:t xml:space="preserve">700,00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i/>
                <w:lang w:eastAsia="sk-SK"/>
              </w:rPr>
              <w:t xml:space="preserve">700,00 </w:t>
            </w:r>
          </w:p>
        </w:tc>
      </w:tr>
      <w:tr w:rsidR="0014321C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i/>
                <w:lang w:eastAsia="sk-SK"/>
              </w:rPr>
              <w:t xml:space="preserve">              nedaňové pohľadávky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i/>
                <w:lang w:eastAsia="sk-SK"/>
              </w:rPr>
              <w:t xml:space="preserve">3 531,79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1 376,67</w:t>
            </w:r>
          </w:p>
        </w:tc>
      </w:tr>
      <w:tr w:rsidR="0014321C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voči zamestnanom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30,64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19,27</w:t>
            </w: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14321C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z daňových príjmov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1 977,00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1 933,65</w:t>
            </w: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14321C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Iné pohľadávky /ŠJ/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192,65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341,65</w:t>
            </w:r>
          </w:p>
        </w:tc>
      </w:tr>
      <w:tr w:rsidR="0014321C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14321C" w:rsidRPr="00980C81" w:rsidRDefault="0014321C" w:rsidP="0014321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8 057,23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14321C" w:rsidRPr="00980C81" w:rsidRDefault="0014321C" w:rsidP="001432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4 488,24</w:t>
            </w:r>
          </w:p>
        </w:tc>
      </w:tr>
    </w:tbl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1843"/>
        <w:gridCol w:w="1843"/>
      </w:tblGrid>
      <w:tr w:rsidR="00980C81" w:rsidRPr="00980C81" w:rsidTr="00C601F0">
        <w:tc>
          <w:tcPr>
            <w:tcW w:w="5132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A1200A" w:rsidRPr="00980C81" w:rsidRDefault="00A1200A" w:rsidP="00A120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A1200A" w:rsidRPr="00980C81" w:rsidRDefault="00A1200A" w:rsidP="00A120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2017</w:t>
            </w:r>
          </w:p>
          <w:p w:rsidR="00980C81" w:rsidRPr="00980C81" w:rsidRDefault="00A1200A" w:rsidP="00A120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</w:t>
            </w:r>
            <w:r w:rsidR="001432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Dodávatelia</w:t>
            </w:r>
          </w:p>
        </w:tc>
        <w:tc>
          <w:tcPr>
            <w:tcW w:w="1843" w:type="dxa"/>
          </w:tcPr>
          <w:p w:rsidR="00A1200A" w:rsidRPr="00980C81" w:rsidRDefault="00A1200A" w:rsidP="00A120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4 767,79</w:t>
            </w:r>
          </w:p>
        </w:tc>
        <w:tc>
          <w:tcPr>
            <w:tcW w:w="1843" w:type="dxa"/>
          </w:tcPr>
          <w:p w:rsidR="00A1200A" w:rsidRPr="00980C81" w:rsidRDefault="0014321C" w:rsidP="00A120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2 318,97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Prijaté preddavky - ŠJ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119,00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14321C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106,00</w:t>
            </w:r>
            <w:r w:rsidR="00A1200A"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Iné záväzky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88,69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14321C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106,92</w:t>
            </w:r>
            <w:r w:rsidR="00A1200A"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Zamestnanci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6 240,13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14321C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10 127,36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proofErr w:type="spellStart"/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</w:t>
            </w:r>
            <w:proofErr w:type="spellEnd"/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s orgánmi </w:t>
            </w:r>
            <w:proofErr w:type="spellStart"/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</w:t>
            </w:r>
            <w:proofErr w:type="spellEnd"/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a </w:t>
            </w:r>
            <w:proofErr w:type="spellStart"/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zdravot</w:t>
            </w:r>
            <w:proofErr w:type="spellEnd"/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poistenia      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4 081,89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14321C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5 322,74</w:t>
            </w:r>
            <w:r w:rsidR="00A1200A"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Ostatné priame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959,28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14321C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1 811,45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Transfery a ost.zúčtov.so </w:t>
            </w:r>
            <w:proofErr w:type="spellStart"/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subjek.mimo</w:t>
            </w:r>
            <w:proofErr w:type="spellEnd"/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22 116,80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14321C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Bankové úvery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55 058,00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14321C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73 273,20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        ŠFRB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72 512,65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14321C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70 037,95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Ostatné krátkodobé rezervy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Záväzky zo sociálneho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404,27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00A" w:rsidRPr="00980C81" w:rsidRDefault="0014321C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453,54</w:t>
            </w:r>
          </w:p>
        </w:tc>
      </w:tr>
      <w:tr w:rsidR="00A1200A" w:rsidRPr="00980C81" w:rsidTr="00C601F0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A1200A" w:rsidRPr="00980C81" w:rsidRDefault="00A1200A" w:rsidP="00A1200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A1200A" w:rsidRPr="00980C81" w:rsidRDefault="00A1200A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167 348,50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A1200A" w:rsidRPr="00980C81" w:rsidRDefault="0014321C" w:rsidP="00A120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164 558,13</w:t>
            </w:r>
          </w:p>
        </w:tc>
      </w:tr>
    </w:tbl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</w:t>
      </w:r>
    </w:p>
    <w:p w:rsidR="00980C81" w:rsidRPr="00980C81" w:rsidRDefault="00980C81" w:rsidP="00980C81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201</w:t>
      </w:r>
      <w:r w:rsidR="0014321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8</w:t>
      </w: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 výnosov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1843"/>
        <w:gridCol w:w="1843"/>
      </w:tblGrid>
      <w:tr w:rsidR="00980C81" w:rsidRPr="00980C81" w:rsidTr="00C601F0">
        <w:tc>
          <w:tcPr>
            <w:tcW w:w="5132" w:type="dxa"/>
            <w:shd w:val="clear" w:color="auto" w:fill="DDD9C3"/>
          </w:tcPr>
          <w:p w:rsidR="00980C81" w:rsidRPr="00980C81" w:rsidRDefault="00980C81" w:rsidP="00980C8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14321C" w:rsidRPr="00980C81" w:rsidRDefault="0014321C" w:rsidP="001432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4321C" w:rsidRPr="00980C81" w:rsidRDefault="0014321C" w:rsidP="001432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k 31.12.2017</w:t>
            </w:r>
          </w:p>
          <w:p w:rsidR="00980C81" w:rsidRPr="00980C81" w:rsidRDefault="0014321C" w:rsidP="0014321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v EUR</w:t>
            </w:r>
          </w:p>
        </w:tc>
        <w:tc>
          <w:tcPr>
            <w:tcW w:w="1843" w:type="dxa"/>
            <w:shd w:val="clear" w:color="auto" w:fill="DDD9C3"/>
          </w:tcPr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EA38EE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v EUR</w:t>
            </w:r>
          </w:p>
        </w:tc>
      </w:tr>
      <w:tr w:rsidR="00EA38EE" w:rsidRPr="00980C81" w:rsidTr="00C601F0">
        <w:tc>
          <w:tcPr>
            <w:tcW w:w="5132" w:type="dxa"/>
            <w:shd w:val="clear" w:color="auto" w:fill="ACB9CA" w:themeFill="text2" w:themeFillTint="66"/>
          </w:tcPr>
          <w:p w:rsidR="00EA38EE" w:rsidRPr="00980C81" w:rsidRDefault="00EA38EE" w:rsidP="00EA38E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331 007,74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366 958,92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49 202,01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54 712,00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62 395,56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62 743,70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149 400,22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176 594,22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603,30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236,96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4 205,62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3 999,61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54 845,00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58 524,09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4 743,59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4 774,62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5 600,00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5 360,00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12,44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13,72</w:t>
            </w:r>
          </w:p>
        </w:tc>
      </w:tr>
      <w:tr w:rsidR="00EA38EE" w:rsidRPr="00980C81" w:rsidTr="00C601F0">
        <w:tc>
          <w:tcPr>
            <w:tcW w:w="5132" w:type="dxa"/>
            <w:shd w:val="clear" w:color="auto" w:fill="ACB9CA" w:themeFill="text2" w:themeFillTint="66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358 484,98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EA38EE" w:rsidRPr="00980C81" w:rsidRDefault="0047197C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388 981,11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9 003,73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8 208,93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271 438,65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302 299,79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29 134,39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29 195,99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1 000,00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1 000,00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65,73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72,52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 – Výnosy z transferov a rozpočtových príjmov štátnych RO a PO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A38EE" w:rsidRPr="00980C81" w:rsidTr="00C601F0">
        <w:tc>
          <w:tcPr>
            <w:tcW w:w="5132" w:type="dxa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47 842,48</w:t>
            </w:r>
          </w:p>
        </w:tc>
        <w:tc>
          <w:tcPr>
            <w:tcW w:w="1843" w:type="dxa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48 203,88</w:t>
            </w:r>
          </w:p>
        </w:tc>
      </w:tr>
      <w:tr w:rsidR="00EA38EE" w:rsidRPr="00980C81" w:rsidTr="00C601F0">
        <w:tc>
          <w:tcPr>
            <w:tcW w:w="5132" w:type="dxa"/>
            <w:shd w:val="clear" w:color="auto" w:fill="ACB9CA" w:themeFill="text2" w:themeFillTint="66"/>
          </w:tcPr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EA38EE" w:rsidRPr="00980C81" w:rsidRDefault="00EA38EE" w:rsidP="00EA3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27 477,24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EA38EE" w:rsidRPr="00980C81" w:rsidRDefault="00EA38EE" w:rsidP="00EA38E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22 022,19</w:t>
            </w:r>
          </w:p>
        </w:tc>
      </w:tr>
    </w:tbl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kladný  v sume </w:t>
      </w:r>
      <w:r w:rsidR="0047197C">
        <w:rPr>
          <w:rFonts w:ascii="Times New Roman" w:eastAsia="Times New Roman" w:hAnsi="Times New Roman" w:cs="Times New Roman"/>
          <w:sz w:val="24"/>
          <w:szCs w:val="24"/>
          <w:lang w:eastAsia="sk-SK"/>
        </w:rPr>
        <w:t>22</w:t>
      </w:r>
      <w:r w:rsidR="00217809">
        <w:rPr>
          <w:rFonts w:ascii="Times New Roman" w:eastAsia="Times New Roman" w:hAnsi="Times New Roman" w:cs="Times New Roman"/>
          <w:sz w:val="24"/>
          <w:szCs w:val="24"/>
          <w:lang w:eastAsia="sk-SK"/>
        </w:rPr>
        <w:t> 022,19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zúčtovaný na účet 428 –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 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9.Ostatné  dôležité informácie </w:t>
      </w:r>
    </w:p>
    <w:p w:rsidR="00980C81" w:rsidRPr="00980C81" w:rsidRDefault="00980C81" w:rsidP="00980C81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9.1.Prijaté granty a transfery </w:t>
      </w:r>
    </w:p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47197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 významné granty a</w:t>
      </w:r>
      <w:r w:rsidR="0047197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3402"/>
        <w:gridCol w:w="1987"/>
      </w:tblGrid>
      <w:tr w:rsidR="00980C81" w:rsidRPr="00980C81" w:rsidTr="00C601F0">
        <w:tc>
          <w:tcPr>
            <w:tcW w:w="3431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3402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</w:t>
            </w:r>
            <w:r w:rsidR="0047197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transferov</w:t>
            </w:r>
          </w:p>
        </w:tc>
        <w:tc>
          <w:tcPr>
            <w:tcW w:w="1987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prijatých prostriedkov v</w:t>
            </w:r>
            <w:r w:rsidR="0047197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  <w:r w:rsidRPr="00980C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EUR </w:t>
            </w:r>
          </w:p>
        </w:tc>
      </w:tr>
      <w:tr w:rsidR="00980C81" w:rsidRPr="00980C81" w:rsidTr="00C601F0">
        <w:tc>
          <w:tcPr>
            <w:tcW w:w="3431" w:type="dxa"/>
          </w:tcPr>
          <w:p w:rsidR="00980C81" w:rsidRPr="00980C81" w:rsidRDefault="00980C81" w:rsidP="00980C8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Slovenská agentúra ŽP</w:t>
            </w:r>
          </w:p>
        </w:tc>
        <w:tc>
          <w:tcPr>
            <w:tcW w:w="3402" w:type="dxa"/>
          </w:tcPr>
          <w:p w:rsidR="00980C81" w:rsidRPr="00980C81" w:rsidRDefault="006E1731" w:rsidP="00980C8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Vytvorenie oddychovej zóny</w:t>
            </w:r>
          </w:p>
        </w:tc>
        <w:tc>
          <w:tcPr>
            <w:tcW w:w="1987" w:type="dxa"/>
          </w:tcPr>
          <w:p w:rsidR="00980C81" w:rsidRPr="00980C81" w:rsidRDefault="00980C81" w:rsidP="006E173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 xml:space="preserve">           </w:t>
            </w:r>
            <w:r w:rsidR="006E1731">
              <w:rPr>
                <w:rFonts w:ascii="Times New Roman" w:eastAsia="Times New Roman" w:hAnsi="Times New Roman" w:cs="Times New Roman"/>
                <w:lang w:eastAsia="sk-SK"/>
              </w:rPr>
              <w:t>4 750,00</w:t>
            </w:r>
          </w:p>
        </w:tc>
      </w:tr>
      <w:tr w:rsidR="0047197C" w:rsidRPr="00980C81" w:rsidTr="00C601F0">
        <w:tc>
          <w:tcPr>
            <w:tcW w:w="3431" w:type="dxa"/>
          </w:tcPr>
          <w:p w:rsidR="0047197C" w:rsidRPr="00980C81" w:rsidRDefault="0047197C" w:rsidP="00980C8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Nadácia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G.Bethlena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, Maďarsko</w:t>
            </w:r>
          </w:p>
        </w:tc>
        <w:tc>
          <w:tcPr>
            <w:tcW w:w="3402" w:type="dxa"/>
          </w:tcPr>
          <w:p w:rsidR="0047197C" w:rsidRPr="00980C81" w:rsidRDefault="0047197C" w:rsidP="00980C8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Rekonštrukcia budovy MŠ</w:t>
            </w:r>
          </w:p>
        </w:tc>
        <w:tc>
          <w:tcPr>
            <w:tcW w:w="1987" w:type="dxa"/>
          </w:tcPr>
          <w:p w:rsidR="0047197C" w:rsidRPr="00980C81" w:rsidRDefault="0047197C" w:rsidP="00980C8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52 353,80</w:t>
            </w:r>
          </w:p>
        </w:tc>
      </w:tr>
    </w:tbl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9.2.Poskytnuté dotácie </w:t>
      </w:r>
    </w:p>
    <w:p w:rsidR="00980C81" w:rsidRPr="00980C81" w:rsidRDefault="00980C81" w:rsidP="006E173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6E1731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 3/2012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5"/>
        <w:gridCol w:w="3118"/>
        <w:gridCol w:w="1987"/>
      </w:tblGrid>
      <w:tr w:rsidR="00980C81" w:rsidRPr="00980C81" w:rsidTr="00C601F0">
        <w:tc>
          <w:tcPr>
            <w:tcW w:w="3715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Prijímateľ dotácie</w:t>
            </w:r>
          </w:p>
        </w:tc>
        <w:tc>
          <w:tcPr>
            <w:tcW w:w="3118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Účelové určenie dotácie</w:t>
            </w:r>
          </w:p>
        </w:tc>
        <w:tc>
          <w:tcPr>
            <w:tcW w:w="1987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Suma poskytnutých</w:t>
            </w:r>
          </w:p>
          <w:p w:rsidR="00980C81" w:rsidRPr="00980C81" w:rsidRDefault="00980C81" w:rsidP="00980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prostriedkov v EUR</w:t>
            </w:r>
          </w:p>
        </w:tc>
      </w:tr>
      <w:tr w:rsidR="00980C81" w:rsidRPr="00980C81" w:rsidTr="00C601F0">
        <w:tc>
          <w:tcPr>
            <w:tcW w:w="3715" w:type="dxa"/>
          </w:tcPr>
          <w:p w:rsidR="00980C81" w:rsidRPr="00980C81" w:rsidRDefault="00980C81" w:rsidP="00980C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Reformovaný cirkevný zbor Komoča</w:t>
            </w:r>
          </w:p>
        </w:tc>
        <w:tc>
          <w:tcPr>
            <w:tcW w:w="3118" w:type="dxa"/>
          </w:tcPr>
          <w:p w:rsidR="00980C81" w:rsidRPr="00980C81" w:rsidRDefault="00980C81" w:rsidP="00980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Detský letný tábor</w:t>
            </w:r>
          </w:p>
        </w:tc>
        <w:tc>
          <w:tcPr>
            <w:tcW w:w="1987" w:type="dxa"/>
          </w:tcPr>
          <w:p w:rsidR="00980C81" w:rsidRPr="00980C81" w:rsidRDefault="00980C81" w:rsidP="00F84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F844A6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 xml:space="preserve">0,00  </w:t>
            </w:r>
          </w:p>
        </w:tc>
      </w:tr>
      <w:tr w:rsidR="00980C81" w:rsidRPr="00980C81" w:rsidTr="00C601F0">
        <w:tc>
          <w:tcPr>
            <w:tcW w:w="3715" w:type="dxa"/>
          </w:tcPr>
          <w:p w:rsidR="00980C81" w:rsidRPr="00980C81" w:rsidRDefault="00980C81" w:rsidP="00980C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 xml:space="preserve">Reformovaný cirkevný zbor. spevokol LAUDATE </w:t>
            </w:r>
          </w:p>
        </w:tc>
        <w:tc>
          <w:tcPr>
            <w:tcW w:w="3118" w:type="dxa"/>
          </w:tcPr>
          <w:p w:rsidR="00980C81" w:rsidRPr="00980C81" w:rsidRDefault="00F844A6" w:rsidP="00980C8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Ošatenie členov spevokolu</w:t>
            </w:r>
          </w:p>
        </w:tc>
        <w:tc>
          <w:tcPr>
            <w:tcW w:w="1987" w:type="dxa"/>
          </w:tcPr>
          <w:p w:rsidR="00980C81" w:rsidRPr="00980C81" w:rsidRDefault="00F844A6" w:rsidP="00980C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1 000,00</w:t>
            </w:r>
            <w:r w:rsidR="00980C81" w:rsidRPr="00980C8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980C81" w:rsidRPr="00980C81" w:rsidTr="00C601F0">
        <w:tc>
          <w:tcPr>
            <w:tcW w:w="3715" w:type="dxa"/>
          </w:tcPr>
          <w:p w:rsidR="00980C81" w:rsidRPr="00980C81" w:rsidRDefault="00980C81" w:rsidP="00980C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CSEMADOK – základná organizácia Komoča</w:t>
            </w:r>
          </w:p>
        </w:tc>
        <w:tc>
          <w:tcPr>
            <w:tcW w:w="3118" w:type="dxa"/>
          </w:tcPr>
          <w:p w:rsidR="00980C81" w:rsidRPr="00980C81" w:rsidRDefault="00F844A6" w:rsidP="00F844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Kultúrne </w:t>
            </w:r>
            <w:proofErr w:type="spellStart"/>
            <w:r w:rsidR="00980C81"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podujatia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,predná</w:t>
            </w:r>
            <w:r w:rsidR="00067E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šky</w:t>
            </w:r>
            <w:proofErr w:type="spellEnd"/>
            <w:r w:rsidR="00067E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zachovanie zvykov a tradícií obce</w:t>
            </w:r>
            <w:r w:rsidR="00980C81"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987" w:type="dxa"/>
          </w:tcPr>
          <w:p w:rsidR="00980C81" w:rsidRPr="00067EDB" w:rsidRDefault="00F844A6" w:rsidP="00980C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067EDB"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980C81" w:rsidRPr="00067EDB">
              <w:rPr>
                <w:rFonts w:ascii="Times New Roman" w:eastAsia="Times New Roman" w:hAnsi="Times New Roman" w:cs="Times New Roman"/>
                <w:lang w:eastAsia="sk-SK"/>
              </w:rPr>
              <w:t xml:space="preserve">00,00  </w:t>
            </w:r>
          </w:p>
        </w:tc>
      </w:tr>
      <w:tr w:rsidR="00980C81" w:rsidRPr="00980C81" w:rsidTr="00C601F0">
        <w:tc>
          <w:tcPr>
            <w:tcW w:w="3715" w:type="dxa"/>
          </w:tcPr>
          <w:p w:rsidR="00980C81" w:rsidRPr="00980C81" w:rsidRDefault="00980C81" w:rsidP="00980C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TJ Družstevník Komoča</w:t>
            </w:r>
          </w:p>
        </w:tc>
        <w:tc>
          <w:tcPr>
            <w:tcW w:w="3118" w:type="dxa"/>
          </w:tcPr>
          <w:p w:rsidR="00980C81" w:rsidRPr="00980C81" w:rsidRDefault="00980C81" w:rsidP="00F844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Športová činnosť</w:t>
            </w:r>
            <w:r w:rsidR="00F844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- podpora dospelého a mládežníckeho futbalu v obci</w:t>
            </w:r>
          </w:p>
        </w:tc>
        <w:tc>
          <w:tcPr>
            <w:tcW w:w="1987" w:type="dxa"/>
          </w:tcPr>
          <w:p w:rsidR="00980C81" w:rsidRPr="00067EDB" w:rsidRDefault="00980C81" w:rsidP="00980C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7EDB">
              <w:rPr>
                <w:rFonts w:ascii="Times New Roman" w:eastAsia="Times New Roman" w:hAnsi="Times New Roman" w:cs="Times New Roman"/>
                <w:lang w:eastAsia="sk-SK"/>
              </w:rPr>
              <w:t xml:space="preserve">2 500,00  </w:t>
            </w:r>
          </w:p>
        </w:tc>
      </w:tr>
      <w:tr w:rsidR="00980C81" w:rsidRPr="00980C81" w:rsidTr="00C601F0">
        <w:tc>
          <w:tcPr>
            <w:tcW w:w="3715" w:type="dxa"/>
          </w:tcPr>
          <w:p w:rsidR="00980C81" w:rsidRPr="00980C81" w:rsidRDefault="00980C81" w:rsidP="00980C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Poľovnícke združenie, Komoča</w:t>
            </w:r>
          </w:p>
        </w:tc>
        <w:tc>
          <w:tcPr>
            <w:tcW w:w="3118" w:type="dxa"/>
          </w:tcPr>
          <w:p w:rsidR="00980C81" w:rsidRPr="00980C81" w:rsidRDefault="00980C81" w:rsidP="00F844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Ochrana životného prostredia, </w:t>
            </w:r>
            <w:r w:rsidR="00F844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osveta</w:t>
            </w: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987" w:type="dxa"/>
          </w:tcPr>
          <w:p w:rsidR="00980C81" w:rsidRPr="00067EDB" w:rsidRDefault="00980C81" w:rsidP="00980C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067EDB">
              <w:rPr>
                <w:rFonts w:ascii="Times New Roman" w:eastAsia="Times New Roman" w:hAnsi="Times New Roman" w:cs="Times New Roman"/>
                <w:lang w:eastAsia="sk-SK"/>
              </w:rPr>
              <w:t xml:space="preserve">600,00  </w:t>
            </w:r>
          </w:p>
        </w:tc>
      </w:tr>
      <w:tr w:rsidR="00980C81" w:rsidRPr="00980C81" w:rsidTr="00C601F0">
        <w:tc>
          <w:tcPr>
            <w:tcW w:w="3715" w:type="dxa"/>
          </w:tcPr>
          <w:p w:rsidR="00980C81" w:rsidRPr="00980C81" w:rsidRDefault="00980C81" w:rsidP="00980C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lang w:eastAsia="sk-SK"/>
              </w:rPr>
              <w:t>Jednota dôchodcov na Slovensku – ZO Komoča</w:t>
            </w:r>
          </w:p>
        </w:tc>
        <w:tc>
          <w:tcPr>
            <w:tcW w:w="3118" w:type="dxa"/>
          </w:tcPr>
          <w:p w:rsidR="00980C81" w:rsidRPr="00980C81" w:rsidRDefault="00980C81" w:rsidP="00980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  dôchodcov, kultúrne a spoločenské akcie</w:t>
            </w:r>
          </w:p>
        </w:tc>
        <w:tc>
          <w:tcPr>
            <w:tcW w:w="1987" w:type="dxa"/>
          </w:tcPr>
          <w:p w:rsidR="00980C81" w:rsidRPr="00067EDB" w:rsidRDefault="00980C81" w:rsidP="00980C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7EDB">
              <w:rPr>
                <w:rFonts w:ascii="Times New Roman" w:eastAsia="Times New Roman" w:hAnsi="Times New Roman" w:cs="Times New Roman"/>
                <w:lang w:eastAsia="sk-SK"/>
              </w:rPr>
              <w:t xml:space="preserve">250,00  </w:t>
            </w:r>
          </w:p>
        </w:tc>
      </w:tr>
      <w:tr w:rsidR="00980C81" w:rsidRPr="00980C81" w:rsidTr="00C601F0">
        <w:tc>
          <w:tcPr>
            <w:tcW w:w="3715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>SPOLU</w:t>
            </w:r>
          </w:p>
        </w:tc>
        <w:tc>
          <w:tcPr>
            <w:tcW w:w="3118" w:type="dxa"/>
            <w:shd w:val="clear" w:color="auto" w:fill="ACB9CA" w:themeFill="text2" w:themeFillTint="66"/>
          </w:tcPr>
          <w:p w:rsidR="00980C81" w:rsidRPr="00980C81" w:rsidRDefault="00980C81" w:rsidP="00980C8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7" w:type="dxa"/>
            <w:shd w:val="clear" w:color="auto" w:fill="ACB9CA" w:themeFill="text2" w:themeFillTint="66"/>
          </w:tcPr>
          <w:p w:rsidR="00980C81" w:rsidRPr="00980C81" w:rsidRDefault="00067EDB" w:rsidP="00980C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5 00</w:t>
            </w:r>
            <w:r w:rsidR="00980C81" w:rsidRPr="00980C8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0,00  </w:t>
            </w:r>
          </w:p>
        </w:tc>
      </w:tr>
    </w:tbl>
    <w:p w:rsidR="00980C81" w:rsidRPr="00980C81" w:rsidRDefault="00980C81" w:rsidP="00980C81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9.3.Významné investičné akcie v roku 201</w:t>
      </w:r>
      <w:r w:rsidR="006E173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</w:p>
    <w:p w:rsidR="006E1731" w:rsidRPr="00980C81" w:rsidRDefault="00980C81" w:rsidP="00980C8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201</w:t>
      </w:r>
      <w:r w:rsidR="006E1731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6E1731" w:rsidRDefault="006E173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budovy materskej školy</w:t>
      </w:r>
    </w:p>
    <w:p w:rsidR="006E1731" w:rsidRPr="00217809" w:rsidRDefault="006E1731" w:rsidP="00217809">
      <w:pPr>
        <w:numPr>
          <w:ilvl w:val="0"/>
          <w:numId w:val="2"/>
        </w:numPr>
        <w:tabs>
          <w:tab w:val="num" w:pos="795"/>
        </w:tabs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II. etapa rekonštrukcie verejného osvetlenia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9.4.Predpokladaný budúci vývoj činnosti </w:t>
      </w:r>
    </w:p>
    <w:p w:rsidR="006E1731" w:rsidRPr="00980C81" w:rsidRDefault="00980C81" w:rsidP="006E173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</w:t>
      </w:r>
      <w:r w:rsidR="006E17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realizované v budúcich rokoch:</w:t>
      </w:r>
    </w:p>
    <w:p w:rsidR="00F844A6" w:rsidRPr="00980C81" w:rsidRDefault="00F844A6" w:rsidP="00F844A6">
      <w:pPr>
        <w:numPr>
          <w:ilvl w:val="0"/>
          <w:numId w:val="2"/>
        </w:numPr>
        <w:tabs>
          <w:tab w:val="num" w:pos="795"/>
        </w:tabs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domu smútku</w:t>
      </w:r>
    </w:p>
    <w:p w:rsidR="00980C81" w:rsidRPr="00980C81" w:rsidRDefault="00980C81" w:rsidP="00980C81">
      <w:pPr>
        <w:numPr>
          <w:ilvl w:val="0"/>
          <w:numId w:val="2"/>
        </w:numPr>
        <w:tabs>
          <w:tab w:val="num" w:pos="795"/>
        </w:tabs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chodníkov</w:t>
      </w:r>
    </w:p>
    <w:p w:rsidR="00F844A6" w:rsidRPr="00980C81" w:rsidRDefault="00F844A6" w:rsidP="00F844A6">
      <w:pPr>
        <w:numPr>
          <w:ilvl w:val="0"/>
          <w:numId w:val="2"/>
        </w:numPr>
        <w:tabs>
          <w:tab w:val="num" w:pos="795"/>
        </w:tabs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budovy obecného úradu </w:t>
      </w:r>
    </w:p>
    <w:p w:rsidR="006E1731" w:rsidRPr="00F844A6" w:rsidRDefault="00980C81" w:rsidP="00F844A6">
      <w:pPr>
        <w:numPr>
          <w:ilvl w:val="0"/>
          <w:numId w:val="2"/>
        </w:numPr>
        <w:tabs>
          <w:tab w:val="num" w:pos="795"/>
        </w:tabs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nevyužitého objektu na spolkovú a komunitnú  činnosť </w:t>
      </w:r>
    </w:p>
    <w:p w:rsidR="00980C81" w:rsidRPr="00980C81" w:rsidRDefault="00980C81" w:rsidP="00980C81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9.5.Udalosti osobitného významu po skončení účtovného obdobia </w:t>
      </w:r>
    </w:p>
    <w:p w:rsidR="00980C81" w:rsidRP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980C81" w:rsidRDefault="00980C81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17809" w:rsidRDefault="00217809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17809" w:rsidRPr="00980C81" w:rsidRDefault="00217809" w:rsidP="00980C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Vypracovala:  Ildikó </w:t>
      </w:r>
      <w:proofErr w:type="spellStart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Soókyová</w:t>
      </w:r>
      <w:proofErr w:type="spellEnd"/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Schváli</w:t>
      </w:r>
      <w:r w:rsidR="00F844A6">
        <w:rPr>
          <w:rFonts w:ascii="Times New Roman" w:eastAsia="Times New Roman" w:hAnsi="Times New Roman" w:cs="Times New Roman"/>
          <w:sz w:val="24"/>
          <w:szCs w:val="24"/>
          <w:lang w:eastAsia="sk-SK"/>
        </w:rPr>
        <w:t>l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 </w:t>
      </w:r>
      <w:r w:rsidR="00F844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Imrich </w:t>
      </w:r>
      <w:proofErr w:type="spellStart"/>
      <w:r w:rsidR="00F844A6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</w:p>
    <w:p w:rsid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17809" w:rsidRPr="00980C81" w:rsidRDefault="00217809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V Komoči dňa 2</w:t>
      </w:r>
      <w:r w:rsidR="00F844A6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980C81">
        <w:rPr>
          <w:rFonts w:ascii="Times New Roman" w:eastAsia="Times New Roman" w:hAnsi="Times New Roman" w:cs="Times New Roman"/>
          <w:sz w:val="24"/>
          <w:szCs w:val="24"/>
          <w:lang w:eastAsia="sk-SK"/>
        </w:rPr>
        <w:t>. mája 201</w:t>
      </w:r>
      <w:r w:rsidR="00F844A6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980C81" w:rsidRPr="00980C81" w:rsidRDefault="00980C81" w:rsidP="00980C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0C81" w:rsidRPr="00980C81" w:rsidRDefault="00980C81" w:rsidP="00980C81"/>
    <w:p w:rsidR="006C2CFB" w:rsidRDefault="006C2CFB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54963" w:rsidRDefault="00354963"/>
    <w:p w:rsidR="0034228E" w:rsidRDefault="0034228E"/>
    <w:p w:rsidR="0034228E" w:rsidRDefault="0034228E"/>
    <w:p w:rsidR="0034228E" w:rsidRDefault="0034228E"/>
    <w:p w:rsidR="0034228E" w:rsidRDefault="0034228E"/>
    <w:p w:rsidR="0034228E" w:rsidRDefault="0034228E"/>
    <w:p w:rsidR="0008035A" w:rsidRPr="00A84BC0" w:rsidRDefault="0008035A" w:rsidP="0008035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84BC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Záverečný účet Obce Komoča</w:t>
      </w:r>
    </w:p>
    <w:p w:rsidR="0008035A" w:rsidRPr="00A84BC0" w:rsidRDefault="0008035A" w:rsidP="0008035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08035A" w:rsidRPr="00A84BC0" w:rsidRDefault="0008035A" w:rsidP="0008035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84BC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a rozpočtové hospodárenie </w:t>
      </w:r>
    </w:p>
    <w:p w:rsidR="0008035A" w:rsidRPr="00A84BC0" w:rsidRDefault="0008035A" w:rsidP="0008035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08035A" w:rsidRPr="00A84BC0" w:rsidRDefault="0008035A" w:rsidP="0008035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84BC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za rok </w:t>
      </w: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2018</w:t>
      </w:r>
    </w:p>
    <w:p w:rsidR="0008035A" w:rsidRPr="00A84BC0" w:rsidRDefault="0008035A" w:rsidP="0008035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08035A" w:rsidRPr="00A84BC0" w:rsidRDefault="0034228E" w:rsidP="000803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8035A" w:rsidRPr="00A84BC0" w:rsidRDefault="0008035A" w:rsidP="000803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08035A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Spracovala: Ildikó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Soókyová</w:t>
      </w:r>
      <w:proofErr w:type="spellEnd"/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V Komoči dňa 20. 05. 2019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Návrh záverečného účtu:</w:t>
      </w:r>
    </w:p>
    <w:p w:rsidR="00354963" w:rsidRPr="00354963" w:rsidRDefault="00354963" w:rsidP="004504B6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vyvesený na úradnej tabuli obce dňa 20.05.2019</w:t>
      </w:r>
    </w:p>
    <w:p w:rsidR="00354963" w:rsidRPr="00354963" w:rsidRDefault="00354963" w:rsidP="004504B6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zvesený z úradnej tabuli obce dňa     10.06.2019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4228E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42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Záverečný účet schválený Obecným zastupiteľstvom v Komoči dňa 27.06.2019</w:t>
      </w:r>
    </w:p>
    <w:p w:rsidR="00354963" w:rsidRPr="0034228E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42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uznesením č. 51/27062019</w:t>
      </w:r>
    </w:p>
    <w:p w:rsidR="00354963" w:rsidRPr="0034228E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70688" w:rsidRDefault="00770688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70688" w:rsidRDefault="00770688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70688" w:rsidRPr="00354963" w:rsidRDefault="00770688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770688" w:rsidRDefault="00770688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770688" w:rsidRDefault="00770688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bookmarkStart w:id="0" w:name="_GoBack"/>
      <w:bookmarkEnd w:id="0"/>
      <w:r w:rsidRPr="00354963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Záverečný účet obce za rok 2018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OBSAH :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6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na rok 2018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6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Rozbor plnenia príjmov za rok 2018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6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Rozbor čerpania výdavkov za rok 2018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6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Schodok rozpočtového hospodárenia za rok 2018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6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Tvorba a použitie peňažných fondov 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6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Bilancia aktív a pasív k 31.12.2018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6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o stave a vývoji dlhu k 31.12.2018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6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o poskytnutých dotáciách právnickým osobám a fyzickým osobám 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6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Finančné usporiadanie finančných vzťahov voči: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1"/>
          <w:numId w:val="6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štátnemu rozpočtu</w:t>
      </w:r>
    </w:p>
    <w:p w:rsidR="00354963" w:rsidRPr="00354963" w:rsidRDefault="00354963" w:rsidP="00354963">
      <w:pPr>
        <w:numPr>
          <w:ilvl w:val="1"/>
          <w:numId w:val="6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štátnym fondom</w:t>
      </w:r>
    </w:p>
    <w:p w:rsidR="00354963" w:rsidRPr="00354963" w:rsidRDefault="00354963" w:rsidP="00354963">
      <w:pPr>
        <w:numPr>
          <w:ilvl w:val="1"/>
          <w:numId w:val="6"/>
        </w:numPr>
        <w:spacing w:after="0" w:line="240" w:lineRule="auto"/>
        <w:ind w:left="709" w:hanging="28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rozpočtom VÚC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54963" w:rsidRPr="00354963" w:rsidRDefault="00354963" w:rsidP="003422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br w:type="page"/>
      </w: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lastRenderedPageBreak/>
        <w:t>Záverečný účet obce Komoča za rok 2018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>1. Rozpočet obce na rok 2018</w:t>
      </w:r>
      <w:r w:rsidRPr="0035496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2018.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2018 bol zostavený ako vyrovnaný.</w:t>
      </w:r>
      <w:r w:rsidRPr="0035496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Bežný rozpočet bol zostavený ako </w:t>
      </w:r>
      <w:r w:rsidRPr="0035496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prebytkový</w:t>
      </w:r>
      <w:r w:rsidRPr="0035496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a kapitálový rozpočet ako schodkový.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2018.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bol schválený obecným zastupiteľstvom dňa 20.11.2017 uznesením č. 44/20112017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desaťkrát :</w:t>
      </w:r>
    </w:p>
    <w:p w:rsidR="00354963" w:rsidRPr="00354963" w:rsidRDefault="00354963" w:rsidP="00354963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schválená dňa       19.02.2018 uznesením č. 06/19022018</w:t>
      </w:r>
    </w:p>
    <w:p w:rsidR="00354963" w:rsidRPr="00354963" w:rsidRDefault="00354963" w:rsidP="00354963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schválená dňa     19.02.2018 uznesením č. 10/19022018</w:t>
      </w:r>
    </w:p>
    <w:p w:rsidR="00354963" w:rsidRPr="00354963" w:rsidRDefault="00354963" w:rsidP="00354963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tretia zmena  schválená dňa     28.03.2018 uznesením č. 14/28032018</w:t>
      </w:r>
    </w:p>
    <w:p w:rsidR="00354963" w:rsidRPr="00354963" w:rsidRDefault="00354963" w:rsidP="00354963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 vykonaná rozpočtovým opatrením č. 4 zamestnancom obce dňa 31.03.2018</w:t>
      </w:r>
    </w:p>
    <w:p w:rsidR="00354963" w:rsidRPr="00354963" w:rsidRDefault="00354963" w:rsidP="00354963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piata zmena schválená dňa      26.06.2018 uznesením č. 23/26062018</w:t>
      </w:r>
    </w:p>
    <w:p w:rsidR="00354963" w:rsidRPr="00354963" w:rsidRDefault="00354963" w:rsidP="00354963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šiesta zmena  vykonaná rozpočtovým opatrením č. 6 zamestnancom obce dňa 30.06.2018</w:t>
      </w:r>
    </w:p>
    <w:p w:rsidR="00354963" w:rsidRPr="00354963" w:rsidRDefault="00354963" w:rsidP="00354963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siedma zmena schválená dňa   27.09.2018 uznesením č. 40/27092018</w:t>
      </w:r>
    </w:p>
    <w:p w:rsidR="00354963" w:rsidRPr="00354963" w:rsidRDefault="00354963" w:rsidP="00354963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ôsma zmena  vykonaná rozpočtovým opatrením č. 8 zamestnancom obce dňa 30.09.2018</w:t>
      </w:r>
    </w:p>
    <w:p w:rsidR="00354963" w:rsidRPr="00354963" w:rsidRDefault="00354963" w:rsidP="00354963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deviata zmena schválená dňa   10.12.2018 uznesením č. 18/10122018</w:t>
      </w:r>
    </w:p>
    <w:p w:rsidR="00354963" w:rsidRPr="00354963" w:rsidRDefault="00354963" w:rsidP="00354963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desiata zmena  vykonaná rozpočtovým opatrením č.10 zamestnancom obce dňa 31.12.2018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obce k 31.12.2018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2551"/>
        <w:gridCol w:w="2551"/>
      </w:tblGrid>
      <w:tr w:rsidR="00354963" w:rsidRPr="00354963" w:rsidTr="00354963">
        <w:tc>
          <w:tcPr>
            <w:tcW w:w="3893" w:type="dxa"/>
            <w:shd w:val="clear" w:color="auto" w:fill="D9D9D9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shd w:val="clear" w:color="auto" w:fill="D9D9D9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Schválený rozpočet </w:t>
            </w:r>
          </w:p>
        </w:tc>
        <w:tc>
          <w:tcPr>
            <w:tcW w:w="2551" w:type="dxa"/>
            <w:shd w:val="clear" w:color="auto" w:fill="D9D9D9"/>
          </w:tcPr>
          <w:p w:rsidR="00354963" w:rsidRPr="00354963" w:rsidRDefault="00354963" w:rsidP="0035496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Schválený rozpočet </w:t>
            </w:r>
          </w:p>
          <w:p w:rsidR="00354963" w:rsidRPr="00354963" w:rsidRDefault="00354963" w:rsidP="0035496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 poslednej zmene</w:t>
            </w:r>
          </w:p>
        </w:tc>
      </w:tr>
      <w:tr w:rsidR="00354963" w:rsidRPr="00354963" w:rsidTr="00354963">
        <w:tc>
          <w:tcPr>
            <w:tcW w:w="3893" w:type="dxa"/>
            <w:shd w:val="clear" w:color="auto" w:fill="C4BC96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551" w:type="dxa"/>
            <w:shd w:val="clear" w:color="auto" w:fill="C4BC96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326 493</w:t>
            </w:r>
          </w:p>
        </w:tc>
        <w:tc>
          <w:tcPr>
            <w:tcW w:w="2551" w:type="dxa"/>
            <w:shd w:val="clear" w:color="auto" w:fill="C4BC96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532 939,66</w:t>
            </w:r>
          </w:p>
        </w:tc>
      </w:tr>
      <w:tr w:rsidR="00354963" w:rsidRPr="00354963" w:rsidTr="00354963">
        <w:tc>
          <w:tcPr>
            <w:tcW w:w="3893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c>
          <w:tcPr>
            <w:tcW w:w="3893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306 493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353 628,66</w:t>
            </w:r>
          </w:p>
        </w:tc>
      </w:tr>
      <w:tr w:rsidR="00354963" w:rsidRPr="00354963" w:rsidTr="00354963">
        <w:tc>
          <w:tcPr>
            <w:tcW w:w="3893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57 068,00</w:t>
            </w:r>
          </w:p>
        </w:tc>
      </w:tr>
      <w:tr w:rsidR="00354963" w:rsidRPr="00354963" w:rsidTr="00354963">
        <w:tc>
          <w:tcPr>
            <w:tcW w:w="3893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20 000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122 243,00</w:t>
            </w:r>
          </w:p>
        </w:tc>
      </w:tr>
      <w:tr w:rsidR="00354963" w:rsidRPr="00354963" w:rsidTr="00354963">
        <w:tc>
          <w:tcPr>
            <w:tcW w:w="3893" w:type="dxa"/>
            <w:shd w:val="clear" w:color="auto" w:fill="C4BC96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551" w:type="dxa"/>
            <w:shd w:val="clear" w:color="auto" w:fill="C4BC96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326 493</w:t>
            </w:r>
          </w:p>
        </w:tc>
        <w:tc>
          <w:tcPr>
            <w:tcW w:w="2551" w:type="dxa"/>
            <w:shd w:val="clear" w:color="auto" w:fill="C4BC96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532 939,66</w:t>
            </w:r>
          </w:p>
        </w:tc>
      </w:tr>
      <w:tr w:rsidR="00354963" w:rsidRPr="00354963" w:rsidTr="00354963">
        <w:tc>
          <w:tcPr>
            <w:tcW w:w="3893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c>
          <w:tcPr>
            <w:tcW w:w="3893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277 838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323 489,16</w:t>
            </w:r>
          </w:p>
        </w:tc>
      </w:tr>
      <w:tr w:rsidR="00354963" w:rsidRPr="00354963" w:rsidTr="00354963">
        <w:tc>
          <w:tcPr>
            <w:tcW w:w="3893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36 823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145 190,70</w:t>
            </w:r>
          </w:p>
        </w:tc>
      </w:tr>
      <w:tr w:rsidR="00354963" w:rsidRPr="00354963" w:rsidTr="00354963">
        <w:tc>
          <w:tcPr>
            <w:tcW w:w="3893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11 832</w:t>
            </w:r>
          </w:p>
        </w:tc>
        <w:tc>
          <w:tcPr>
            <w:tcW w:w="2551" w:type="dxa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64 259,80</w:t>
            </w:r>
          </w:p>
        </w:tc>
      </w:tr>
      <w:tr w:rsidR="00354963" w:rsidRPr="00354963" w:rsidTr="00354963">
        <w:tc>
          <w:tcPr>
            <w:tcW w:w="3893" w:type="dxa"/>
            <w:shd w:val="clear" w:color="auto" w:fill="C4BC96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Rozpočtové hospodárenie obce</w:t>
            </w:r>
          </w:p>
        </w:tc>
        <w:tc>
          <w:tcPr>
            <w:tcW w:w="2551" w:type="dxa"/>
            <w:shd w:val="clear" w:color="auto" w:fill="C4BC96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1" w:type="dxa"/>
            <w:shd w:val="clear" w:color="auto" w:fill="C4BC96"/>
          </w:tcPr>
          <w:p w:rsidR="00354963" w:rsidRPr="00354963" w:rsidRDefault="00354963" w:rsidP="0035496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lastRenderedPageBreak/>
        <w:t>2. Rozbor plnenia príjmov za rok 2018</w:t>
      </w:r>
      <w:r w:rsidRPr="0035496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354963" w:rsidRPr="00354963" w:rsidTr="00354963">
        <w:tc>
          <w:tcPr>
            <w:tcW w:w="296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2018 po poslednej zmene</w:t>
            </w:r>
          </w:p>
        </w:tc>
        <w:tc>
          <w:tcPr>
            <w:tcW w:w="307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54963" w:rsidRPr="00354963" w:rsidTr="00354963">
        <w:tc>
          <w:tcPr>
            <w:tcW w:w="296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532 939,66</w:t>
            </w:r>
          </w:p>
        </w:tc>
        <w:tc>
          <w:tcPr>
            <w:tcW w:w="3071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531 703,81</w:t>
            </w:r>
          </w:p>
        </w:tc>
        <w:tc>
          <w:tcPr>
            <w:tcW w:w="3323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99,77</w:t>
            </w:r>
          </w:p>
        </w:tc>
      </w:tr>
    </w:tbl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celkových príjmov 532 939,66 EUR bol skutočný príjem k 31.12.2018 v sume 531 703,81 EUR, čo predstavuje  99,77 % plnenie.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Bežné príjmy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54963" w:rsidRPr="00354963" w:rsidTr="00354963">
        <w:tc>
          <w:tcPr>
            <w:tcW w:w="296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2018 po poslednej zmene</w:t>
            </w:r>
          </w:p>
        </w:tc>
        <w:tc>
          <w:tcPr>
            <w:tcW w:w="307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54963" w:rsidRPr="00354963" w:rsidTr="00354963">
        <w:tc>
          <w:tcPr>
            <w:tcW w:w="296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353 628,66</w:t>
            </w:r>
          </w:p>
        </w:tc>
        <w:tc>
          <w:tcPr>
            <w:tcW w:w="3071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352 393,01</w:t>
            </w:r>
          </w:p>
        </w:tc>
        <w:tc>
          <w:tcPr>
            <w:tcW w:w="3323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99,65</w:t>
            </w:r>
          </w:p>
        </w:tc>
      </w:tr>
    </w:tbl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bežných príjmov 353 628,66 EUR bol skutočný príjem k 31.12.2018 v sume 352 393,01 EUR, čo predstavuje  99,65 % plnenie.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daňové príjmy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354963" w:rsidRPr="00354963" w:rsidTr="00354963">
        <w:tc>
          <w:tcPr>
            <w:tcW w:w="296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2018 po poslednej zmene</w:t>
            </w:r>
          </w:p>
        </w:tc>
        <w:tc>
          <w:tcPr>
            <w:tcW w:w="307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54963" w:rsidRPr="00354963" w:rsidTr="00354963">
        <w:tc>
          <w:tcPr>
            <w:tcW w:w="296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298 806,00</w:t>
            </w:r>
          </w:p>
        </w:tc>
        <w:tc>
          <w:tcPr>
            <w:tcW w:w="3071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300 303,70</w:t>
            </w:r>
          </w:p>
        </w:tc>
        <w:tc>
          <w:tcPr>
            <w:tcW w:w="3323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100,50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 dane z príjmov poukázaný územnej samospráve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 sume 250 584,00 EUR z výnosu dane z príjmov boli k 31.12.2018 poukázané finančné prostriedky zo ŠR v sume 251 232,88 EUR, čo predstavuje plnenie na 100,26 %.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Daň z nehnuteľností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35 500,00 EUR bol skutočný príjem k 31.12.2018 v sume 36 049,32 EUR, čo predstavuje plnenie na 101,55 % plnenie.  K 31.12.2018 obec eviduje pohľadávky na dani z nehnuteľností v sume1 860,14 EUR.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dane 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za psa  560,54 EUR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za užívanie verejného priestranstva 162,00EUR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Poplatok za komunálny odpad a drobný stavebný odpad 12 298,96 EUR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</w:t>
      </w:r>
    </w:p>
    <w:p w:rsidR="00354963" w:rsidRPr="00354963" w:rsidRDefault="00354963" w:rsidP="00354963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nedaňové príjmy: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54963" w:rsidRPr="00354963" w:rsidTr="00354963">
        <w:tc>
          <w:tcPr>
            <w:tcW w:w="296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2018 po poslednej zmene</w:t>
            </w:r>
          </w:p>
        </w:tc>
        <w:tc>
          <w:tcPr>
            <w:tcW w:w="307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54963" w:rsidRPr="00354963" w:rsidTr="00354963">
        <w:tc>
          <w:tcPr>
            <w:tcW w:w="296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24 065,00</w:t>
            </w:r>
          </w:p>
        </w:tc>
        <w:tc>
          <w:tcPr>
            <w:tcW w:w="3071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24 095,81</w:t>
            </w:r>
          </w:p>
        </w:tc>
        <w:tc>
          <w:tcPr>
            <w:tcW w:w="3323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100,13</w:t>
            </w:r>
          </w:p>
        </w:tc>
      </w:tr>
    </w:tbl>
    <w:p w:rsidR="00354963" w:rsidRPr="00354963" w:rsidRDefault="00354963" w:rsidP="0035496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Príjmy  z vlastníctva majetku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22 235,00 EUR bol skutočný príjem k 31.12.2018 v sume 22 265,40 EUR, čo je 100,14 % plnenie. Uvedený príjem predstavuje príjem   z prenajatých pozemkov a budov. 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Administratívne poplatky a iné poplatky a platby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- správne poplatky: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1 830,00 EUR bol skutočný príjem k 31.12.2018 v sume 1 830,41 EUR, čo je 100,02 % plnenie.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iné nedaňové príjmy: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54963" w:rsidRPr="00354963" w:rsidTr="00354963">
        <w:tc>
          <w:tcPr>
            <w:tcW w:w="296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2018 po poslednej zmene</w:t>
            </w:r>
          </w:p>
        </w:tc>
        <w:tc>
          <w:tcPr>
            <w:tcW w:w="307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54963" w:rsidRPr="00354963" w:rsidTr="00354963">
        <w:tc>
          <w:tcPr>
            <w:tcW w:w="296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16 971,20</w:t>
            </w:r>
          </w:p>
        </w:tc>
        <w:tc>
          <w:tcPr>
            <w:tcW w:w="3071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14 207,53</w:t>
            </w:r>
          </w:p>
        </w:tc>
        <w:tc>
          <w:tcPr>
            <w:tcW w:w="3323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83,72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rozpočtovaných iných nedaňových príjmov 16 971,20 EUR, bol skutočný príjem vo výške 14 207,53EUR, čo predstavuje 83,72 % plnenie.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Medzi iné nedaňové príjmy boli rozpočtované príjmy z dobropisov a z 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vratiek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354963" w:rsidRPr="00354963" w:rsidRDefault="00354963" w:rsidP="0035496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prijaté granty a transfery</w:t>
      </w:r>
    </w:p>
    <w:p w:rsidR="00354963" w:rsidRPr="00354963" w:rsidRDefault="00354963" w:rsidP="00354963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 rozpočtovaných grantov a transferov 13 786,46 EUR bol skutočný príjem vo výške 13 785,97EUR, čo predstavuje 100,00 % plnenie.</w:t>
      </w:r>
    </w:p>
    <w:p w:rsidR="00354963" w:rsidRPr="00354963" w:rsidRDefault="00354963" w:rsidP="00354963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72"/>
        <w:gridCol w:w="1776"/>
        <w:gridCol w:w="3406"/>
      </w:tblGrid>
      <w:tr w:rsidR="00354963" w:rsidRPr="00354963" w:rsidTr="00354963">
        <w:tc>
          <w:tcPr>
            <w:tcW w:w="3918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 dotácie</w:t>
            </w:r>
          </w:p>
        </w:tc>
        <w:tc>
          <w:tcPr>
            <w:tcW w:w="18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  <w:tc>
          <w:tcPr>
            <w:tcW w:w="3495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2 019,92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 výkon ŠS - matrika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32,40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 výkon ŠS - register adries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316,14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Prenes. výkon ŠS -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regis.obyvateľ</w:t>
            </w:r>
            <w:proofErr w:type="spellEnd"/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526,86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Voľby do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org.samosprávy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obce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dopravy a výstavby SR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41,39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 výkon ŠS - doprava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dopravy a výstavby SR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1 063,38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Prenes. výkon ŠS -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staveb.poriad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Nitra  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91,39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Prenes. výkon ŠS -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o ŽP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Nitra  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993,00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Výchova a 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detí pre MŠ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154,00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Výchova k 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stravov.návykom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MŠ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397,49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Podpora zamestnanosti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1 500,00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Rozvoj cestovného ruchu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800,00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Podpora športu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1 100,00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Podpora kultúry</w:t>
            </w:r>
          </w:p>
        </w:tc>
      </w:tr>
      <w:tr w:rsidR="00354963" w:rsidRPr="00354963" w:rsidTr="00354963">
        <w:tc>
          <w:tcPr>
            <w:tcW w:w="3918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Slovanská agentúra životného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prostr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82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4 750,00</w:t>
            </w:r>
          </w:p>
        </w:tc>
        <w:tc>
          <w:tcPr>
            <w:tcW w:w="3495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Vytvorenie oddychovej zóny/park</w:t>
            </w:r>
          </w:p>
        </w:tc>
      </w:tr>
    </w:tbl>
    <w:p w:rsidR="00354963" w:rsidRPr="00354963" w:rsidRDefault="00354963" w:rsidP="00354963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učené a boli použité v súlade s ich účelom.</w:t>
      </w:r>
    </w:p>
    <w:p w:rsid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4228E" w:rsidRDefault="0034228E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4228E" w:rsidRDefault="0034228E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4228E" w:rsidRDefault="0034228E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4228E" w:rsidRPr="00354963" w:rsidRDefault="0034228E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lastRenderedPageBreak/>
        <w:t xml:space="preserve">Kapitálové príjmy: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54963" w:rsidRPr="00354963" w:rsidTr="00354963">
        <w:tc>
          <w:tcPr>
            <w:tcW w:w="296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2018 po poslednej zmene</w:t>
            </w:r>
          </w:p>
        </w:tc>
        <w:tc>
          <w:tcPr>
            <w:tcW w:w="307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54963" w:rsidRPr="00354963" w:rsidTr="00354963">
        <w:tc>
          <w:tcPr>
            <w:tcW w:w="296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57 068,00</w:t>
            </w:r>
          </w:p>
        </w:tc>
        <w:tc>
          <w:tcPr>
            <w:tcW w:w="3071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57 067,80</w:t>
            </w:r>
          </w:p>
        </w:tc>
        <w:tc>
          <w:tcPr>
            <w:tcW w:w="3323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kapitálových príjmov 57 068,00 EUR bol skutočný príjem k 31.12.2018 v sume 57 067,80 EUR, čo predstavuje  100 % plnenie.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Príjem z predaja kapitálových aktív: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4 715,00 EUR bol skutočný príjem k 31.12.2018 v sume 4 715,00 EUR, čo je 100,00 % plnenie. /predaj pozemku/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54963" w:rsidRPr="00354963" w:rsidRDefault="00354963" w:rsidP="0035496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Granty a transfery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52 353,00 EUR bol skutočný príjem k 31.12.2018 v sume 52 352,80 EUR, čo predstavuje 100,00  % plnenie.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Prijaté granty a transfery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6"/>
        <w:gridCol w:w="1772"/>
        <w:gridCol w:w="3396"/>
      </w:tblGrid>
      <w:tr w:rsidR="00354963" w:rsidRPr="00354963" w:rsidTr="00354963">
        <w:tc>
          <w:tcPr>
            <w:tcW w:w="3914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 dotácie</w:t>
            </w:r>
          </w:p>
        </w:tc>
        <w:tc>
          <w:tcPr>
            <w:tcW w:w="182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  <w:tc>
          <w:tcPr>
            <w:tcW w:w="3500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</w:t>
            </w:r>
          </w:p>
        </w:tc>
      </w:tr>
      <w:tr w:rsidR="00354963" w:rsidRPr="00354963" w:rsidTr="00354963">
        <w:tc>
          <w:tcPr>
            <w:tcW w:w="3914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Nadácia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G.Bethlena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Maďarsko</w:t>
            </w:r>
          </w:p>
        </w:tc>
        <w:tc>
          <w:tcPr>
            <w:tcW w:w="18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52 352,80</w:t>
            </w:r>
          </w:p>
        </w:tc>
        <w:tc>
          <w:tcPr>
            <w:tcW w:w="3500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Rekonštrukcia budovy MŠ</w:t>
            </w:r>
          </w:p>
        </w:tc>
      </w:tr>
    </w:tbl>
    <w:p w:rsidR="00354963" w:rsidRPr="00354963" w:rsidRDefault="00354963" w:rsidP="0035496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Príjmové finančné operácie: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354963" w:rsidRPr="00354963" w:rsidTr="00354963">
        <w:tc>
          <w:tcPr>
            <w:tcW w:w="296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2018 po poslednej zmene</w:t>
            </w:r>
          </w:p>
        </w:tc>
        <w:tc>
          <w:tcPr>
            <w:tcW w:w="307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54963" w:rsidRPr="00354963" w:rsidTr="00354963">
        <w:tc>
          <w:tcPr>
            <w:tcW w:w="296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122 243,00</w:t>
            </w:r>
          </w:p>
        </w:tc>
        <w:tc>
          <w:tcPr>
            <w:tcW w:w="3071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122 243,00</w:t>
            </w:r>
          </w:p>
        </w:tc>
        <w:tc>
          <w:tcPr>
            <w:tcW w:w="3323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príjmových finančných operácií 122 243,00 EUR bol skutočný príjem k 31.12.2018 v sume 122 243,00 EUR, čo predstavuje  100 % plnenie.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2018 bol prijatý úver v sume 80 000,00 EUR schválený obecným zastupiteľstvom dňa 19.02.2018 uznesením č. 10/19022018 na rekonštrukciu budovy MŠ. /čiastočné splatenie  v sume 52 352,80 EUR/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Uznesením obecného zastupiteľstva č. 6/19022018 zo dňa 19.02.2018 bolo schválené použitie rezervného fondu na rekonštrukciu budovy MŠ v sume 20 126,20 EUR. V skutočnosti bolo plnenie v sume 20 126,80 EUR.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2018 boli použité nevyčerpané prostriedky  účelovo určené na rekonštrukciu budovy MŠ od Nadácie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G.Bethlena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Maďarsko v sume 22 116,80  EUR.    </w:t>
      </w:r>
    </w:p>
    <w:p w:rsidR="00354963" w:rsidRPr="0034228E" w:rsidRDefault="00354963" w:rsidP="003422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>3. Rozbor čerpania výdavkov za rok 2018</w:t>
      </w:r>
      <w:r w:rsidRPr="0035496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354963" w:rsidRPr="00354963" w:rsidTr="00354963">
        <w:tc>
          <w:tcPr>
            <w:tcW w:w="296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2018 po poslednej zmene</w:t>
            </w:r>
          </w:p>
        </w:tc>
        <w:tc>
          <w:tcPr>
            <w:tcW w:w="307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354963" w:rsidRPr="00354963" w:rsidTr="00354963">
        <w:tc>
          <w:tcPr>
            <w:tcW w:w="296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532 939,66</w:t>
            </w:r>
          </w:p>
        </w:tc>
        <w:tc>
          <w:tcPr>
            <w:tcW w:w="3071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515 086,62</w:t>
            </w:r>
          </w:p>
        </w:tc>
        <w:tc>
          <w:tcPr>
            <w:tcW w:w="3323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96,65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Z rozpočtovaných celkových výdavkov 532 939,66 EUR bolo skutočne čerpané  k 31.12.2018 v sume 515 086,62 EUR, čo predstavuje  96,65 % čerpanie.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4504B6">
      <w:pPr>
        <w:numPr>
          <w:ilvl w:val="0"/>
          <w:numId w:val="1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Bežné výdavky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354963" w:rsidRPr="00354963" w:rsidTr="00354963">
        <w:tc>
          <w:tcPr>
            <w:tcW w:w="296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Schválený rozpočet na rok 2018 po poslednej zmene</w:t>
            </w:r>
          </w:p>
        </w:tc>
        <w:tc>
          <w:tcPr>
            <w:tcW w:w="307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354963" w:rsidRPr="00354963" w:rsidTr="00354963">
        <w:tc>
          <w:tcPr>
            <w:tcW w:w="296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323 489,16</w:t>
            </w:r>
          </w:p>
        </w:tc>
        <w:tc>
          <w:tcPr>
            <w:tcW w:w="3071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305 636,48</w:t>
            </w:r>
          </w:p>
        </w:tc>
        <w:tc>
          <w:tcPr>
            <w:tcW w:w="3323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94,48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bežných výdavkov 323 489,16 EUR bolo skutočne čerpané  k 31.12.2018 v sume 305 636,48 EUR, čo predstavuje  94,48 % čerpanie.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770688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="00354963" w:rsidRPr="0035496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Rozbor položiek bežného rozpočtu: </w:t>
      </w:r>
    </w:p>
    <w:p w:rsidR="00354963" w:rsidRPr="00354963" w:rsidRDefault="00354963" w:rsidP="0035496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Mzdy, platy, služobné príjmy a ostatné osobné vyrovnania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 114 123,93 EUR bolo skutočné čerpanie k 31.12.2018 v sume 111 206,11 EUR, čo je 97,44 % čerpanie. Patria sem mzdové prostriedky pracovníkov obecného úradu, materskej školy, školskej jedálne, obecného zastupiteľstva a mzdové prostriedky na prenesený výkon štátnej správy.</w:t>
      </w:r>
    </w:p>
    <w:p w:rsidR="00354963" w:rsidRPr="00354963" w:rsidRDefault="00354963" w:rsidP="0035496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Poistné a príspevok do poisťovní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42 808,55 EUR bolo skutočne čerpané k 31.12.2018 v sume 40 978,39 EUR, čo je 95,72 % čerpanie. </w:t>
      </w:r>
    </w:p>
    <w:p w:rsidR="00354963" w:rsidRPr="00354963" w:rsidRDefault="00354963" w:rsidP="0035496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Tovary a služby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 149 545,38  EUR bolo skutočne čerpané k 31.12.2018 v sume 136 630,81 EUR, čo je 91,36 % čerpanie. Ide o prevádzkové výdavky všetkých stredísk ako sú cestovné náhrady, energie, materiál, dopravné, rutinná a štandardná údržba, nájomné za nájom a ostatné tovary a služby.</w:t>
      </w:r>
    </w:p>
    <w:p w:rsidR="00354963" w:rsidRPr="00354963" w:rsidRDefault="00354963" w:rsidP="0035496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transfery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 13 951,30 EUR bolo skutočne čerpané k 31.12.2018 v sume 13 950,14 EUR, čo predstavuje 99,99 % čerpanie.</w:t>
      </w:r>
    </w:p>
    <w:p w:rsidR="00354963" w:rsidRPr="00354963" w:rsidRDefault="00354963" w:rsidP="00354963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Splácanie úrokov a  ostatné platby súvisiace s úvermi, pôžičkami a návratnými     finančnými výpomocami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3 060,00 EUR bolo skutočne čerpané k 31.12.2018 v sume 2 871,03 EUR, čo predstavuje 93,82 % čerpanie.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4504B6">
      <w:pPr>
        <w:numPr>
          <w:ilvl w:val="0"/>
          <w:numId w:val="1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Kapitálové výdavky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354963" w:rsidRPr="00354963" w:rsidTr="00354963">
        <w:tc>
          <w:tcPr>
            <w:tcW w:w="296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2018 po poslednej zmene</w:t>
            </w:r>
          </w:p>
        </w:tc>
        <w:tc>
          <w:tcPr>
            <w:tcW w:w="307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354963" w:rsidRPr="00354963" w:rsidTr="00354963">
        <w:tc>
          <w:tcPr>
            <w:tcW w:w="296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145 190,70</w:t>
            </w:r>
          </w:p>
        </w:tc>
        <w:tc>
          <w:tcPr>
            <w:tcW w:w="3071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145 190,64</w:t>
            </w:r>
          </w:p>
        </w:tc>
        <w:tc>
          <w:tcPr>
            <w:tcW w:w="3323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100,00</w:t>
            </w:r>
          </w:p>
        </w:tc>
      </w:tr>
    </w:tbl>
    <w:p w:rsidR="00354963" w:rsidRPr="00354963" w:rsidRDefault="00354963" w:rsidP="00354963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kapitálových výdavkov 145 190,70 EUR bolo skutočne čerpané  k 31.12.2018 v sume 145 190,64 EUR, čo predstavuje  100,00 % čerpanie.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54963" w:rsidRDefault="00770688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770688" w:rsidRPr="00354963" w:rsidRDefault="00770688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Medzi významné položky kapitálového rozpočtu patrí: </w:t>
      </w:r>
    </w:p>
    <w:p w:rsidR="00354963" w:rsidRPr="00354963" w:rsidRDefault="00354963" w:rsidP="004504B6">
      <w:pPr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Rekonštrukcia budovy materskej školy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 131 376,00 EUR bolo skutočne vyčerpané k 31.12.2018 v sume 131 376,00 EUR, čo predstavuje 100 % čerpanie. </w:t>
      </w:r>
    </w:p>
    <w:p w:rsidR="00354963" w:rsidRPr="00354963" w:rsidRDefault="00354963" w:rsidP="004504B6">
      <w:pPr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Rekonštrukcia verejného osvetlenia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 8 131,20 EUR bolo skutočne vyčerpané k 31.12.2018 v sume 8131,20 EUR, čo predstavuje 100 % čerpanie.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4504B6">
      <w:pPr>
        <w:numPr>
          <w:ilvl w:val="0"/>
          <w:numId w:val="1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Výdavkové finančné operácie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354963" w:rsidRPr="00354963" w:rsidTr="00354963">
        <w:tc>
          <w:tcPr>
            <w:tcW w:w="296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2018 po poslednej zmene</w:t>
            </w:r>
          </w:p>
        </w:tc>
        <w:tc>
          <w:tcPr>
            <w:tcW w:w="307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354963" w:rsidRPr="00354963" w:rsidTr="00354963">
        <w:tc>
          <w:tcPr>
            <w:tcW w:w="296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64 259,80</w:t>
            </w:r>
          </w:p>
        </w:tc>
        <w:tc>
          <w:tcPr>
            <w:tcW w:w="3071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64 259,50    </w:t>
            </w:r>
          </w:p>
        </w:tc>
        <w:tc>
          <w:tcPr>
            <w:tcW w:w="3323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100,00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výdavkových finančných operácií 64 259,80 EUR na splácanie istiny z prijatých úverov bolo skutočné čerpanie k 31.12.2018 v sume 64 259,50 EUR, čo predstavuje 100 %.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70688" w:rsidRDefault="00770688" w:rsidP="00354963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770688" w:rsidRDefault="00770688" w:rsidP="00354963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770688" w:rsidRDefault="00770688" w:rsidP="00354963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54963" w:rsidRPr="00354963" w:rsidRDefault="00354963" w:rsidP="00354963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354963" w:rsidRPr="00354963" w:rsidRDefault="00354963" w:rsidP="00354963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4963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>4. Schodok rozpočtového hospodárenia za rok 2018</w:t>
      </w:r>
    </w:p>
    <w:p w:rsidR="00354963" w:rsidRPr="00354963" w:rsidRDefault="00354963" w:rsidP="00354963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354963" w:rsidRPr="00354963" w:rsidTr="00354963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54963" w:rsidRPr="00354963" w:rsidRDefault="00354963" w:rsidP="0035496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31.12.2018 v EUR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352 393,01</w:t>
            </w:r>
          </w:p>
        </w:tc>
      </w:tr>
      <w:tr w:rsidR="00354963" w:rsidRPr="00354963" w:rsidTr="0035496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305 636,48</w:t>
            </w:r>
          </w:p>
        </w:tc>
      </w:tr>
      <w:tr w:rsidR="00354963" w:rsidRPr="00354963" w:rsidTr="0035496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46 756,53</w:t>
            </w:r>
          </w:p>
        </w:tc>
      </w:tr>
      <w:tr w:rsidR="00354963" w:rsidRPr="00354963" w:rsidTr="0035496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57 067,80</w:t>
            </w:r>
          </w:p>
        </w:tc>
      </w:tr>
      <w:tr w:rsidR="00354963" w:rsidRPr="00354963" w:rsidTr="0035496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145 190,64</w:t>
            </w:r>
          </w:p>
        </w:tc>
      </w:tr>
      <w:tr w:rsidR="00354963" w:rsidRPr="00354963" w:rsidTr="0035496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-88 122,84</w:t>
            </w:r>
          </w:p>
        </w:tc>
      </w:tr>
      <w:tr w:rsidR="00354963" w:rsidRPr="00354963" w:rsidTr="0035496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-41 366,31</w:t>
            </w:r>
          </w:p>
        </w:tc>
      </w:tr>
      <w:tr w:rsidR="00354963" w:rsidRPr="00354963" w:rsidTr="00354963">
        <w:trPr>
          <w:trHeight w:val="36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Úprava schodku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val="en-US" w:bidi="en-US"/>
              </w:rPr>
              <w:t xml:space="preserve">                                            -</w:t>
            </w: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7 469,00</w:t>
            </w:r>
          </w:p>
        </w:tc>
      </w:tr>
      <w:tr w:rsidR="00354963" w:rsidRPr="00354963" w:rsidTr="0035496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Upravený schodok </w:t>
            </w:r>
            <w:r w:rsidRPr="0035496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-48 835,31</w:t>
            </w:r>
          </w:p>
        </w:tc>
      </w:tr>
      <w:tr w:rsidR="00354963" w:rsidRPr="00354963" w:rsidTr="0035496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Príjmové finančné operácie </w:t>
            </w:r>
            <w:r w:rsidRPr="0035496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122 243,00</w:t>
            </w:r>
          </w:p>
        </w:tc>
      </w:tr>
      <w:tr w:rsidR="00354963" w:rsidRPr="00354963" w:rsidTr="0035496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Výdavkové finančné operácie </w:t>
            </w:r>
            <w:r w:rsidRPr="0035496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64 259,50</w:t>
            </w:r>
          </w:p>
        </w:tc>
      </w:tr>
      <w:tr w:rsidR="00354963" w:rsidRPr="00354963" w:rsidTr="0035496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57 983,50</w:t>
            </w:r>
          </w:p>
        </w:tc>
      </w:tr>
      <w:tr w:rsidR="00354963" w:rsidRPr="00354963" w:rsidTr="0035496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354963" w:rsidRPr="00354963" w:rsidRDefault="00354963" w:rsidP="0035496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531 703,81</w:t>
            </w:r>
          </w:p>
        </w:tc>
      </w:tr>
      <w:tr w:rsidR="00354963" w:rsidRPr="00354963" w:rsidTr="0035496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VÝDAVKY</w:t>
            </w: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354963" w:rsidRPr="00354963" w:rsidRDefault="00354963" w:rsidP="0035496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515 086,62</w:t>
            </w:r>
          </w:p>
        </w:tc>
      </w:tr>
      <w:tr w:rsidR="00354963" w:rsidRPr="00354963" w:rsidTr="0035496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354963" w:rsidRPr="00354963" w:rsidRDefault="00354963" w:rsidP="0035496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16 617,19</w:t>
            </w:r>
          </w:p>
        </w:tc>
      </w:tr>
      <w:tr w:rsidR="00354963" w:rsidRPr="00354963" w:rsidTr="0035496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>Úprava schodku</w:t>
            </w:r>
          </w:p>
        </w:tc>
        <w:tc>
          <w:tcPr>
            <w:tcW w:w="3686" w:type="dxa"/>
            <w:shd w:val="clear" w:color="auto" w:fill="auto"/>
            <w:hideMark/>
          </w:tcPr>
          <w:p w:rsidR="00354963" w:rsidRPr="00354963" w:rsidRDefault="00354963" w:rsidP="0035496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-7 469,00</w:t>
            </w:r>
          </w:p>
        </w:tc>
      </w:tr>
      <w:tr w:rsidR="00354963" w:rsidRPr="00354963" w:rsidTr="0035496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354963" w:rsidRPr="00354963" w:rsidRDefault="00354963" w:rsidP="0035496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9 148,19</w:t>
            </w:r>
          </w:p>
        </w:tc>
      </w:tr>
    </w:tbl>
    <w:p w:rsidR="00354963" w:rsidRPr="00354963" w:rsidRDefault="00354963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8278E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Schodok rozpočtu v sume - 41 366,31 EUR</w:t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zistený podľa ustanovenia § 10 ods. 3 písm. a) a b) zákona č. 583/2004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</w:t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a doplnení niektorých zákonov v znení neskorších predpisov  </w:t>
      </w: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bol v rozp</w:t>
      </w:r>
      <w:r w:rsidR="003827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očtovom roku 2018 vysporiadaný </w:t>
      </w: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 zostatku finančných operácií. </w:t>
      </w:r>
    </w:p>
    <w:p w:rsidR="00354963" w:rsidRPr="00354963" w:rsidRDefault="00354963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finančných operácií  suma </w:t>
      </w:r>
      <w:r w:rsidRPr="00354963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57 983,50 </w:t>
      </w: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EUR.</w:t>
      </w:r>
    </w:p>
    <w:p w:rsidR="00354963" w:rsidRPr="00354963" w:rsidRDefault="00354963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Cs/>
          <w:color w:val="0000FF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>Schodok rozpočtu</w:t>
      </w:r>
      <w:r w:rsidRPr="00354963">
        <w:rPr>
          <w:rFonts w:ascii="Times New Roman" w:eastAsia="Times New Roman" w:hAnsi="Times New Roman" w:cs="Times New Roman"/>
          <w:b/>
          <w:bCs/>
          <w:iCs/>
          <w:color w:val="0000FF"/>
          <w:sz w:val="24"/>
          <w:szCs w:val="24"/>
          <w:lang w:eastAsia="sk-SK"/>
        </w:rPr>
        <w:t xml:space="preserve"> </w:t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zistený podľa ustanovenia § 10 ods. 3 písm. a) a b) zákona č. 583/2004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</w:t>
      </w:r>
      <w:r w:rsidRPr="00354963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</w:t>
      </w:r>
      <w:r w:rsidRPr="00354963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sa upravuje - zvyšuje o </w:t>
      </w:r>
      <w:r w:rsidRPr="00354963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nevyčerpané prostriedky</w:t>
      </w:r>
      <w:r w:rsidRPr="0035496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</w:t>
      </w:r>
      <w:r w:rsidRPr="00354963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z fondu prevádzky, údržby a opráv</w:t>
      </w:r>
      <w:r w:rsidRPr="0035496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podľa ustanovenia § 18 ods.3 zákona č.443/2010 </w:t>
      </w:r>
      <w:proofErr w:type="spellStart"/>
      <w:r w:rsidRPr="0035496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. o dotáciách na rozvoj bývania a o sociálnom bývaní v </w:t>
      </w:r>
      <w:proofErr w:type="spellStart"/>
      <w:r w:rsidRPr="0035496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z.n.p</w:t>
      </w:r>
      <w:proofErr w:type="spellEnd"/>
      <w:r w:rsidRPr="0035496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</w:t>
      </w:r>
      <w:r w:rsidRPr="00354963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v sume 7 469,00 EUR</w:t>
      </w:r>
      <w:r w:rsidRPr="0035496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.</w:t>
      </w:r>
    </w:p>
    <w:p w:rsidR="00354963" w:rsidRDefault="00354963" w:rsidP="00354963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900B4" w:rsidRPr="00354963" w:rsidRDefault="006900B4" w:rsidP="00354963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v sume  57 983,50 EUR, bol  použitý na vysporiadanie schodku bežného a kapitálového rozpočtu v sume  </w:t>
      </w:r>
      <w:r w:rsidRPr="00354963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41 366,31 </w:t>
      </w: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EUR  zvýšený o upravené položky v sume  </w:t>
      </w:r>
      <w:r w:rsidRPr="00354963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7 469,00 </w:t>
      </w: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EUR.</w:t>
      </w:r>
    </w:p>
    <w:p w:rsidR="00354963" w:rsidRDefault="00354963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900B4" w:rsidRPr="00354963" w:rsidRDefault="006900B4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podľa § 15 ods. 1 písm. c) zákona č. 583/2004 </w:t>
      </w:r>
      <w:proofErr w:type="spellStart"/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v sume 9 148,19  EUR </w:t>
      </w:r>
      <w:r w:rsidR="00CB571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sa použije</w:t>
      </w: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na tvorbu rezervného fondu.</w:t>
      </w:r>
    </w:p>
    <w:p w:rsidR="00354963" w:rsidRDefault="00354963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900B4" w:rsidRPr="00354963" w:rsidRDefault="006900B4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Na základe </w:t>
      </w:r>
      <w:r w:rsidR="00CB571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uznesenia č.51/27062019 </w:t>
      </w:r>
      <w:r w:rsidR="0038278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- </w:t>
      </w:r>
      <w:r w:rsidR="00CB571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tvorba</w:t>
      </w:r>
      <w:r w:rsidRPr="0035496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rezervného fondu za rok 2018 vo výške 9 148,19 EUR. </w:t>
      </w:r>
    </w:p>
    <w:p w:rsidR="00354963" w:rsidRDefault="00354963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4228E" w:rsidRPr="00354963" w:rsidRDefault="0034228E" w:rsidP="0035496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>5.Tvorba a použitie peňažných fondov a iných fondov</w:t>
      </w:r>
    </w:p>
    <w:p w:rsid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278E" w:rsidRPr="00354963" w:rsidRDefault="0038278E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Rezervný fond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vytvára rezervný fond v zmysle ustanovenia § 15 zákona č.583/2004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. v 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.. O použití rezervného fondu rozhoduje obecné zastupiteľstvo.</w:t>
      </w:r>
    </w:p>
    <w:p w:rsidR="00354963" w:rsidRPr="00354963" w:rsidRDefault="00354963" w:rsidP="00354963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090"/>
      </w:tblGrid>
      <w:tr w:rsidR="00354963" w:rsidRPr="00354963" w:rsidTr="00354963">
        <w:tc>
          <w:tcPr>
            <w:tcW w:w="6266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Fond rezervný</w:t>
            </w:r>
          </w:p>
        </w:tc>
        <w:tc>
          <w:tcPr>
            <w:tcW w:w="3090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</w:tr>
      <w:tr w:rsidR="00354963" w:rsidRPr="00354963" w:rsidTr="00354963">
        <w:tc>
          <w:tcPr>
            <w:tcW w:w="626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ZS k 1.1.2018 </w:t>
            </w:r>
          </w:p>
        </w:tc>
        <w:tc>
          <w:tcPr>
            <w:tcW w:w="309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25 588,04</w:t>
            </w:r>
          </w:p>
        </w:tc>
      </w:tr>
      <w:tr w:rsidR="00354963" w:rsidRPr="00354963" w:rsidTr="00354963">
        <w:tc>
          <w:tcPr>
            <w:tcW w:w="626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Prírastky - z prebytku rozpočtu za uplynulý 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rozpočtový rok </w:t>
            </w:r>
          </w:p>
        </w:tc>
        <w:tc>
          <w:tcPr>
            <w:tcW w:w="309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18 526,64</w:t>
            </w:r>
          </w:p>
        </w:tc>
      </w:tr>
      <w:tr w:rsidR="00354963" w:rsidRPr="00354963" w:rsidTr="00354963">
        <w:tc>
          <w:tcPr>
            <w:tcW w:w="626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- z finančných operácií</w:t>
            </w:r>
          </w:p>
        </w:tc>
        <w:tc>
          <w:tcPr>
            <w:tcW w:w="309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626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Úbytky   - použitie rezervného fondu :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na rekonštrukcia budovy materskej školy   uznesenie č.06/19022018 zo dňa 19.02.2018      </w:t>
            </w:r>
          </w:p>
        </w:tc>
        <w:tc>
          <w:tcPr>
            <w:tcW w:w="309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20 126,00</w:t>
            </w:r>
          </w:p>
        </w:tc>
      </w:tr>
      <w:tr w:rsidR="00354963" w:rsidRPr="00354963" w:rsidTr="00354963">
        <w:tc>
          <w:tcPr>
            <w:tcW w:w="6266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KZ k 31.12.2018</w:t>
            </w:r>
          </w:p>
        </w:tc>
        <w:tc>
          <w:tcPr>
            <w:tcW w:w="3090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23 988,68</w:t>
            </w:r>
          </w:p>
        </w:tc>
      </w:tr>
    </w:tbl>
    <w:p w:rsid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4228E" w:rsidRDefault="0034228E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4228E" w:rsidRDefault="0034228E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4228E" w:rsidRDefault="0034228E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4228E" w:rsidRDefault="0034228E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900B4" w:rsidRDefault="006900B4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Sociálny fond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vytvára sociálny fond v zmysle zákona č.152/1994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. v 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.. Tvorbu a použitie sociálneho fondu upravuje kolektívna zmluva.</w:t>
      </w:r>
    </w:p>
    <w:p w:rsidR="00354963" w:rsidRPr="00354963" w:rsidRDefault="00354963" w:rsidP="00354963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119"/>
      </w:tblGrid>
      <w:tr w:rsidR="00354963" w:rsidRPr="00354963" w:rsidTr="0034228E">
        <w:tc>
          <w:tcPr>
            <w:tcW w:w="6266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3119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 EUR</w:t>
            </w:r>
          </w:p>
        </w:tc>
      </w:tr>
      <w:tr w:rsidR="00354963" w:rsidRPr="00354963" w:rsidTr="0034228E">
        <w:tc>
          <w:tcPr>
            <w:tcW w:w="626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ZS k 1.1.2018</w:t>
            </w:r>
          </w:p>
        </w:tc>
        <w:tc>
          <w:tcPr>
            <w:tcW w:w="3119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404,27</w:t>
            </w:r>
          </w:p>
        </w:tc>
      </w:tr>
      <w:tr w:rsidR="00354963" w:rsidRPr="00354963" w:rsidTr="0034228E">
        <w:tc>
          <w:tcPr>
            <w:tcW w:w="626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Prírastky - povinný prídel -   1,5  %                   </w:t>
            </w:r>
          </w:p>
        </w:tc>
        <w:tc>
          <w:tcPr>
            <w:tcW w:w="3119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1 450,05</w:t>
            </w:r>
          </w:p>
        </w:tc>
      </w:tr>
      <w:tr w:rsidR="00354963" w:rsidRPr="00354963" w:rsidTr="0034228E">
        <w:tc>
          <w:tcPr>
            <w:tcW w:w="626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Úbytky   - závodné stravovanie                    </w:t>
            </w:r>
          </w:p>
        </w:tc>
        <w:tc>
          <w:tcPr>
            <w:tcW w:w="3119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1 017,67</w:t>
            </w:r>
          </w:p>
        </w:tc>
      </w:tr>
      <w:tr w:rsidR="00354963" w:rsidRPr="00354963" w:rsidTr="0034228E">
        <w:tc>
          <w:tcPr>
            <w:tcW w:w="626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- regeneráciu PS, dopravu              </w:t>
            </w:r>
          </w:p>
        </w:tc>
        <w:tc>
          <w:tcPr>
            <w:tcW w:w="3119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383,11</w:t>
            </w:r>
          </w:p>
        </w:tc>
      </w:tr>
      <w:tr w:rsidR="00354963" w:rsidRPr="00354963" w:rsidTr="0034228E">
        <w:tc>
          <w:tcPr>
            <w:tcW w:w="6266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KZ k 31.12.2018</w:t>
            </w:r>
          </w:p>
        </w:tc>
        <w:tc>
          <w:tcPr>
            <w:tcW w:w="3119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453,54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Fond prevádzky, údržby a opráv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vytvára fond prevádzky, údržby a opráv v zmysle ustanovenia § 18 zákona č.443/2010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. v 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.. O použití fondu prevádzky, údržby a opráv rozhoduje obecné zastupiteľstvo v súlade s vnútorným predpisom na použitie fondu prevádzky, údržby a opráv.</w:t>
      </w:r>
    </w:p>
    <w:p w:rsidR="00354963" w:rsidRPr="00354963" w:rsidRDefault="00354963" w:rsidP="00354963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090"/>
      </w:tblGrid>
      <w:tr w:rsidR="00354963" w:rsidRPr="00354963" w:rsidTr="00354963">
        <w:tc>
          <w:tcPr>
            <w:tcW w:w="6266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Fond prevádzky, údržby a opráv</w:t>
            </w:r>
          </w:p>
        </w:tc>
        <w:tc>
          <w:tcPr>
            <w:tcW w:w="3090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</w:tr>
      <w:tr w:rsidR="00354963" w:rsidRPr="00354963" w:rsidTr="00354963">
        <w:tc>
          <w:tcPr>
            <w:tcW w:w="626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ZS k 1.1.2018 </w:t>
            </w:r>
          </w:p>
        </w:tc>
        <w:tc>
          <w:tcPr>
            <w:tcW w:w="309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6 068,60</w:t>
            </w:r>
          </w:p>
        </w:tc>
      </w:tr>
      <w:tr w:rsidR="00354963" w:rsidRPr="00354963" w:rsidTr="00354963">
        <w:tc>
          <w:tcPr>
            <w:tcW w:w="626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Prírastky</w:t>
            </w: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- z dohodnutého nájomného vo výške 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0,5 % nákladov na obstaranie nájomného bytu</w:t>
            </w:r>
            <w:r w:rsidRPr="0035496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309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1 400,40</w:t>
            </w:r>
          </w:p>
        </w:tc>
      </w:tr>
      <w:tr w:rsidR="00354963" w:rsidRPr="00354963" w:rsidTr="00354963">
        <w:tc>
          <w:tcPr>
            <w:tcW w:w="626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Úbytky </w:t>
            </w: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- použitie fondu :</w:t>
            </w:r>
          </w:p>
          <w:p w:rsidR="00354963" w:rsidRPr="00354963" w:rsidRDefault="00354963" w:rsidP="00354963">
            <w:pPr>
              <w:numPr>
                <w:ilvl w:val="0"/>
                <w:numId w:val="1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opravu ....</w:t>
            </w:r>
          </w:p>
        </w:tc>
        <w:tc>
          <w:tcPr>
            <w:tcW w:w="309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0,00</w:t>
            </w:r>
          </w:p>
        </w:tc>
      </w:tr>
      <w:tr w:rsidR="00354963" w:rsidRPr="00354963" w:rsidTr="00354963">
        <w:tc>
          <w:tcPr>
            <w:tcW w:w="6266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KZ k 31.12.2018</w:t>
            </w:r>
          </w:p>
        </w:tc>
        <w:tc>
          <w:tcPr>
            <w:tcW w:w="3090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7 469,00</w:t>
            </w:r>
          </w:p>
        </w:tc>
      </w:tr>
    </w:tbl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 xml:space="preserve">6.Bilancia aktív a pasív k 31.12.2018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354963" w:rsidRPr="00354963" w:rsidRDefault="00354963" w:rsidP="0035496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354963" w:rsidRPr="00354963" w:rsidTr="00354963">
        <w:tc>
          <w:tcPr>
            <w:tcW w:w="3756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ZS  k  1.1.2018  v EUR</w:t>
            </w:r>
          </w:p>
        </w:tc>
        <w:tc>
          <w:tcPr>
            <w:tcW w:w="2800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KZ  k  31.12.2018 v EUR</w:t>
            </w:r>
          </w:p>
        </w:tc>
      </w:tr>
      <w:tr w:rsidR="00354963" w:rsidRPr="00354963" w:rsidTr="00354963">
        <w:tc>
          <w:tcPr>
            <w:tcW w:w="3756" w:type="dxa"/>
            <w:shd w:val="clear" w:color="auto" w:fill="C4BC96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1 496 817,12</w:t>
            </w:r>
          </w:p>
        </w:tc>
        <w:tc>
          <w:tcPr>
            <w:tcW w:w="2800" w:type="dxa"/>
            <w:shd w:val="clear" w:color="auto" w:fill="C4BC96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1 558 268,79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1 373 500,13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1 463 644,67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1 168 713,95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1 258 858,49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121 518,49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92 832,83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426,60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263,03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8 057,23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4 488,24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113 034,66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88 081,56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1 798,50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1 791,29</w:t>
            </w:r>
          </w:p>
        </w:tc>
      </w:tr>
    </w:tbl>
    <w:p w:rsidR="0034228E" w:rsidRDefault="0034228E" w:rsidP="0035496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4228E" w:rsidRDefault="0034228E" w:rsidP="0035496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354963" w:rsidRPr="00354963" w:rsidTr="00354963">
        <w:tc>
          <w:tcPr>
            <w:tcW w:w="3756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ZS  k  1.1.2018 v EUR</w:t>
            </w:r>
          </w:p>
        </w:tc>
        <w:tc>
          <w:tcPr>
            <w:tcW w:w="2800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KZ  k  31.12.2018 v EUR</w:t>
            </w:r>
          </w:p>
        </w:tc>
      </w:tr>
      <w:tr w:rsidR="00354963" w:rsidRPr="00354963" w:rsidTr="00354963">
        <w:tc>
          <w:tcPr>
            <w:tcW w:w="3756" w:type="dxa"/>
            <w:shd w:val="clear" w:color="auto" w:fill="C4BC96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1 496 817,12</w:t>
            </w:r>
          </w:p>
        </w:tc>
        <w:tc>
          <w:tcPr>
            <w:tcW w:w="2800" w:type="dxa"/>
            <w:shd w:val="clear" w:color="auto" w:fill="C4BC96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1 558 268,79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766 931,17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788 953,36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766 931,17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788 953,36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167 348,50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164 558,13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72 916,92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70 491,49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38 373,58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19 793,44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55 058,00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73 273,20</w:t>
            </w:r>
          </w:p>
        </w:tc>
      </w:tr>
      <w:tr w:rsidR="00354963" w:rsidRPr="00354963" w:rsidTr="00354963">
        <w:tc>
          <w:tcPr>
            <w:tcW w:w="3756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7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562 537,45</w:t>
            </w:r>
          </w:p>
        </w:tc>
        <w:tc>
          <w:tcPr>
            <w:tcW w:w="2800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604 757,30</w:t>
            </w:r>
          </w:p>
        </w:tc>
      </w:tr>
    </w:tbl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>7. Prehľad o stave a vývoji dlhu k 31.12.2018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2"/>
        <w:gridCol w:w="2203"/>
        <w:gridCol w:w="1781"/>
        <w:gridCol w:w="1638"/>
      </w:tblGrid>
      <w:tr w:rsidR="00354963" w:rsidRPr="00354963" w:rsidTr="00354963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Stav záväzkov k 31.12.2018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354963" w:rsidRPr="00354963" w:rsidTr="00354963">
        <w:tc>
          <w:tcPr>
            <w:tcW w:w="3517" w:type="dxa"/>
            <w:tcBorders>
              <w:top w:val="single" w:sz="4" w:space="0" w:color="auto"/>
            </w:tcBorders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</w:tcBorders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celkom k 31.12.2018 v EUR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  lehote splatnosti 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po lehote splatnosti</w:t>
            </w:r>
          </w:p>
        </w:tc>
      </w:tr>
      <w:tr w:rsidR="00354963" w:rsidRPr="00354963" w:rsidTr="00354963">
        <w:tc>
          <w:tcPr>
            <w:tcW w:w="3517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Druh záväzkov voči: </w:t>
            </w:r>
          </w:p>
        </w:tc>
        <w:tc>
          <w:tcPr>
            <w:tcW w:w="229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c>
          <w:tcPr>
            <w:tcW w:w="3517" w:type="dxa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dodávateľom</w:t>
            </w:r>
          </w:p>
        </w:tc>
        <w:tc>
          <w:tcPr>
            <w:tcW w:w="229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2 318,97</w:t>
            </w:r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2 168,97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150,00</w:t>
            </w:r>
          </w:p>
        </w:tc>
      </w:tr>
      <w:tr w:rsidR="00354963" w:rsidRPr="00354963" w:rsidTr="00354963">
        <w:tc>
          <w:tcPr>
            <w:tcW w:w="3517" w:type="dxa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zamestnancom</w:t>
            </w:r>
          </w:p>
        </w:tc>
        <w:tc>
          <w:tcPr>
            <w:tcW w:w="229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10 127,36</w:t>
            </w:r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10 127,36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517" w:type="dxa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poisťovniam </w:t>
            </w:r>
          </w:p>
        </w:tc>
        <w:tc>
          <w:tcPr>
            <w:tcW w:w="229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5 322,74</w:t>
            </w:r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5 322,74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517" w:type="dxa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daňovému úradu</w:t>
            </w:r>
          </w:p>
        </w:tc>
        <w:tc>
          <w:tcPr>
            <w:tcW w:w="229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1 811,45</w:t>
            </w:r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1 811,45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517" w:type="dxa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štátnemu rozpočtu</w:t>
            </w:r>
          </w:p>
        </w:tc>
        <w:tc>
          <w:tcPr>
            <w:tcW w:w="229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517" w:type="dxa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bankám</w:t>
            </w:r>
          </w:p>
        </w:tc>
        <w:tc>
          <w:tcPr>
            <w:tcW w:w="229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73 273,20</w:t>
            </w:r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73 273,20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517" w:type="dxa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štátnym fondom</w:t>
            </w:r>
          </w:p>
        </w:tc>
        <w:tc>
          <w:tcPr>
            <w:tcW w:w="229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70 037,95</w:t>
            </w:r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70 037,95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517" w:type="dxa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29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106,92</w:t>
            </w:r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106,92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3517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spolu k 31.12.2018</w:t>
            </w:r>
          </w:p>
        </w:tc>
        <w:tc>
          <w:tcPr>
            <w:tcW w:w="2295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162 998,59</w:t>
            </w:r>
          </w:p>
        </w:tc>
        <w:tc>
          <w:tcPr>
            <w:tcW w:w="184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162 848,59</w:t>
            </w:r>
          </w:p>
        </w:tc>
        <w:tc>
          <w:tcPr>
            <w:tcW w:w="170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150,00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Stav úverov k 31.12.2018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1"/>
        <w:gridCol w:w="1843"/>
        <w:gridCol w:w="1418"/>
        <w:gridCol w:w="1275"/>
        <w:gridCol w:w="1276"/>
        <w:gridCol w:w="113"/>
        <w:gridCol w:w="1163"/>
        <w:gridCol w:w="113"/>
        <w:gridCol w:w="1134"/>
      </w:tblGrid>
      <w:tr w:rsidR="00354963" w:rsidRPr="00354963" w:rsidTr="00354963">
        <w:trPr>
          <w:trHeight w:val="705"/>
        </w:trPr>
        <w:tc>
          <w:tcPr>
            <w:tcW w:w="102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Veriteľ </w:t>
            </w:r>
          </w:p>
        </w:tc>
        <w:tc>
          <w:tcPr>
            <w:tcW w:w="1843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Účel</w:t>
            </w:r>
          </w:p>
        </w:tc>
        <w:tc>
          <w:tcPr>
            <w:tcW w:w="1418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Ročná splátka istiny 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 rok 2018</w:t>
            </w:r>
          </w:p>
        </w:tc>
        <w:tc>
          <w:tcPr>
            <w:tcW w:w="1276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Ročná splátka úrokov 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 rok 2018</w:t>
            </w:r>
          </w:p>
        </w:tc>
        <w:tc>
          <w:tcPr>
            <w:tcW w:w="1276" w:type="dxa"/>
            <w:gridSpan w:val="2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Zostatok úveru (istiny) k 31.12.2018</w:t>
            </w:r>
          </w:p>
        </w:tc>
        <w:tc>
          <w:tcPr>
            <w:tcW w:w="1247" w:type="dxa"/>
            <w:gridSpan w:val="2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Rok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splatnosti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c>
          <w:tcPr>
            <w:tcW w:w="1021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SZaRB</w:t>
            </w:r>
            <w:proofErr w:type="spellEnd"/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TV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nájom.byty</w:t>
            </w:r>
            <w:proofErr w:type="spellEnd"/>
          </w:p>
        </w:tc>
        <w:tc>
          <w:tcPr>
            <w:tcW w:w="1418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92 000,00</w:t>
            </w:r>
          </w:p>
        </w:tc>
        <w:tc>
          <w:tcPr>
            <w:tcW w:w="127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9 432,00</w:t>
            </w:r>
          </w:p>
        </w:tc>
        <w:tc>
          <w:tcPr>
            <w:tcW w:w="1389" w:type="dxa"/>
            <w:gridSpan w:val="2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727,62</w:t>
            </w:r>
          </w:p>
        </w:tc>
        <w:tc>
          <w:tcPr>
            <w:tcW w:w="1276" w:type="dxa"/>
            <w:gridSpan w:val="2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45 626,00</w:t>
            </w:r>
          </w:p>
        </w:tc>
        <w:tc>
          <w:tcPr>
            <w:tcW w:w="1134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2023</w:t>
            </w:r>
          </w:p>
        </w:tc>
      </w:tr>
      <w:tr w:rsidR="00354963" w:rsidRPr="00354963" w:rsidTr="00354963">
        <w:tc>
          <w:tcPr>
            <w:tcW w:w="1021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SZaRB</w:t>
            </w:r>
            <w:proofErr w:type="spellEnd"/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Rekonš.bud.MŠ</w:t>
            </w:r>
            <w:proofErr w:type="spellEnd"/>
          </w:p>
        </w:tc>
        <w:tc>
          <w:tcPr>
            <w:tcW w:w="1418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80 000,00</w:t>
            </w:r>
          </w:p>
        </w:tc>
        <w:tc>
          <w:tcPr>
            <w:tcW w:w="127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52 352,80</w:t>
            </w:r>
          </w:p>
        </w:tc>
        <w:tc>
          <w:tcPr>
            <w:tcW w:w="1389" w:type="dxa"/>
            <w:gridSpan w:val="2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908,90</w:t>
            </w:r>
          </w:p>
        </w:tc>
        <w:tc>
          <w:tcPr>
            <w:tcW w:w="1276" w:type="dxa"/>
            <w:gridSpan w:val="2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27 647,20</w:t>
            </w:r>
          </w:p>
        </w:tc>
        <w:tc>
          <w:tcPr>
            <w:tcW w:w="1134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2028</w:t>
            </w:r>
          </w:p>
        </w:tc>
      </w:tr>
      <w:tr w:rsidR="00354963" w:rsidRPr="00354963" w:rsidTr="00354963">
        <w:tc>
          <w:tcPr>
            <w:tcW w:w="1021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ŠFRB</w:t>
            </w:r>
          </w:p>
        </w:tc>
        <w:tc>
          <w:tcPr>
            <w:tcW w:w="1843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Obecné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náj.byty</w:t>
            </w:r>
            <w:proofErr w:type="spellEnd"/>
          </w:p>
        </w:tc>
        <w:tc>
          <w:tcPr>
            <w:tcW w:w="1418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82 968,00</w:t>
            </w:r>
          </w:p>
        </w:tc>
        <w:tc>
          <w:tcPr>
            <w:tcW w:w="127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2 474,70</w:t>
            </w:r>
          </w:p>
        </w:tc>
        <w:tc>
          <w:tcPr>
            <w:tcW w:w="1389" w:type="dxa"/>
            <w:gridSpan w:val="2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1 234,51</w:t>
            </w:r>
          </w:p>
        </w:tc>
        <w:tc>
          <w:tcPr>
            <w:tcW w:w="1276" w:type="dxa"/>
            <w:gridSpan w:val="2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70 037,95</w:t>
            </w:r>
          </w:p>
        </w:tc>
        <w:tc>
          <w:tcPr>
            <w:tcW w:w="1134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2043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228E" w:rsidRDefault="0034228E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228E" w:rsidRDefault="0034228E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Obec uzatvorila v roku 2018 Zmluvu o úvere na rekonštrukciu budovy materskej školy. Úver bol čiastočne uhradený aj mimoriadnou splátkou v sume 48 350,80 EUR, z dôvodu poskytnutia transferu z Nadácie G.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Bethlena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. Úver je dlhodobý s dobou splatnosti do r. 2028, splátky istiny a úrokov sú mesačné.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trike/>
          <w:color w:val="0000FF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Dodržiavanie pravidiel používania návratných zdrojov financovania:</w:t>
      </w:r>
      <w:r w:rsidRPr="0035496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</w:t>
      </w: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  Obec v zmysle ustanovenia § 17 ods. 6 zákona č.</w:t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583/2004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.,</w:t>
      </w:r>
      <w:r w:rsidRPr="0035496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môže na plnenie svojich úloh prijať návratné zdroje financovania, len ak:</w:t>
      </w:r>
    </w:p>
    <w:p w:rsidR="00354963" w:rsidRPr="00354963" w:rsidRDefault="00354963" w:rsidP="004504B6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celková suma dlhu obce neprekročí </w:t>
      </w:r>
      <w:r w:rsidRPr="0035496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60%</w:t>
      </w:r>
      <w:r w:rsidRPr="0035496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skutočných bežných príjmov predchádzajúceho rozpočtového roka a</w:t>
      </w:r>
    </w:p>
    <w:p w:rsidR="00354963" w:rsidRPr="00354963" w:rsidRDefault="00354963" w:rsidP="004504B6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suma splátok návratných zdrojov financovania, vrátane úhrady výnosov a suma splátok záväzkov z investičných  dodávateľských úverov neprekročí v príslušnom rozpočtovom  roku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25 %</w:t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skutočných bežných príjmov predchádzajúceho rozpočtového roka znížených</w:t>
      </w:r>
      <w:r w:rsidRPr="0035496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4504B6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Výpočet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4"/>
        <w:gridCol w:w="2860"/>
      </w:tblGrid>
      <w:tr w:rsidR="00354963" w:rsidRPr="00354963" w:rsidTr="00354963">
        <w:trPr>
          <w:trHeight w:val="315"/>
        </w:trPr>
        <w:tc>
          <w:tcPr>
            <w:tcW w:w="6301" w:type="dxa"/>
            <w:tcBorders>
              <w:top w:val="single" w:sz="4" w:space="0" w:color="auto"/>
            </w:tcBorders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935" w:type="dxa"/>
            <w:tcBorders>
              <w:top w:val="single" w:sz="4" w:space="0" w:color="auto"/>
            </w:tcBorders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</w:tr>
      <w:tr w:rsidR="00354963" w:rsidRPr="00354963" w:rsidTr="00354963">
        <w:tc>
          <w:tcPr>
            <w:tcW w:w="6301" w:type="dxa"/>
            <w:shd w:val="clear" w:color="auto" w:fill="E7E6E6" w:themeFill="background2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Skutočné bežné príjmy z finančného výkazu FIN 1-12 k 31.12.2017: </w:t>
            </w:r>
          </w:p>
        </w:tc>
        <w:tc>
          <w:tcPr>
            <w:tcW w:w="2935" w:type="dxa"/>
            <w:shd w:val="clear" w:color="auto" w:fill="E7E6E6" w:themeFill="background2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329 844,94</w:t>
            </w:r>
          </w:p>
        </w:tc>
      </w:tr>
      <w:tr w:rsidR="00354963" w:rsidRPr="00354963" w:rsidTr="00354963">
        <w:tc>
          <w:tcPr>
            <w:tcW w:w="6301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Celková suma dlhu obce k 31.12.2018: </w:t>
            </w:r>
          </w:p>
        </w:tc>
        <w:tc>
          <w:tcPr>
            <w:tcW w:w="293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c>
          <w:tcPr>
            <w:tcW w:w="6301" w:type="dxa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zostatok istiny z bankových úverov</w:t>
            </w:r>
          </w:p>
        </w:tc>
        <w:tc>
          <w:tcPr>
            <w:tcW w:w="293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73 273,20</w:t>
            </w:r>
          </w:p>
        </w:tc>
      </w:tr>
      <w:tr w:rsidR="00354963" w:rsidRPr="00354963" w:rsidTr="00354963"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zostatok istiny z úverov zo ŠFRB na obecné nájomné byty</w:t>
            </w:r>
          </w:p>
        </w:tc>
        <w:tc>
          <w:tcPr>
            <w:tcW w:w="2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70 037,95</w:t>
            </w:r>
          </w:p>
        </w:tc>
      </w:tr>
      <w:tr w:rsidR="00354963" w:rsidRPr="00354963" w:rsidTr="00354963"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celková suma dlhu obce k 31.12.2018</w:t>
            </w:r>
          </w:p>
        </w:tc>
        <w:tc>
          <w:tcPr>
            <w:tcW w:w="2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143 311,15</w:t>
            </w:r>
          </w:p>
        </w:tc>
      </w:tr>
      <w:tr w:rsidR="00354963" w:rsidRPr="00354963" w:rsidTr="00354963"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Do celkovej sumy sa nezapočítavajú záväzky – úver zo ŠFRB</w:t>
            </w:r>
          </w:p>
        </w:tc>
        <w:tc>
          <w:tcPr>
            <w:tcW w:w="2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70 037,95</w:t>
            </w:r>
          </w:p>
        </w:tc>
      </w:tr>
      <w:tr w:rsidR="00354963" w:rsidRPr="00354963" w:rsidTr="00354963"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upravená celková suma dlhu obce k 31.12.2018</w:t>
            </w:r>
          </w:p>
        </w:tc>
        <w:tc>
          <w:tcPr>
            <w:tcW w:w="2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73 273,20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6"/>
        <w:gridCol w:w="3129"/>
        <w:gridCol w:w="2829"/>
      </w:tblGrid>
      <w:tr w:rsidR="00354963" w:rsidRPr="00354963" w:rsidTr="00354963">
        <w:tc>
          <w:tcPr>
            <w:tcW w:w="3119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istiny k 31.12.2018</w:t>
            </w:r>
          </w:p>
        </w:tc>
        <w:tc>
          <w:tcPr>
            <w:tcW w:w="3260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Skutočné bežné príjmy k 31.12.2017</w:t>
            </w:r>
          </w:p>
        </w:tc>
        <w:tc>
          <w:tcPr>
            <w:tcW w:w="2977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§ 17 ods.6 písm. a)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354963" w:rsidRPr="00354963" w:rsidTr="00354963">
        <w:tc>
          <w:tcPr>
            <w:tcW w:w="3119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73 273,20</w:t>
            </w:r>
          </w:p>
        </w:tc>
        <w:tc>
          <w:tcPr>
            <w:tcW w:w="3260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329 844,94</w:t>
            </w:r>
          </w:p>
        </w:tc>
        <w:tc>
          <w:tcPr>
            <w:tcW w:w="2977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22,21 %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Zákonná podmienka podľa § 17 ods.6 písm. a) zákona č.583/2004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bola splnená.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4504B6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Výpočet podľa § 17 ods.6 písm. b)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3"/>
        <w:gridCol w:w="2861"/>
      </w:tblGrid>
      <w:tr w:rsidR="00354963" w:rsidRPr="00354963" w:rsidTr="00354963">
        <w:tc>
          <w:tcPr>
            <w:tcW w:w="6298" w:type="dxa"/>
            <w:tcBorders>
              <w:top w:val="single" w:sz="4" w:space="0" w:color="auto"/>
            </w:tcBorders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938" w:type="dxa"/>
            <w:tcBorders>
              <w:top w:val="single" w:sz="4" w:space="0" w:color="auto"/>
            </w:tcBorders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354963" w:rsidRPr="00354963" w:rsidTr="00354963">
        <w:tc>
          <w:tcPr>
            <w:tcW w:w="6298" w:type="dxa"/>
            <w:shd w:val="clear" w:color="auto" w:fill="F2F2F2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Skutočné bežné príjmy z finančného výkazu FIN 1-12 k 31.12.2017: </w:t>
            </w:r>
          </w:p>
        </w:tc>
        <w:tc>
          <w:tcPr>
            <w:tcW w:w="2938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329 844,94</w:t>
            </w:r>
          </w:p>
        </w:tc>
      </w:tr>
      <w:tr w:rsidR="00354963" w:rsidRPr="00354963" w:rsidTr="00354963">
        <w:tc>
          <w:tcPr>
            <w:tcW w:w="6298" w:type="dxa"/>
            <w:shd w:val="clear" w:color="auto" w:fill="FFFFFF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Bežné príjmy obce  znížené o: </w:t>
            </w:r>
          </w:p>
        </w:tc>
        <w:tc>
          <w:tcPr>
            <w:tcW w:w="2938" w:type="dxa"/>
            <w:shd w:val="clear" w:color="auto" w:fill="FFFFFF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c>
          <w:tcPr>
            <w:tcW w:w="6298" w:type="dxa"/>
            <w:shd w:val="clear" w:color="auto" w:fill="FFFFFF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dotácie na prenesený výkon štátnej správy</w:t>
            </w:r>
          </w:p>
        </w:tc>
        <w:tc>
          <w:tcPr>
            <w:tcW w:w="2938" w:type="dxa"/>
            <w:shd w:val="clear" w:color="auto" w:fill="FFFFFF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3 420,13</w:t>
            </w:r>
          </w:p>
        </w:tc>
      </w:tr>
      <w:tr w:rsidR="00354963" w:rsidRPr="00354963" w:rsidTr="00354963">
        <w:tc>
          <w:tcPr>
            <w:tcW w:w="6298" w:type="dxa"/>
            <w:shd w:val="clear" w:color="auto" w:fill="FFFFFF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dotácie zo ŠR</w:t>
            </w:r>
          </w:p>
        </w:tc>
        <w:tc>
          <w:tcPr>
            <w:tcW w:w="2938" w:type="dxa"/>
            <w:shd w:val="clear" w:color="auto" w:fill="FFFFFF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9 683,26</w:t>
            </w:r>
          </w:p>
        </w:tc>
      </w:tr>
      <w:tr w:rsidR="00354963" w:rsidRPr="00354963" w:rsidTr="00354963">
        <w:tc>
          <w:tcPr>
            <w:tcW w:w="6298" w:type="dxa"/>
            <w:shd w:val="clear" w:color="auto" w:fill="FFFFFF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- LEADER</w:t>
            </w:r>
          </w:p>
        </w:tc>
        <w:tc>
          <w:tcPr>
            <w:tcW w:w="2938" w:type="dxa"/>
            <w:shd w:val="clear" w:color="auto" w:fill="FFFFFF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1 073,50</w:t>
            </w:r>
          </w:p>
        </w:tc>
      </w:tr>
      <w:tr w:rsidR="00354963" w:rsidRPr="00354963" w:rsidTr="00354963">
        <w:tc>
          <w:tcPr>
            <w:tcW w:w="6298" w:type="dxa"/>
            <w:shd w:val="clear" w:color="auto" w:fill="F2F2F2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bežné príjmy obce znížené k 31.12.2017</w:t>
            </w:r>
          </w:p>
        </w:tc>
        <w:tc>
          <w:tcPr>
            <w:tcW w:w="2938" w:type="dxa"/>
            <w:shd w:val="clear" w:color="auto" w:fill="F2F2F2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315 668,05</w:t>
            </w:r>
          </w:p>
        </w:tc>
      </w:tr>
      <w:tr w:rsidR="00354963" w:rsidRPr="00354963" w:rsidTr="00354963">
        <w:tc>
          <w:tcPr>
            <w:tcW w:w="6298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upravené</w:t>
            </w:r>
            <w:r w:rsidRPr="00354963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 xml:space="preserve"> </w:t>
            </w: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bežné príjmy k 31.12.2017*</w:t>
            </w:r>
          </w:p>
        </w:tc>
        <w:tc>
          <w:tcPr>
            <w:tcW w:w="2938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315 668,05</w:t>
            </w:r>
          </w:p>
        </w:tc>
      </w:tr>
      <w:tr w:rsidR="00354963" w:rsidRPr="00354963" w:rsidTr="00354963">
        <w:tc>
          <w:tcPr>
            <w:tcW w:w="6298" w:type="dxa"/>
            <w:shd w:val="clear" w:color="auto" w:fill="F2F2F2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 xml:space="preserve">Splátky istiny a úrokov z finančného výkazu FIN 1-12 k 31.12.2018 s výnimkou jednorazového predčasného splatenia: </w:t>
            </w:r>
          </w:p>
        </w:tc>
        <w:tc>
          <w:tcPr>
            <w:tcW w:w="2938" w:type="dxa"/>
            <w:shd w:val="clear" w:color="auto" w:fill="FFFFFF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54963" w:rsidRPr="00354963" w:rsidTr="00354963">
        <w:tc>
          <w:tcPr>
            <w:tcW w:w="6298" w:type="dxa"/>
            <w:shd w:val="clear" w:color="auto" w:fill="FFFFFF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821005 - úvery /rekonštrukcia budovy MŠ a technická vybavenosť byty     </w:t>
            </w:r>
          </w:p>
        </w:tc>
        <w:tc>
          <w:tcPr>
            <w:tcW w:w="2938" w:type="dxa"/>
            <w:shd w:val="clear" w:color="auto" w:fill="FFFFFF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13 434,00</w:t>
            </w:r>
          </w:p>
        </w:tc>
      </w:tr>
      <w:tr w:rsidR="00354963" w:rsidRPr="00354963" w:rsidTr="00354963">
        <w:tc>
          <w:tcPr>
            <w:tcW w:w="6298" w:type="dxa"/>
            <w:shd w:val="clear" w:color="auto" w:fill="FFFFFF"/>
          </w:tcPr>
          <w:p w:rsidR="00354963" w:rsidRPr="00354963" w:rsidRDefault="00354963" w:rsidP="004504B6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651000 - úroky /rekonštrukcia budovy materskej školy/</w:t>
            </w:r>
          </w:p>
        </w:tc>
        <w:tc>
          <w:tcPr>
            <w:tcW w:w="2938" w:type="dxa"/>
            <w:shd w:val="clear" w:color="auto" w:fill="FFFFFF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2 143,41</w:t>
            </w:r>
          </w:p>
        </w:tc>
      </w:tr>
      <w:tr w:rsidR="00354963" w:rsidRPr="00354963" w:rsidTr="00354963">
        <w:tc>
          <w:tcPr>
            <w:tcW w:w="6298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splátky istiny a úrokov k 31.12.2018**</w:t>
            </w:r>
          </w:p>
        </w:tc>
        <w:tc>
          <w:tcPr>
            <w:tcW w:w="2938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15 577,41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7"/>
        <w:gridCol w:w="3013"/>
        <w:gridCol w:w="2824"/>
      </w:tblGrid>
      <w:tr w:rsidR="00354963" w:rsidRPr="00354963" w:rsidTr="00354963">
        <w:tc>
          <w:tcPr>
            <w:tcW w:w="326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ročných splátok vrátane úhrady výnosov za rok 2018**</w:t>
            </w:r>
          </w:p>
        </w:tc>
        <w:tc>
          <w:tcPr>
            <w:tcW w:w="3118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Skutočné upravené bežné príjmy k 31.12.2017*</w:t>
            </w:r>
          </w:p>
        </w:tc>
        <w:tc>
          <w:tcPr>
            <w:tcW w:w="2977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§ 17 ods.6 písm. b)</w:t>
            </w:r>
          </w:p>
        </w:tc>
      </w:tr>
      <w:tr w:rsidR="00354963" w:rsidRPr="00354963" w:rsidTr="00354963">
        <w:tc>
          <w:tcPr>
            <w:tcW w:w="3261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15 577,41</w:t>
            </w:r>
          </w:p>
        </w:tc>
        <w:tc>
          <w:tcPr>
            <w:tcW w:w="3118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315 668,05</w:t>
            </w:r>
          </w:p>
        </w:tc>
        <w:tc>
          <w:tcPr>
            <w:tcW w:w="2977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4,93 %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4228E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Zákonná podmienka podľa § 17 ods.6 písm. b) zákona č.583/2004 </w:t>
      </w:r>
      <w:proofErr w:type="spellStart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bola splnená.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t xml:space="preserve">8. Prehľad o poskytnutých dotáciách  právnickým osobám a fyzickým osobám - podnikateľom podľa § 7 ods. 4 zákona č.583/2004 </w:t>
      </w:r>
      <w:proofErr w:type="spellStart"/>
      <w:r w:rsidRPr="00354963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t>Z.z</w:t>
      </w:r>
      <w:proofErr w:type="spellEnd"/>
      <w:r w:rsidRPr="00354963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t>.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 roku 2018 poskytla dotácie v súlade so VZN č. 1/2017 o dotáciách, právnickým osobám, fyzickým osobám   na podporu všeobecne prospešných služieb,  na všeobecne prospešný alebo verejnoprospešný účel. 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354963" w:rsidRPr="00354963" w:rsidTr="00354963">
        <w:tc>
          <w:tcPr>
            <w:tcW w:w="4678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Žiadateľ dotácie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Účelové určenie dotácie 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- bežné výdavky na  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poskytnutých finančných prostriedkov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skutočne použitých finančných prostriedkov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Rozdiel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(stĺ.2 - stĺ.3 )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- 4 -</w:t>
            </w:r>
          </w:p>
        </w:tc>
      </w:tr>
      <w:tr w:rsidR="00354963" w:rsidRPr="00354963" w:rsidTr="00354963">
        <w:tc>
          <w:tcPr>
            <w:tcW w:w="4678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TJ Družstevník, športová činnosť</w:t>
            </w:r>
          </w:p>
        </w:tc>
        <w:tc>
          <w:tcPr>
            <w:tcW w:w="198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2 500,00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2 500,00</w:t>
            </w:r>
          </w:p>
        </w:tc>
        <w:tc>
          <w:tcPr>
            <w:tcW w:w="127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4678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Poľovnícke združenie, ochrana ŽP a osveta</w:t>
            </w:r>
          </w:p>
        </w:tc>
        <w:tc>
          <w:tcPr>
            <w:tcW w:w="198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600,00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600,00</w:t>
            </w:r>
          </w:p>
        </w:tc>
        <w:tc>
          <w:tcPr>
            <w:tcW w:w="127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4678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ZO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Csemadok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, kultúrne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podujatia,prednášky</w:t>
            </w:r>
            <w:proofErr w:type="spellEnd"/>
          </w:p>
        </w:tc>
        <w:tc>
          <w:tcPr>
            <w:tcW w:w="198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27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4678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 Jednota Dôchodcov, sociálna starostlivosť</w:t>
            </w:r>
          </w:p>
        </w:tc>
        <w:tc>
          <w:tcPr>
            <w:tcW w:w="198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250,00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250,00</w:t>
            </w:r>
          </w:p>
        </w:tc>
        <w:tc>
          <w:tcPr>
            <w:tcW w:w="127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4678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Reform.cirkevný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zbor, detský letný tábor</w:t>
            </w:r>
          </w:p>
        </w:tc>
        <w:tc>
          <w:tcPr>
            <w:tcW w:w="198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  <w:tc>
          <w:tcPr>
            <w:tcW w:w="127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4678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Reform.cirk.zbor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Laudate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ošatenie spevokolu</w:t>
            </w:r>
          </w:p>
        </w:tc>
        <w:tc>
          <w:tcPr>
            <w:tcW w:w="198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  <w:tc>
          <w:tcPr>
            <w:tcW w:w="1701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  <w:tc>
          <w:tcPr>
            <w:tcW w:w="1275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354963" w:rsidRPr="00354963" w:rsidRDefault="00354963" w:rsidP="00354963">
      <w:pPr>
        <w:tabs>
          <w:tab w:val="left" w:pos="3060"/>
          <w:tab w:val="left" w:pos="5400"/>
          <w:tab w:val="left" w:pos="75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31.12.2018 boli vyúčtované všetky dotácie, ktoré boli poskytnuté v súlade so VZN č. 1/2017 o dotáciách.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t>7. Finančné usporiadanie vzťahov voči</w:t>
      </w:r>
      <w:r w:rsidRPr="003549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354963" w:rsidRPr="00354963" w:rsidRDefault="00354963" w:rsidP="00354963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4"/>
          <w:szCs w:val="24"/>
          <w:u w:val="single"/>
          <w:lang w:eastAsia="sk-SK"/>
        </w:rPr>
      </w:pPr>
    </w:p>
    <w:p w:rsidR="00354963" w:rsidRPr="00354963" w:rsidRDefault="00354963" w:rsidP="00354963">
      <w:pPr>
        <w:numPr>
          <w:ilvl w:val="1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štátnemu rozpočtu</w:t>
      </w:r>
    </w:p>
    <w:p w:rsidR="00354963" w:rsidRPr="00354963" w:rsidRDefault="00354963" w:rsidP="00354963">
      <w:pPr>
        <w:numPr>
          <w:ilvl w:val="1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štátnym fondom</w:t>
      </w:r>
    </w:p>
    <w:p w:rsidR="00354963" w:rsidRPr="00354963" w:rsidRDefault="00354963" w:rsidP="00354963">
      <w:pPr>
        <w:numPr>
          <w:ilvl w:val="1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rozpočtom VÚC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súlade s ustanovením § 16 ods.2 zákona č.583/2004 o rozpočtových pravidlách územnej samosprávy a o zmene a doplnení niektorých zákonov v znení neskorších predpisov má obec   usporiadať finančné vzťahy k štátnemu rozpočtu, štátnym fondom a k rozpočtom VÚC.</w:t>
      </w:r>
    </w:p>
    <w:p w:rsid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228E" w:rsidRDefault="0034228E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228E" w:rsidRDefault="0034228E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228E" w:rsidRPr="00354963" w:rsidRDefault="0034228E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35496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lastRenderedPageBreak/>
        <w:t>Finančné usporiadanie voči štátnemu rozpočtu: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3"/>
        <w:gridCol w:w="2757"/>
        <w:gridCol w:w="1951"/>
        <w:gridCol w:w="1750"/>
        <w:gridCol w:w="1179"/>
      </w:tblGrid>
      <w:tr w:rsidR="00354963" w:rsidRPr="00354963" w:rsidTr="00354963"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Poskytovateľ 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- 1 -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grantu,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transferu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 bežné výdavky/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- 2 -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poskytnutnutých</w:t>
            </w:r>
            <w:proofErr w:type="spellEnd"/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finančn.prostr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  v EUR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- 3 -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skutoč.použité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finančn.prostr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 v EUR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- 4 -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Rozdiel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stĺ.3 - stĺ.4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 EUR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- 5 -</w:t>
            </w:r>
          </w:p>
        </w:tc>
      </w:tr>
      <w:tr w:rsidR="00354963" w:rsidRPr="00354963" w:rsidTr="00354963"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Prenes.komp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.-Matrika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2 019,92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2 019,92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Prenes.komp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.- register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obyvat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316,14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316,14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Prenes.komp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.-register adries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32,40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32,40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 Nitra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Odb.starostlivosti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o ŽP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Prenesené kompetencie – životné prostredie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91,39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91,39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Okres.úrad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Nitra,       odbor školstva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výchovu a vzdelávania detí predškolského veku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993,00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993,00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 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Nové Zámky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do orgánov samospráv. krajov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526,86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526,86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rPr>
          <w:trHeight w:val="511"/>
        </w:trPr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 Nové Zámky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Stravné pre deti v hmotnej núdzi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154,00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154,00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rPr>
          <w:trHeight w:val="511"/>
        </w:trPr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 Nové Zámky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Aktivačné práce formou dobrovoľníckej služby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397,49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397,49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MDVaRR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Prenesené kompetencie –  miestne  a účel. komunikácie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41,39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41,39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0,00</w:t>
            </w:r>
          </w:p>
        </w:tc>
      </w:tr>
      <w:tr w:rsidR="00354963" w:rsidRPr="00354963" w:rsidTr="00354963"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MDVaRR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Prenesené kompetencie – stavebný poriadok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1 063,38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1 063,38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</w:p>
    <w:p w:rsidR="00324842" w:rsidRPr="00354963" w:rsidRDefault="00324842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</w:p>
    <w:p w:rsidR="00354963" w:rsidRPr="00354963" w:rsidRDefault="00354963" w:rsidP="00354963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35496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>Finančné usporiadanie voči štátnym fondom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4963">
        <w:rPr>
          <w:rFonts w:ascii="Times New Roman" w:eastAsia="Times New Roman" w:hAnsi="Times New Roman" w:cs="Times New Roman"/>
          <w:sz w:val="24"/>
          <w:szCs w:val="24"/>
          <w:lang w:eastAsia="sk-SK"/>
        </w:rPr>
        <w:t>Obec uzatvorila v roku 2017  zmluvu o poskytnutí podpory z Environmentálneho fondu formou dotácie v rámci Programu obnova dediny - Názov projektu „Vytvorenie oddychovej zóny v parku“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30"/>
        <w:gridCol w:w="2763"/>
        <w:gridCol w:w="1951"/>
        <w:gridCol w:w="1750"/>
        <w:gridCol w:w="1186"/>
      </w:tblGrid>
      <w:tr w:rsidR="00354963" w:rsidRPr="00354963" w:rsidTr="00354963"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Poskytovateľ 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- 1 -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grantu,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transferu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 bežné výdavky/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- 2 -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poskytnutnutých</w:t>
            </w:r>
            <w:proofErr w:type="spellEnd"/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proofErr w:type="spellStart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finančn.prostr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 v EUR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- 3 -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skutoč.použité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finančn.prostr</w:t>
            </w:r>
            <w:proofErr w:type="spellEnd"/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 EUR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- 4 -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Rozdiel</w:t>
            </w:r>
          </w:p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stĺ.3 - stĺ.4 v EUR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</w:p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- 5 -</w:t>
            </w:r>
          </w:p>
        </w:tc>
      </w:tr>
      <w:tr w:rsidR="00354963" w:rsidRPr="00354963" w:rsidTr="00354963">
        <w:tc>
          <w:tcPr>
            <w:tcW w:w="2524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Slovenská agentúra ŽP</w:t>
            </w:r>
          </w:p>
        </w:tc>
        <w:tc>
          <w:tcPr>
            <w:tcW w:w="2920" w:type="dxa"/>
          </w:tcPr>
          <w:p w:rsidR="00354963" w:rsidRPr="00354963" w:rsidRDefault="00354963" w:rsidP="003549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Vytvorenie oddychovej zóny v parku</w:t>
            </w:r>
          </w:p>
        </w:tc>
        <w:tc>
          <w:tcPr>
            <w:tcW w:w="180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4 750,00</w:t>
            </w:r>
          </w:p>
        </w:tc>
        <w:tc>
          <w:tcPr>
            <w:tcW w:w="1622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4 750,00</w:t>
            </w:r>
          </w:p>
        </w:tc>
        <w:tc>
          <w:tcPr>
            <w:tcW w:w="1208" w:type="dxa"/>
          </w:tcPr>
          <w:p w:rsidR="00354963" w:rsidRPr="00354963" w:rsidRDefault="00354963" w:rsidP="0035496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24842" w:rsidRPr="00354963" w:rsidRDefault="00324842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lang w:eastAsia="sk-SK"/>
        </w:rPr>
      </w:pPr>
      <w:r w:rsidRPr="0035496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 xml:space="preserve"> </w:t>
      </w:r>
    </w:p>
    <w:p w:rsidR="00354963" w:rsidRPr="00354963" w:rsidRDefault="00354963" w:rsidP="00354963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35496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lastRenderedPageBreak/>
        <w:t>Finančné usporiadanie voči rozpočtom VÚC</w:t>
      </w: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lang w:eastAsia="sk-SK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354963" w:rsidRPr="00354963" w:rsidTr="00354963">
        <w:tc>
          <w:tcPr>
            <w:tcW w:w="2802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2268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poskytnutých finančných prostriedkov</w:t>
            </w:r>
          </w:p>
        </w:tc>
        <w:tc>
          <w:tcPr>
            <w:tcW w:w="2126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354963" w:rsidRPr="00354963" w:rsidRDefault="00354963" w:rsidP="00354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Rozdiel </w:t>
            </w:r>
          </w:p>
        </w:tc>
      </w:tr>
      <w:tr w:rsidR="00354963" w:rsidRPr="00354963" w:rsidTr="00354963">
        <w:tc>
          <w:tcPr>
            <w:tcW w:w="2802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podporu kultúry</w:t>
            </w:r>
          </w:p>
        </w:tc>
        <w:tc>
          <w:tcPr>
            <w:tcW w:w="2268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1 100,00</w:t>
            </w:r>
          </w:p>
        </w:tc>
        <w:tc>
          <w:tcPr>
            <w:tcW w:w="212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1 100,00</w:t>
            </w:r>
          </w:p>
        </w:tc>
        <w:tc>
          <w:tcPr>
            <w:tcW w:w="2268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2802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podporu športu</w:t>
            </w:r>
          </w:p>
        </w:tc>
        <w:tc>
          <w:tcPr>
            <w:tcW w:w="2268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800,00</w:t>
            </w:r>
          </w:p>
        </w:tc>
        <w:tc>
          <w:tcPr>
            <w:tcW w:w="212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800,00</w:t>
            </w:r>
          </w:p>
        </w:tc>
        <w:tc>
          <w:tcPr>
            <w:tcW w:w="2268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54963" w:rsidRPr="00354963" w:rsidTr="00354963">
        <w:tc>
          <w:tcPr>
            <w:tcW w:w="2802" w:type="dxa"/>
          </w:tcPr>
          <w:p w:rsidR="00354963" w:rsidRPr="00354963" w:rsidRDefault="00354963" w:rsidP="003549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cestovný ruch</w:t>
            </w:r>
          </w:p>
        </w:tc>
        <w:tc>
          <w:tcPr>
            <w:tcW w:w="2268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1 500,00</w:t>
            </w:r>
          </w:p>
        </w:tc>
        <w:tc>
          <w:tcPr>
            <w:tcW w:w="2126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1 500,00</w:t>
            </w:r>
          </w:p>
        </w:tc>
        <w:tc>
          <w:tcPr>
            <w:tcW w:w="2268" w:type="dxa"/>
          </w:tcPr>
          <w:p w:rsidR="00354963" w:rsidRPr="00354963" w:rsidRDefault="00354963" w:rsidP="003549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49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</w:p>
    <w:p w:rsidR="00354963" w:rsidRPr="00354963" w:rsidRDefault="00354963" w:rsidP="0035496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</w:p>
    <w:p w:rsidR="00354963" w:rsidRDefault="00354963"/>
    <w:sectPr w:rsidR="00354963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571C" w:rsidRDefault="00E4571C" w:rsidP="00321D7D">
      <w:pPr>
        <w:spacing w:after="0" w:line="240" w:lineRule="auto"/>
      </w:pPr>
      <w:r>
        <w:separator/>
      </w:r>
    </w:p>
  </w:endnote>
  <w:endnote w:type="continuationSeparator" w:id="0">
    <w:p w:rsidR="00E4571C" w:rsidRDefault="00E4571C" w:rsidP="00321D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87266206"/>
      <w:docPartObj>
        <w:docPartGallery w:val="Page Numbers (Bottom of Page)"/>
        <w:docPartUnique/>
      </w:docPartObj>
    </w:sdtPr>
    <w:sdtEndPr/>
    <w:sdtContent>
      <w:p w:rsidR="001156C5" w:rsidRDefault="001156C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0688" w:rsidRPr="00770688">
          <w:rPr>
            <w:noProof/>
            <w:lang w:val="sk-SK"/>
          </w:rPr>
          <w:t>28</w:t>
        </w:r>
        <w:r>
          <w:fldChar w:fldCharType="end"/>
        </w:r>
      </w:p>
    </w:sdtContent>
  </w:sdt>
  <w:p w:rsidR="001156C5" w:rsidRDefault="001156C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571C" w:rsidRDefault="00E4571C" w:rsidP="00321D7D">
      <w:pPr>
        <w:spacing w:after="0" w:line="240" w:lineRule="auto"/>
      </w:pPr>
      <w:r>
        <w:separator/>
      </w:r>
    </w:p>
  </w:footnote>
  <w:footnote w:type="continuationSeparator" w:id="0">
    <w:p w:rsidR="00E4571C" w:rsidRDefault="00E4571C" w:rsidP="00321D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D74D63"/>
    <w:multiLevelType w:val="hybridMultilevel"/>
    <w:tmpl w:val="B0C61700"/>
    <w:lvl w:ilvl="0" w:tplc="023CF2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CD7563"/>
    <w:multiLevelType w:val="hybridMultilevel"/>
    <w:tmpl w:val="B4B88D5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6"/>
  </w:num>
  <w:num w:numId="4">
    <w:abstractNumId w:val="15"/>
  </w:num>
  <w:num w:numId="5">
    <w:abstractNumId w:val="14"/>
  </w:num>
  <w:num w:numId="6">
    <w:abstractNumId w:val="4"/>
  </w:num>
  <w:num w:numId="7">
    <w:abstractNumId w:val="12"/>
  </w:num>
  <w:num w:numId="8">
    <w:abstractNumId w:val="11"/>
  </w:num>
  <w:num w:numId="9">
    <w:abstractNumId w:val="9"/>
  </w:num>
  <w:num w:numId="10">
    <w:abstractNumId w:val="1"/>
  </w:num>
  <w:num w:numId="11">
    <w:abstractNumId w:val="10"/>
  </w:num>
  <w:num w:numId="12">
    <w:abstractNumId w:val="13"/>
  </w:num>
  <w:num w:numId="13">
    <w:abstractNumId w:val="3"/>
  </w:num>
  <w:num w:numId="14">
    <w:abstractNumId w:val="0"/>
  </w:num>
  <w:num w:numId="15">
    <w:abstractNumId w:val="7"/>
  </w:num>
  <w:num w:numId="16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C81"/>
    <w:rsid w:val="00025713"/>
    <w:rsid w:val="00067EDB"/>
    <w:rsid w:val="0008035A"/>
    <w:rsid w:val="001156C5"/>
    <w:rsid w:val="0014321C"/>
    <w:rsid w:val="00217809"/>
    <w:rsid w:val="00321D7D"/>
    <w:rsid w:val="00324842"/>
    <w:rsid w:val="0034228E"/>
    <w:rsid w:val="00354963"/>
    <w:rsid w:val="0038278E"/>
    <w:rsid w:val="003D0E2C"/>
    <w:rsid w:val="004504B6"/>
    <w:rsid w:val="0047197C"/>
    <w:rsid w:val="005B402D"/>
    <w:rsid w:val="00601C7B"/>
    <w:rsid w:val="00641B6B"/>
    <w:rsid w:val="006900B4"/>
    <w:rsid w:val="006C2CFB"/>
    <w:rsid w:val="006E1731"/>
    <w:rsid w:val="0071642F"/>
    <w:rsid w:val="00770688"/>
    <w:rsid w:val="00785843"/>
    <w:rsid w:val="008124EC"/>
    <w:rsid w:val="008710C8"/>
    <w:rsid w:val="008A6DA9"/>
    <w:rsid w:val="00980C81"/>
    <w:rsid w:val="00A033BF"/>
    <w:rsid w:val="00A1200A"/>
    <w:rsid w:val="00A1383C"/>
    <w:rsid w:val="00AA5736"/>
    <w:rsid w:val="00AE3ABF"/>
    <w:rsid w:val="00C1485A"/>
    <w:rsid w:val="00C21484"/>
    <w:rsid w:val="00C601F0"/>
    <w:rsid w:val="00C60EF4"/>
    <w:rsid w:val="00C843EA"/>
    <w:rsid w:val="00CB571D"/>
    <w:rsid w:val="00D61F4C"/>
    <w:rsid w:val="00E21DB3"/>
    <w:rsid w:val="00E4571C"/>
    <w:rsid w:val="00EA38EE"/>
    <w:rsid w:val="00F844A6"/>
    <w:rsid w:val="00FF7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F68AC7-4F59-4FF1-94BC-A62CB68F6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980C81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980C81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980C81"/>
  </w:style>
  <w:style w:type="paragraph" w:styleId="Normlnywebov">
    <w:name w:val="Normal (Web)"/>
    <w:basedOn w:val="Normlny"/>
    <w:rsid w:val="00980C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80C81"/>
    <w:rPr>
      <w:b/>
      <w:bCs/>
    </w:rPr>
  </w:style>
  <w:style w:type="paragraph" w:customStyle="1" w:styleId="Pismenka">
    <w:name w:val="Pismenka"/>
    <w:basedOn w:val="Zkladntext"/>
    <w:rsid w:val="00980C81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980C8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980C81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980C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980C81"/>
  </w:style>
  <w:style w:type="paragraph" w:styleId="Pta">
    <w:name w:val="footer"/>
    <w:basedOn w:val="Normlny"/>
    <w:link w:val="PtaChar"/>
    <w:uiPriority w:val="99"/>
    <w:rsid w:val="00980C8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rsid w:val="00980C8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980C81"/>
  </w:style>
  <w:style w:type="character" w:styleId="Hypertextovprepojenie">
    <w:name w:val="Hyperlink"/>
    <w:basedOn w:val="Predvolenpsmoodseku"/>
    <w:rsid w:val="00980C81"/>
    <w:rPr>
      <w:color w:val="0000FF"/>
      <w:u w:val="single"/>
    </w:rPr>
  </w:style>
  <w:style w:type="paragraph" w:styleId="Hlavika">
    <w:name w:val="header"/>
    <w:basedOn w:val="Normlny"/>
    <w:link w:val="HlavikaChar"/>
    <w:rsid w:val="00980C8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980C8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seseznamem">
    <w:name w:val="Odstavec se seznamem"/>
    <w:basedOn w:val="Normlny"/>
    <w:qFormat/>
    <w:rsid w:val="00980C81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paragraph" w:customStyle="1" w:styleId="Zkladntext1">
    <w:name w:val="Základní text1"/>
    <w:rsid w:val="00980C8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80C8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980C81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Zvraznenie">
    <w:name w:val="Emphasis"/>
    <w:basedOn w:val="Predvolenpsmoodseku"/>
    <w:uiPriority w:val="20"/>
    <w:qFormat/>
    <w:rsid w:val="00980C81"/>
    <w:rPr>
      <w:i/>
      <w:iCs/>
    </w:rPr>
  </w:style>
  <w:style w:type="character" w:customStyle="1" w:styleId="TextbublinyChar">
    <w:name w:val="Text bubliny Char"/>
    <w:basedOn w:val="Predvolenpsmoodseku"/>
    <w:link w:val="Textbubliny"/>
    <w:rsid w:val="00980C81"/>
    <w:rPr>
      <w:rFonts w:ascii="Segoe UI" w:eastAsia="Times New Roman" w:hAnsi="Segoe UI" w:cs="Segoe UI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nhideWhenUsed/>
    <w:rsid w:val="00980C81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980C81"/>
    <w:rPr>
      <w:rFonts w:ascii="Segoe UI" w:hAnsi="Segoe UI" w:cs="Segoe UI"/>
      <w:sz w:val="18"/>
      <w:szCs w:val="18"/>
    </w:rPr>
  </w:style>
  <w:style w:type="numbering" w:customStyle="1" w:styleId="Bezzoznamu11">
    <w:name w:val="Bez zoznamu11"/>
    <w:next w:val="Bezzoznamu"/>
    <w:uiPriority w:val="99"/>
    <w:semiHidden/>
    <w:unhideWhenUsed/>
    <w:rsid w:val="00980C81"/>
  </w:style>
  <w:style w:type="numbering" w:customStyle="1" w:styleId="Bezzoznamu111">
    <w:name w:val="Bez zoznamu111"/>
    <w:next w:val="Bezzoznamu"/>
    <w:uiPriority w:val="99"/>
    <w:semiHidden/>
    <w:unhideWhenUsed/>
    <w:rsid w:val="00980C81"/>
  </w:style>
  <w:style w:type="table" w:styleId="Elegantntabuka">
    <w:name w:val="Table Elegant"/>
    <w:basedOn w:val="Normlnatabuka"/>
    <w:rsid w:val="00980C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numbering" w:customStyle="1" w:styleId="Bezzoznamu2">
    <w:name w:val="Bez zoznamu2"/>
    <w:next w:val="Bezzoznamu"/>
    <w:uiPriority w:val="99"/>
    <w:semiHidden/>
    <w:unhideWhenUsed/>
    <w:rsid w:val="003549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707</TotalTime>
  <Pages>28</Pages>
  <Words>6568</Words>
  <Characters>37443</Characters>
  <Application>Microsoft Office Word</Application>
  <DocSecurity>0</DocSecurity>
  <Lines>312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SOÓKYOVÁ Ildikó</dc:creator>
  <cp:keywords/>
  <dc:description/>
  <cp:lastModifiedBy>SOÓKYOVÁ Ildikó</cp:lastModifiedBy>
  <cp:revision>15</cp:revision>
  <cp:lastPrinted>2019-06-27T08:09:00Z</cp:lastPrinted>
  <dcterms:created xsi:type="dcterms:W3CDTF">2019-06-11T06:24:00Z</dcterms:created>
  <dcterms:modified xsi:type="dcterms:W3CDTF">2019-06-27T15:38:00Z</dcterms:modified>
</cp:coreProperties>
</file>