
<file path=[Content_Types].xml><?xml version="1.0" encoding="utf-8"?>
<Types xmlns="http://schemas.openxmlformats.org/package/2006/content-types">
  <Default Extension="00_png_srz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193BA9" w14:textId="77777777" w:rsidR="00F3129B" w:rsidRPr="00D659FD" w:rsidRDefault="00F3129B" w:rsidP="00923FB5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14:paraId="0812A4EE" w14:textId="77777777" w:rsidR="00923FB5" w:rsidRDefault="00923FB5" w:rsidP="00923FB5">
      <w:pPr>
        <w:jc w:val="center"/>
        <w:rPr>
          <w:rFonts w:ascii="Times New Roman" w:hAnsi="Times New Roman" w:cs="Times New Roman"/>
          <w:noProof/>
          <w:lang w:eastAsia="sk-SK"/>
        </w:rPr>
      </w:pPr>
    </w:p>
    <w:p w14:paraId="4E4DEC77" w14:textId="77777777" w:rsidR="00FB518C" w:rsidRDefault="00FB518C" w:rsidP="00923FB5">
      <w:pPr>
        <w:jc w:val="center"/>
        <w:rPr>
          <w:rFonts w:ascii="Times New Roman" w:hAnsi="Times New Roman" w:cs="Times New Roman"/>
          <w:noProof/>
          <w:lang w:eastAsia="sk-SK"/>
        </w:rPr>
      </w:pPr>
    </w:p>
    <w:p w14:paraId="1E757F4D" w14:textId="77777777" w:rsidR="00FB518C" w:rsidRPr="00D659FD" w:rsidRDefault="00FB518C" w:rsidP="00923FB5">
      <w:pPr>
        <w:jc w:val="center"/>
        <w:rPr>
          <w:rFonts w:ascii="Times New Roman" w:hAnsi="Times New Roman" w:cs="Times New Roman"/>
        </w:rPr>
      </w:pPr>
    </w:p>
    <w:p w14:paraId="1CA1804C" w14:textId="77777777" w:rsidR="00923FB5" w:rsidRPr="00D659FD" w:rsidRDefault="00923FB5" w:rsidP="00923FB5">
      <w:pPr>
        <w:jc w:val="center"/>
        <w:rPr>
          <w:rFonts w:ascii="Times New Roman" w:hAnsi="Times New Roman" w:cs="Times New Roman"/>
        </w:rPr>
      </w:pPr>
    </w:p>
    <w:p w14:paraId="7AC3967C" w14:textId="77777777" w:rsidR="00923FB5" w:rsidRPr="00D659FD" w:rsidRDefault="00923FB5" w:rsidP="00923FB5">
      <w:pPr>
        <w:jc w:val="center"/>
        <w:rPr>
          <w:rFonts w:ascii="Times New Roman" w:hAnsi="Times New Roman" w:cs="Times New Roman"/>
        </w:rPr>
      </w:pPr>
    </w:p>
    <w:p w14:paraId="3C70F9B3" w14:textId="77777777" w:rsidR="00923FB5" w:rsidRPr="00D659FD" w:rsidRDefault="00923FB5" w:rsidP="00923FB5">
      <w:pPr>
        <w:jc w:val="center"/>
        <w:rPr>
          <w:rFonts w:ascii="Times New Roman" w:hAnsi="Times New Roman" w:cs="Times New Roman"/>
        </w:rPr>
      </w:pPr>
    </w:p>
    <w:p w14:paraId="55281C2C" w14:textId="77777777" w:rsidR="004B654B" w:rsidRDefault="004B654B" w:rsidP="00923FB5">
      <w:pPr>
        <w:jc w:val="center"/>
        <w:rPr>
          <w:rFonts w:ascii="Times New Roman" w:hAnsi="Times New Roman" w:cs="Times New Roman"/>
          <w:sz w:val="52"/>
        </w:rPr>
      </w:pPr>
    </w:p>
    <w:p w14:paraId="7ECD9D25" w14:textId="77777777" w:rsidR="004B654B" w:rsidRDefault="004B654B" w:rsidP="00923FB5">
      <w:pPr>
        <w:jc w:val="center"/>
        <w:rPr>
          <w:rFonts w:ascii="Times New Roman" w:hAnsi="Times New Roman" w:cs="Times New Roman"/>
          <w:sz w:val="56"/>
        </w:rPr>
      </w:pPr>
      <w:r w:rsidRPr="004B654B">
        <w:rPr>
          <w:rFonts w:ascii="Times New Roman" w:hAnsi="Times New Roman" w:cs="Times New Roman"/>
          <w:sz w:val="80"/>
          <w:szCs w:val="80"/>
        </w:rPr>
        <w:t>V</w:t>
      </w:r>
      <w:r>
        <w:rPr>
          <w:rFonts w:ascii="Times New Roman" w:hAnsi="Times New Roman" w:cs="Times New Roman"/>
          <w:sz w:val="56"/>
        </w:rPr>
        <w:t xml:space="preserve">ÝROČNÁ </w:t>
      </w:r>
      <w:r w:rsidRPr="004B654B">
        <w:rPr>
          <w:rFonts w:ascii="Times New Roman" w:hAnsi="Times New Roman" w:cs="Times New Roman"/>
          <w:sz w:val="80"/>
          <w:szCs w:val="80"/>
        </w:rPr>
        <w:t>S</w:t>
      </w:r>
      <w:r>
        <w:rPr>
          <w:rFonts w:ascii="Times New Roman" w:hAnsi="Times New Roman" w:cs="Times New Roman"/>
          <w:sz w:val="56"/>
        </w:rPr>
        <w:t xml:space="preserve">PRÁVA </w:t>
      </w:r>
    </w:p>
    <w:p w14:paraId="31129A7D" w14:textId="77777777" w:rsidR="004B654B" w:rsidRDefault="004B654B" w:rsidP="00923FB5">
      <w:pPr>
        <w:jc w:val="center"/>
        <w:rPr>
          <w:rFonts w:ascii="Times New Roman" w:hAnsi="Times New Roman" w:cs="Times New Roman"/>
          <w:sz w:val="56"/>
        </w:rPr>
      </w:pPr>
      <w:r w:rsidRPr="004B654B">
        <w:rPr>
          <w:rFonts w:ascii="Times New Roman" w:hAnsi="Times New Roman" w:cs="Times New Roman"/>
          <w:sz w:val="80"/>
          <w:szCs w:val="80"/>
        </w:rPr>
        <w:t>O</w:t>
      </w:r>
      <w:r>
        <w:rPr>
          <w:rFonts w:ascii="Times New Roman" w:hAnsi="Times New Roman" w:cs="Times New Roman"/>
          <w:sz w:val="56"/>
        </w:rPr>
        <w:t xml:space="preserve">BCE </w:t>
      </w:r>
      <w:r w:rsidRPr="004B654B">
        <w:rPr>
          <w:rFonts w:ascii="Times New Roman" w:hAnsi="Times New Roman" w:cs="Times New Roman"/>
          <w:sz w:val="80"/>
          <w:szCs w:val="80"/>
        </w:rPr>
        <w:t>M</w:t>
      </w:r>
      <w:r>
        <w:rPr>
          <w:rFonts w:ascii="Times New Roman" w:hAnsi="Times New Roman" w:cs="Times New Roman"/>
          <w:sz w:val="56"/>
        </w:rPr>
        <w:t>IKUŠOVCE</w:t>
      </w:r>
    </w:p>
    <w:p w14:paraId="31BD859A" w14:textId="77777777" w:rsidR="004B654B" w:rsidRDefault="004B654B" w:rsidP="00923FB5">
      <w:pPr>
        <w:jc w:val="center"/>
        <w:rPr>
          <w:rFonts w:ascii="Times New Roman" w:hAnsi="Times New Roman" w:cs="Times New Roman"/>
          <w:sz w:val="48"/>
        </w:rPr>
      </w:pPr>
    </w:p>
    <w:p w14:paraId="4EBB36C4" w14:textId="77777777" w:rsidR="004B654B" w:rsidRDefault="004B654B" w:rsidP="00923FB5">
      <w:pPr>
        <w:jc w:val="center"/>
        <w:rPr>
          <w:rFonts w:ascii="Times New Roman" w:hAnsi="Times New Roman" w:cs="Times New Roman"/>
          <w:sz w:val="48"/>
        </w:rPr>
      </w:pPr>
    </w:p>
    <w:p w14:paraId="7F30E487" w14:textId="13E61E7F" w:rsidR="004B654B" w:rsidRPr="00687BB8" w:rsidRDefault="00E66E38" w:rsidP="00923FB5">
      <w:pPr>
        <w:jc w:val="center"/>
        <w:rPr>
          <w:rFonts w:ascii="Brush Script MT" w:hAnsi="Brush Script MT" w:cs="Times New Roman"/>
          <w:sz w:val="200"/>
          <w:szCs w:val="80"/>
        </w:rPr>
      </w:pPr>
      <w:r w:rsidRPr="00687BB8">
        <w:rPr>
          <w:rFonts w:ascii="Brush Script MT" w:hAnsi="Brush Script MT" w:cs="Times New Roman"/>
          <w:sz w:val="200"/>
        </w:rPr>
        <w:t>20</w:t>
      </w:r>
      <w:r w:rsidR="00687BB8" w:rsidRPr="00687BB8">
        <w:rPr>
          <w:rFonts w:ascii="Brush Script MT" w:hAnsi="Brush Script MT" w:cs="Times New Roman"/>
          <w:sz w:val="200"/>
        </w:rPr>
        <w:t>20</w:t>
      </w:r>
    </w:p>
    <w:p w14:paraId="11BBFB64" w14:textId="77777777" w:rsidR="00923FB5" w:rsidRPr="00D659FD" w:rsidRDefault="00923FB5" w:rsidP="00923FB5">
      <w:pPr>
        <w:jc w:val="center"/>
        <w:rPr>
          <w:rFonts w:ascii="Times New Roman" w:hAnsi="Times New Roman" w:cs="Times New Roman"/>
          <w:sz w:val="52"/>
        </w:rPr>
      </w:pPr>
    </w:p>
    <w:sdt>
      <w:sdtPr>
        <w:rPr>
          <w:rFonts w:asciiTheme="minorHAnsi" w:eastAsiaTheme="minorHAnsi" w:hAnsiTheme="minorHAnsi" w:cs="Times New Roman"/>
          <w:b w:val="0"/>
          <w:bCs w:val="0"/>
          <w:sz w:val="22"/>
          <w:szCs w:val="22"/>
          <w:lang w:val="cs-CZ" w:eastAsia="en-US"/>
        </w:rPr>
        <w:id w:val="-829372394"/>
        <w:docPartObj>
          <w:docPartGallery w:val="Table of Contents"/>
          <w:docPartUnique/>
        </w:docPartObj>
      </w:sdtPr>
      <w:sdtEndPr>
        <w:rPr>
          <w:rFonts w:ascii="Times New Roman" w:hAnsi="Times New Roman"/>
          <w:sz w:val="24"/>
        </w:rPr>
      </w:sdtEndPr>
      <w:sdtContent>
        <w:p w14:paraId="73A7F7FA" w14:textId="77777777" w:rsidR="00FB518C" w:rsidRDefault="00FB518C">
          <w:pPr>
            <w:pStyle w:val="Hlavikaobsahu"/>
            <w:rPr>
              <w:rFonts w:asciiTheme="minorHAnsi" w:eastAsiaTheme="minorHAnsi" w:hAnsiTheme="minorHAnsi" w:cs="Times New Roman"/>
              <w:b w:val="0"/>
              <w:bCs w:val="0"/>
              <w:sz w:val="22"/>
              <w:szCs w:val="22"/>
              <w:lang w:val="cs-CZ" w:eastAsia="en-US"/>
            </w:rPr>
          </w:pPr>
        </w:p>
        <w:p w14:paraId="0DE12B0F" w14:textId="77777777" w:rsidR="00FB518C" w:rsidRDefault="00FB518C">
          <w:pPr>
            <w:rPr>
              <w:rFonts w:cs="Times New Roman"/>
              <w:lang w:val="cs-CZ"/>
            </w:rPr>
          </w:pPr>
          <w:r>
            <w:rPr>
              <w:rFonts w:cs="Times New Roman"/>
              <w:b/>
              <w:bCs/>
              <w:lang w:val="cs-CZ"/>
            </w:rPr>
            <w:br w:type="page"/>
          </w:r>
        </w:p>
        <w:p w14:paraId="123D8E08" w14:textId="77777777" w:rsidR="001B33FB" w:rsidRPr="00D659FD" w:rsidRDefault="001B33FB">
          <w:pPr>
            <w:pStyle w:val="Hlavikaobsahu"/>
            <w:rPr>
              <w:rFonts w:cs="Times New Roman"/>
            </w:rPr>
          </w:pPr>
          <w:r w:rsidRPr="00BD2B06">
            <w:rPr>
              <w:rFonts w:cs="Times New Roman"/>
              <w:lang w:val="cs-CZ"/>
            </w:rPr>
            <w:lastRenderedPageBreak/>
            <w:t>Obsah</w:t>
          </w:r>
        </w:p>
        <w:p w14:paraId="67C0DD5E" w14:textId="151C8A21" w:rsidR="001E3889" w:rsidRDefault="001F5E48">
          <w:pPr>
            <w:pStyle w:val="Obsah1"/>
            <w:rPr>
              <w:rFonts w:eastAsiaTheme="minorEastAsia" w:cstheme="minorBidi"/>
              <w:b w:val="0"/>
              <w:lang w:eastAsia="sk-SK"/>
            </w:rPr>
          </w:pPr>
          <w:r w:rsidRPr="002A7D56">
            <w:rPr>
              <w:rFonts w:ascii="Times New Roman" w:hAnsi="Times New Roman"/>
              <w:sz w:val="24"/>
            </w:rPr>
            <w:fldChar w:fldCharType="begin"/>
          </w:r>
          <w:r w:rsidR="001B33FB" w:rsidRPr="002A7D56">
            <w:rPr>
              <w:rFonts w:ascii="Times New Roman" w:hAnsi="Times New Roman"/>
              <w:sz w:val="24"/>
            </w:rPr>
            <w:instrText xml:space="preserve"> TOC \o "1-3" \h \z \u </w:instrText>
          </w:r>
          <w:r w:rsidRPr="002A7D56">
            <w:rPr>
              <w:rFonts w:ascii="Times New Roman" w:hAnsi="Times New Roman"/>
              <w:sz w:val="24"/>
            </w:rPr>
            <w:fldChar w:fldCharType="separate"/>
          </w:r>
          <w:hyperlink w:anchor="_Toc73016869" w:history="1">
            <w:r w:rsidR="001E3889" w:rsidRPr="00370348">
              <w:rPr>
                <w:rStyle w:val="Hypertextovprepojenie"/>
              </w:rPr>
              <w:t>1.</w:t>
            </w:r>
            <w:r w:rsidR="001E3889">
              <w:rPr>
                <w:rFonts w:eastAsiaTheme="minorEastAsia" w:cstheme="minorBidi"/>
                <w:b w:val="0"/>
                <w:lang w:eastAsia="sk-SK"/>
              </w:rPr>
              <w:tab/>
            </w:r>
            <w:r w:rsidR="001E3889" w:rsidRPr="00370348">
              <w:rPr>
                <w:rStyle w:val="Hypertextovprepojenie"/>
              </w:rPr>
              <w:t>Úvodné slovo starostu obce</w:t>
            </w:r>
            <w:r w:rsidR="001E3889">
              <w:rPr>
                <w:webHidden/>
              </w:rPr>
              <w:tab/>
            </w:r>
            <w:r w:rsidR="001E3889">
              <w:rPr>
                <w:webHidden/>
              </w:rPr>
              <w:fldChar w:fldCharType="begin"/>
            </w:r>
            <w:r w:rsidR="001E3889">
              <w:rPr>
                <w:webHidden/>
              </w:rPr>
              <w:instrText xml:space="preserve"> PAGEREF _Toc73016869 \h </w:instrText>
            </w:r>
            <w:r w:rsidR="001E3889">
              <w:rPr>
                <w:webHidden/>
              </w:rPr>
            </w:r>
            <w:r w:rsidR="001E3889">
              <w:rPr>
                <w:webHidden/>
              </w:rPr>
              <w:fldChar w:fldCharType="separate"/>
            </w:r>
            <w:r w:rsidR="001E3889">
              <w:rPr>
                <w:webHidden/>
              </w:rPr>
              <w:t>1</w:t>
            </w:r>
            <w:r w:rsidR="001E3889">
              <w:rPr>
                <w:webHidden/>
              </w:rPr>
              <w:fldChar w:fldCharType="end"/>
            </w:r>
          </w:hyperlink>
        </w:p>
        <w:p w14:paraId="6CF94593" w14:textId="3C158C1D" w:rsidR="001E3889" w:rsidRDefault="009E5047">
          <w:pPr>
            <w:pStyle w:val="Obsah1"/>
            <w:rPr>
              <w:rFonts w:eastAsiaTheme="minorEastAsia" w:cstheme="minorBidi"/>
              <w:b w:val="0"/>
              <w:lang w:eastAsia="sk-SK"/>
            </w:rPr>
          </w:pPr>
          <w:hyperlink w:anchor="_Toc73016870" w:history="1">
            <w:r w:rsidR="001E3889" w:rsidRPr="00370348">
              <w:rPr>
                <w:rStyle w:val="Hypertextovprepojenie"/>
              </w:rPr>
              <w:t>2.</w:t>
            </w:r>
            <w:r w:rsidR="001E3889">
              <w:rPr>
                <w:rFonts w:eastAsiaTheme="minorEastAsia" w:cstheme="minorBidi"/>
                <w:b w:val="0"/>
                <w:lang w:eastAsia="sk-SK"/>
              </w:rPr>
              <w:tab/>
            </w:r>
            <w:r w:rsidR="001E3889" w:rsidRPr="00370348">
              <w:rPr>
                <w:rStyle w:val="Hypertextovprepojenie"/>
              </w:rPr>
              <w:t>História obce</w:t>
            </w:r>
            <w:r w:rsidR="001E3889">
              <w:rPr>
                <w:webHidden/>
              </w:rPr>
              <w:tab/>
            </w:r>
            <w:r w:rsidR="001E3889">
              <w:rPr>
                <w:webHidden/>
              </w:rPr>
              <w:fldChar w:fldCharType="begin"/>
            </w:r>
            <w:r w:rsidR="001E3889">
              <w:rPr>
                <w:webHidden/>
              </w:rPr>
              <w:instrText xml:space="preserve"> PAGEREF _Toc73016870 \h </w:instrText>
            </w:r>
            <w:r w:rsidR="001E3889">
              <w:rPr>
                <w:webHidden/>
              </w:rPr>
            </w:r>
            <w:r w:rsidR="001E3889">
              <w:rPr>
                <w:webHidden/>
              </w:rPr>
              <w:fldChar w:fldCharType="separate"/>
            </w:r>
            <w:r w:rsidR="001E3889">
              <w:rPr>
                <w:webHidden/>
              </w:rPr>
              <w:t>2</w:t>
            </w:r>
            <w:r w:rsidR="001E3889">
              <w:rPr>
                <w:webHidden/>
              </w:rPr>
              <w:fldChar w:fldCharType="end"/>
            </w:r>
          </w:hyperlink>
        </w:p>
        <w:p w14:paraId="31EEFDDB" w14:textId="61FC4A19" w:rsidR="001E3889" w:rsidRDefault="009E5047">
          <w:pPr>
            <w:pStyle w:val="Obsah1"/>
            <w:rPr>
              <w:rFonts w:eastAsiaTheme="minorEastAsia" w:cstheme="minorBidi"/>
              <w:b w:val="0"/>
              <w:lang w:eastAsia="sk-SK"/>
            </w:rPr>
          </w:pPr>
          <w:hyperlink w:anchor="_Toc73016871" w:history="1">
            <w:r w:rsidR="001E3889" w:rsidRPr="00370348">
              <w:rPr>
                <w:rStyle w:val="Hypertextovprepojenie"/>
              </w:rPr>
              <w:t>3.</w:t>
            </w:r>
            <w:r w:rsidR="001E3889">
              <w:rPr>
                <w:rFonts w:eastAsiaTheme="minorEastAsia" w:cstheme="minorBidi"/>
                <w:b w:val="0"/>
                <w:lang w:eastAsia="sk-SK"/>
              </w:rPr>
              <w:tab/>
            </w:r>
            <w:r w:rsidR="001E3889" w:rsidRPr="00370348">
              <w:rPr>
                <w:rStyle w:val="Hypertextovprepojenie"/>
              </w:rPr>
              <w:t>Základná charakteristika obce Mikušovce</w:t>
            </w:r>
            <w:r w:rsidR="001E3889">
              <w:rPr>
                <w:webHidden/>
              </w:rPr>
              <w:tab/>
            </w:r>
            <w:r w:rsidR="001E3889">
              <w:rPr>
                <w:webHidden/>
              </w:rPr>
              <w:fldChar w:fldCharType="begin"/>
            </w:r>
            <w:r w:rsidR="001E3889">
              <w:rPr>
                <w:webHidden/>
              </w:rPr>
              <w:instrText xml:space="preserve"> PAGEREF _Toc73016871 \h </w:instrText>
            </w:r>
            <w:r w:rsidR="001E3889">
              <w:rPr>
                <w:webHidden/>
              </w:rPr>
            </w:r>
            <w:r w:rsidR="001E3889">
              <w:rPr>
                <w:webHidden/>
              </w:rPr>
              <w:fldChar w:fldCharType="separate"/>
            </w:r>
            <w:r w:rsidR="001E3889">
              <w:rPr>
                <w:webHidden/>
              </w:rPr>
              <w:t>4</w:t>
            </w:r>
            <w:r w:rsidR="001E3889">
              <w:rPr>
                <w:webHidden/>
              </w:rPr>
              <w:fldChar w:fldCharType="end"/>
            </w:r>
          </w:hyperlink>
        </w:p>
        <w:p w14:paraId="388D924D" w14:textId="6656F895" w:rsidR="001E3889" w:rsidRDefault="009E504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73016875" w:history="1">
            <w:r w:rsidR="001E3889" w:rsidRPr="00370348">
              <w:rPr>
                <w:rStyle w:val="Hypertextovprepojenie"/>
                <w:rFonts w:cs="Times New Roman"/>
                <w:noProof/>
              </w:rPr>
              <w:t>3.1.</w:t>
            </w:r>
            <w:r w:rsidR="001E3889">
              <w:rPr>
                <w:rFonts w:eastAsiaTheme="minorEastAsia"/>
                <w:noProof/>
                <w:lang w:eastAsia="sk-SK"/>
              </w:rPr>
              <w:tab/>
            </w:r>
            <w:r w:rsidR="001E3889" w:rsidRPr="00370348">
              <w:rPr>
                <w:rStyle w:val="Hypertextovprepojenie"/>
                <w:rFonts w:cs="Times New Roman"/>
                <w:noProof/>
              </w:rPr>
              <w:t>Identifikačné údaje</w:t>
            </w:r>
            <w:r w:rsidR="001E3889">
              <w:rPr>
                <w:noProof/>
                <w:webHidden/>
              </w:rPr>
              <w:tab/>
            </w:r>
            <w:r w:rsidR="001E3889">
              <w:rPr>
                <w:noProof/>
                <w:webHidden/>
              </w:rPr>
              <w:fldChar w:fldCharType="begin"/>
            </w:r>
            <w:r w:rsidR="001E3889">
              <w:rPr>
                <w:noProof/>
                <w:webHidden/>
              </w:rPr>
              <w:instrText xml:space="preserve"> PAGEREF _Toc73016875 \h </w:instrText>
            </w:r>
            <w:r w:rsidR="001E3889">
              <w:rPr>
                <w:noProof/>
                <w:webHidden/>
              </w:rPr>
            </w:r>
            <w:r w:rsidR="001E3889">
              <w:rPr>
                <w:noProof/>
                <w:webHidden/>
              </w:rPr>
              <w:fldChar w:fldCharType="separate"/>
            </w:r>
            <w:r w:rsidR="001E3889">
              <w:rPr>
                <w:noProof/>
                <w:webHidden/>
              </w:rPr>
              <w:t>4</w:t>
            </w:r>
            <w:r w:rsidR="001E3889">
              <w:rPr>
                <w:noProof/>
                <w:webHidden/>
              </w:rPr>
              <w:fldChar w:fldCharType="end"/>
            </w:r>
          </w:hyperlink>
        </w:p>
        <w:p w14:paraId="2A326259" w14:textId="28441681" w:rsidR="001E3889" w:rsidRDefault="009E504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73016876" w:history="1">
            <w:r w:rsidR="001E3889" w:rsidRPr="00370348">
              <w:rPr>
                <w:rStyle w:val="Hypertextovprepojenie"/>
                <w:rFonts w:cs="Times New Roman"/>
                <w:noProof/>
              </w:rPr>
              <w:t>3.2.</w:t>
            </w:r>
            <w:r w:rsidR="001E3889">
              <w:rPr>
                <w:rFonts w:eastAsiaTheme="minorEastAsia"/>
                <w:noProof/>
                <w:lang w:eastAsia="sk-SK"/>
              </w:rPr>
              <w:tab/>
            </w:r>
            <w:r w:rsidR="001E3889" w:rsidRPr="00370348">
              <w:rPr>
                <w:rStyle w:val="Hypertextovprepojenie"/>
                <w:rFonts w:cs="Times New Roman"/>
                <w:noProof/>
              </w:rPr>
              <w:t>Obec a jej úlohy</w:t>
            </w:r>
            <w:r w:rsidR="001E3889">
              <w:rPr>
                <w:noProof/>
                <w:webHidden/>
              </w:rPr>
              <w:tab/>
            </w:r>
            <w:r w:rsidR="001E3889">
              <w:rPr>
                <w:noProof/>
                <w:webHidden/>
              </w:rPr>
              <w:fldChar w:fldCharType="begin"/>
            </w:r>
            <w:r w:rsidR="001E3889">
              <w:rPr>
                <w:noProof/>
                <w:webHidden/>
              </w:rPr>
              <w:instrText xml:space="preserve"> PAGEREF _Toc73016876 \h </w:instrText>
            </w:r>
            <w:r w:rsidR="001E3889">
              <w:rPr>
                <w:noProof/>
                <w:webHidden/>
              </w:rPr>
            </w:r>
            <w:r w:rsidR="001E3889">
              <w:rPr>
                <w:noProof/>
                <w:webHidden/>
              </w:rPr>
              <w:fldChar w:fldCharType="separate"/>
            </w:r>
            <w:r w:rsidR="001E3889">
              <w:rPr>
                <w:noProof/>
                <w:webHidden/>
              </w:rPr>
              <w:t>5</w:t>
            </w:r>
            <w:r w:rsidR="001E3889">
              <w:rPr>
                <w:noProof/>
                <w:webHidden/>
              </w:rPr>
              <w:fldChar w:fldCharType="end"/>
            </w:r>
          </w:hyperlink>
        </w:p>
        <w:p w14:paraId="69F3CA05" w14:textId="61EB78FB" w:rsidR="001E3889" w:rsidRDefault="009E504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73016877" w:history="1">
            <w:r w:rsidR="001E3889" w:rsidRPr="00370348">
              <w:rPr>
                <w:rStyle w:val="Hypertextovprepojenie"/>
                <w:rFonts w:cs="Times New Roman"/>
                <w:noProof/>
              </w:rPr>
              <w:t>3.3.</w:t>
            </w:r>
            <w:r w:rsidR="001E3889">
              <w:rPr>
                <w:rFonts w:eastAsiaTheme="minorEastAsia"/>
                <w:noProof/>
                <w:lang w:eastAsia="sk-SK"/>
              </w:rPr>
              <w:tab/>
            </w:r>
            <w:r w:rsidR="001E3889" w:rsidRPr="00370348">
              <w:rPr>
                <w:rStyle w:val="Hypertextovprepojenie"/>
                <w:rFonts w:cs="Times New Roman"/>
                <w:noProof/>
              </w:rPr>
              <w:t>Starosta obce</w:t>
            </w:r>
            <w:r w:rsidR="001E3889">
              <w:rPr>
                <w:noProof/>
                <w:webHidden/>
              </w:rPr>
              <w:tab/>
            </w:r>
            <w:r w:rsidR="001E3889">
              <w:rPr>
                <w:noProof/>
                <w:webHidden/>
              </w:rPr>
              <w:fldChar w:fldCharType="begin"/>
            </w:r>
            <w:r w:rsidR="001E3889">
              <w:rPr>
                <w:noProof/>
                <w:webHidden/>
              </w:rPr>
              <w:instrText xml:space="preserve"> PAGEREF _Toc73016877 \h </w:instrText>
            </w:r>
            <w:r w:rsidR="001E3889">
              <w:rPr>
                <w:noProof/>
                <w:webHidden/>
              </w:rPr>
            </w:r>
            <w:r w:rsidR="001E3889">
              <w:rPr>
                <w:noProof/>
                <w:webHidden/>
              </w:rPr>
              <w:fldChar w:fldCharType="separate"/>
            </w:r>
            <w:r w:rsidR="001E3889">
              <w:rPr>
                <w:noProof/>
                <w:webHidden/>
              </w:rPr>
              <w:t>7</w:t>
            </w:r>
            <w:r w:rsidR="001E3889">
              <w:rPr>
                <w:noProof/>
                <w:webHidden/>
              </w:rPr>
              <w:fldChar w:fldCharType="end"/>
            </w:r>
          </w:hyperlink>
        </w:p>
        <w:p w14:paraId="489A0BEA" w14:textId="258A6BA9" w:rsidR="001E3889" w:rsidRDefault="009E504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73016878" w:history="1">
            <w:r w:rsidR="001E3889" w:rsidRPr="00370348">
              <w:rPr>
                <w:rStyle w:val="Hypertextovprepojenie"/>
                <w:rFonts w:cs="Times New Roman"/>
                <w:noProof/>
                <w:lang w:eastAsia="sk-SK"/>
              </w:rPr>
              <w:t>3.4.</w:t>
            </w:r>
            <w:r w:rsidR="001E3889">
              <w:rPr>
                <w:rFonts w:eastAsiaTheme="minorEastAsia"/>
                <w:noProof/>
                <w:lang w:eastAsia="sk-SK"/>
              </w:rPr>
              <w:tab/>
            </w:r>
            <w:r w:rsidR="001E3889" w:rsidRPr="00370348">
              <w:rPr>
                <w:rStyle w:val="Hypertextovprepojenie"/>
                <w:rFonts w:cs="Times New Roman"/>
                <w:noProof/>
                <w:lang w:eastAsia="sk-SK"/>
              </w:rPr>
              <w:t>Obecné zastupiteľstvo</w:t>
            </w:r>
            <w:r w:rsidR="001E3889">
              <w:rPr>
                <w:noProof/>
                <w:webHidden/>
              </w:rPr>
              <w:tab/>
            </w:r>
            <w:r w:rsidR="001E3889">
              <w:rPr>
                <w:noProof/>
                <w:webHidden/>
              </w:rPr>
              <w:fldChar w:fldCharType="begin"/>
            </w:r>
            <w:r w:rsidR="001E3889">
              <w:rPr>
                <w:noProof/>
                <w:webHidden/>
              </w:rPr>
              <w:instrText xml:space="preserve"> PAGEREF _Toc73016878 \h </w:instrText>
            </w:r>
            <w:r w:rsidR="001E3889">
              <w:rPr>
                <w:noProof/>
                <w:webHidden/>
              </w:rPr>
            </w:r>
            <w:r w:rsidR="001E3889">
              <w:rPr>
                <w:noProof/>
                <w:webHidden/>
              </w:rPr>
              <w:fldChar w:fldCharType="separate"/>
            </w:r>
            <w:r w:rsidR="001E3889">
              <w:rPr>
                <w:noProof/>
                <w:webHidden/>
              </w:rPr>
              <w:t>7</w:t>
            </w:r>
            <w:r w:rsidR="001E3889">
              <w:rPr>
                <w:noProof/>
                <w:webHidden/>
              </w:rPr>
              <w:fldChar w:fldCharType="end"/>
            </w:r>
          </w:hyperlink>
        </w:p>
        <w:p w14:paraId="58C7F1A3" w14:textId="7E3329E4" w:rsidR="001E3889" w:rsidRDefault="009E504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73016879" w:history="1">
            <w:r w:rsidR="001E3889" w:rsidRPr="00370348">
              <w:rPr>
                <w:rStyle w:val="Hypertextovprepojenie"/>
                <w:rFonts w:cs="Times New Roman"/>
                <w:noProof/>
                <w:lang w:eastAsia="sk-SK"/>
              </w:rPr>
              <w:t>3.5.</w:t>
            </w:r>
            <w:r w:rsidR="001E3889">
              <w:rPr>
                <w:rFonts w:eastAsiaTheme="minorEastAsia"/>
                <w:noProof/>
                <w:lang w:eastAsia="sk-SK"/>
              </w:rPr>
              <w:tab/>
            </w:r>
            <w:r w:rsidR="001E3889" w:rsidRPr="00370348">
              <w:rPr>
                <w:rStyle w:val="Hypertextovprepojenie"/>
                <w:rFonts w:cs="Times New Roman"/>
                <w:noProof/>
                <w:lang w:eastAsia="sk-SK"/>
              </w:rPr>
              <w:t>Hlavná kontrolórka obce</w:t>
            </w:r>
            <w:r w:rsidR="001E3889">
              <w:rPr>
                <w:noProof/>
                <w:webHidden/>
              </w:rPr>
              <w:tab/>
            </w:r>
            <w:r w:rsidR="001E3889">
              <w:rPr>
                <w:noProof/>
                <w:webHidden/>
              </w:rPr>
              <w:fldChar w:fldCharType="begin"/>
            </w:r>
            <w:r w:rsidR="001E3889">
              <w:rPr>
                <w:noProof/>
                <w:webHidden/>
              </w:rPr>
              <w:instrText xml:space="preserve"> PAGEREF _Toc73016879 \h </w:instrText>
            </w:r>
            <w:r w:rsidR="001E3889">
              <w:rPr>
                <w:noProof/>
                <w:webHidden/>
              </w:rPr>
            </w:r>
            <w:r w:rsidR="001E3889">
              <w:rPr>
                <w:noProof/>
                <w:webHidden/>
              </w:rPr>
              <w:fldChar w:fldCharType="separate"/>
            </w:r>
            <w:r w:rsidR="001E3889">
              <w:rPr>
                <w:noProof/>
                <w:webHidden/>
              </w:rPr>
              <w:t>9</w:t>
            </w:r>
            <w:r w:rsidR="001E3889">
              <w:rPr>
                <w:noProof/>
                <w:webHidden/>
              </w:rPr>
              <w:fldChar w:fldCharType="end"/>
            </w:r>
          </w:hyperlink>
        </w:p>
        <w:p w14:paraId="098DEE0F" w14:textId="4F6DAC20" w:rsidR="001E3889" w:rsidRDefault="009E504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73016880" w:history="1">
            <w:r w:rsidR="001E3889" w:rsidRPr="00370348">
              <w:rPr>
                <w:rStyle w:val="Hypertextovprepojenie"/>
                <w:rFonts w:cs="Times New Roman"/>
                <w:noProof/>
              </w:rPr>
              <w:t>3.6.</w:t>
            </w:r>
            <w:r w:rsidR="001E3889">
              <w:rPr>
                <w:rFonts w:eastAsiaTheme="minorEastAsia"/>
                <w:noProof/>
                <w:lang w:eastAsia="sk-SK"/>
              </w:rPr>
              <w:tab/>
            </w:r>
            <w:r w:rsidR="001E3889" w:rsidRPr="00370348">
              <w:rPr>
                <w:rStyle w:val="Hypertextovprepojenie"/>
                <w:rFonts w:cs="Times New Roman"/>
                <w:noProof/>
              </w:rPr>
              <w:t>Obecný úrad</w:t>
            </w:r>
            <w:r w:rsidR="001E3889">
              <w:rPr>
                <w:noProof/>
                <w:webHidden/>
              </w:rPr>
              <w:tab/>
            </w:r>
            <w:r w:rsidR="001E3889">
              <w:rPr>
                <w:noProof/>
                <w:webHidden/>
              </w:rPr>
              <w:fldChar w:fldCharType="begin"/>
            </w:r>
            <w:r w:rsidR="001E3889">
              <w:rPr>
                <w:noProof/>
                <w:webHidden/>
              </w:rPr>
              <w:instrText xml:space="preserve"> PAGEREF _Toc73016880 \h </w:instrText>
            </w:r>
            <w:r w:rsidR="001E3889">
              <w:rPr>
                <w:noProof/>
                <w:webHidden/>
              </w:rPr>
            </w:r>
            <w:r w:rsidR="001E3889">
              <w:rPr>
                <w:noProof/>
                <w:webHidden/>
              </w:rPr>
              <w:fldChar w:fldCharType="separate"/>
            </w:r>
            <w:r w:rsidR="001E3889">
              <w:rPr>
                <w:noProof/>
                <w:webHidden/>
              </w:rPr>
              <w:t>9</w:t>
            </w:r>
            <w:r w:rsidR="001E3889">
              <w:rPr>
                <w:noProof/>
                <w:webHidden/>
              </w:rPr>
              <w:fldChar w:fldCharType="end"/>
            </w:r>
          </w:hyperlink>
        </w:p>
        <w:p w14:paraId="24F261E2" w14:textId="42C5B333" w:rsidR="001E3889" w:rsidRDefault="009E504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73016881" w:history="1">
            <w:r w:rsidR="001E3889" w:rsidRPr="00370348">
              <w:rPr>
                <w:rStyle w:val="Hypertextovprepojenie"/>
                <w:rFonts w:cs="Times New Roman"/>
                <w:noProof/>
              </w:rPr>
              <w:t>3.7.</w:t>
            </w:r>
            <w:r w:rsidR="001E3889">
              <w:rPr>
                <w:rFonts w:eastAsiaTheme="minorEastAsia"/>
                <w:noProof/>
                <w:lang w:eastAsia="sk-SK"/>
              </w:rPr>
              <w:tab/>
            </w:r>
            <w:r w:rsidR="001E3889" w:rsidRPr="00370348">
              <w:rPr>
                <w:rStyle w:val="Hypertextovprepojenie"/>
                <w:rFonts w:cs="Times New Roman"/>
                <w:noProof/>
              </w:rPr>
              <w:t>Geografické údaje</w:t>
            </w:r>
            <w:r w:rsidR="001E3889">
              <w:rPr>
                <w:noProof/>
                <w:webHidden/>
              </w:rPr>
              <w:tab/>
            </w:r>
            <w:r w:rsidR="001E3889">
              <w:rPr>
                <w:noProof/>
                <w:webHidden/>
              </w:rPr>
              <w:fldChar w:fldCharType="begin"/>
            </w:r>
            <w:r w:rsidR="001E3889">
              <w:rPr>
                <w:noProof/>
                <w:webHidden/>
              </w:rPr>
              <w:instrText xml:space="preserve"> PAGEREF _Toc73016881 \h </w:instrText>
            </w:r>
            <w:r w:rsidR="001E3889">
              <w:rPr>
                <w:noProof/>
                <w:webHidden/>
              </w:rPr>
            </w:r>
            <w:r w:rsidR="001E3889">
              <w:rPr>
                <w:noProof/>
                <w:webHidden/>
              </w:rPr>
              <w:fldChar w:fldCharType="separate"/>
            </w:r>
            <w:r w:rsidR="001E3889">
              <w:rPr>
                <w:noProof/>
                <w:webHidden/>
              </w:rPr>
              <w:t>9</w:t>
            </w:r>
            <w:r w:rsidR="001E3889">
              <w:rPr>
                <w:noProof/>
                <w:webHidden/>
              </w:rPr>
              <w:fldChar w:fldCharType="end"/>
            </w:r>
          </w:hyperlink>
        </w:p>
        <w:p w14:paraId="01A1E9EE" w14:textId="2BF71FF5" w:rsidR="001E3889" w:rsidRDefault="009E504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73016882" w:history="1">
            <w:r w:rsidR="001E3889" w:rsidRPr="00370348">
              <w:rPr>
                <w:rStyle w:val="Hypertextovprepojenie"/>
                <w:rFonts w:cs="Times New Roman"/>
                <w:noProof/>
              </w:rPr>
              <w:t>3.8.</w:t>
            </w:r>
            <w:r w:rsidR="001E3889">
              <w:rPr>
                <w:rFonts w:eastAsiaTheme="minorEastAsia"/>
                <w:noProof/>
                <w:lang w:eastAsia="sk-SK"/>
              </w:rPr>
              <w:tab/>
            </w:r>
            <w:r w:rsidR="001E3889" w:rsidRPr="00370348">
              <w:rPr>
                <w:rStyle w:val="Hypertextovprepojenie"/>
                <w:rFonts w:cs="Times New Roman"/>
                <w:noProof/>
              </w:rPr>
              <w:t>Demografické údaje</w:t>
            </w:r>
            <w:r w:rsidR="001E3889">
              <w:rPr>
                <w:noProof/>
                <w:webHidden/>
              </w:rPr>
              <w:tab/>
            </w:r>
            <w:r w:rsidR="001E3889">
              <w:rPr>
                <w:noProof/>
                <w:webHidden/>
              </w:rPr>
              <w:fldChar w:fldCharType="begin"/>
            </w:r>
            <w:r w:rsidR="001E3889">
              <w:rPr>
                <w:noProof/>
                <w:webHidden/>
              </w:rPr>
              <w:instrText xml:space="preserve"> PAGEREF _Toc73016882 \h </w:instrText>
            </w:r>
            <w:r w:rsidR="001E3889">
              <w:rPr>
                <w:noProof/>
                <w:webHidden/>
              </w:rPr>
            </w:r>
            <w:r w:rsidR="001E3889">
              <w:rPr>
                <w:noProof/>
                <w:webHidden/>
              </w:rPr>
              <w:fldChar w:fldCharType="separate"/>
            </w:r>
            <w:r w:rsidR="001E3889">
              <w:rPr>
                <w:noProof/>
                <w:webHidden/>
              </w:rPr>
              <w:t>10</w:t>
            </w:r>
            <w:r w:rsidR="001E3889">
              <w:rPr>
                <w:noProof/>
                <w:webHidden/>
              </w:rPr>
              <w:fldChar w:fldCharType="end"/>
            </w:r>
          </w:hyperlink>
        </w:p>
        <w:p w14:paraId="3B98063C" w14:textId="479F6B35" w:rsidR="001E3889" w:rsidRDefault="009E504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73016883" w:history="1">
            <w:r w:rsidR="001E3889" w:rsidRPr="00370348">
              <w:rPr>
                <w:rStyle w:val="Hypertextovprepojenie"/>
                <w:rFonts w:cs="Times New Roman"/>
                <w:noProof/>
              </w:rPr>
              <w:t>3.9.</w:t>
            </w:r>
            <w:r w:rsidR="001E3889">
              <w:rPr>
                <w:rFonts w:eastAsiaTheme="minorEastAsia"/>
                <w:noProof/>
                <w:lang w:eastAsia="sk-SK"/>
              </w:rPr>
              <w:tab/>
            </w:r>
            <w:r w:rsidR="001E3889" w:rsidRPr="00370348">
              <w:rPr>
                <w:rStyle w:val="Hypertextovprepojenie"/>
                <w:rFonts w:cs="Times New Roman"/>
                <w:noProof/>
              </w:rPr>
              <w:t>Služby v obci</w:t>
            </w:r>
            <w:r w:rsidR="001E3889">
              <w:rPr>
                <w:noProof/>
                <w:webHidden/>
              </w:rPr>
              <w:tab/>
            </w:r>
            <w:r w:rsidR="001E3889">
              <w:rPr>
                <w:noProof/>
                <w:webHidden/>
              </w:rPr>
              <w:fldChar w:fldCharType="begin"/>
            </w:r>
            <w:r w:rsidR="001E3889">
              <w:rPr>
                <w:noProof/>
                <w:webHidden/>
              </w:rPr>
              <w:instrText xml:space="preserve"> PAGEREF _Toc73016883 \h </w:instrText>
            </w:r>
            <w:r w:rsidR="001E3889">
              <w:rPr>
                <w:noProof/>
                <w:webHidden/>
              </w:rPr>
            </w:r>
            <w:r w:rsidR="001E3889">
              <w:rPr>
                <w:noProof/>
                <w:webHidden/>
              </w:rPr>
              <w:fldChar w:fldCharType="separate"/>
            </w:r>
            <w:r w:rsidR="001E3889">
              <w:rPr>
                <w:noProof/>
                <w:webHidden/>
              </w:rPr>
              <w:t>10</w:t>
            </w:r>
            <w:r w:rsidR="001E3889">
              <w:rPr>
                <w:noProof/>
                <w:webHidden/>
              </w:rPr>
              <w:fldChar w:fldCharType="end"/>
            </w:r>
          </w:hyperlink>
        </w:p>
        <w:p w14:paraId="5233FD2B" w14:textId="2FE5BB33" w:rsidR="001E3889" w:rsidRDefault="009E5047">
          <w:pPr>
            <w:pStyle w:val="Obsah2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73016884" w:history="1">
            <w:r w:rsidR="001E3889" w:rsidRPr="00370348">
              <w:rPr>
                <w:rStyle w:val="Hypertextovprepojenie"/>
                <w:rFonts w:cs="Times New Roman"/>
                <w:noProof/>
              </w:rPr>
              <w:t>3.10.</w:t>
            </w:r>
            <w:r w:rsidR="001E3889">
              <w:rPr>
                <w:rFonts w:eastAsiaTheme="minorEastAsia"/>
                <w:noProof/>
                <w:lang w:eastAsia="sk-SK"/>
              </w:rPr>
              <w:tab/>
            </w:r>
            <w:r w:rsidR="001E3889" w:rsidRPr="00370348">
              <w:rPr>
                <w:rStyle w:val="Hypertextovprepojenie"/>
                <w:rFonts w:cs="Times New Roman"/>
                <w:noProof/>
              </w:rPr>
              <w:t>Poľnohospodárska výroba</w:t>
            </w:r>
            <w:r w:rsidR="001E3889">
              <w:rPr>
                <w:noProof/>
                <w:webHidden/>
              </w:rPr>
              <w:tab/>
            </w:r>
            <w:r w:rsidR="001E3889">
              <w:rPr>
                <w:noProof/>
                <w:webHidden/>
              </w:rPr>
              <w:fldChar w:fldCharType="begin"/>
            </w:r>
            <w:r w:rsidR="001E3889">
              <w:rPr>
                <w:noProof/>
                <w:webHidden/>
              </w:rPr>
              <w:instrText xml:space="preserve"> PAGEREF _Toc73016884 \h </w:instrText>
            </w:r>
            <w:r w:rsidR="001E3889">
              <w:rPr>
                <w:noProof/>
                <w:webHidden/>
              </w:rPr>
            </w:r>
            <w:r w:rsidR="001E3889">
              <w:rPr>
                <w:noProof/>
                <w:webHidden/>
              </w:rPr>
              <w:fldChar w:fldCharType="separate"/>
            </w:r>
            <w:r w:rsidR="001E3889">
              <w:rPr>
                <w:noProof/>
                <w:webHidden/>
              </w:rPr>
              <w:t>10</w:t>
            </w:r>
            <w:r w:rsidR="001E3889">
              <w:rPr>
                <w:noProof/>
                <w:webHidden/>
              </w:rPr>
              <w:fldChar w:fldCharType="end"/>
            </w:r>
          </w:hyperlink>
        </w:p>
        <w:p w14:paraId="2F8449F7" w14:textId="7FAA59BD" w:rsidR="001E3889" w:rsidRDefault="009E5047">
          <w:pPr>
            <w:pStyle w:val="Obsah2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73016885" w:history="1">
            <w:r w:rsidR="001E3889" w:rsidRPr="00370348">
              <w:rPr>
                <w:rStyle w:val="Hypertextovprepojenie"/>
                <w:rFonts w:cs="Times New Roman"/>
                <w:noProof/>
              </w:rPr>
              <w:t>3.11.</w:t>
            </w:r>
            <w:r w:rsidR="001E3889">
              <w:rPr>
                <w:rFonts w:eastAsiaTheme="minorEastAsia"/>
                <w:noProof/>
                <w:lang w:eastAsia="sk-SK"/>
              </w:rPr>
              <w:tab/>
            </w:r>
            <w:r w:rsidR="001E3889" w:rsidRPr="00370348">
              <w:rPr>
                <w:rStyle w:val="Hypertextovprepojenie"/>
                <w:rFonts w:cs="Times New Roman"/>
                <w:noProof/>
              </w:rPr>
              <w:t>Symboly obce</w:t>
            </w:r>
            <w:r w:rsidR="001E3889">
              <w:rPr>
                <w:noProof/>
                <w:webHidden/>
              </w:rPr>
              <w:tab/>
            </w:r>
            <w:r w:rsidR="001E3889">
              <w:rPr>
                <w:noProof/>
                <w:webHidden/>
              </w:rPr>
              <w:fldChar w:fldCharType="begin"/>
            </w:r>
            <w:r w:rsidR="001E3889">
              <w:rPr>
                <w:noProof/>
                <w:webHidden/>
              </w:rPr>
              <w:instrText xml:space="preserve"> PAGEREF _Toc73016885 \h </w:instrText>
            </w:r>
            <w:r w:rsidR="001E3889">
              <w:rPr>
                <w:noProof/>
                <w:webHidden/>
              </w:rPr>
            </w:r>
            <w:r w:rsidR="001E3889">
              <w:rPr>
                <w:noProof/>
                <w:webHidden/>
              </w:rPr>
              <w:fldChar w:fldCharType="separate"/>
            </w:r>
            <w:r w:rsidR="001E3889">
              <w:rPr>
                <w:noProof/>
                <w:webHidden/>
              </w:rPr>
              <w:t>11</w:t>
            </w:r>
            <w:r w:rsidR="001E3889">
              <w:rPr>
                <w:noProof/>
                <w:webHidden/>
              </w:rPr>
              <w:fldChar w:fldCharType="end"/>
            </w:r>
          </w:hyperlink>
        </w:p>
        <w:p w14:paraId="01165F6D" w14:textId="21B39A22" w:rsidR="001E3889" w:rsidRDefault="009E5047">
          <w:pPr>
            <w:pStyle w:val="Obsah1"/>
            <w:rPr>
              <w:rFonts w:eastAsiaTheme="minorEastAsia" w:cstheme="minorBidi"/>
              <w:b w:val="0"/>
              <w:lang w:eastAsia="sk-SK"/>
            </w:rPr>
          </w:pPr>
          <w:hyperlink w:anchor="_Toc73016886" w:history="1">
            <w:r w:rsidR="001E3889" w:rsidRPr="00370348">
              <w:rPr>
                <w:rStyle w:val="Hypertextovprepojenie"/>
              </w:rPr>
              <w:t>4.</w:t>
            </w:r>
            <w:r w:rsidR="001E3889">
              <w:rPr>
                <w:rFonts w:eastAsiaTheme="minorEastAsia" w:cstheme="minorBidi"/>
                <w:b w:val="0"/>
                <w:lang w:eastAsia="sk-SK"/>
              </w:rPr>
              <w:tab/>
            </w:r>
            <w:r w:rsidR="001E3889" w:rsidRPr="00370348">
              <w:rPr>
                <w:rStyle w:val="Hypertextovprepojenie"/>
              </w:rPr>
              <w:t>Rozpočet obce na rok 2020</w:t>
            </w:r>
            <w:r w:rsidR="001E3889">
              <w:rPr>
                <w:webHidden/>
              </w:rPr>
              <w:tab/>
            </w:r>
            <w:r w:rsidR="001E3889">
              <w:rPr>
                <w:webHidden/>
              </w:rPr>
              <w:fldChar w:fldCharType="begin"/>
            </w:r>
            <w:r w:rsidR="001E3889">
              <w:rPr>
                <w:webHidden/>
              </w:rPr>
              <w:instrText xml:space="preserve"> PAGEREF _Toc73016886 \h </w:instrText>
            </w:r>
            <w:r w:rsidR="001E3889">
              <w:rPr>
                <w:webHidden/>
              </w:rPr>
            </w:r>
            <w:r w:rsidR="001E3889">
              <w:rPr>
                <w:webHidden/>
              </w:rPr>
              <w:fldChar w:fldCharType="separate"/>
            </w:r>
            <w:r w:rsidR="001E3889">
              <w:rPr>
                <w:webHidden/>
              </w:rPr>
              <w:t>12</w:t>
            </w:r>
            <w:r w:rsidR="001E3889">
              <w:rPr>
                <w:webHidden/>
              </w:rPr>
              <w:fldChar w:fldCharType="end"/>
            </w:r>
          </w:hyperlink>
        </w:p>
        <w:p w14:paraId="52579224" w14:textId="0042918D" w:rsidR="001E3889" w:rsidRDefault="009E5047">
          <w:pPr>
            <w:pStyle w:val="Obsah1"/>
            <w:rPr>
              <w:rFonts w:eastAsiaTheme="minorEastAsia" w:cstheme="minorBidi"/>
              <w:b w:val="0"/>
              <w:lang w:eastAsia="sk-SK"/>
            </w:rPr>
          </w:pPr>
          <w:hyperlink w:anchor="_Toc73016887" w:history="1">
            <w:r w:rsidR="001E3889" w:rsidRPr="00370348">
              <w:rPr>
                <w:rStyle w:val="Hypertextovprepojenie"/>
              </w:rPr>
              <w:t>5.</w:t>
            </w:r>
            <w:r w:rsidR="001E3889">
              <w:rPr>
                <w:rFonts w:eastAsiaTheme="minorEastAsia" w:cstheme="minorBidi"/>
                <w:b w:val="0"/>
                <w:lang w:eastAsia="sk-SK"/>
              </w:rPr>
              <w:tab/>
            </w:r>
            <w:r w:rsidR="001E3889" w:rsidRPr="00370348">
              <w:rPr>
                <w:rStyle w:val="Hypertextovprepojenie"/>
              </w:rPr>
              <w:t>Rozbor plnenia príjmov obce Mikušovce</w:t>
            </w:r>
            <w:r w:rsidR="001E3889">
              <w:rPr>
                <w:webHidden/>
              </w:rPr>
              <w:tab/>
            </w:r>
            <w:r w:rsidR="001E3889">
              <w:rPr>
                <w:webHidden/>
              </w:rPr>
              <w:fldChar w:fldCharType="begin"/>
            </w:r>
            <w:r w:rsidR="001E3889">
              <w:rPr>
                <w:webHidden/>
              </w:rPr>
              <w:instrText xml:space="preserve"> PAGEREF _Toc73016887 \h </w:instrText>
            </w:r>
            <w:r w:rsidR="001E3889">
              <w:rPr>
                <w:webHidden/>
              </w:rPr>
            </w:r>
            <w:r w:rsidR="001E3889">
              <w:rPr>
                <w:webHidden/>
              </w:rPr>
              <w:fldChar w:fldCharType="separate"/>
            </w:r>
            <w:r w:rsidR="001E3889">
              <w:rPr>
                <w:webHidden/>
              </w:rPr>
              <w:t>13</w:t>
            </w:r>
            <w:r w:rsidR="001E3889">
              <w:rPr>
                <w:webHidden/>
              </w:rPr>
              <w:fldChar w:fldCharType="end"/>
            </w:r>
          </w:hyperlink>
        </w:p>
        <w:p w14:paraId="048E5C1B" w14:textId="7015DD9B" w:rsidR="001E3889" w:rsidRDefault="009E504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73016893" w:history="1">
            <w:r w:rsidR="001E3889" w:rsidRPr="00370348">
              <w:rPr>
                <w:rStyle w:val="Hypertextovprepojenie"/>
                <w:noProof/>
              </w:rPr>
              <w:t>5.1.</w:t>
            </w:r>
            <w:r w:rsidR="001E3889">
              <w:rPr>
                <w:rFonts w:eastAsiaTheme="minorEastAsia"/>
                <w:noProof/>
                <w:lang w:eastAsia="sk-SK"/>
              </w:rPr>
              <w:tab/>
            </w:r>
            <w:r w:rsidR="001E3889" w:rsidRPr="00370348">
              <w:rPr>
                <w:rStyle w:val="Hypertextovprepojenie"/>
                <w:noProof/>
              </w:rPr>
              <w:t>Bežné príjmy – daňové príjmy</w:t>
            </w:r>
            <w:r w:rsidR="001E3889">
              <w:rPr>
                <w:noProof/>
                <w:webHidden/>
              </w:rPr>
              <w:tab/>
            </w:r>
            <w:r w:rsidR="001E3889">
              <w:rPr>
                <w:noProof/>
                <w:webHidden/>
              </w:rPr>
              <w:fldChar w:fldCharType="begin"/>
            </w:r>
            <w:r w:rsidR="001E3889">
              <w:rPr>
                <w:noProof/>
                <w:webHidden/>
              </w:rPr>
              <w:instrText xml:space="preserve"> PAGEREF _Toc73016893 \h </w:instrText>
            </w:r>
            <w:r w:rsidR="001E3889">
              <w:rPr>
                <w:noProof/>
                <w:webHidden/>
              </w:rPr>
            </w:r>
            <w:r w:rsidR="001E3889">
              <w:rPr>
                <w:noProof/>
                <w:webHidden/>
              </w:rPr>
              <w:fldChar w:fldCharType="separate"/>
            </w:r>
            <w:r w:rsidR="001E3889">
              <w:rPr>
                <w:noProof/>
                <w:webHidden/>
              </w:rPr>
              <w:t>13</w:t>
            </w:r>
            <w:r w:rsidR="001E3889">
              <w:rPr>
                <w:noProof/>
                <w:webHidden/>
              </w:rPr>
              <w:fldChar w:fldCharType="end"/>
            </w:r>
          </w:hyperlink>
        </w:p>
        <w:p w14:paraId="64701B66" w14:textId="6E7E9171" w:rsidR="001E3889" w:rsidRDefault="009E504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73016894" w:history="1">
            <w:r w:rsidR="001E3889" w:rsidRPr="00370348">
              <w:rPr>
                <w:rStyle w:val="Hypertextovprepojenie"/>
                <w:noProof/>
              </w:rPr>
              <w:t>5.2.</w:t>
            </w:r>
            <w:r w:rsidR="001E3889">
              <w:rPr>
                <w:rFonts w:eastAsiaTheme="minorEastAsia"/>
                <w:noProof/>
                <w:lang w:eastAsia="sk-SK"/>
              </w:rPr>
              <w:tab/>
            </w:r>
            <w:r w:rsidR="001E3889" w:rsidRPr="00370348">
              <w:rPr>
                <w:rStyle w:val="Hypertextovprepojenie"/>
                <w:noProof/>
              </w:rPr>
              <w:t>Bežné príjmy – nedaňové príjmy</w:t>
            </w:r>
            <w:r w:rsidR="001E3889">
              <w:rPr>
                <w:noProof/>
                <w:webHidden/>
              </w:rPr>
              <w:tab/>
            </w:r>
            <w:r w:rsidR="001E3889">
              <w:rPr>
                <w:noProof/>
                <w:webHidden/>
              </w:rPr>
              <w:fldChar w:fldCharType="begin"/>
            </w:r>
            <w:r w:rsidR="001E3889">
              <w:rPr>
                <w:noProof/>
                <w:webHidden/>
              </w:rPr>
              <w:instrText xml:space="preserve"> PAGEREF _Toc73016894 \h </w:instrText>
            </w:r>
            <w:r w:rsidR="001E3889">
              <w:rPr>
                <w:noProof/>
                <w:webHidden/>
              </w:rPr>
            </w:r>
            <w:r w:rsidR="001E3889">
              <w:rPr>
                <w:noProof/>
                <w:webHidden/>
              </w:rPr>
              <w:fldChar w:fldCharType="separate"/>
            </w:r>
            <w:r w:rsidR="001E3889">
              <w:rPr>
                <w:noProof/>
                <w:webHidden/>
              </w:rPr>
              <w:t>14</w:t>
            </w:r>
            <w:r w:rsidR="001E3889">
              <w:rPr>
                <w:noProof/>
                <w:webHidden/>
              </w:rPr>
              <w:fldChar w:fldCharType="end"/>
            </w:r>
          </w:hyperlink>
        </w:p>
        <w:p w14:paraId="3BD7FC9C" w14:textId="34284E01" w:rsidR="001E3889" w:rsidRDefault="009E504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73016895" w:history="1">
            <w:r w:rsidR="001E3889" w:rsidRPr="00370348">
              <w:rPr>
                <w:rStyle w:val="Hypertextovprepojenie"/>
                <w:noProof/>
              </w:rPr>
              <w:t>5.3.</w:t>
            </w:r>
            <w:r w:rsidR="001E3889">
              <w:rPr>
                <w:rFonts w:eastAsiaTheme="minorEastAsia"/>
                <w:noProof/>
                <w:lang w:eastAsia="sk-SK"/>
              </w:rPr>
              <w:tab/>
            </w:r>
            <w:r w:rsidR="001E3889" w:rsidRPr="00370348">
              <w:rPr>
                <w:rStyle w:val="Hypertextovprepojenie"/>
                <w:noProof/>
              </w:rPr>
              <w:t>Bežné príjmy – ostatné príjmy</w:t>
            </w:r>
            <w:r w:rsidR="001E3889">
              <w:rPr>
                <w:noProof/>
                <w:webHidden/>
              </w:rPr>
              <w:tab/>
            </w:r>
            <w:r w:rsidR="001E3889">
              <w:rPr>
                <w:noProof/>
                <w:webHidden/>
              </w:rPr>
              <w:fldChar w:fldCharType="begin"/>
            </w:r>
            <w:r w:rsidR="001E3889">
              <w:rPr>
                <w:noProof/>
                <w:webHidden/>
              </w:rPr>
              <w:instrText xml:space="preserve"> PAGEREF _Toc73016895 \h </w:instrText>
            </w:r>
            <w:r w:rsidR="001E3889">
              <w:rPr>
                <w:noProof/>
                <w:webHidden/>
              </w:rPr>
            </w:r>
            <w:r w:rsidR="001E3889">
              <w:rPr>
                <w:noProof/>
                <w:webHidden/>
              </w:rPr>
              <w:fldChar w:fldCharType="separate"/>
            </w:r>
            <w:r w:rsidR="001E3889">
              <w:rPr>
                <w:noProof/>
                <w:webHidden/>
              </w:rPr>
              <w:t>15</w:t>
            </w:r>
            <w:r w:rsidR="001E3889">
              <w:rPr>
                <w:noProof/>
                <w:webHidden/>
              </w:rPr>
              <w:fldChar w:fldCharType="end"/>
            </w:r>
          </w:hyperlink>
        </w:p>
        <w:p w14:paraId="6802BD5E" w14:textId="1CC3DF37" w:rsidR="001E3889" w:rsidRDefault="009E504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73016896" w:history="1">
            <w:r w:rsidR="001E3889" w:rsidRPr="00370348">
              <w:rPr>
                <w:rStyle w:val="Hypertextovprepojenie"/>
                <w:noProof/>
              </w:rPr>
              <w:t>5.4.</w:t>
            </w:r>
            <w:r w:rsidR="001E3889">
              <w:rPr>
                <w:rFonts w:eastAsiaTheme="minorEastAsia"/>
                <w:noProof/>
                <w:lang w:eastAsia="sk-SK"/>
              </w:rPr>
              <w:tab/>
            </w:r>
            <w:r w:rsidR="001E3889" w:rsidRPr="00370348">
              <w:rPr>
                <w:rStyle w:val="Hypertextovprepojenie"/>
                <w:noProof/>
              </w:rPr>
              <w:t>Kapitálové príjmy</w:t>
            </w:r>
            <w:r w:rsidR="001E3889">
              <w:rPr>
                <w:noProof/>
                <w:webHidden/>
              </w:rPr>
              <w:tab/>
            </w:r>
            <w:r w:rsidR="001E3889">
              <w:rPr>
                <w:noProof/>
                <w:webHidden/>
              </w:rPr>
              <w:fldChar w:fldCharType="begin"/>
            </w:r>
            <w:r w:rsidR="001E3889">
              <w:rPr>
                <w:noProof/>
                <w:webHidden/>
              </w:rPr>
              <w:instrText xml:space="preserve"> PAGEREF _Toc73016896 \h </w:instrText>
            </w:r>
            <w:r w:rsidR="001E3889">
              <w:rPr>
                <w:noProof/>
                <w:webHidden/>
              </w:rPr>
            </w:r>
            <w:r w:rsidR="001E3889">
              <w:rPr>
                <w:noProof/>
                <w:webHidden/>
              </w:rPr>
              <w:fldChar w:fldCharType="separate"/>
            </w:r>
            <w:r w:rsidR="001E3889">
              <w:rPr>
                <w:noProof/>
                <w:webHidden/>
              </w:rPr>
              <w:t>16</w:t>
            </w:r>
            <w:r w:rsidR="001E3889">
              <w:rPr>
                <w:noProof/>
                <w:webHidden/>
              </w:rPr>
              <w:fldChar w:fldCharType="end"/>
            </w:r>
          </w:hyperlink>
        </w:p>
        <w:p w14:paraId="4C27B10A" w14:textId="6428A075" w:rsidR="001E3889" w:rsidRDefault="009E504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73016897" w:history="1">
            <w:r w:rsidR="001E3889" w:rsidRPr="00370348">
              <w:rPr>
                <w:rStyle w:val="Hypertextovprepojenie"/>
                <w:noProof/>
              </w:rPr>
              <w:t>5.5.</w:t>
            </w:r>
            <w:r w:rsidR="001E3889">
              <w:rPr>
                <w:rFonts w:eastAsiaTheme="minorEastAsia"/>
                <w:noProof/>
                <w:lang w:eastAsia="sk-SK"/>
              </w:rPr>
              <w:tab/>
            </w:r>
            <w:r w:rsidR="001E3889" w:rsidRPr="00370348">
              <w:rPr>
                <w:rStyle w:val="Hypertextovprepojenie"/>
                <w:noProof/>
              </w:rPr>
              <w:t>Príjmové finančné operácie</w:t>
            </w:r>
            <w:r w:rsidR="001E3889">
              <w:rPr>
                <w:noProof/>
                <w:webHidden/>
              </w:rPr>
              <w:tab/>
            </w:r>
            <w:r w:rsidR="001E3889">
              <w:rPr>
                <w:noProof/>
                <w:webHidden/>
              </w:rPr>
              <w:fldChar w:fldCharType="begin"/>
            </w:r>
            <w:r w:rsidR="001E3889">
              <w:rPr>
                <w:noProof/>
                <w:webHidden/>
              </w:rPr>
              <w:instrText xml:space="preserve"> PAGEREF _Toc73016897 \h </w:instrText>
            </w:r>
            <w:r w:rsidR="001E3889">
              <w:rPr>
                <w:noProof/>
                <w:webHidden/>
              </w:rPr>
            </w:r>
            <w:r w:rsidR="001E3889">
              <w:rPr>
                <w:noProof/>
                <w:webHidden/>
              </w:rPr>
              <w:fldChar w:fldCharType="separate"/>
            </w:r>
            <w:r w:rsidR="001E3889">
              <w:rPr>
                <w:noProof/>
                <w:webHidden/>
              </w:rPr>
              <w:t>16</w:t>
            </w:r>
            <w:r w:rsidR="001E3889">
              <w:rPr>
                <w:noProof/>
                <w:webHidden/>
              </w:rPr>
              <w:fldChar w:fldCharType="end"/>
            </w:r>
          </w:hyperlink>
        </w:p>
        <w:p w14:paraId="29BFAA12" w14:textId="13B973A4" w:rsidR="001E3889" w:rsidRDefault="009E5047">
          <w:pPr>
            <w:pStyle w:val="Obsah1"/>
            <w:rPr>
              <w:rFonts w:eastAsiaTheme="minorEastAsia" w:cstheme="minorBidi"/>
              <w:b w:val="0"/>
              <w:lang w:eastAsia="sk-SK"/>
            </w:rPr>
          </w:pPr>
          <w:hyperlink w:anchor="_Toc73016898" w:history="1">
            <w:r w:rsidR="001E3889" w:rsidRPr="00370348">
              <w:rPr>
                <w:rStyle w:val="Hypertextovprepojenie"/>
              </w:rPr>
              <w:t>6.</w:t>
            </w:r>
            <w:r w:rsidR="001E3889">
              <w:rPr>
                <w:rFonts w:eastAsiaTheme="minorEastAsia" w:cstheme="minorBidi"/>
                <w:b w:val="0"/>
                <w:lang w:eastAsia="sk-SK"/>
              </w:rPr>
              <w:tab/>
            </w:r>
            <w:r w:rsidR="001E3889" w:rsidRPr="00370348">
              <w:rPr>
                <w:rStyle w:val="Hypertextovprepojenie"/>
              </w:rPr>
              <w:t>Rozbor plnenia výdavkov obce Mikušovce</w:t>
            </w:r>
            <w:r w:rsidR="001E3889">
              <w:rPr>
                <w:webHidden/>
              </w:rPr>
              <w:tab/>
            </w:r>
            <w:r w:rsidR="001E3889">
              <w:rPr>
                <w:webHidden/>
              </w:rPr>
              <w:fldChar w:fldCharType="begin"/>
            </w:r>
            <w:r w:rsidR="001E3889">
              <w:rPr>
                <w:webHidden/>
              </w:rPr>
              <w:instrText xml:space="preserve"> PAGEREF _Toc73016898 \h </w:instrText>
            </w:r>
            <w:r w:rsidR="001E3889">
              <w:rPr>
                <w:webHidden/>
              </w:rPr>
            </w:r>
            <w:r w:rsidR="001E3889">
              <w:rPr>
                <w:webHidden/>
              </w:rPr>
              <w:fldChar w:fldCharType="separate"/>
            </w:r>
            <w:r w:rsidR="001E3889">
              <w:rPr>
                <w:webHidden/>
              </w:rPr>
              <w:t>16</w:t>
            </w:r>
            <w:r w:rsidR="001E3889">
              <w:rPr>
                <w:webHidden/>
              </w:rPr>
              <w:fldChar w:fldCharType="end"/>
            </w:r>
          </w:hyperlink>
        </w:p>
        <w:p w14:paraId="38EC3B6C" w14:textId="78A6CB19" w:rsidR="001E3889" w:rsidRDefault="009E504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73016903" w:history="1">
            <w:r w:rsidR="001E3889" w:rsidRPr="00370348">
              <w:rPr>
                <w:rStyle w:val="Hypertextovprepojenie"/>
                <w:noProof/>
              </w:rPr>
              <w:t>6.1.</w:t>
            </w:r>
            <w:r w:rsidR="001E3889">
              <w:rPr>
                <w:rFonts w:eastAsiaTheme="minorEastAsia"/>
                <w:noProof/>
                <w:lang w:eastAsia="sk-SK"/>
              </w:rPr>
              <w:tab/>
            </w:r>
            <w:r w:rsidR="001E3889" w:rsidRPr="00370348">
              <w:rPr>
                <w:rStyle w:val="Hypertextovprepojenie"/>
                <w:noProof/>
              </w:rPr>
              <w:t>Bežné výdavky</w:t>
            </w:r>
            <w:r w:rsidR="001E3889">
              <w:rPr>
                <w:noProof/>
                <w:webHidden/>
              </w:rPr>
              <w:tab/>
            </w:r>
            <w:r w:rsidR="001E3889">
              <w:rPr>
                <w:noProof/>
                <w:webHidden/>
              </w:rPr>
              <w:fldChar w:fldCharType="begin"/>
            </w:r>
            <w:r w:rsidR="001E3889">
              <w:rPr>
                <w:noProof/>
                <w:webHidden/>
              </w:rPr>
              <w:instrText xml:space="preserve"> PAGEREF _Toc73016903 \h </w:instrText>
            </w:r>
            <w:r w:rsidR="001E3889">
              <w:rPr>
                <w:noProof/>
                <w:webHidden/>
              </w:rPr>
            </w:r>
            <w:r w:rsidR="001E3889">
              <w:rPr>
                <w:noProof/>
                <w:webHidden/>
              </w:rPr>
              <w:fldChar w:fldCharType="separate"/>
            </w:r>
            <w:r w:rsidR="001E3889">
              <w:rPr>
                <w:noProof/>
                <w:webHidden/>
              </w:rPr>
              <w:t>17</w:t>
            </w:r>
            <w:r w:rsidR="001E3889">
              <w:rPr>
                <w:noProof/>
                <w:webHidden/>
              </w:rPr>
              <w:fldChar w:fldCharType="end"/>
            </w:r>
          </w:hyperlink>
        </w:p>
        <w:p w14:paraId="59B071A1" w14:textId="3F53E16C" w:rsidR="001E3889" w:rsidRDefault="009E504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73016904" w:history="1">
            <w:r w:rsidR="001E3889" w:rsidRPr="00370348">
              <w:rPr>
                <w:rStyle w:val="Hypertextovprepojenie"/>
                <w:noProof/>
              </w:rPr>
              <w:t>6.2.</w:t>
            </w:r>
            <w:r w:rsidR="001E3889">
              <w:rPr>
                <w:rFonts w:eastAsiaTheme="minorEastAsia"/>
                <w:noProof/>
                <w:lang w:eastAsia="sk-SK"/>
              </w:rPr>
              <w:tab/>
            </w:r>
            <w:r w:rsidR="001E3889" w:rsidRPr="00370348">
              <w:rPr>
                <w:rStyle w:val="Hypertextovprepojenie"/>
                <w:noProof/>
              </w:rPr>
              <w:t>Bežné výdavky - Všeobecné verejné služby</w:t>
            </w:r>
            <w:r w:rsidR="001E3889">
              <w:rPr>
                <w:noProof/>
                <w:webHidden/>
              </w:rPr>
              <w:tab/>
            </w:r>
            <w:r w:rsidR="001E3889">
              <w:rPr>
                <w:noProof/>
                <w:webHidden/>
              </w:rPr>
              <w:fldChar w:fldCharType="begin"/>
            </w:r>
            <w:r w:rsidR="001E3889">
              <w:rPr>
                <w:noProof/>
                <w:webHidden/>
              </w:rPr>
              <w:instrText xml:space="preserve"> PAGEREF _Toc73016904 \h </w:instrText>
            </w:r>
            <w:r w:rsidR="001E3889">
              <w:rPr>
                <w:noProof/>
                <w:webHidden/>
              </w:rPr>
            </w:r>
            <w:r w:rsidR="001E3889">
              <w:rPr>
                <w:noProof/>
                <w:webHidden/>
              </w:rPr>
              <w:fldChar w:fldCharType="separate"/>
            </w:r>
            <w:r w:rsidR="001E3889">
              <w:rPr>
                <w:noProof/>
                <w:webHidden/>
              </w:rPr>
              <w:t>18</w:t>
            </w:r>
            <w:r w:rsidR="001E3889">
              <w:rPr>
                <w:noProof/>
                <w:webHidden/>
              </w:rPr>
              <w:fldChar w:fldCharType="end"/>
            </w:r>
          </w:hyperlink>
        </w:p>
        <w:p w14:paraId="61040DB2" w14:textId="6379A3FC" w:rsidR="001E3889" w:rsidRDefault="009E504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73016905" w:history="1">
            <w:r w:rsidR="001E3889" w:rsidRPr="00370348">
              <w:rPr>
                <w:rStyle w:val="Hypertextovprepojenie"/>
                <w:noProof/>
              </w:rPr>
              <w:t>6.3.</w:t>
            </w:r>
            <w:r w:rsidR="001E3889">
              <w:rPr>
                <w:rFonts w:eastAsiaTheme="minorEastAsia"/>
                <w:noProof/>
                <w:lang w:eastAsia="sk-SK"/>
              </w:rPr>
              <w:tab/>
            </w:r>
            <w:r w:rsidR="001E3889" w:rsidRPr="00370348">
              <w:rPr>
                <w:rStyle w:val="Hypertextovprepojenie"/>
                <w:noProof/>
              </w:rPr>
              <w:t>Bežné výdavky - Finančná a rozpočtová oblasť</w:t>
            </w:r>
            <w:r w:rsidR="001E3889">
              <w:rPr>
                <w:noProof/>
                <w:webHidden/>
              </w:rPr>
              <w:tab/>
            </w:r>
            <w:r w:rsidR="001E3889">
              <w:rPr>
                <w:noProof/>
                <w:webHidden/>
              </w:rPr>
              <w:fldChar w:fldCharType="begin"/>
            </w:r>
            <w:r w:rsidR="001E3889">
              <w:rPr>
                <w:noProof/>
                <w:webHidden/>
              </w:rPr>
              <w:instrText xml:space="preserve"> PAGEREF _Toc73016905 \h </w:instrText>
            </w:r>
            <w:r w:rsidR="001E3889">
              <w:rPr>
                <w:noProof/>
                <w:webHidden/>
              </w:rPr>
            </w:r>
            <w:r w:rsidR="001E3889">
              <w:rPr>
                <w:noProof/>
                <w:webHidden/>
              </w:rPr>
              <w:fldChar w:fldCharType="separate"/>
            </w:r>
            <w:r w:rsidR="001E3889">
              <w:rPr>
                <w:noProof/>
                <w:webHidden/>
              </w:rPr>
              <w:t>19</w:t>
            </w:r>
            <w:r w:rsidR="001E3889">
              <w:rPr>
                <w:noProof/>
                <w:webHidden/>
              </w:rPr>
              <w:fldChar w:fldCharType="end"/>
            </w:r>
          </w:hyperlink>
        </w:p>
        <w:p w14:paraId="738E4831" w14:textId="4F95E73B" w:rsidR="001E3889" w:rsidRDefault="009E504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73016906" w:history="1">
            <w:r w:rsidR="001E3889" w:rsidRPr="00370348">
              <w:rPr>
                <w:rStyle w:val="Hypertextovprepojenie"/>
                <w:noProof/>
              </w:rPr>
              <w:t>6.4.</w:t>
            </w:r>
            <w:r w:rsidR="001E3889">
              <w:rPr>
                <w:rFonts w:eastAsiaTheme="minorEastAsia"/>
                <w:noProof/>
                <w:lang w:eastAsia="sk-SK"/>
              </w:rPr>
              <w:tab/>
            </w:r>
            <w:r w:rsidR="001E3889" w:rsidRPr="00370348">
              <w:rPr>
                <w:rStyle w:val="Hypertextovprepojenie"/>
                <w:noProof/>
              </w:rPr>
              <w:t>Bežné výdavky - Nakladanie s odpadmi</w:t>
            </w:r>
            <w:r w:rsidR="001E3889">
              <w:rPr>
                <w:noProof/>
                <w:webHidden/>
              </w:rPr>
              <w:tab/>
            </w:r>
            <w:r w:rsidR="001E3889">
              <w:rPr>
                <w:noProof/>
                <w:webHidden/>
              </w:rPr>
              <w:fldChar w:fldCharType="begin"/>
            </w:r>
            <w:r w:rsidR="001E3889">
              <w:rPr>
                <w:noProof/>
                <w:webHidden/>
              </w:rPr>
              <w:instrText xml:space="preserve"> PAGEREF _Toc73016906 \h </w:instrText>
            </w:r>
            <w:r w:rsidR="001E3889">
              <w:rPr>
                <w:noProof/>
                <w:webHidden/>
              </w:rPr>
            </w:r>
            <w:r w:rsidR="001E3889">
              <w:rPr>
                <w:noProof/>
                <w:webHidden/>
              </w:rPr>
              <w:fldChar w:fldCharType="separate"/>
            </w:r>
            <w:r w:rsidR="001E3889">
              <w:rPr>
                <w:noProof/>
                <w:webHidden/>
              </w:rPr>
              <w:t>19</w:t>
            </w:r>
            <w:r w:rsidR="001E3889">
              <w:rPr>
                <w:noProof/>
                <w:webHidden/>
              </w:rPr>
              <w:fldChar w:fldCharType="end"/>
            </w:r>
          </w:hyperlink>
        </w:p>
        <w:p w14:paraId="34747A89" w14:textId="15499CAD" w:rsidR="001E3889" w:rsidRDefault="009E504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73016907" w:history="1">
            <w:r w:rsidR="001E3889" w:rsidRPr="00370348">
              <w:rPr>
                <w:rStyle w:val="Hypertextovprepojenie"/>
                <w:noProof/>
              </w:rPr>
              <w:t>6.5.</w:t>
            </w:r>
            <w:r w:rsidR="001E3889">
              <w:rPr>
                <w:rFonts w:eastAsiaTheme="minorEastAsia"/>
                <w:noProof/>
                <w:lang w:eastAsia="sk-SK"/>
              </w:rPr>
              <w:tab/>
            </w:r>
            <w:r w:rsidR="001E3889" w:rsidRPr="00370348">
              <w:rPr>
                <w:rStyle w:val="Hypertextovprepojenie"/>
                <w:noProof/>
              </w:rPr>
              <w:t>Bežné výdavky - Ochrana prírody</w:t>
            </w:r>
            <w:r w:rsidR="001E3889">
              <w:rPr>
                <w:noProof/>
                <w:webHidden/>
              </w:rPr>
              <w:tab/>
            </w:r>
            <w:r w:rsidR="001E3889">
              <w:rPr>
                <w:noProof/>
                <w:webHidden/>
              </w:rPr>
              <w:fldChar w:fldCharType="begin"/>
            </w:r>
            <w:r w:rsidR="001E3889">
              <w:rPr>
                <w:noProof/>
                <w:webHidden/>
              </w:rPr>
              <w:instrText xml:space="preserve"> PAGEREF _Toc73016907 \h </w:instrText>
            </w:r>
            <w:r w:rsidR="001E3889">
              <w:rPr>
                <w:noProof/>
                <w:webHidden/>
              </w:rPr>
            </w:r>
            <w:r w:rsidR="001E3889">
              <w:rPr>
                <w:noProof/>
                <w:webHidden/>
              </w:rPr>
              <w:fldChar w:fldCharType="separate"/>
            </w:r>
            <w:r w:rsidR="001E3889">
              <w:rPr>
                <w:noProof/>
                <w:webHidden/>
              </w:rPr>
              <w:t>20</w:t>
            </w:r>
            <w:r w:rsidR="001E3889">
              <w:rPr>
                <w:noProof/>
                <w:webHidden/>
              </w:rPr>
              <w:fldChar w:fldCharType="end"/>
            </w:r>
          </w:hyperlink>
        </w:p>
        <w:p w14:paraId="738DA19F" w14:textId="1A733412" w:rsidR="001E3889" w:rsidRDefault="009E504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73016908" w:history="1">
            <w:r w:rsidR="001E3889" w:rsidRPr="00370348">
              <w:rPr>
                <w:rStyle w:val="Hypertextovprepojenie"/>
                <w:noProof/>
              </w:rPr>
              <w:t>6.6.</w:t>
            </w:r>
            <w:r w:rsidR="001E3889">
              <w:rPr>
                <w:rFonts w:eastAsiaTheme="minorEastAsia"/>
                <w:noProof/>
                <w:lang w:eastAsia="sk-SK"/>
              </w:rPr>
              <w:tab/>
            </w:r>
            <w:r w:rsidR="001E3889" w:rsidRPr="00370348">
              <w:rPr>
                <w:rStyle w:val="Hypertextovprepojenie"/>
                <w:noProof/>
              </w:rPr>
              <w:t>Bežné výdavky - Verejné osvetlenie</w:t>
            </w:r>
            <w:r w:rsidR="001E3889">
              <w:rPr>
                <w:noProof/>
                <w:webHidden/>
              </w:rPr>
              <w:tab/>
            </w:r>
            <w:r w:rsidR="001E3889">
              <w:rPr>
                <w:noProof/>
                <w:webHidden/>
              </w:rPr>
              <w:fldChar w:fldCharType="begin"/>
            </w:r>
            <w:r w:rsidR="001E3889">
              <w:rPr>
                <w:noProof/>
                <w:webHidden/>
              </w:rPr>
              <w:instrText xml:space="preserve"> PAGEREF _Toc73016908 \h </w:instrText>
            </w:r>
            <w:r w:rsidR="001E3889">
              <w:rPr>
                <w:noProof/>
                <w:webHidden/>
              </w:rPr>
            </w:r>
            <w:r w:rsidR="001E3889">
              <w:rPr>
                <w:noProof/>
                <w:webHidden/>
              </w:rPr>
              <w:fldChar w:fldCharType="separate"/>
            </w:r>
            <w:r w:rsidR="001E3889">
              <w:rPr>
                <w:noProof/>
                <w:webHidden/>
              </w:rPr>
              <w:t>20</w:t>
            </w:r>
            <w:r w:rsidR="001E3889">
              <w:rPr>
                <w:noProof/>
                <w:webHidden/>
              </w:rPr>
              <w:fldChar w:fldCharType="end"/>
            </w:r>
          </w:hyperlink>
        </w:p>
        <w:p w14:paraId="1B7E5862" w14:textId="3FC5BAAA" w:rsidR="001E3889" w:rsidRDefault="009E504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73016909" w:history="1">
            <w:r w:rsidR="001E3889" w:rsidRPr="00370348">
              <w:rPr>
                <w:rStyle w:val="Hypertextovprepojenie"/>
                <w:noProof/>
              </w:rPr>
              <w:t>6.7.</w:t>
            </w:r>
            <w:r w:rsidR="001E3889">
              <w:rPr>
                <w:rFonts w:eastAsiaTheme="minorEastAsia"/>
                <w:noProof/>
                <w:lang w:eastAsia="sk-SK"/>
              </w:rPr>
              <w:tab/>
            </w:r>
            <w:r w:rsidR="001E3889" w:rsidRPr="00370348">
              <w:rPr>
                <w:rStyle w:val="Hypertextovprepojenie"/>
                <w:noProof/>
              </w:rPr>
              <w:t>Bežné výdavky - Kultúrne služby</w:t>
            </w:r>
            <w:r w:rsidR="001E3889">
              <w:rPr>
                <w:noProof/>
                <w:webHidden/>
              </w:rPr>
              <w:tab/>
            </w:r>
            <w:r w:rsidR="001E3889">
              <w:rPr>
                <w:noProof/>
                <w:webHidden/>
              </w:rPr>
              <w:fldChar w:fldCharType="begin"/>
            </w:r>
            <w:r w:rsidR="001E3889">
              <w:rPr>
                <w:noProof/>
                <w:webHidden/>
              </w:rPr>
              <w:instrText xml:space="preserve"> PAGEREF _Toc73016909 \h </w:instrText>
            </w:r>
            <w:r w:rsidR="001E3889">
              <w:rPr>
                <w:noProof/>
                <w:webHidden/>
              </w:rPr>
            </w:r>
            <w:r w:rsidR="001E3889">
              <w:rPr>
                <w:noProof/>
                <w:webHidden/>
              </w:rPr>
              <w:fldChar w:fldCharType="separate"/>
            </w:r>
            <w:r w:rsidR="001E3889">
              <w:rPr>
                <w:noProof/>
                <w:webHidden/>
              </w:rPr>
              <w:t>20</w:t>
            </w:r>
            <w:r w:rsidR="001E3889">
              <w:rPr>
                <w:noProof/>
                <w:webHidden/>
              </w:rPr>
              <w:fldChar w:fldCharType="end"/>
            </w:r>
          </w:hyperlink>
        </w:p>
        <w:p w14:paraId="591178BF" w14:textId="72352E7D" w:rsidR="001E3889" w:rsidRDefault="009E504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73016910" w:history="1">
            <w:r w:rsidR="001E3889" w:rsidRPr="00370348">
              <w:rPr>
                <w:rStyle w:val="Hypertextovprepojenie"/>
                <w:noProof/>
              </w:rPr>
              <w:t>6.8.</w:t>
            </w:r>
            <w:r w:rsidR="001E3889">
              <w:rPr>
                <w:rFonts w:eastAsiaTheme="minorEastAsia"/>
                <w:noProof/>
                <w:lang w:eastAsia="sk-SK"/>
              </w:rPr>
              <w:tab/>
            </w:r>
            <w:r w:rsidR="001E3889" w:rsidRPr="00370348">
              <w:rPr>
                <w:rStyle w:val="Hypertextovprepojenie"/>
                <w:noProof/>
              </w:rPr>
              <w:t>Bežné výdavky - Náboženské a iné spoločenské služby</w:t>
            </w:r>
            <w:r w:rsidR="001E3889">
              <w:rPr>
                <w:noProof/>
                <w:webHidden/>
              </w:rPr>
              <w:tab/>
            </w:r>
            <w:r w:rsidR="001E3889">
              <w:rPr>
                <w:noProof/>
                <w:webHidden/>
              </w:rPr>
              <w:fldChar w:fldCharType="begin"/>
            </w:r>
            <w:r w:rsidR="001E3889">
              <w:rPr>
                <w:noProof/>
                <w:webHidden/>
              </w:rPr>
              <w:instrText xml:space="preserve"> PAGEREF _Toc73016910 \h </w:instrText>
            </w:r>
            <w:r w:rsidR="001E3889">
              <w:rPr>
                <w:noProof/>
                <w:webHidden/>
              </w:rPr>
            </w:r>
            <w:r w:rsidR="001E3889">
              <w:rPr>
                <w:noProof/>
                <w:webHidden/>
              </w:rPr>
              <w:fldChar w:fldCharType="separate"/>
            </w:r>
            <w:r w:rsidR="001E3889">
              <w:rPr>
                <w:noProof/>
                <w:webHidden/>
              </w:rPr>
              <w:t>21</w:t>
            </w:r>
            <w:r w:rsidR="001E3889">
              <w:rPr>
                <w:noProof/>
                <w:webHidden/>
              </w:rPr>
              <w:fldChar w:fldCharType="end"/>
            </w:r>
          </w:hyperlink>
        </w:p>
        <w:p w14:paraId="0E522CBA" w14:textId="70A799FF" w:rsidR="001E3889" w:rsidRDefault="009E504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73016911" w:history="1">
            <w:r w:rsidR="001E3889" w:rsidRPr="00370348">
              <w:rPr>
                <w:rStyle w:val="Hypertextovprepojenie"/>
                <w:noProof/>
              </w:rPr>
              <w:t>6.9.</w:t>
            </w:r>
            <w:r w:rsidR="001E3889">
              <w:rPr>
                <w:rFonts w:eastAsiaTheme="minorEastAsia"/>
                <w:noProof/>
                <w:lang w:eastAsia="sk-SK"/>
              </w:rPr>
              <w:tab/>
            </w:r>
            <w:r w:rsidR="001E3889" w:rsidRPr="00370348">
              <w:rPr>
                <w:rStyle w:val="Hypertextovprepojenie"/>
                <w:noProof/>
              </w:rPr>
              <w:t>Kapitálové výdavky</w:t>
            </w:r>
            <w:r w:rsidR="001E3889">
              <w:rPr>
                <w:noProof/>
                <w:webHidden/>
              </w:rPr>
              <w:tab/>
            </w:r>
            <w:r w:rsidR="001E3889">
              <w:rPr>
                <w:noProof/>
                <w:webHidden/>
              </w:rPr>
              <w:fldChar w:fldCharType="begin"/>
            </w:r>
            <w:r w:rsidR="001E3889">
              <w:rPr>
                <w:noProof/>
                <w:webHidden/>
              </w:rPr>
              <w:instrText xml:space="preserve"> PAGEREF _Toc73016911 \h </w:instrText>
            </w:r>
            <w:r w:rsidR="001E3889">
              <w:rPr>
                <w:noProof/>
                <w:webHidden/>
              </w:rPr>
            </w:r>
            <w:r w:rsidR="001E3889">
              <w:rPr>
                <w:noProof/>
                <w:webHidden/>
              </w:rPr>
              <w:fldChar w:fldCharType="separate"/>
            </w:r>
            <w:r w:rsidR="001E3889">
              <w:rPr>
                <w:noProof/>
                <w:webHidden/>
              </w:rPr>
              <w:t>22</w:t>
            </w:r>
            <w:r w:rsidR="001E3889">
              <w:rPr>
                <w:noProof/>
                <w:webHidden/>
              </w:rPr>
              <w:fldChar w:fldCharType="end"/>
            </w:r>
          </w:hyperlink>
        </w:p>
        <w:p w14:paraId="018AA049" w14:textId="0846AC34" w:rsidR="001E3889" w:rsidRDefault="009E5047">
          <w:pPr>
            <w:pStyle w:val="Obsah2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73016912" w:history="1">
            <w:r w:rsidR="001E3889" w:rsidRPr="00370348">
              <w:rPr>
                <w:rStyle w:val="Hypertextovprepojenie"/>
                <w:noProof/>
              </w:rPr>
              <w:t>6.10.</w:t>
            </w:r>
            <w:r w:rsidR="001E3889">
              <w:rPr>
                <w:rFonts w:eastAsiaTheme="minorEastAsia"/>
                <w:noProof/>
                <w:lang w:eastAsia="sk-SK"/>
              </w:rPr>
              <w:tab/>
            </w:r>
            <w:r w:rsidR="001E3889" w:rsidRPr="00370348">
              <w:rPr>
                <w:rStyle w:val="Hypertextovprepojenie"/>
                <w:noProof/>
              </w:rPr>
              <w:t>Výdavkové finančné operácie</w:t>
            </w:r>
            <w:r w:rsidR="001E3889">
              <w:rPr>
                <w:noProof/>
                <w:webHidden/>
              </w:rPr>
              <w:tab/>
            </w:r>
            <w:r w:rsidR="001E3889">
              <w:rPr>
                <w:noProof/>
                <w:webHidden/>
              </w:rPr>
              <w:fldChar w:fldCharType="begin"/>
            </w:r>
            <w:r w:rsidR="001E3889">
              <w:rPr>
                <w:noProof/>
                <w:webHidden/>
              </w:rPr>
              <w:instrText xml:space="preserve"> PAGEREF _Toc73016912 \h </w:instrText>
            </w:r>
            <w:r w:rsidR="001E3889">
              <w:rPr>
                <w:noProof/>
                <w:webHidden/>
              </w:rPr>
            </w:r>
            <w:r w:rsidR="001E3889">
              <w:rPr>
                <w:noProof/>
                <w:webHidden/>
              </w:rPr>
              <w:fldChar w:fldCharType="separate"/>
            </w:r>
            <w:r w:rsidR="001E3889">
              <w:rPr>
                <w:noProof/>
                <w:webHidden/>
              </w:rPr>
              <w:t>22</w:t>
            </w:r>
            <w:r w:rsidR="001E3889">
              <w:rPr>
                <w:noProof/>
                <w:webHidden/>
              </w:rPr>
              <w:fldChar w:fldCharType="end"/>
            </w:r>
          </w:hyperlink>
        </w:p>
        <w:p w14:paraId="3E33B349" w14:textId="4B8AACDA" w:rsidR="001E3889" w:rsidRDefault="009E5047">
          <w:pPr>
            <w:pStyle w:val="Obsah1"/>
            <w:rPr>
              <w:rFonts w:eastAsiaTheme="minorEastAsia" w:cstheme="minorBidi"/>
              <w:b w:val="0"/>
              <w:lang w:eastAsia="sk-SK"/>
            </w:rPr>
          </w:pPr>
          <w:hyperlink w:anchor="_Toc73016913" w:history="1">
            <w:r w:rsidR="001E3889" w:rsidRPr="00370348">
              <w:rPr>
                <w:rStyle w:val="Hypertextovprepojenie"/>
              </w:rPr>
              <w:t>7.</w:t>
            </w:r>
            <w:r w:rsidR="001E3889">
              <w:rPr>
                <w:rFonts w:eastAsiaTheme="minorEastAsia" w:cstheme="minorBidi"/>
                <w:b w:val="0"/>
                <w:lang w:eastAsia="sk-SK"/>
              </w:rPr>
              <w:tab/>
            </w:r>
            <w:r w:rsidR="001E3889" w:rsidRPr="00370348">
              <w:rPr>
                <w:rStyle w:val="Hypertextovprepojenie"/>
              </w:rPr>
              <w:t>Rozbor rozpočtového hospodárenia obce za rok 2020</w:t>
            </w:r>
            <w:r w:rsidR="001E3889">
              <w:rPr>
                <w:webHidden/>
              </w:rPr>
              <w:tab/>
            </w:r>
            <w:r w:rsidR="001E3889">
              <w:rPr>
                <w:webHidden/>
              </w:rPr>
              <w:fldChar w:fldCharType="begin"/>
            </w:r>
            <w:r w:rsidR="001E3889">
              <w:rPr>
                <w:webHidden/>
              </w:rPr>
              <w:instrText xml:space="preserve"> PAGEREF _Toc73016913 \h </w:instrText>
            </w:r>
            <w:r w:rsidR="001E3889">
              <w:rPr>
                <w:webHidden/>
              </w:rPr>
            </w:r>
            <w:r w:rsidR="001E3889">
              <w:rPr>
                <w:webHidden/>
              </w:rPr>
              <w:fldChar w:fldCharType="separate"/>
            </w:r>
            <w:r w:rsidR="001E3889">
              <w:rPr>
                <w:webHidden/>
              </w:rPr>
              <w:t>23</w:t>
            </w:r>
            <w:r w:rsidR="001E3889">
              <w:rPr>
                <w:webHidden/>
              </w:rPr>
              <w:fldChar w:fldCharType="end"/>
            </w:r>
          </w:hyperlink>
        </w:p>
        <w:p w14:paraId="6071DC26" w14:textId="515764D4" w:rsidR="001E3889" w:rsidRDefault="009E5047">
          <w:pPr>
            <w:pStyle w:val="Obsah1"/>
            <w:rPr>
              <w:rFonts w:eastAsiaTheme="minorEastAsia" w:cstheme="minorBidi"/>
              <w:b w:val="0"/>
              <w:lang w:eastAsia="sk-SK"/>
            </w:rPr>
          </w:pPr>
          <w:hyperlink w:anchor="_Toc73016914" w:history="1">
            <w:r w:rsidR="001E3889" w:rsidRPr="00370348">
              <w:rPr>
                <w:rStyle w:val="Hypertextovprepojenie"/>
              </w:rPr>
              <w:t>8.</w:t>
            </w:r>
            <w:r w:rsidR="001E3889">
              <w:rPr>
                <w:rFonts w:eastAsiaTheme="minorEastAsia" w:cstheme="minorBidi"/>
                <w:b w:val="0"/>
                <w:lang w:eastAsia="sk-SK"/>
              </w:rPr>
              <w:tab/>
            </w:r>
            <w:r w:rsidR="001E3889" w:rsidRPr="00370348">
              <w:rPr>
                <w:rStyle w:val="Hypertextovprepojenie"/>
              </w:rPr>
              <w:t>Finančné usporiadanie voči štátnemu rozpočtu</w:t>
            </w:r>
            <w:r w:rsidR="001E3889">
              <w:rPr>
                <w:webHidden/>
              </w:rPr>
              <w:tab/>
            </w:r>
            <w:r w:rsidR="001E3889">
              <w:rPr>
                <w:webHidden/>
              </w:rPr>
              <w:fldChar w:fldCharType="begin"/>
            </w:r>
            <w:r w:rsidR="001E3889">
              <w:rPr>
                <w:webHidden/>
              </w:rPr>
              <w:instrText xml:space="preserve"> PAGEREF _Toc73016914 \h </w:instrText>
            </w:r>
            <w:r w:rsidR="001E3889">
              <w:rPr>
                <w:webHidden/>
              </w:rPr>
            </w:r>
            <w:r w:rsidR="001E3889">
              <w:rPr>
                <w:webHidden/>
              </w:rPr>
              <w:fldChar w:fldCharType="separate"/>
            </w:r>
            <w:r w:rsidR="001E3889">
              <w:rPr>
                <w:webHidden/>
              </w:rPr>
              <w:t>24</w:t>
            </w:r>
            <w:r w:rsidR="001E3889">
              <w:rPr>
                <w:webHidden/>
              </w:rPr>
              <w:fldChar w:fldCharType="end"/>
            </w:r>
          </w:hyperlink>
        </w:p>
        <w:p w14:paraId="0B1780F0" w14:textId="2A365286" w:rsidR="001E3889" w:rsidRDefault="009E5047">
          <w:pPr>
            <w:pStyle w:val="Obsah1"/>
            <w:rPr>
              <w:rFonts w:eastAsiaTheme="minorEastAsia" w:cstheme="minorBidi"/>
              <w:b w:val="0"/>
              <w:lang w:eastAsia="sk-SK"/>
            </w:rPr>
          </w:pPr>
          <w:hyperlink w:anchor="_Toc73016915" w:history="1">
            <w:r w:rsidR="001E3889" w:rsidRPr="00370348">
              <w:rPr>
                <w:rStyle w:val="Hypertextovprepojenie"/>
              </w:rPr>
              <w:t>9.</w:t>
            </w:r>
            <w:r w:rsidR="001E3889">
              <w:rPr>
                <w:rFonts w:eastAsiaTheme="minorEastAsia" w:cstheme="minorBidi"/>
                <w:b w:val="0"/>
                <w:lang w:eastAsia="sk-SK"/>
              </w:rPr>
              <w:tab/>
            </w:r>
            <w:r w:rsidR="001E3889" w:rsidRPr="00370348">
              <w:rPr>
                <w:rStyle w:val="Hypertextovprepojenie"/>
              </w:rPr>
              <w:t>Výkazy obce Mikušovce za rok končiaci 31.12.2020</w:t>
            </w:r>
            <w:r w:rsidR="001E3889">
              <w:rPr>
                <w:webHidden/>
              </w:rPr>
              <w:tab/>
            </w:r>
            <w:r w:rsidR="001E3889">
              <w:rPr>
                <w:webHidden/>
              </w:rPr>
              <w:fldChar w:fldCharType="begin"/>
            </w:r>
            <w:r w:rsidR="001E3889">
              <w:rPr>
                <w:webHidden/>
              </w:rPr>
              <w:instrText xml:space="preserve"> PAGEREF _Toc73016915 \h </w:instrText>
            </w:r>
            <w:r w:rsidR="001E3889">
              <w:rPr>
                <w:webHidden/>
              </w:rPr>
            </w:r>
            <w:r w:rsidR="001E3889">
              <w:rPr>
                <w:webHidden/>
              </w:rPr>
              <w:fldChar w:fldCharType="separate"/>
            </w:r>
            <w:r w:rsidR="001E3889">
              <w:rPr>
                <w:webHidden/>
              </w:rPr>
              <w:t>25</w:t>
            </w:r>
            <w:r w:rsidR="001E3889">
              <w:rPr>
                <w:webHidden/>
              </w:rPr>
              <w:fldChar w:fldCharType="end"/>
            </w:r>
          </w:hyperlink>
        </w:p>
        <w:p w14:paraId="1FBA3694" w14:textId="28C0E805" w:rsidR="001E3889" w:rsidRDefault="009E5047">
          <w:pPr>
            <w:pStyle w:val="Obsah1"/>
            <w:rPr>
              <w:rFonts w:eastAsiaTheme="minorEastAsia" w:cstheme="minorBidi"/>
              <w:b w:val="0"/>
              <w:lang w:eastAsia="sk-SK"/>
            </w:rPr>
          </w:pPr>
          <w:hyperlink w:anchor="_Toc73016916" w:history="1">
            <w:r w:rsidR="001E3889" w:rsidRPr="00370348">
              <w:rPr>
                <w:rStyle w:val="Hypertextovprepojenie"/>
              </w:rPr>
              <w:t>10.</w:t>
            </w:r>
            <w:r w:rsidR="001E3889">
              <w:rPr>
                <w:rFonts w:eastAsiaTheme="minorEastAsia" w:cstheme="minorBidi"/>
                <w:b w:val="0"/>
                <w:lang w:eastAsia="sk-SK"/>
              </w:rPr>
              <w:tab/>
            </w:r>
            <w:r w:rsidR="001E3889" w:rsidRPr="00370348">
              <w:rPr>
                <w:rStyle w:val="Hypertextovprepojenie"/>
              </w:rPr>
              <w:t>Prehľad o stave a vývoji dlhu k 31.12.2020</w:t>
            </w:r>
            <w:r w:rsidR="001E3889">
              <w:rPr>
                <w:webHidden/>
              </w:rPr>
              <w:tab/>
            </w:r>
            <w:r w:rsidR="001E3889">
              <w:rPr>
                <w:webHidden/>
              </w:rPr>
              <w:fldChar w:fldCharType="begin"/>
            </w:r>
            <w:r w:rsidR="001E3889">
              <w:rPr>
                <w:webHidden/>
              </w:rPr>
              <w:instrText xml:space="preserve"> PAGEREF _Toc73016916 \h </w:instrText>
            </w:r>
            <w:r w:rsidR="001E3889">
              <w:rPr>
                <w:webHidden/>
              </w:rPr>
            </w:r>
            <w:r w:rsidR="001E3889">
              <w:rPr>
                <w:webHidden/>
              </w:rPr>
              <w:fldChar w:fldCharType="separate"/>
            </w:r>
            <w:r w:rsidR="001E3889">
              <w:rPr>
                <w:webHidden/>
              </w:rPr>
              <w:t>29</w:t>
            </w:r>
            <w:r w:rsidR="001E3889">
              <w:rPr>
                <w:webHidden/>
              </w:rPr>
              <w:fldChar w:fldCharType="end"/>
            </w:r>
          </w:hyperlink>
        </w:p>
        <w:p w14:paraId="779678CD" w14:textId="551152F7" w:rsidR="001B33FB" w:rsidRPr="002A7D56" w:rsidRDefault="001F5E48">
          <w:pPr>
            <w:rPr>
              <w:rFonts w:ascii="Times New Roman" w:hAnsi="Times New Roman" w:cs="Times New Roman"/>
              <w:sz w:val="24"/>
            </w:rPr>
          </w:pPr>
          <w:r w:rsidRPr="002A7D56">
            <w:rPr>
              <w:rFonts w:ascii="Times New Roman" w:hAnsi="Times New Roman" w:cs="Times New Roman"/>
              <w:b/>
              <w:bCs/>
              <w:sz w:val="24"/>
              <w:lang w:val="cs-CZ"/>
            </w:rPr>
            <w:fldChar w:fldCharType="end"/>
          </w:r>
        </w:p>
      </w:sdtContent>
    </w:sdt>
    <w:p w14:paraId="62A55325" w14:textId="77777777" w:rsidR="002A7D56" w:rsidRDefault="001B33FB" w:rsidP="00D659FD">
      <w:pPr>
        <w:rPr>
          <w:rFonts w:ascii="Times New Roman" w:hAnsi="Times New Roman" w:cs="Times New Roman"/>
          <w:sz w:val="52"/>
        </w:rPr>
        <w:sectPr w:rsidR="002A7D56" w:rsidSect="001472BC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D659FD">
        <w:rPr>
          <w:rFonts w:ascii="Times New Roman" w:hAnsi="Times New Roman" w:cs="Times New Roman"/>
          <w:sz w:val="52"/>
        </w:rPr>
        <w:br w:type="page"/>
      </w:r>
    </w:p>
    <w:p w14:paraId="7B73AA40" w14:textId="77777777" w:rsidR="004B654B" w:rsidRPr="004B654B" w:rsidRDefault="004B654B" w:rsidP="00937867">
      <w:pPr>
        <w:pStyle w:val="Nadpis1"/>
        <w:numPr>
          <w:ilvl w:val="0"/>
          <w:numId w:val="9"/>
        </w:numPr>
        <w:rPr>
          <w:rFonts w:cs="Times New Roman"/>
          <w:b w:val="0"/>
          <w:bCs w:val="0"/>
        </w:rPr>
      </w:pPr>
      <w:bookmarkStart w:id="1" w:name="_Toc73016869"/>
      <w:r>
        <w:rPr>
          <w:rFonts w:cs="Times New Roman"/>
        </w:rPr>
        <w:lastRenderedPageBreak/>
        <w:t>Úvodné slovo starostu obce</w:t>
      </w:r>
      <w:bookmarkEnd w:id="1"/>
      <w:r>
        <w:rPr>
          <w:rFonts w:cs="Times New Roman"/>
        </w:rPr>
        <w:t xml:space="preserve"> </w:t>
      </w:r>
    </w:p>
    <w:p w14:paraId="1F57441A" w14:textId="77777777" w:rsidR="00F619C2" w:rsidRPr="00F619C2" w:rsidRDefault="00F619C2" w:rsidP="00F619C2">
      <w:pPr>
        <w:spacing w:after="120" w:line="360" w:lineRule="auto"/>
        <w:jc w:val="both"/>
        <w:rPr>
          <w:rFonts w:ascii="Times New Roman" w:hAnsi="Times New Roman" w:cs="Times New Roman"/>
          <w:sz w:val="24"/>
        </w:rPr>
      </w:pPr>
      <w:r w:rsidRPr="00F619C2">
        <w:rPr>
          <w:rFonts w:ascii="Times New Roman" w:hAnsi="Times New Roman" w:cs="Times New Roman"/>
          <w:sz w:val="24"/>
        </w:rPr>
        <w:t>Vážení spoluobčania,</w:t>
      </w:r>
    </w:p>
    <w:p w14:paraId="1EA5E002" w14:textId="1CEB12CC" w:rsidR="00687BB8" w:rsidRDefault="00687BB8" w:rsidP="00F619C2">
      <w:pPr>
        <w:spacing w:after="12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rok 2020 bol poznamenaný pandémiou COVID-19, ktorá tvrdo zasiahla všetkých z nás. Nikto ani v najhoršom sne nepredpokladal začiatkom roka 2020, že by tento nepríjemný vírus doputoval z čínskeho Wuchanu až do našej malebnej obce na juhu stredného Slovenska. Opak sa však stal realitou a my sme museli čeliť novým výzvam. </w:t>
      </w:r>
    </w:p>
    <w:p w14:paraId="71DC4DD1" w14:textId="2C725D75" w:rsidR="00FB518C" w:rsidRDefault="00687BB8" w:rsidP="00F619C2">
      <w:pPr>
        <w:spacing w:after="12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Vedenie obce na čele so starostom muselo podľa aktuálne epidemiologickej situácie a aktuálnym protiepidemiologickým opatreniam prispôsobiť fungovanie obecného úradu tak aby sme zachovali služby občanom našej obce na vysokej úrovni minulých rokov. Prijali sme rôzne ekonomické a prevádzkové opatrenia, ktoré nám umožnili ďalej fungovať a zabezpečovať verejné služby pre občanov.</w:t>
      </w:r>
    </w:p>
    <w:p w14:paraId="6F66A342" w14:textId="46007226" w:rsidR="00687BB8" w:rsidRDefault="00687BB8" w:rsidP="002A7D56">
      <w:pPr>
        <w:spacing w:after="12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 druhej strane náš táto skúsenosť posúva ďalej a pevne verím, že sa obecný úrad naučil fungovať v čoraz digitalizovanom svete.</w:t>
      </w:r>
    </w:p>
    <w:p w14:paraId="44E2039D" w14:textId="34C16CE9" w:rsidR="00687BB8" w:rsidRDefault="005A229C" w:rsidP="002A7D56">
      <w:pPr>
        <w:spacing w:after="12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 postupujúcou mierou vakcinácie verím, že už behom leta 2021 sa v obci obnoví pestrý spoločenský život.</w:t>
      </w:r>
      <w:r w:rsidR="00687BB8">
        <w:rPr>
          <w:rFonts w:ascii="Times New Roman" w:hAnsi="Times New Roman" w:cs="Times New Roman"/>
          <w:sz w:val="24"/>
        </w:rPr>
        <w:t xml:space="preserve"> </w:t>
      </w:r>
    </w:p>
    <w:p w14:paraId="49B09E62" w14:textId="27FD8B9E" w:rsidR="002A7D56" w:rsidRDefault="002A7D56" w:rsidP="002A7D56">
      <w:pPr>
        <w:spacing w:after="12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14:paraId="17B8FB95" w14:textId="77777777" w:rsidR="004B654B" w:rsidRPr="00C52D56" w:rsidRDefault="002D5A98" w:rsidP="002A7D56">
      <w:pPr>
        <w:spacing w:after="120" w:line="360" w:lineRule="auto"/>
        <w:ind w:left="2832"/>
        <w:jc w:val="both"/>
        <w:rPr>
          <w:rFonts w:ascii="Bradley Hand ITC" w:eastAsiaTheme="majorEastAsia" w:hAnsi="Bradley Hand ITC"/>
          <w:sz w:val="40"/>
          <w:szCs w:val="28"/>
        </w:rPr>
      </w:pPr>
      <w:r w:rsidRPr="00C52D56">
        <w:rPr>
          <w:rFonts w:ascii="Bradley Hand ITC" w:hAnsi="Bradley Hand ITC" w:cs="Times New Roman"/>
          <w:sz w:val="32"/>
          <w:szCs w:val="18"/>
        </w:rPr>
        <w:t>Ing. Imrich Ágošton – starosta obce</w:t>
      </w:r>
      <w:r w:rsidRPr="00C52D56">
        <w:rPr>
          <w:rFonts w:ascii="Bradley Hand ITC" w:hAnsi="Bradley Hand ITC" w:cs="Times New Roman"/>
          <w:sz w:val="24"/>
        </w:rPr>
        <w:tab/>
      </w:r>
    </w:p>
    <w:p w14:paraId="2E983EC6" w14:textId="77777777" w:rsidR="0024654F" w:rsidRDefault="0024654F">
      <w:pPr>
        <w:rPr>
          <w:rFonts w:ascii="Times New Roman" w:eastAsiaTheme="majorEastAsia" w:hAnsi="Times New Roman" w:cs="Times New Roman"/>
          <w:b/>
          <w:bCs/>
          <w:sz w:val="40"/>
          <w:szCs w:val="28"/>
        </w:rPr>
      </w:pPr>
      <w:r>
        <w:rPr>
          <w:rFonts w:cs="Times New Roman"/>
        </w:rPr>
        <w:br w:type="page"/>
      </w:r>
    </w:p>
    <w:p w14:paraId="21ACFBE3" w14:textId="77777777" w:rsidR="00923FB5" w:rsidRPr="00D659FD" w:rsidRDefault="004B654B" w:rsidP="00937867">
      <w:pPr>
        <w:pStyle w:val="Nadpis1"/>
        <w:numPr>
          <w:ilvl w:val="0"/>
          <w:numId w:val="9"/>
        </w:numPr>
        <w:rPr>
          <w:rFonts w:cs="Times New Roman"/>
        </w:rPr>
      </w:pPr>
      <w:bookmarkStart w:id="2" w:name="_Toc73016870"/>
      <w:r>
        <w:rPr>
          <w:rFonts w:cs="Times New Roman"/>
        </w:rPr>
        <w:lastRenderedPageBreak/>
        <w:t>História obce</w:t>
      </w:r>
      <w:bookmarkEnd w:id="2"/>
    </w:p>
    <w:p w14:paraId="0447F1A9" w14:textId="739AF4A7" w:rsidR="00923FB5" w:rsidRPr="00D659FD" w:rsidRDefault="00923FB5" w:rsidP="00923FB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659FD">
        <w:rPr>
          <w:rFonts w:ascii="Times New Roman" w:hAnsi="Times New Roman" w:cs="Times New Roman"/>
          <w:sz w:val="24"/>
        </w:rPr>
        <w:t>Terénne prieskumy potvrdili existenciu Mikušoviec už v strednej dobe bronzovej. V týchto obdobiach sa rozvíjal obchod, ktorého úlohou bolo zabezpečovať prísun medi, cínu, bronzoviny a do oblasti chudobných zabezpečiť suroviny. Treba akceptovať, že tieto sídliská, zistené podľa terénneho prieskumu, predstavujú neopevnené osady pilinskej kultúry, ale neznamená to, že nevznikali sídliskové koncentrácie. Obec Mikušovce sa rozprestiera v južnej časti okresu Lučenec, vedľa rieky Ipeľ v rozlohe 501 ha. Je najbližšou obcou k tomuto mestu zo susediacich Trebeľoviec, Trenča, či Rapoviec. Významným vodným tokom je rieka Ipeľ, ktorá sa využíva hlavne na zavlažovanie pôdnych fondov v poľnohospodárskej výrobe. Chotár tvoria pieskovce a uloženiny, ale aj stredoeurópska hnedo</w:t>
      </w:r>
      <w:r w:rsidR="00C82006">
        <w:rPr>
          <w:rFonts w:ascii="Times New Roman" w:hAnsi="Times New Roman" w:cs="Times New Roman"/>
          <w:sz w:val="24"/>
        </w:rPr>
        <w:t xml:space="preserve"> </w:t>
      </w:r>
      <w:r w:rsidRPr="00D659FD">
        <w:rPr>
          <w:rFonts w:ascii="Times New Roman" w:hAnsi="Times New Roman" w:cs="Times New Roman"/>
          <w:sz w:val="24"/>
        </w:rPr>
        <w:t>zem. Poľnohospodárske subjekty využívajú pôdu, hlavne na pestovanie jačmeňa, pšenice, slnečnice a zemiakov. Klimatické podmienky boli aj sú veľmi priaznivé na pestovanie hrozna a ríbezlí.</w:t>
      </w:r>
    </w:p>
    <w:p w14:paraId="570E8ABA" w14:textId="77777777" w:rsidR="00923FB5" w:rsidRPr="00D659FD" w:rsidRDefault="00923FB5" w:rsidP="00923FB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659FD">
        <w:rPr>
          <w:rFonts w:ascii="Times New Roman" w:hAnsi="Times New Roman" w:cs="Times New Roman"/>
          <w:sz w:val="24"/>
        </w:rPr>
        <w:t>Podľa obyvateľov a podľa Kroniky, Mikušovce vznikli v roku 1396. Prvé domy boli postavené z dreva alebo z nepálených tehál (z hliny). Vidiečania sa venovali poľnohospodárstvu, dobytkárstvu a neskôr i hrnčiarstvu. Hrnčiari však zväčša privčas umierali, lebo robota s olovnatým sklom (gliedou) účinkovala nepriaznivo na ich zdravie. Pribúdaním nových obyvateľov dedina rástla, nakoniec ju rozdelili na dve časti a to dolná a horná časť. Horná časť bola vystavaná až začiatkom 20.storočia. Obyvatelia si domy stavali svojpomocne. Kým stará, resp. dolná časť dediny bola postavená z nepálenej hliny (z váľku), horná časť už bola väčšinou z tehál. Kronika sa zmieni aj o vzniku názvu dediny Mikušovce, kdežto sa uvádza, že pomenovanie pochádza z mena syna radzovského statkára Mixent, ktorému patrila dedina a jej okolie. Táto verzia vzniku názvu dediny však nie je historicky podložená. Prvý záznam sa objavil na stranách listín a kroník v roku 1326, ktorý predstavuje dedinu pod názvom Myksy (čítaj Miksi). Časté striedanie pisárov a prepisovanie dokumentov priniesla graficky rozličné, ale fonologicky podobné varianty prepisov: Mixi (1331), Mixen (1335), Myksy (1362), Mikfi (1742), Miksy (1773), Mikschi, Miklussowce (1786), Miksi, Mikussowce (1808), od roku 1863 Miksi po slovensky Mikušovce.</w:t>
      </w:r>
    </w:p>
    <w:p w14:paraId="63ECF376" w14:textId="77777777" w:rsidR="00923FB5" w:rsidRPr="00D659FD" w:rsidRDefault="00923FB5" w:rsidP="00923FB5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D659FD">
        <w:rPr>
          <w:rFonts w:ascii="Times New Roman" w:hAnsi="Times New Roman" w:cs="Times New Roman"/>
          <w:b/>
          <w:sz w:val="24"/>
        </w:rPr>
        <w:t>Rast populácie a prírodné tragédie</w:t>
      </w:r>
    </w:p>
    <w:p w14:paraId="1444D34E" w14:textId="162BBC99" w:rsidR="00923FB5" w:rsidRPr="00D659FD" w:rsidRDefault="00923FB5" w:rsidP="00923FB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659FD">
        <w:rPr>
          <w:rFonts w:ascii="Times New Roman" w:hAnsi="Times New Roman" w:cs="Times New Roman"/>
          <w:sz w:val="24"/>
        </w:rPr>
        <w:t>V roku 1395 synovia Jakuba Šágiho so svojimi familiármi (zemanmi pod „ochranou“), hospodárskymi správcami a s poddanými z Trenča a Litk</w:t>
      </w:r>
      <w:r w:rsidR="00C82006">
        <w:rPr>
          <w:rFonts w:ascii="Times New Roman" w:hAnsi="Times New Roman" w:cs="Times New Roman"/>
          <w:sz w:val="24"/>
        </w:rPr>
        <w:t>y</w:t>
      </w:r>
      <w:r w:rsidRPr="00D659FD">
        <w:rPr>
          <w:rFonts w:ascii="Times New Roman" w:hAnsi="Times New Roman" w:cs="Times New Roman"/>
          <w:sz w:val="24"/>
        </w:rPr>
        <w:t xml:space="preserve"> vtrhli do Luboreči, odvliekli poddaným osem volov a zahnali ich do Mikušoviec, kde neskôr začali osídľovať okolie. Prv sa </w:t>
      </w:r>
      <w:r w:rsidRPr="00D659FD">
        <w:rPr>
          <w:rFonts w:ascii="Times New Roman" w:hAnsi="Times New Roman" w:cs="Times New Roman"/>
          <w:sz w:val="24"/>
        </w:rPr>
        <w:lastRenderedPageBreak/>
        <w:t>venovali dobytkárstvu a poľnohospodárstvu. Populácia nepretržite rástla. Po rákóczi</w:t>
      </w:r>
      <w:r w:rsidR="00BF62BC">
        <w:rPr>
          <w:rFonts w:ascii="Times New Roman" w:hAnsi="Times New Roman" w:cs="Times New Roman"/>
          <w:sz w:val="24"/>
        </w:rPr>
        <w:t>ovskom</w:t>
      </w:r>
      <w:r w:rsidRPr="00D659FD">
        <w:rPr>
          <w:rFonts w:ascii="Times New Roman" w:hAnsi="Times New Roman" w:cs="Times New Roman"/>
          <w:sz w:val="24"/>
        </w:rPr>
        <w:t xml:space="preserve"> povstaní bola obec novo</w:t>
      </w:r>
      <w:r w:rsidR="00C82006">
        <w:rPr>
          <w:rFonts w:ascii="Times New Roman" w:hAnsi="Times New Roman" w:cs="Times New Roman"/>
          <w:sz w:val="24"/>
        </w:rPr>
        <w:t xml:space="preserve"> </w:t>
      </w:r>
      <w:r w:rsidRPr="00D659FD">
        <w:rPr>
          <w:rFonts w:ascii="Times New Roman" w:hAnsi="Times New Roman" w:cs="Times New Roman"/>
          <w:sz w:val="24"/>
        </w:rPr>
        <w:t>kolonizovaná. Od roku 1596 tu žilo 18 poddaných rodín. V rokoch 1709-11 mor spustošil celé územie. Po týchto náročných rokoch sa dedina ťažko zotavovala. Začiatkom 18. storočia, najmä v 20.-30.-tych rokoch, Haličský Gró</w:t>
      </w:r>
      <w:r w:rsidR="00BF62BC">
        <w:rPr>
          <w:rFonts w:ascii="Times New Roman" w:hAnsi="Times New Roman" w:cs="Times New Roman"/>
          <w:sz w:val="24"/>
        </w:rPr>
        <w:t>f</w:t>
      </w:r>
      <w:r w:rsidRPr="00D659FD">
        <w:rPr>
          <w:rFonts w:ascii="Times New Roman" w:hAnsi="Times New Roman" w:cs="Times New Roman"/>
          <w:sz w:val="24"/>
        </w:rPr>
        <w:t xml:space="preserve"> Forgáč a statkári sa rozhodli o obmedzení kolonizačných podmienok kvôli preľudnení a 12 rodín musel</w:t>
      </w:r>
      <w:r w:rsidR="00BF62BC">
        <w:rPr>
          <w:rFonts w:ascii="Times New Roman" w:hAnsi="Times New Roman" w:cs="Times New Roman"/>
          <w:sz w:val="24"/>
        </w:rPr>
        <w:t>o</w:t>
      </w:r>
      <w:r w:rsidRPr="00D659FD">
        <w:rPr>
          <w:rFonts w:ascii="Times New Roman" w:hAnsi="Times New Roman" w:cs="Times New Roman"/>
          <w:sz w:val="24"/>
        </w:rPr>
        <w:t xml:space="preserve"> opustiť dedinu. Nie je teda prekvapujúce, že zápisy z tohto obdobia informujú o 7 rodinách, ktoré mali trvalí pobyt v Mikušovciach. V období poddanských reforiem (okolo 1771) Gróf vyžadoval aj peňažnú rentu a to 250 zlatých. Okrem toho poddaný museli zožať úrodu a pokosiť lúku na 24 vozov sena za tri dni so štvorzáprahom. V týchto rokoch v Mikušovciach žilo 14 sedliakov a 3 podželiari.</w:t>
      </w:r>
    </w:p>
    <w:p w14:paraId="2F6B1E38" w14:textId="673FC089" w:rsidR="00923FB5" w:rsidRPr="00D659FD" w:rsidRDefault="00923FB5" w:rsidP="00923FB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659FD">
        <w:rPr>
          <w:rFonts w:ascii="Times New Roman" w:hAnsi="Times New Roman" w:cs="Times New Roman"/>
          <w:sz w:val="24"/>
        </w:rPr>
        <w:t>V roku 1828 obec mala 396 obyvateľov, ale pohromy pokračovali (tieto sú symbolicky znázornené aj na erbe). Najprv cholera decimovala obyvateľov a väčšina domov zhorela (písal sa rok 1874). Podobný osud mala aj kaplnka Svätej Margity, ktorá bola postavená v roku 1813 a obnovená v roku 1835. Len o 61 rokov neskôr vztýčili na týchto základoch nový kostol zasvätený Ružencovej Panny Márií. Je v neobarokovom štýle: jedno</w:t>
      </w:r>
      <w:r w:rsidR="00BF62BC">
        <w:rPr>
          <w:rFonts w:ascii="Times New Roman" w:hAnsi="Times New Roman" w:cs="Times New Roman"/>
          <w:sz w:val="24"/>
        </w:rPr>
        <w:t>l</w:t>
      </w:r>
      <w:r w:rsidRPr="00D659FD">
        <w:rPr>
          <w:rFonts w:ascii="Times New Roman" w:hAnsi="Times New Roman" w:cs="Times New Roman"/>
          <w:sz w:val="24"/>
        </w:rPr>
        <w:t>o</w:t>
      </w:r>
      <w:r w:rsidR="00BF62BC">
        <w:rPr>
          <w:rFonts w:ascii="Times New Roman" w:hAnsi="Times New Roman" w:cs="Times New Roman"/>
          <w:sz w:val="24"/>
        </w:rPr>
        <w:t>ď</w:t>
      </w:r>
      <w:r w:rsidRPr="00D659FD">
        <w:rPr>
          <w:rFonts w:ascii="Times New Roman" w:hAnsi="Times New Roman" w:cs="Times New Roman"/>
          <w:sz w:val="24"/>
        </w:rPr>
        <w:t>ová stavba s presbytériom s polygonálnym uzáverom, nadstavanou vežou a pristavanou sakristiou. Priestory zaklenuté pruskými klenbami, presbytérium krížovou hrebienkovou klenbou. Fasády členené lizénami a pilastrami, nárožia presbytéria spevnené oper</w:t>
      </w:r>
      <w:r w:rsidR="00BF62BC">
        <w:rPr>
          <w:rFonts w:ascii="Times New Roman" w:hAnsi="Times New Roman" w:cs="Times New Roman"/>
          <w:sz w:val="24"/>
        </w:rPr>
        <w:t>á</w:t>
      </w:r>
      <w:r w:rsidRPr="00D659FD">
        <w:rPr>
          <w:rFonts w:ascii="Times New Roman" w:hAnsi="Times New Roman" w:cs="Times New Roman"/>
          <w:sz w:val="24"/>
        </w:rPr>
        <w:t>kmi. Zariadenie súčasné so stavbou kostola.“ (PhDr.Drenko,J a kol.: Katolícke Patrocíniá Novohradu. Stará Halič 2003, 90 s.) Pôvodný suterén a maľby z roku 1966 úplne zrekonštruovali až začiatkom 21. storočia.</w:t>
      </w:r>
    </w:p>
    <w:p w14:paraId="3B731DBD" w14:textId="13CA27C1" w:rsidR="00923FB5" w:rsidRPr="00D659FD" w:rsidRDefault="00923FB5" w:rsidP="00923FB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659FD">
        <w:rPr>
          <w:rFonts w:ascii="Times New Roman" w:hAnsi="Times New Roman" w:cs="Times New Roman"/>
          <w:sz w:val="24"/>
        </w:rPr>
        <w:t>V rokoch 1880- podľa plebiscitu- dedina mala 54 domov a 288 obyvateľov maďarskej národnosti. (Mikušovce patrili medzi posledné 4 dediny, v ktorej žili obyvatelia čisto maďarskej národnosti). Nasledoval náhly rast populácie : 1890: 66 domov, 302 obyvateľov, 1900: 73 domov z nepálených tehál, 310 obyvateľov. Podľa údajov z roku 1910 v Mikušovciach bolo 92 domov, 380 obyvateľov maďarskej a 6 obyvateľov slovenskej národnosti. Čítať a písať vedelo 70 % obyvateľstva. Prostredníctvom reslovakizácie sa v nasledujúcom období tieto údaje prudko zmenili. Prvá vlna priniesla zmenu v školstve. V Ľudovej škole v Mikušovciach, ktorá bola založená v prvej polovici 19. storočia, sa začalo vyučovať po slovensky. Druhá vlna sa týkala deportácie obyvateľstva (napr. v roku 1948 bolo 29 ľudí, t.</w:t>
      </w:r>
      <w:r w:rsidR="00BF62BC">
        <w:rPr>
          <w:rFonts w:ascii="Times New Roman" w:hAnsi="Times New Roman" w:cs="Times New Roman"/>
          <w:sz w:val="24"/>
        </w:rPr>
        <w:t xml:space="preserve"> </w:t>
      </w:r>
      <w:r w:rsidRPr="00D659FD">
        <w:rPr>
          <w:rFonts w:ascii="Times New Roman" w:hAnsi="Times New Roman" w:cs="Times New Roman"/>
          <w:sz w:val="24"/>
        </w:rPr>
        <w:t>j. 8 rodín presídlených do Maďarska).</w:t>
      </w:r>
    </w:p>
    <w:p w14:paraId="4A48BBDE" w14:textId="4D63E4BD" w:rsidR="002A7D56" w:rsidRDefault="00923FB5" w:rsidP="00923FB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659FD">
        <w:rPr>
          <w:rFonts w:ascii="Times New Roman" w:hAnsi="Times New Roman" w:cs="Times New Roman"/>
          <w:sz w:val="24"/>
        </w:rPr>
        <w:t xml:space="preserve">Technický rast v 50-tych rokoch 20. storočia zasiahol aj obec: zaviedli elektriku a telefón, nasledovalo mobilizovanie cestovného ruchu a poľnohospodárske práce uľahčovali stroje. </w:t>
      </w:r>
      <w:r w:rsidR="00BF62BC">
        <w:rPr>
          <w:rFonts w:ascii="Times New Roman" w:hAnsi="Times New Roman" w:cs="Times New Roman"/>
          <w:sz w:val="24"/>
        </w:rPr>
        <w:t xml:space="preserve">         </w:t>
      </w:r>
      <w:r w:rsidRPr="00D659FD">
        <w:rPr>
          <w:rFonts w:ascii="Times New Roman" w:hAnsi="Times New Roman" w:cs="Times New Roman"/>
          <w:sz w:val="24"/>
        </w:rPr>
        <w:lastRenderedPageBreak/>
        <w:t>V týchto rokoch sa zrodili aj opatrenia proti vniknutiu vody do Lučenskej kotliny. Podľa záznamov zo 60.-tych rokov, z 363 obyvateľov má 233 maďarskú a 130 slovenskú národnosť. Obec bola pričlenená k Lučencu v roku 1966 a znovu sa osamostatnila až 1.1.1993. Podľa plebiscitu z roku 2001 z 270 obyvateľov (129 mužov a 141 žien) má 72 občanov maďarskú národnosť a 5 ostatnú národnosť. Tieto údaje, ktoré sa týkajú počtu obyvateľov, nie sú stále a môžeme konštatovať, že počet stále klesá.</w:t>
      </w:r>
      <w:r w:rsidRPr="00D659FD">
        <w:rPr>
          <w:rStyle w:val="Odkaznapoznmkupodiarou"/>
          <w:rFonts w:ascii="Times New Roman" w:hAnsi="Times New Roman" w:cs="Times New Roman"/>
          <w:sz w:val="24"/>
        </w:rPr>
        <w:footnoteReference w:id="1"/>
      </w:r>
    </w:p>
    <w:p w14:paraId="635C162D" w14:textId="307A3885" w:rsidR="002A7D56" w:rsidRDefault="002A7D56">
      <w:pPr>
        <w:rPr>
          <w:rFonts w:ascii="Times New Roman" w:hAnsi="Times New Roman" w:cs="Times New Roman"/>
          <w:sz w:val="24"/>
        </w:rPr>
      </w:pPr>
    </w:p>
    <w:p w14:paraId="5ECBB714" w14:textId="77777777" w:rsidR="00923FB5" w:rsidRPr="00D659FD" w:rsidRDefault="00923FB5" w:rsidP="00937867">
      <w:pPr>
        <w:pStyle w:val="Nadpis1"/>
        <w:numPr>
          <w:ilvl w:val="0"/>
          <w:numId w:val="9"/>
        </w:numPr>
        <w:rPr>
          <w:rFonts w:cs="Times New Roman"/>
        </w:rPr>
      </w:pPr>
      <w:bookmarkStart w:id="3" w:name="_Toc73016871"/>
      <w:r w:rsidRPr="00D659FD">
        <w:rPr>
          <w:rFonts w:cs="Times New Roman"/>
        </w:rPr>
        <w:t>Základná charakteristika obce Mikušovce</w:t>
      </w:r>
      <w:bookmarkEnd w:id="3"/>
    </w:p>
    <w:p w14:paraId="483B6856" w14:textId="77777777" w:rsidR="00923FB5" w:rsidRPr="00D659FD" w:rsidRDefault="00923FB5" w:rsidP="00923FB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659FD">
        <w:rPr>
          <w:rFonts w:ascii="Times New Roman" w:hAnsi="Times New Roman" w:cs="Times New Roman"/>
          <w:sz w:val="24"/>
        </w:rPr>
        <w:t>Obec Mikušovce je samostatný územný samosprávny a správny celok Slovenskej republiky. Združuje osoby, ktoré majú na jej území trvalý pobyt. Obec je právnickou  osobou, ktorá za</w:t>
      </w:r>
      <w:r w:rsidR="002A7D56">
        <w:rPr>
          <w:rFonts w:ascii="Times New Roman" w:hAnsi="Times New Roman" w:cs="Times New Roman"/>
          <w:sz w:val="24"/>
        </w:rPr>
        <w:t xml:space="preserve"> podmienok ustanovených zákonom č. 138/1991 Zb. </w:t>
      </w:r>
      <w:r w:rsidRPr="00D659FD">
        <w:rPr>
          <w:rFonts w:ascii="Times New Roman" w:hAnsi="Times New Roman" w:cs="Times New Roman"/>
          <w:sz w:val="24"/>
        </w:rPr>
        <w:t>samostatne hospodári s vlastným majetkom a s vlastnými príjmami. Základnou úlohou obce pri výkone samosprávy je starostlivosť o všestranný rozvoj jej územia a potreby jej obyvateľov.</w:t>
      </w:r>
    </w:p>
    <w:p w14:paraId="2A1E7E90" w14:textId="77777777" w:rsidR="00A13D93" w:rsidRPr="00A13D93" w:rsidRDefault="00A13D93" w:rsidP="00937867">
      <w:pPr>
        <w:pStyle w:val="Odsekzoznamu"/>
        <w:keepNext/>
        <w:keepLines/>
        <w:numPr>
          <w:ilvl w:val="0"/>
          <w:numId w:val="1"/>
        </w:numPr>
        <w:spacing w:before="120" w:after="120"/>
        <w:contextualSpacing w:val="0"/>
        <w:outlineLvl w:val="1"/>
        <w:rPr>
          <w:rFonts w:ascii="Times New Roman" w:eastAsiaTheme="majorEastAsia" w:hAnsi="Times New Roman" w:cs="Times New Roman"/>
          <w:b/>
          <w:bCs/>
          <w:vanish/>
          <w:sz w:val="32"/>
          <w:szCs w:val="26"/>
        </w:rPr>
      </w:pPr>
      <w:bookmarkStart w:id="4" w:name="_Toc322191069"/>
      <w:bookmarkStart w:id="5" w:name="_Toc359938854"/>
      <w:bookmarkStart w:id="6" w:name="_Toc421132056"/>
      <w:bookmarkStart w:id="7" w:name="_Toc421132097"/>
      <w:bookmarkStart w:id="8" w:name="_Toc421132444"/>
      <w:bookmarkStart w:id="9" w:name="_Toc421217627"/>
      <w:bookmarkStart w:id="10" w:name="_Toc449275409"/>
      <w:bookmarkStart w:id="11" w:name="_Toc449276713"/>
      <w:bookmarkStart w:id="12" w:name="_Toc449276744"/>
      <w:bookmarkStart w:id="13" w:name="_Toc516602467"/>
      <w:bookmarkStart w:id="14" w:name="_Toc10383798"/>
      <w:bookmarkStart w:id="15" w:name="_Toc73016823"/>
      <w:bookmarkStart w:id="16" w:name="_Toc73016872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6EEA338D" w14:textId="77777777" w:rsidR="00A13D93" w:rsidRPr="00A13D93" w:rsidRDefault="00A13D93" w:rsidP="00937867">
      <w:pPr>
        <w:pStyle w:val="Odsekzoznamu"/>
        <w:keepNext/>
        <w:keepLines/>
        <w:numPr>
          <w:ilvl w:val="0"/>
          <w:numId w:val="1"/>
        </w:numPr>
        <w:spacing w:before="120" w:after="120"/>
        <w:contextualSpacing w:val="0"/>
        <w:outlineLvl w:val="1"/>
        <w:rPr>
          <w:rFonts w:ascii="Times New Roman" w:eastAsiaTheme="majorEastAsia" w:hAnsi="Times New Roman" w:cs="Times New Roman"/>
          <w:b/>
          <w:bCs/>
          <w:vanish/>
          <w:sz w:val="32"/>
          <w:szCs w:val="26"/>
        </w:rPr>
      </w:pPr>
      <w:bookmarkStart w:id="17" w:name="_Toc449276714"/>
      <w:bookmarkStart w:id="18" w:name="_Toc449276745"/>
      <w:bookmarkStart w:id="19" w:name="_Toc516602468"/>
      <w:bookmarkStart w:id="20" w:name="_Toc10383799"/>
      <w:bookmarkStart w:id="21" w:name="_Toc73016824"/>
      <w:bookmarkStart w:id="22" w:name="_Toc73016873"/>
      <w:bookmarkEnd w:id="17"/>
      <w:bookmarkEnd w:id="18"/>
      <w:bookmarkEnd w:id="19"/>
      <w:bookmarkEnd w:id="20"/>
      <w:bookmarkEnd w:id="21"/>
      <w:bookmarkEnd w:id="22"/>
    </w:p>
    <w:p w14:paraId="29C88EE0" w14:textId="77777777" w:rsidR="00A13D93" w:rsidRPr="00A13D93" w:rsidRDefault="00A13D93" w:rsidP="00937867">
      <w:pPr>
        <w:pStyle w:val="Odsekzoznamu"/>
        <w:keepNext/>
        <w:keepLines/>
        <w:numPr>
          <w:ilvl w:val="0"/>
          <w:numId w:val="1"/>
        </w:numPr>
        <w:spacing w:before="120" w:after="120"/>
        <w:contextualSpacing w:val="0"/>
        <w:outlineLvl w:val="1"/>
        <w:rPr>
          <w:rFonts w:ascii="Times New Roman" w:eastAsiaTheme="majorEastAsia" w:hAnsi="Times New Roman" w:cs="Times New Roman"/>
          <w:b/>
          <w:bCs/>
          <w:vanish/>
          <w:sz w:val="32"/>
          <w:szCs w:val="26"/>
        </w:rPr>
      </w:pPr>
      <w:bookmarkStart w:id="23" w:name="_Toc449276715"/>
      <w:bookmarkStart w:id="24" w:name="_Toc449276746"/>
      <w:bookmarkStart w:id="25" w:name="_Toc516602469"/>
      <w:bookmarkStart w:id="26" w:name="_Toc10383800"/>
      <w:bookmarkStart w:id="27" w:name="_Toc73016825"/>
      <w:bookmarkStart w:id="28" w:name="_Toc73016874"/>
      <w:bookmarkEnd w:id="23"/>
      <w:bookmarkEnd w:id="24"/>
      <w:bookmarkEnd w:id="25"/>
      <w:bookmarkEnd w:id="26"/>
      <w:bookmarkEnd w:id="27"/>
      <w:bookmarkEnd w:id="28"/>
    </w:p>
    <w:p w14:paraId="0E1DFB86" w14:textId="77777777" w:rsidR="00923FB5" w:rsidRPr="00D659FD" w:rsidRDefault="00923FB5" w:rsidP="00937867">
      <w:pPr>
        <w:pStyle w:val="Nadpis2"/>
        <w:numPr>
          <w:ilvl w:val="1"/>
          <w:numId w:val="1"/>
        </w:numPr>
        <w:rPr>
          <w:rFonts w:cs="Times New Roman"/>
        </w:rPr>
      </w:pPr>
      <w:bookmarkStart w:id="29" w:name="_Toc73016875"/>
      <w:r w:rsidRPr="00D659FD">
        <w:rPr>
          <w:rFonts w:cs="Times New Roman"/>
        </w:rPr>
        <w:t>Identifikačné údaje</w:t>
      </w:r>
      <w:bookmarkEnd w:id="29"/>
    </w:p>
    <w:p w14:paraId="2F46F67B" w14:textId="77777777" w:rsidR="00923FB5" w:rsidRPr="00D659FD" w:rsidRDefault="00AB39F5" w:rsidP="00AB3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</w:rPr>
      </w:pPr>
      <w:r w:rsidRPr="00D659FD">
        <w:rPr>
          <w:rFonts w:ascii="Times New Roman" w:hAnsi="Times New Roman" w:cs="Times New Roman"/>
          <w:sz w:val="28"/>
        </w:rPr>
        <w:t xml:space="preserve">Názov: </w:t>
      </w:r>
      <w:r w:rsidR="00923FB5" w:rsidRPr="00D659FD">
        <w:rPr>
          <w:rFonts w:ascii="Times New Roman" w:hAnsi="Times New Roman" w:cs="Times New Roman"/>
          <w:sz w:val="28"/>
        </w:rPr>
        <w:t>Obec Mikušovce</w:t>
      </w:r>
    </w:p>
    <w:p w14:paraId="506AAC5E" w14:textId="77777777" w:rsidR="00923FB5" w:rsidRPr="00D659FD" w:rsidRDefault="00AB39F5" w:rsidP="00AB3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</w:rPr>
      </w:pPr>
      <w:r w:rsidRPr="00D659FD">
        <w:rPr>
          <w:rFonts w:ascii="Times New Roman" w:hAnsi="Times New Roman" w:cs="Times New Roman"/>
          <w:sz w:val="28"/>
        </w:rPr>
        <w:t xml:space="preserve">Adresa : </w:t>
      </w:r>
      <w:r w:rsidR="00923FB5" w:rsidRPr="00D659FD">
        <w:rPr>
          <w:rFonts w:ascii="Times New Roman" w:hAnsi="Times New Roman" w:cs="Times New Roman"/>
          <w:sz w:val="28"/>
        </w:rPr>
        <w:t>Obecný úrad Mikušovce, Mikušovce č. 14, 984 01 Lučenec</w:t>
      </w:r>
    </w:p>
    <w:p w14:paraId="27636A44" w14:textId="77777777" w:rsidR="00923FB5" w:rsidRPr="00D659FD" w:rsidRDefault="00AB39F5" w:rsidP="00AB3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</w:rPr>
      </w:pPr>
      <w:r w:rsidRPr="00D659FD">
        <w:rPr>
          <w:rFonts w:ascii="Times New Roman" w:hAnsi="Times New Roman" w:cs="Times New Roman"/>
          <w:sz w:val="28"/>
        </w:rPr>
        <w:t>IČO</w:t>
      </w:r>
      <w:r w:rsidR="00923FB5" w:rsidRPr="00D659FD">
        <w:rPr>
          <w:rFonts w:ascii="Times New Roman" w:hAnsi="Times New Roman" w:cs="Times New Roman"/>
          <w:sz w:val="28"/>
        </w:rPr>
        <w:t xml:space="preserve">: </w:t>
      </w:r>
      <w:r w:rsidRPr="00D659FD">
        <w:rPr>
          <w:rFonts w:ascii="Times New Roman" w:hAnsi="Times New Roman" w:cs="Times New Roman"/>
          <w:sz w:val="28"/>
        </w:rPr>
        <w:t>17067944</w:t>
      </w:r>
    </w:p>
    <w:p w14:paraId="2BF07D8F" w14:textId="77777777" w:rsidR="00AB39F5" w:rsidRPr="00D659FD" w:rsidRDefault="00AB39F5" w:rsidP="00AB3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</w:rPr>
      </w:pPr>
      <w:r w:rsidRPr="00D659FD">
        <w:rPr>
          <w:rFonts w:ascii="Times New Roman" w:hAnsi="Times New Roman" w:cs="Times New Roman"/>
          <w:sz w:val="28"/>
        </w:rPr>
        <w:t>DIČ: 2021228781</w:t>
      </w:r>
    </w:p>
    <w:p w14:paraId="440D9C08" w14:textId="77777777" w:rsidR="00AB39F5" w:rsidRPr="00D659FD" w:rsidRDefault="00AB39F5" w:rsidP="00AB3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</w:rPr>
      </w:pPr>
      <w:r w:rsidRPr="00D659FD">
        <w:rPr>
          <w:rFonts w:ascii="Times New Roman" w:hAnsi="Times New Roman" w:cs="Times New Roman"/>
          <w:sz w:val="28"/>
        </w:rPr>
        <w:t>Právna forma: právnická osoba</w:t>
      </w:r>
    </w:p>
    <w:p w14:paraId="5927CAE0" w14:textId="77777777" w:rsidR="00AB39F5" w:rsidRPr="00D659FD" w:rsidRDefault="00AB39F5" w:rsidP="00AB3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</w:rPr>
      </w:pPr>
      <w:r w:rsidRPr="00D659FD">
        <w:rPr>
          <w:rFonts w:ascii="Times New Roman" w:hAnsi="Times New Roman" w:cs="Times New Roman"/>
          <w:sz w:val="28"/>
        </w:rPr>
        <w:t>Okres: Lučenec</w:t>
      </w:r>
    </w:p>
    <w:p w14:paraId="669EE9C2" w14:textId="77777777" w:rsidR="00AB39F5" w:rsidRPr="00D659FD" w:rsidRDefault="00AB39F5" w:rsidP="00AB3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</w:rPr>
      </w:pPr>
      <w:r w:rsidRPr="00D659FD">
        <w:rPr>
          <w:rFonts w:ascii="Times New Roman" w:hAnsi="Times New Roman" w:cs="Times New Roman"/>
          <w:sz w:val="28"/>
        </w:rPr>
        <w:t>Kraj: Banskobystrický</w:t>
      </w:r>
    </w:p>
    <w:p w14:paraId="797AB760" w14:textId="77777777" w:rsidR="00AB39F5" w:rsidRPr="00D659FD" w:rsidRDefault="00AB39F5" w:rsidP="00AB3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</w:rPr>
      </w:pPr>
      <w:r w:rsidRPr="00D659FD">
        <w:rPr>
          <w:rFonts w:ascii="Times New Roman" w:hAnsi="Times New Roman" w:cs="Times New Roman"/>
          <w:sz w:val="28"/>
        </w:rPr>
        <w:t>Tel.: 047/ 43 29132</w:t>
      </w:r>
    </w:p>
    <w:p w14:paraId="73D9E066" w14:textId="77777777" w:rsidR="00AB39F5" w:rsidRPr="00D659FD" w:rsidRDefault="00AB39F5" w:rsidP="00AB3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</w:rPr>
      </w:pPr>
      <w:r w:rsidRPr="00D659FD">
        <w:rPr>
          <w:rFonts w:ascii="Times New Roman" w:hAnsi="Times New Roman" w:cs="Times New Roman"/>
          <w:sz w:val="28"/>
        </w:rPr>
        <w:t xml:space="preserve">mail: </w:t>
      </w:r>
      <w:hyperlink r:id="rId9" w:history="1">
        <w:r w:rsidRPr="00D659FD">
          <w:rPr>
            <w:rStyle w:val="Hypertextovprepojenie"/>
            <w:rFonts w:ascii="Times New Roman" w:hAnsi="Times New Roman" w:cs="Times New Roman"/>
            <w:sz w:val="28"/>
          </w:rPr>
          <w:t>mikusovce@centrum.sk</w:t>
        </w:r>
      </w:hyperlink>
    </w:p>
    <w:p w14:paraId="08829315" w14:textId="77777777" w:rsidR="00AB39F5" w:rsidRPr="00D659FD" w:rsidRDefault="002A7D56" w:rsidP="00AB3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web: www.mikusovce.com</w:t>
      </w:r>
    </w:p>
    <w:p w14:paraId="14514102" w14:textId="77777777" w:rsidR="00AB39F5" w:rsidRPr="00D659FD" w:rsidRDefault="00AB39F5" w:rsidP="00937867">
      <w:pPr>
        <w:pStyle w:val="Nadpis2"/>
        <w:numPr>
          <w:ilvl w:val="1"/>
          <w:numId w:val="1"/>
        </w:numPr>
        <w:rPr>
          <w:rFonts w:cs="Times New Roman"/>
        </w:rPr>
      </w:pPr>
      <w:bookmarkStart w:id="30" w:name="_Toc73016876"/>
      <w:r w:rsidRPr="00D659FD">
        <w:rPr>
          <w:rFonts w:cs="Times New Roman"/>
        </w:rPr>
        <w:lastRenderedPageBreak/>
        <w:t>Obec a jej úlohy</w:t>
      </w:r>
      <w:bookmarkEnd w:id="30"/>
    </w:p>
    <w:p w14:paraId="0C379BEF" w14:textId="77777777" w:rsidR="00881D15" w:rsidRPr="00D659FD" w:rsidRDefault="00AB39F5" w:rsidP="00881D1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659FD">
        <w:rPr>
          <w:rFonts w:ascii="Times New Roman" w:hAnsi="Times New Roman" w:cs="Times New Roman"/>
          <w:sz w:val="24"/>
        </w:rPr>
        <w:t>Obec  je  samostatný  územný  a správny  celok  SR.  Združuje  osoby,  ktoré  m</w:t>
      </w:r>
      <w:r w:rsidR="00881D15" w:rsidRPr="00D659FD">
        <w:rPr>
          <w:rFonts w:ascii="Times New Roman" w:hAnsi="Times New Roman" w:cs="Times New Roman"/>
          <w:sz w:val="24"/>
        </w:rPr>
        <w:t xml:space="preserve">ajú  na  jej </w:t>
      </w:r>
      <w:r w:rsidRPr="00D659FD">
        <w:rPr>
          <w:rFonts w:ascii="Times New Roman" w:hAnsi="Times New Roman" w:cs="Times New Roman"/>
          <w:sz w:val="24"/>
        </w:rPr>
        <w:t xml:space="preserve">území trvalý pobyt. Obec je právnickou osobou, ktorá za </w:t>
      </w:r>
      <w:r w:rsidR="00881D15" w:rsidRPr="00D659FD">
        <w:rPr>
          <w:rFonts w:ascii="Times New Roman" w:hAnsi="Times New Roman" w:cs="Times New Roman"/>
          <w:sz w:val="24"/>
        </w:rPr>
        <w:t xml:space="preserve">podmienok ustanovených zákonom </w:t>
      </w:r>
      <w:r w:rsidRPr="00D659FD">
        <w:rPr>
          <w:rFonts w:ascii="Times New Roman" w:hAnsi="Times New Roman" w:cs="Times New Roman"/>
          <w:sz w:val="24"/>
        </w:rPr>
        <w:t>č.  138/1991  Zb.  o majetku  obcí  samostatne  hospodári  s v</w:t>
      </w:r>
      <w:r w:rsidR="00881D15" w:rsidRPr="00D659FD">
        <w:rPr>
          <w:rFonts w:ascii="Times New Roman" w:hAnsi="Times New Roman" w:cs="Times New Roman"/>
          <w:sz w:val="24"/>
        </w:rPr>
        <w:t xml:space="preserve">lastným  majetkom  a vlastnými </w:t>
      </w:r>
      <w:r w:rsidRPr="00D659FD">
        <w:rPr>
          <w:rFonts w:ascii="Times New Roman" w:hAnsi="Times New Roman" w:cs="Times New Roman"/>
          <w:sz w:val="24"/>
        </w:rPr>
        <w:t>príjmami,  pričom  výkon  samosprávy  je  definovaný  v záko</w:t>
      </w:r>
      <w:r w:rsidR="00881D15" w:rsidRPr="00D659FD">
        <w:rPr>
          <w:rFonts w:ascii="Times New Roman" w:hAnsi="Times New Roman" w:cs="Times New Roman"/>
          <w:sz w:val="24"/>
        </w:rPr>
        <w:t xml:space="preserve">ne  č.  369/1990  Zb.  o obecnom </w:t>
      </w:r>
      <w:r w:rsidRPr="00D659FD">
        <w:rPr>
          <w:rFonts w:ascii="Times New Roman" w:hAnsi="Times New Roman" w:cs="Times New Roman"/>
          <w:sz w:val="24"/>
        </w:rPr>
        <w:t>zriadení  v znení  neskorších  predpisov.  Základ</w:t>
      </w:r>
      <w:r w:rsidR="00881D15" w:rsidRPr="00D659FD">
        <w:rPr>
          <w:rFonts w:ascii="Times New Roman" w:hAnsi="Times New Roman" w:cs="Times New Roman"/>
          <w:sz w:val="24"/>
        </w:rPr>
        <w:t xml:space="preserve">nou  úlohou  obce  pri  výkone samosprávy  je </w:t>
      </w:r>
      <w:r w:rsidRPr="00D659FD">
        <w:rPr>
          <w:rFonts w:ascii="Times New Roman" w:hAnsi="Times New Roman" w:cs="Times New Roman"/>
          <w:sz w:val="24"/>
        </w:rPr>
        <w:t>starostlivosť o všestranný rozvoj jej územ</w:t>
      </w:r>
      <w:r w:rsidR="00881D15" w:rsidRPr="00D659FD">
        <w:rPr>
          <w:rFonts w:ascii="Times New Roman" w:hAnsi="Times New Roman" w:cs="Times New Roman"/>
          <w:sz w:val="24"/>
        </w:rPr>
        <w:t xml:space="preserve">ia a o potreby jej obyvateľov. </w:t>
      </w:r>
    </w:p>
    <w:p w14:paraId="4C65C7C3" w14:textId="77777777" w:rsidR="00881D15" w:rsidRPr="00D659FD" w:rsidRDefault="00AB39F5" w:rsidP="00881D1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659FD">
        <w:rPr>
          <w:rFonts w:ascii="Times New Roman" w:hAnsi="Times New Roman" w:cs="Times New Roman"/>
          <w:sz w:val="24"/>
        </w:rPr>
        <w:t>Obec  financuje  svoje  potreby  predovšetkým  z vlastných  p</w:t>
      </w:r>
      <w:r w:rsidR="00881D15" w:rsidRPr="00D659FD">
        <w:rPr>
          <w:rFonts w:ascii="Times New Roman" w:hAnsi="Times New Roman" w:cs="Times New Roman"/>
          <w:sz w:val="24"/>
        </w:rPr>
        <w:t xml:space="preserve">ríjmov,  dotácií  zo  štátneho </w:t>
      </w:r>
      <w:r w:rsidRPr="00D659FD">
        <w:rPr>
          <w:rFonts w:ascii="Times New Roman" w:hAnsi="Times New Roman" w:cs="Times New Roman"/>
          <w:sz w:val="24"/>
        </w:rPr>
        <w:t>rozpočtu   a z ďalších   zdrojov.   Na   plnenie   svojich   úloh   môž</w:t>
      </w:r>
      <w:r w:rsidR="00881D15" w:rsidRPr="00D659FD">
        <w:rPr>
          <w:rFonts w:ascii="Times New Roman" w:hAnsi="Times New Roman" w:cs="Times New Roman"/>
          <w:sz w:val="24"/>
        </w:rPr>
        <w:t xml:space="preserve">e   použiť   návratné   zdroje </w:t>
      </w:r>
      <w:r w:rsidRPr="00D659FD">
        <w:rPr>
          <w:rFonts w:ascii="Times New Roman" w:hAnsi="Times New Roman" w:cs="Times New Roman"/>
          <w:sz w:val="24"/>
        </w:rPr>
        <w:t>financovania  a prostriedky  mimorozpočtových  peňažných  fon</w:t>
      </w:r>
      <w:r w:rsidR="00881D15" w:rsidRPr="00D659FD">
        <w:rPr>
          <w:rFonts w:ascii="Times New Roman" w:hAnsi="Times New Roman" w:cs="Times New Roman"/>
          <w:sz w:val="24"/>
        </w:rPr>
        <w:t xml:space="preserve">dov.  Na  plnenie  rozvojového </w:t>
      </w:r>
      <w:r w:rsidRPr="00D659FD">
        <w:rPr>
          <w:rFonts w:ascii="Times New Roman" w:hAnsi="Times New Roman" w:cs="Times New Roman"/>
          <w:sz w:val="24"/>
        </w:rPr>
        <w:t>programu obce alebo na plnenie inej úlohy, na ktorej má štá</w:t>
      </w:r>
      <w:r w:rsidR="00881D15" w:rsidRPr="00D659FD">
        <w:rPr>
          <w:rFonts w:ascii="Times New Roman" w:hAnsi="Times New Roman" w:cs="Times New Roman"/>
          <w:sz w:val="24"/>
        </w:rPr>
        <w:t xml:space="preserve">t záujem, možno obci poskytnúť </w:t>
      </w:r>
      <w:r w:rsidRPr="00D659FD">
        <w:rPr>
          <w:rFonts w:ascii="Times New Roman" w:hAnsi="Times New Roman" w:cs="Times New Roman"/>
          <w:sz w:val="24"/>
        </w:rPr>
        <w:t>štátnu  dotáciu.  Svoje  úlohy  môže  obec  financovať  aj  z pro</w:t>
      </w:r>
      <w:r w:rsidR="00881D15" w:rsidRPr="00D659FD">
        <w:rPr>
          <w:rFonts w:ascii="Times New Roman" w:hAnsi="Times New Roman" w:cs="Times New Roman"/>
          <w:sz w:val="24"/>
        </w:rPr>
        <w:t xml:space="preserve">striedkov  združených  s inými </w:t>
      </w:r>
      <w:r w:rsidRPr="00D659FD">
        <w:rPr>
          <w:rFonts w:ascii="Times New Roman" w:hAnsi="Times New Roman" w:cs="Times New Roman"/>
          <w:sz w:val="24"/>
        </w:rPr>
        <w:t>obcami, so samosprávnymi krajmi a s inými prá</w:t>
      </w:r>
      <w:r w:rsidR="00881D15" w:rsidRPr="00D659FD">
        <w:rPr>
          <w:rFonts w:ascii="Times New Roman" w:hAnsi="Times New Roman" w:cs="Times New Roman"/>
          <w:sz w:val="24"/>
        </w:rPr>
        <w:t xml:space="preserve">vnickými a fyzickými osobami. </w:t>
      </w:r>
    </w:p>
    <w:p w14:paraId="77AD568F" w14:textId="77777777" w:rsidR="00881D15" w:rsidRPr="00D659FD" w:rsidRDefault="00AB39F5" w:rsidP="00881D1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659FD">
        <w:rPr>
          <w:rFonts w:ascii="Times New Roman" w:hAnsi="Times New Roman" w:cs="Times New Roman"/>
          <w:sz w:val="24"/>
        </w:rPr>
        <w:t>Majetkom  obce  sú  veci  vo  vlastníctve  obce  a majetkov</w:t>
      </w:r>
      <w:r w:rsidR="00881D15" w:rsidRPr="00D659FD">
        <w:rPr>
          <w:rFonts w:ascii="Times New Roman" w:hAnsi="Times New Roman" w:cs="Times New Roman"/>
          <w:sz w:val="24"/>
        </w:rPr>
        <w:t xml:space="preserve">é  práva  obce.  Majetok  obce </w:t>
      </w:r>
      <w:r w:rsidRPr="00D659FD">
        <w:rPr>
          <w:rFonts w:ascii="Times New Roman" w:hAnsi="Times New Roman" w:cs="Times New Roman"/>
          <w:sz w:val="24"/>
        </w:rPr>
        <w:t>slúži  na  plnenie  úloh  obce,  má  sa  zveľaďovať  a zhodnocovať  a</w:t>
      </w:r>
      <w:r w:rsidR="00881D15" w:rsidRPr="00D659FD">
        <w:rPr>
          <w:rFonts w:ascii="Times New Roman" w:hAnsi="Times New Roman" w:cs="Times New Roman"/>
          <w:sz w:val="24"/>
        </w:rPr>
        <w:t xml:space="preserve"> vo  svojej  celkovej  hodnote </w:t>
      </w:r>
      <w:r w:rsidRPr="00D659FD">
        <w:rPr>
          <w:rFonts w:ascii="Times New Roman" w:hAnsi="Times New Roman" w:cs="Times New Roman"/>
          <w:sz w:val="24"/>
        </w:rPr>
        <w:t>zásadne  nezmenšený  zachovať.  Darovanie  nehnuteľného  m</w:t>
      </w:r>
      <w:r w:rsidR="00881D15" w:rsidRPr="00D659FD">
        <w:rPr>
          <w:rFonts w:ascii="Times New Roman" w:hAnsi="Times New Roman" w:cs="Times New Roman"/>
          <w:sz w:val="24"/>
        </w:rPr>
        <w:t xml:space="preserve">ajetku  obce  je  neprípustné. </w:t>
      </w:r>
      <w:r w:rsidRPr="00D659FD">
        <w:rPr>
          <w:rFonts w:ascii="Times New Roman" w:hAnsi="Times New Roman" w:cs="Times New Roman"/>
          <w:sz w:val="24"/>
        </w:rPr>
        <w:t>Majetok  obce  možno  použiť  na  verejné  účely,  na  podni</w:t>
      </w:r>
      <w:r w:rsidR="00881D15" w:rsidRPr="00D659FD">
        <w:rPr>
          <w:rFonts w:ascii="Times New Roman" w:hAnsi="Times New Roman" w:cs="Times New Roman"/>
          <w:sz w:val="24"/>
        </w:rPr>
        <w:t xml:space="preserve">kateľskú  činnosť  a na  výkon </w:t>
      </w:r>
      <w:r w:rsidRPr="00D659FD">
        <w:rPr>
          <w:rFonts w:ascii="Times New Roman" w:hAnsi="Times New Roman" w:cs="Times New Roman"/>
          <w:sz w:val="24"/>
        </w:rPr>
        <w:t>samosprávy obce. Zásady hospodárenia s majetkom obce určuj</w:t>
      </w:r>
      <w:r w:rsidR="00881D15" w:rsidRPr="00D659FD">
        <w:rPr>
          <w:rFonts w:ascii="Times New Roman" w:hAnsi="Times New Roman" w:cs="Times New Roman"/>
          <w:sz w:val="24"/>
        </w:rPr>
        <w:t xml:space="preserve">e obecné zastupiteľstvo.  Obec </w:t>
      </w:r>
      <w:r w:rsidRPr="00D659FD">
        <w:rPr>
          <w:rFonts w:ascii="Times New Roman" w:hAnsi="Times New Roman" w:cs="Times New Roman"/>
          <w:sz w:val="24"/>
        </w:rPr>
        <w:t>môže vložiť svoj majetok ako vklad do obchodnej spoločnost</w:t>
      </w:r>
      <w:r w:rsidR="00881D15" w:rsidRPr="00D659FD">
        <w:rPr>
          <w:rFonts w:ascii="Times New Roman" w:hAnsi="Times New Roman" w:cs="Times New Roman"/>
          <w:sz w:val="24"/>
        </w:rPr>
        <w:t xml:space="preserve">i alebo môže zo svojho majetku </w:t>
      </w:r>
      <w:r w:rsidRPr="00D659FD">
        <w:rPr>
          <w:rFonts w:ascii="Times New Roman" w:hAnsi="Times New Roman" w:cs="Times New Roman"/>
          <w:sz w:val="24"/>
        </w:rPr>
        <w:t>založiť právnickú osobu. Obec môže upustiť od vymáhania m</w:t>
      </w:r>
      <w:r w:rsidR="00881D15" w:rsidRPr="00D659FD">
        <w:rPr>
          <w:rFonts w:ascii="Times New Roman" w:hAnsi="Times New Roman" w:cs="Times New Roman"/>
          <w:sz w:val="24"/>
        </w:rPr>
        <w:t xml:space="preserve">ajetkových práv, ak dôvody pre </w:t>
      </w:r>
      <w:r w:rsidRPr="00D659FD">
        <w:rPr>
          <w:rFonts w:ascii="Times New Roman" w:hAnsi="Times New Roman" w:cs="Times New Roman"/>
          <w:sz w:val="24"/>
        </w:rPr>
        <w:t>trvalé alebo dočasné upustenie určí v zásadách</w:t>
      </w:r>
      <w:r w:rsidR="00881D15" w:rsidRPr="00D659FD">
        <w:rPr>
          <w:rFonts w:ascii="Times New Roman" w:hAnsi="Times New Roman" w:cs="Times New Roman"/>
          <w:sz w:val="24"/>
        </w:rPr>
        <w:t xml:space="preserve"> hospodárenia s majetkom obce. </w:t>
      </w:r>
    </w:p>
    <w:p w14:paraId="4FDE9A2B" w14:textId="7B07A457" w:rsidR="00881D15" w:rsidRPr="00D659FD" w:rsidRDefault="00AB39F5" w:rsidP="00881D1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659FD">
        <w:rPr>
          <w:rFonts w:ascii="Times New Roman" w:hAnsi="Times New Roman" w:cs="Times New Roman"/>
          <w:sz w:val="24"/>
        </w:rPr>
        <w:t xml:space="preserve">Podiely  na  daniach  v správe  štátu  upravuje  zákon  č. </w:t>
      </w:r>
      <w:r w:rsidR="00881D15" w:rsidRPr="00D659FD">
        <w:rPr>
          <w:rFonts w:ascii="Times New Roman" w:hAnsi="Times New Roman" w:cs="Times New Roman"/>
          <w:sz w:val="24"/>
        </w:rPr>
        <w:t xml:space="preserve"> 564/2004  Z.</w:t>
      </w:r>
      <w:r w:rsidR="00CD6821">
        <w:rPr>
          <w:rFonts w:ascii="Times New Roman" w:hAnsi="Times New Roman" w:cs="Times New Roman"/>
          <w:sz w:val="24"/>
        </w:rPr>
        <w:t xml:space="preserve"> </w:t>
      </w:r>
      <w:r w:rsidR="00881D15" w:rsidRPr="00D659FD">
        <w:rPr>
          <w:rFonts w:ascii="Times New Roman" w:hAnsi="Times New Roman" w:cs="Times New Roman"/>
          <w:sz w:val="24"/>
        </w:rPr>
        <w:t xml:space="preserve">z.  o rozpočtovom </w:t>
      </w:r>
      <w:r w:rsidRPr="00D659FD">
        <w:rPr>
          <w:rFonts w:ascii="Times New Roman" w:hAnsi="Times New Roman" w:cs="Times New Roman"/>
          <w:sz w:val="24"/>
        </w:rPr>
        <w:t xml:space="preserve">určení výnosu dane z príjmov územnej samospráve a o zmene </w:t>
      </w:r>
      <w:r w:rsidR="00881D15" w:rsidRPr="00D659FD">
        <w:rPr>
          <w:rFonts w:ascii="Times New Roman" w:hAnsi="Times New Roman" w:cs="Times New Roman"/>
          <w:sz w:val="24"/>
        </w:rPr>
        <w:t xml:space="preserve">a doplnení niektorých zákonov. </w:t>
      </w:r>
    </w:p>
    <w:p w14:paraId="29CD44F4" w14:textId="6F389351" w:rsidR="00881D15" w:rsidRPr="00D659FD" w:rsidRDefault="00AB39F5" w:rsidP="00881D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FD">
        <w:rPr>
          <w:rFonts w:ascii="Times New Roman" w:hAnsi="Times New Roman" w:cs="Times New Roman"/>
          <w:sz w:val="24"/>
        </w:rPr>
        <w:t>Dotácie  na  úhradu  nákladov  preneseného  výkonu  štátnej  spr</w:t>
      </w:r>
      <w:r w:rsidR="00881D15" w:rsidRPr="00D659FD">
        <w:rPr>
          <w:rFonts w:ascii="Times New Roman" w:hAnsi="Times New Roman" w:cs="Times New Roman"/>
          <w:sz w:val="24"/>
        </w:rPr>
        <w:t xml:space="preserve">ávy  sa  zabezpečujú </w:t>
      </w:r>
      <w:r w:rsidRPr="00D659FD">
        <w:rPr>
          <w:rFonts w:ascii="Times New Roman" w:hAnsi="Times New Roman" w:cs="Times New Roman"/>
          <w:sz w:val="24"/>
        </w:rPr>
        <w:t>prostredníctvom  správcu  kapitoly  štátneho  rozpočtu,  do  ktor</w:t>
      </w:r>
      <w:r w:rsidR="00881D15" w:rsidRPr="00D659FD">
        <w:rPr>
          <w:rFonts w:ascii="Times New Roman" w:hAnsi="Times New Roman" w:cs="Times New Roman"/>
          <w:sz w:val="24"/>
        </w:rPr>
        <w:t xml:space="preserve">ého  vecnej  pôsobnosti  patrí </w:t>
      </w:r>
      <w:r w:rsidRPr="00D659FD">
        <w:rPr>
          <w:rFonts w:ascii="Times New Roman" w:hAnsi="Times New Roman" w:cs="Times New Roman"/>
          <w:sz w:val="24"/>
        </w:rPr>
        <w:t>výkon štátnej správy, ktorý sa preniesol na obec. Poskytujú sa</w:t>
      </w:r>
      <w:r w:rsidR="00881D15" w:rsidRPr="00D659FD">
        <w:rPr>
          <w:rFonts w:ascii="Times New Roman" w:hAnsi="Times New Roman" w:cs="Times New Roman"/>
          <w:sz w:val="24"/>
        </w:rPr>
        <w:t xml:space="preserve"> na základe zákona č. 597/2003 </w:t>
      </w:r>
      <w:r w:rsidRPr="00D659FD">
        <w:rPr>
          <w:rFonts w:ascii="Times New Roman" w:hAnsi="Times New Roman" w:cs="Times New Roman"/>
          <w:sz w:val="24"/>
        </w:rPr>
        <w:t>Z</w:t>
      </w:r>
      <w:r w:rsidR="00CD6821">
        <w:rPr>
          <w:rFonts w:ascii="Times New Roman" w:hAnsi="Times New Roman" w:cs="Times New Roman"/>
          <w:sz w:val="24"/>
        </w:rPr>
        <w:t xml:space="preserve"> </w:t>
      </w:r>
      <w:r w:rsidRPr="00D659FD">
        <w:rPr>
          <w:rFonts w:ascii="Times New Roman" w:hAnsi="Times New Roman" w:cs="Times New Roman"/>
          <w:sz w:val="24"/>
        </w:rPr>
        <w:t xml:space="preserve">.z. o financovaní základných  škôl a školských zariadení. </w:t>
      </w:r>
      <w:r w:rsidRPr="00D659FD">
        <w:rPr>
          <w:rFonts w:ascii="Times New Roman" w:hAnsi="Times New Roman" w:cs="Times New Roman"/>
          <w:sz w:val="24"/>
          <w:szCs w:val="24"/>
        </w:rPr>
        <w:t xml:space="preserve">Do prijatia prostriedkov štátneho   rozpočtu obcou na úhradu nákladov preneseného výkonu štátnej správy môže obec použiť na ich  úhradu  vlastné  príjmy.  Po  prijatí  prostriedkov  ŠR  obec  zúčtuje  prostriedky  v prospech svojho  rozpočtu.  Dotácie  v súlade  so  zákonom  o štátnom  rozpočte  na  príslušný  rozpočtový </w:t>
      </w:r>
      <w:r w:rsidRPr="00D659FD">
        <w:rPr>
          <w:rFonts w:ascii="Times New Roman" w:hAnsi="Times New Roman" w:cs="Times New Roman"/>
          <w:sz w:val="24"/>
          <w:szCs w:val="24"/>
        </w:rPr>
        <w:lastRenderedPageBreak/>
        <w:t xml:space="preserve">rok  sa  zabezpečujú  prostredníctvom  Ministerstva  financií  SR  alebo  správcu  rozpočtovej kapitoly ŠR, do ktorého vecnej pôsobnosti patrí činnosť, ktorá sa má financovať. </w:t>
      </w:r>
    </w:p>
    <w:p w14:paraId="42DB1C9B" w14:textId="6FBC3EA7" w:rsidR="00881D15" w:rsidRPr="00D659FD" w:rsidRDefault="00AB39F5" w:rsidP="00881D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FD">
        <w:rPr>
          <w:rFonts w:ascii="Times New Roman" w:hAnsi="Times New Roman" w:cs="Times New Roman"/>
          <w:sz w:val="24"/>
          <w:szCs w:val="24"/>
        </w:rPr>
        <w:t>Obec,  ako  subjekt  verejnej  správy  zadefinovaný  v  §</w:t>
      </w:r>
      <w:r w:rsidR="00881D15" w:rsidRPr="00D659FD">
        <w:rPr>
          <w:rFonts w:ascii="Times New Roman" w:hAnsi="Times New Roman" w:cs="Times New Roman"/>
          <w:sz w:val="24"/>
          <w:szCs w:val="24"/>
        </w:rPr>
        <w:t xml:space="preserve">  3  zákona  č.  523/2004  Z.</w:t>
      </w:r>
      <w:r w:rsidR="00CD6821">
        <w:rPr>
          <w:rFonts w:ascii="Times New Roman" w:hAnsi="Times New Roman" w:cs="Times New Roman"/>
          <w:sz w:val="24"/>
          <w:szCs w:val="24"/>
        </w:rPr>
        <w:t xml:space="preserve"> </w:t>
      </w:r>
      <w:r w:rsidR="00881D15" w:rsidRPr="00D659FD">
        <w:rPr>
          <w:rFonts w:ascii="Times New Roman" w:hAnsi="Times New Roman" w:cs="Times New Roman"/>
          <w:sz w:val="24"/>
          <w:szCs w:val="24"/>
        </w:rPr>
        <w:t xml:space="preserve">z. o rozpočtových </w:t>
      </w:r>
      <w:r w:rsidRPr="00D659FD">
        <w:rPr>
          <w:rFonts w:ascii="Times New Roman" w:hAnsi="Times New Roman" w:cs="Times New Roman"/>
          <w:sz w:val="24"/>
          <w:szCs w:val="24"/>
        </w:rPr>
        <w:t>pravidlách  verejnej  správy  v znení  neskorších  predpisov,  je  právnickou osobou  zapísanou  v registri  organizácií  vedenom  Štatistickým  úradom  SR  podľa  zákona  č. 540/2001 Z</w:t>
      </w:r>
      <w:r w:rsidR="00881D15" w:rsidRPr="00D659FD">
        <w:rPr>
          <w:rFonts w:ascii="Times New Roman" w:hAnsi="Times New Roman" w:cs="Times New Roman"/>
          <w:sz w:val="24"/>
          <w:szCs w:val="24"/>
        </w:rPr>
        <w:t>.</w:t>
      </w:r>
      <w:r w:rsidR="00CD6821">
        <w:rPr>
          <w:rFonts w:ascii="Times New Roman" w:hAnsi="Times New Roman" w:cs="Times New Roman"/>
          <w:sz w:val="24"/>
          <w:szCs w:val="24"/>
        </w:rPr>
        <w:t xml:space="preserve"> </w:t>
      </w:r>
      <w:r w:rsidR="00881D15" w:rsidRPr="00D659FD">
        <w:rPr>
          <w:rFonts w:ascii="Times New Roman" w:hAnsi="Times New Roman" w:cs="Times New Roman"/>
          <w:sz w:val="24"/>
          <w:szCs w:val="24"/>
        </w:rPr>
        <w:t xml:space="preserve">z. o štátnej štatistike.  </w:t>
      </w:r>
    </w:p>
    <w:p w14:paraId="6AE54996" w14:textId="3E49129E" w:rsidR="00881D15" w:rsidRPr="00D659FD" w:rsidRDefault="00AB39F5" w:rsidP="00881D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FD">
        <w:rPr>
          <w:rFonts w:ascii="Times New Roman" w:hAnsi="Times New Roman" w:cs="Times New Roman"/>
          <w:sz w:val="24"/>
          <w:szCs w:val="24"/>
        </w:rPr>
        <w:t>Všeobecnou legislatívnou normou upravujúcou účtovníctvo</w:t>
      </w:r>
      <w:r w:rsidR="00CD6821">
        <w:rPr>
          <w:rFonts w:ascii="Times New Roman" w:hAnsi="Times New Roman" w:cs="Times New Roman"/>
          <w:sz w:val="24"/>
          <w:szCs w:val="24"/>
        </w:rPr>
        <w:t>,</w:t>
      </w:r>
      <w:r w:rsidRPr="00D659FD">
        <w:rPr>
          <w:rFonts w:ascii="Times New Roman" w:hAnsi="Times New Roman" w:cs="Times New Roman"/>
          <w:sz w:val="24"/>
          <w:szCs w:val="24"/>
        </w:rPr>
        <w:t xml:space="preserve"> vrátane účtovnej závierky rozpočtových  organizácií  a</w:t>
      </w:r>
      <w:r w:rsidR="00CD6821">
        <w:rPr>
          <w:rFonts w:ascii="Times New Roman" w:hAnsi="Times New Roman" w:cs="Times New Roman"/>
          <w:sz w:val="24"/>
          <w:szCs w:val="24"/>
        </w:rPr>
        <w:t> </w:t>
      </w:r>
      <w:r w:rsidRPr="00D659FD">
        <w:rPr>
          <w:rFonts w:ascii="Times New Roman" w:hAnsi="Times New Roman" w:cs="Times New Roman"/>
          <w:sz w:val="24"/>
          <w:szCs w:val="24"/>
        </w:rPr>
        <w:t>obcí</w:t>
      </w:r>
      <w:r w:rsidR="00CD6821">
        <w:rPr>
          <w:rFonts w:ascii="Times New Roman" w:hAnsi="Times New Roman" w:cs="Times New Roman"/>
          <w:sz w:val="24"/>
          <w:szCs w:val="24"/>
        </w:rPr>
        <w:t>,</w:t>
      </w:r>
      <w:r w:rsidRPr="00D659FD">
        <w:rPr>
          <w:rFonts w:ascii="Times New Roman" w:hAnsi="Times New Roman" w:cs="Times New Roman"/>
          <w:sz w:val="24"/>
          <w:szCs w:val="24"/>
        </w:rPr>
        <w:t xml:space="preserve">  je  zákon  č.  431/2002  Z.</w:t>
      </w:r>
      <w:r w:rsidR="00CD6821">
        <w:rPr>
          <w:rFonts w:ascii="Times New Roman" w:hAnsi="Times New Roman" w:cs="Times New Roman"/>
          <w:sz w:val="24"/>
          <w:szCs w:val="24"/>
        </w:rPr>
        <w:t xml:space="preserve"> </w:t>
      </w:r>
      <w:r w:rsidRPr="00D659FD">
        <w:rPr>
          <w:rFonts w:ascii="Times New Roman" w:hAnsi="Times New Roman" w:cs="Times New Roman"/>
          <w:sz w:val="24"/>
          <w:szCs w:val="24"/>
        </w:rPr>
        <w:t xml:space="preserve">z.  o účtovníctve  v znení  neskorších predpisov. V zmysle tohto zákona účtujú obce v sústave podvojného účtovníctva. </w:t>
      </w:r>
    </w:p>
    <w:p w14:paraId="7944F32E" w14:textId="145C1BBB" w:rsidR="00881D15" w:rsidRPr="00D659FD" w:rsidRDefault="00AB39F5" w:rsidP="00881D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FD">
        <w:rPr>
          <w:rFonts w:ascii="Times New Roman" w:hAnsi="Times New Roman" w:cs="Times New Roman"/>
          <w:sz w:val="24"/>
          <w:szCs w:val="24"/>
        </w:rPr>
        <w:t>Účtovnú  závierku  vo  všeobecnosti  upravuje  tretia  časť  zákona  č.  431/2002  Z.</w:t>
      </w:r>
      <w:r w:rsidR="00CD6821">
        <w:rPr>
          <w:rFonts w:ascii="Times New Roman" w:hAnsi="Times New Roman" w:cs="Times New Roman"/>
          <w:sz w:val="24"/>
          <w:szCs w:val="24"/>
        </w:rPr>
        <w:t xml:space="preserve"> </w:t>
      </w:r>
      <w:r w:rsidRPr="00D659FD">
        <w:rPr>
          <w:rFonts w:ascii="Times New Roman" w:hAnsi="Times New Roman" w:cs="Times New Roman"/>
          <w:sz w:val="24"/>
          <w:szCs w:val="24"/>
        </w:rPr>
        <w:t xml:space="preserve">z. o účtovníctve  v znení  neskorších  predpisov  a definuje  ju  ako  štruktúrovanú  prezentáciu skutočností,  ktoré  sú  predmetom  účtovníctva,  poskytovanú  osobám,  ktoré  tieto  informácie vyžadujú, pričom účtovná závierka tvorí jeden celok pozostávajúci zo všeobecných náležitostí a z jednotlivých súčastí – súvahy, výkazu ziskov a strát, poznámok. </w:t>
      </w:r>
    </w:p>
    <w:p w14:paraId="653216EE" w14:textId="77777777" w:rsidR="00881D15" w:rsidRPr="00D659FD" w:rsidRDefault="00AB39F5" w:rsidP="00881D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FD">
        <w:rPr>
          <w:rFonts w:ascii="Times New Roman" w:hAnsi="Times New Roman" w:cs="Times New Roman"/>
          <w:sz w:val="24"/>
          <w:szCs w:val="24"/>
        </w:rPr>
        <w:t xml:space="preserve">Cieľom  účtovnej  závierky  je  poskytnúť  verný  a pravdivý  obraz  o účtovnej  závierke. Informácie  v účtovnej  závierke  sú  užitočné,  ak  sú  posudzované  z hľadiska  významnosti, zrozumiteľné, porovnateľné a spoľahlivé. </w:t>
      </w:r>
    </w:p>
    <w:p w14:paraId="4DA6A5F7" w14:textId="2CA090BA" w:rsidR="00881D15" w:rsidRPr="00D659FD" w:rsidRDefault="00AB39F5" w:rsidP="00881D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FD">
        <w:rPr>
          <w:rFonts w:ascii="Times New Roman" w:hAnsi="Times New Roman" w:cs="Times New Roman"/>
          <w:sz w:val="24"/>
          <w:szCs w:val="24"/>
        </w:rPr>
        <w:t>Vymedzenie  predmetu  účtovníctva  obsahuje  §  2 zákona o účtovníctve ako účtovanie a vykazovanie  skutočností  o stave  a pohybe  majetku,  o stave  a pohybe  záväzkov,  o rozdiele majetku    a záväzkov,    o výnosoch    a nákladoch,    o príjmoch    a výdavkoch,    o výsledku hospodárenia účtovnej jednotky v roku 2010 v   zmysle zákona č. 431/2002 Z.</w:t>
      </w:r>
      <w:r w:rsidR="00CD6821">
        <w:rPr>
          <w:rFonts w:ascii="Times New Roman" w:hAnsi="Times New Roman" w:cs="Times New Roman"/>
          <w:sz w:val="24"/>
          <w:szCs w:val="24"/>
        </w:rPr>
        <w:t xml:space="preserve"> </w:t>
      </w:r>
      <w:r w:rsidRPr="00D659FD">
        <w:rPr>
          <w:rFonts w:ascii="Times New Roman" w:hAnsi="Times New Roman" w:cs="Times New Roman"/>
          <w:sz w:val="24"/>
          <w:szCs w:val="24"/>
        </w:rPr>
        <w:t xml:space="preserve">z. o účtovníctve a opatrenia  MF  SR  č.  16786/2007-31  z 8.augusta  2007,  ktorým  sa  ustanovujú  podrobnosti o postupoch  účtovania  a rámcovej  účtovej  osnove  pre  rozpočtové  organizácie,  príspevkové organizácie, štátne fondy, obce a vyššie územné celky. </w:t>
      </w:r>
    </w:p>
    <w:p w14:paraId="0D39D817" w14:textId="6883B428" w:rsidR="00881D15" w:rsidRPr="00D659FD" w:rsidRDefault="00AB39F5" w:rsidP="00881D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FD">
        <w:rPr>
          <w:rFonts w:ascii="Times New Roman" w:hAnsi="Times New Roman" w:cs="Times New Roman"/>
          <w:sz w:val="24"/>
          <w:szCs w:val="24"/>
        </w:rPr>
        <w:t>Zákon  č.431/2002  Z.</w:t>
      </w:r>
      <w:r w:rsidR="00CD6821">
        <w:rPr>
          <w:rFonts w:ascii="Times New Roman" w:hAnsi="Times New Roman" w:cs="Times New Roman"/>
          <w:sz w:val="24"/>
          <w:szCs w:val="24"/>
        </w:rPr>
        <w:t xml:space="preserve"> </w:t>
      </w:r>
      <w:r w:rsidRPr="00D659FD">
        <w:rPr>
          <w:rFonts w:ascii="Times New Roman" w:hAnsi="Times New Roman" w:cs="Times New Roman"/>
          <w:sz w:val="24"/>
          <w:szCs w:val="24"/>
        </w:rPr>
        <w:t xml:space="preserve">z.  o účtovníctve  v znení  neskorších  predpisov  v  §  19  stanovuje </w:t>
      </w:r>
      <w:r w:rsidR="00CD6821">
        <w:rPr>
          <w:rFonts w:ascii="Times New Roman" w:hAnsi="Times New Roman" w:cs="Times New Roman"/>
          <w:sz w:val="24"/>
          <w:szCs w:val="24"/>
        </w:rPr>
        <w:t>p</w:t>
      </w:r>
      <w:r w:rsidR="00881D15" w:rsidRPr="00D659FD">
        <w:rPr>
          <w:rFonts w:ascii="Times New Roman" w:hAnsi="Times New Roman" w:cs="Times New Roman"/>
          <w:sz w:val="24"/>
          <w:szCs w:val="24"/>
        </w:rPr>
        <w:t>o</w:t>
      </w:r>
      <w:r w:rsidRPr="00D659FD">
        <w:rPr>
          <w:rFonts w:ascii="Times New Roman" w:hAnsi="Times New Roman" w:cs="Times New Roman"/>
          <w:sz w:val="24"/>
          <w:szCs w:val="24"/>
        </w:rPr>
        <w:t xml:space="preserve">vinnosť  overenia  individuálnej  účtovnej  závierky  a v  §  20  vyhotovenie  výročnej  správy, ktorej súlad s účtovnou závierkou musí byť tiež overený audítorom.  </w:t>
      </w:r>
    </w:p>
    <w:p w14:paraId="7F239848" w14:textId="1FA34D62" w:rsidR="00AB39F5" w:rsidRPr="00D659FD" w:rsidRDefault="00AB39F5" w:rsidP="00881D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FD">
        <w:rPr>
          <w:rFonts w:ascii="Times New Roman" w:hAnsi="Times New Roman" w:cs="Times New Roman"/>
          <w:sz w:val="24"/>
          <w:szCs w:val="24"/>
        </w:rPr>
        <w:t>Účtovná  závierka  predstavuje  kontinuálny  proces  činností,  ktorých  výsledkom  je zostavenie  účtovných  výkazov,  vypracovanie  poznámok  a následné  predloženie  účtovnej závierky   ako   celku</w:t>
      </w:r>
      <w:r w:rsidR="00CD6821">
        <w:rPr>
          <w:rFonts w:ascii="Times New Roman" w:hAnsi="Times New Roman" w:cs="Times New Roman"/>
          <w:sz w:val="24"/>
          <w:szCs w:val="24"/>
        </w:rPr>
        <w:t>,</w:t>
      </w:r>
      <w:r w:rsidRPr="00D659FD">
        <w:rPr>
          <w:rFonts w:ascii="Times New Roman" w:hAnsi="Times New Roman" w:cs="Times New Roman"/>
          <w:sz w:val="24"/>
          <w:szCs w:val="24"/>
        </w:rPr>
        <w:t xml:space="preserve">   vrátane   všeobecných   náležitostí   na   určené   miesta   predkladania.  Z hľadiska    </w:t>
      </w:r>
      <w:r w:rsidRPr="00D659FD">
        <w:rPr>
          <w:rFonts w:ascii="Times New Roman" w:hAnsi="Times New Roman" w:cs="Times New Roman"/>
          <w:sz w:val="24"/>
          <w:szCs w:val="24"/>
        </w:rPr>
        <w:lastRenderedPageBreak/>
        <w:t xml:space="preserve">charakteru    ich    môžeme    rozčleniť    na    účtovnú    závierku    pozostávajúcu z prípravných prác,  uzatvorenia účtovných kníh a zostavenie účtovnej závierky. Prípravné práce sa  uskutočnili pred uzavretím účtovných kníh a zahŕňali tieto okruhy činností: </w:t>
      </w:r>
    </w:p>
    <w:p w14:paraId="13960FA0" w14:textId="77777777" w:rsidR="00AB39F5" w:rsidRPr="00D659FD" w:rsidRDefault="00AB39F5" w:rsidP="00937867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659FD">
        <w:rPr>
          <w:rFonts w:ascii="Times New Roman" w:hAnsi="Times New Roman" w:cs="Times New Roman"/>
          <w:sz w:val="24"/>
          <w:szCs w:val="24"/>
        </w:rPr>
        <w:t>inventarizáciu,</w:t>
      </w:r>
      <w:r w:rsidR="0085450B">
        <w:rPr>
          <w:rFonts w:ascii="Times New Roman" w:hAnsi="Times New Roman" w:cs="Times New Roman"/>
          <w:sz w:val="24"/>
          <w:szCs w:val="24"/>
        </w:rPr>
        <w:t xml:space="preserve"> kontrolu bilančnej kontinuity;</w:t>
      </w:r>
    </w:p>
    <w:p w14:paraId="7EE21E33" w14:textId="77777777" w:rsidR="00AB39F5" w:rsidRPr="00D659FD" w:rsidRDefault="00AB39F5" w:rsidP="00937867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659FD">
        <w:rPr>
          <w:rFonts w:ascii="Times New Roman" w:hAnsi="Times New Roman" w:cs="Times New Roman"/>
          <w:sz w:val="24"/>
          <w:szCs w:val="24"/>
        </w:rPr>
        <w:t>kontrolu nadväznosti analytických účtov a analytick</w:t>
      </w:r>
      <w:r w:rsidR="0085450B">
        <w:rPr>
          <w:rFonts w:ascii="Times New Roman" w:hAnsi="Times New Roman" w:cs="Times New Roman"/>
          <w:sz w:val="24"/>
          <w:szCs w:val="24"/>
        </w:rPr>
        <w:t>ej evidencie na syntetické účty;</w:t>
      </w:r>
      <w:r w:rsidRPr="00D659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AD89C1" w14:textId="77777777" w:rsidR="00AB39F5" w:rsidRPr="00D659FD" w:rsidRDefault="00AB39F5" w:rsidP="00937867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659FD">
        <w:rPr>
          <w:rFonts w:ascii="Times New Roman" w:hAnsi="Times New Roman" w:cs="Times New Roman"/>
          <w:sz w:val="24"/>
          <w:szCs w:val="24"/>
        </w:rPr>
        <w:t>zaúčtovanie účtovných prípadov na účtoch, ktor</w:t>
      </w:r>
      <w:r w:rsidR="0085450B">
        <w:rPr>
          <w:rFonts w:ascii="Times New Roman" w:hAnsi="Times New Roman" w:cs="Times New Roman"/>
          <w:sz w:val="24"/>
          <w:szCs w:val="24"/>
        </w:rPr>
        <w:t>é nesmú mať konečný zostatok;</w:t>
      </w:r>
      <w:r w:rsidRPr="00D659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8A9B6F" w14:textId="77777777" w:rsidR="00AB39F5" w:rsidRPr="00D659FD" w:rsidRDefault="00AB39F5" w:rsidP="00937867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659FD">
        <w:rPr>
          <w:rFonts w:ascii="Times New Roman" w:hAnsi="Times New Roman" w:cs="Times New Roman"/>
          <w:sz w:val="24"/>
          <w:szCs w:val="24"/>
        </w:rPr>
        <w:t>kont</w:t>
      </w:r>
      <w:r w:rsidR="0085450B">
        <w:rPr>
          <w:rFonts w:ascii="Times New Roman" w:hAnsi="Times New Roman" w:cs="Times New Roman"/>
          <w:sz w:val="24"/>
          <w:szCs w:val="24"/>
        </w:rPr>
        <w:t>rolu účtu výsledku hospodárenia;</w:t>
      </w:r>
      <w:r w:rsidRPr="00D659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79E7DD" w14:textId="77777777" w:rsidR="00AB39F5" w:rsidRPr="00D659FD" w:rsidRDefault="0085450B" w:rsidP="00937867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kontrola zaúčtovania odpisov;</w:t>
      </w:r>
    </w:p>
    <w:p w14:paraId="0AC0CA8D" w14:textId="77777777" w:rsidR="00AB39F5" w:rsidRPr="00D659FD" w:rsidRDefault="00AB39F5" w:rsidP="00937867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659FD">
        <w:rPr>
          <w:rFonts w:ascii="Times New Roman" w:hAnsi="Times New Roman" w:cs="Times New Roman"/>
          <w:sz w:val="24"/>
          <w:szCs w:val="24"/>
        </w:rPr>
        <w:t>doúčtovanie účtovných prí</w:t>
      </w:r>
      <w:r w:rsidR="0085450B">
        <w:rPr>
          <w:rFonts w:ascii="Times New Roman" w:hAnsi="Times New Roman" w:cs="Times New Roman"/>
          <w:sz w:val="24"/>
          <w:szCs w:val="24"/>
        </w:rPr>
        <w:t>padov bežného účtovného obdobia;</w:t>
      </w:r>
      <w:r w:rsidRPr="00D659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273EB8" w14:textId="77777777" w:rsidR="00AB39F5" w:rsidRPr="00D659FD" w:rsidRDefault="00AB39F5" w:rsidP="00937867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659FD">
        <w:rPr>
          <w:rFonts w:ascii="Times New Roman" w:hAnsi="Times New Roman" w:cs="Times New Roman"/>
          <w:sz w:val="24"/>
          <w:szCs w:val="24"/>
        </w:rPr>
        <w:t xml:space="preserve">kontrolu formálnej správnosti účtovných zápisov. </w:t>
      </w:r>
    </w:p>
    <w:p w14:paraId="799DD4DC" w14:textId="77777777" w:rsidR="00AB39F5" w:rsidRPr="00D659FD" w:rsidRDefault="00AB39F5" w:rsidP="00AB39F5">
      <w:pPr>
        <w:rPr>
          <w:rFonts w:ascii="Times New Roman" w:hAnsi="Times New Roman" w:cs="Times New Roman"/>
          <w:sz w:val="24"/>
          <w:szCs w:val="24"/>
        </w:rPr>
      </w:pPr>
      <w:r w:rsidRPr="00D659FD">
        <w:rPr>
          <w:rFonts w:ascii="Times New Roman" w:hAnsi="Times New Roman" w:cs="Times New Roman"/>
          <w:sz w:val="24"/>
          <w:szCs w:val="24"/>
        </w:rPr>
        <w:t xml:space="preserve">Pri uzatváraní účtovných kníh obec postupuje nasledovne: </w:t>
      </w:r>
    </w:p>
    <w:p w14:paraId="36FBE8B8" w14:textId="77777777" w:rsidR="00AB39F5" w:rsidRPr="00D659FD" w:rsidRDefault="00AB39F5" w:rsidP="00937867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659FD">
        <w:rPr>
          <w:rFonts w:ascii="Times New Roman" w:hAnsi="Times New Roman" w:cs="Times New Roman"/>
          <w:sz w:val="24"/>
          <w:szCs w:val="24"/>
        </w:rPr>
        <w:t>zisťu</w:t>
      </w:r>
      <w:r w:rsidR="0085450B">
        <w:rPr>
          <w:rFonts w:ascii="Times New Roman" w:hAnsi="Times New Roman" w:cs="Times New Roman"/>
          <w:sz w:val="24"/>
          <w:szCs w:val="24"/>
        </w:rPr>
        <w:t>jú sa obraty jednotlivých účtov;</w:t>
      </w:r>
      <w:r w:rsidRPr="00D659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1BAACA" w14:textId="77777777" w:rsidR="00AB39F5" w:rsidRPr="00D659FD" w:rsidRDefault="00AB39F5" w:rsidP="00937867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659FD">
        <w:rPr>
          <w:rFonts w:ascii="Times New Roman" w:hAnsi="Times New Roman" w:cs="Times New Roman"/>
          <w:sz w:val="24"/>
          <w:szCs w:val="24"/>
        </w:rPr>
        <w:t>zisťujú  sa  konečné  stavy  účtov  prostriedkov  a zdro</w:t>
      </w:r>
      <w:r w:rsidR="0085450B">
        <w:rPr>
          <w:rFonts w:ascii="Times New Roman" w:hAnsi="Times New Roman" w:cs="Times New Roman"/>
          <w:sz w:val="24"/>
          <w:szCs w:val="24"/>
        </w:rPr>
        <w:t>jov  rozpočtového  hospodárenia;</w:t>
      </w:r>
      <w:r w:rsidRPr="00D659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740051" w14:textId="77777777" w:rsidR="00AB39F5" w:rsidRPr="00D659FD" w:rsidRDefault="00AB39F5" w:rsidP="0093786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659FD">
        <w:rPr>
          <w:rFonts w:ascii="Times New Roman" w:hAnsi="Times New Roman" w:cs="Times New Roman"/>
          <w:sz w:val="24"/>
          <w:szCs w:val="24"/>
        </w:rPr>
        <w:t>konečné zost</w:t>
      </w:r>
      <w:r w:rsidR="0085450B">
        <w:rPr>
          <w:rFonts w:ascii="Times New Roman" w:hAnsi="Times New Roman" w:cs="Times New Roman"/>
          <w:sz w:val="24"/>
          <w:szCs w:val="24"/>
        </w:rPr>
        <w:t>atky ostatných súvahových účtov;</w:t>
      </w:r>
      <w:r w:rsidRPr="00D659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3D03DC" w14:textId="4EE39509" w:rsidR="00AB39F5" w:rsidRDefault="00AB39F5" w:rsidP="00937867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659FD">
        <w:rPr>
          <w:rFonts w:ascii="Times New Roman" w:hAnsi="Times New Roman" w:cs="Times New Roman"/>
          <w:sz w:val="24"/>
          <w:szCs w:val="24"/>
        </w:rPr>
        <w:t>zisťuje sa účtovný výsledok hospodárenia za účtovné obdobie</w:t>
      </w:r>
      <w:r w:rsidR="0085450B">
        <w:rPr>
          <w:rFonts w:ascii="Times New Roman" w:hAnsi="Times New Roman" w:cs="Times New Roman"/>
          <w:sz w:val="24"/>
          <w:szCs w:val="24"/>
        </w:rPr>
        <w:t>.</w:t>
      </w:r>
    </w:p>
    <w:p w14:paraId="0BD95E74" w14:textId="77777777" w:rsidR="001E3889" w:rsidRPr="00D659FD" w:rsidRDefault="001E3889" w:rsidP="001E3889">
      <w:pPr>
        <w:pStyle w:val="Odsekzoznamu"/>
        <w:ind w:left="1440"/>
        <w:rPr>
          <w:rFonts w:ascii="Times New Roman" w:hAnsi="Times New Roman" w:cs="Times New Roman"/>
          <w:sz w:val="24"/>
          <w:szCs w:val="24"/>
        </w:rPr>
      </w:pPr>
    </w:p>
    <w:p w14:paraId="45C9DFFF" w14:textId="77777777" w:rsidR="00881D15" w:rsidRPr="00D659FD" w:rsidRDefault="00881D15" w:rsidP="00937867">
      <w:pPr>
        <w:pStyle w:val="Nadpis2"/>
        <w:numPr>
          <w:ilvl w:val="1"/>
          <w:numId w:val="1"/>
        </w:numPr>
        <w:rPr>
          <w:rFonts w:cs="Times New Roman"/>
        </w:rPr>
      </w:pPr>
      <w:bookmarkStart w:id="31" w:name="_Toc73016877"/>
      <w:r w:rsidRPr="00D659FD">
        <w:rPr>
          <w:rFonts w:cs="Times New Roman"/>
        </w:rPr>
        <w:t>Starosta obce</w:t>
      </w:r>
      <w:bookmarkEnd w:id="31"/>
    </w:p>
    <w:p w14:paraId="6CA301A4" w14:textId="5B64EF47" w:rsidR="00D01D12" w:rsidRPr="00D659FD" w:rsidRDefault="00881D15" w:rsidP="00D01D1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659FD">
        <w:rPr>
          <w:rFonts w:ascii="Times New Roman" w:hAnsi="Times New Roman" w:cs="Times New Roman"/>
          <w:sz w:val="24"/>
        </w:rPr>
        <w:t xml:space="preserve">V komunálnych  voľbách </w:t>
      </w:r>
      <w:r w:rsidR="0085450B">
        <w:rPr>
          <w:rFonts w:ascii="Times New Roman" w:hAnsi="Times New Roman" w:cs="Times New Roman"/>
          <w:sz w:val="24"/>
        </w:rPr>
        <w:t>1</w:t>
      </w:r>
      <w:r w:rsidR="007054C4">
        <w:rPr>
          <w:rFonts w:ascii="Times New Roman" w:hAnsi="Times New Roman" w:cs="Times New Roman"/>
          <w:sz w:val="24"/>
        </w:rPr>
        <w:t>0</w:t>
      </w:r>
      <w:r w:rsidR="0085450B">
        <w:rPr>
          <w:rFonts w:ascii="Times New Roman" w:hAnsi="Times New Roman" w:cs="Times New Roman"/>
          <w:sz w:val="24"/>
        </w:rPr>
        <w:t>. novembra 201</w:t>
      </w:r>
      <w:r w:rsidR="007054C4">
        <w:rPr>
          <w:rFonts w:ascii="Times New Roman" w:hAnsi="Times New Roman" w:cs="Times New Roman"/>
          <w:sz w:val="24"/>
        </w:rPr>
        <w:t>8</w:t>
      </w:r>
      <w:r w:rsidRPr="00D659FD">
        <w:rPr>
          <w:rFonts w:ascii="Times New Roman" w:hAnsi="Times New Roman" w:cs="Times New Roman"/>
          <w:sz w:val="24"/>
        </w:rPr>
        <w:t xml:space="preserve">  bol </w:t>
      </w:r>
      <w:r w:rsidR="0085450B">
        <w:rPr>
          <w:rFonts w:ascii="Times New Roman" w:hAnsi="Times New Roman" w:cs="Times New Roman"/>
          <w:sz w:val="24"/>
        </w:rPr>
        <w:t>znovu</w:t>
      </w:r>
      <w:r w:rsidRPr="00D659FD">
        <w:rPr>
          <w:rFonts w:ascii="Times New Roman" w:hAnsi="Times New Roman" w:cs="Times New Roman"/>
          <w:sz w:val="24"/>
        </w:rPr>
        <w:t xml:space="preserve">zvolený za starostu obce </w:t>
      </w:r>
      <w:r w:rsidR="00D01D12" w:rsidRPr="00D659FD">
        <w:rPr>
          <w:rFonts w:ascii="Times New Roman" w:hAnsi="Times New Roman" w:cs="Times New Roman"/>
          <w:sz w:val="24"/>
        </w:rPr>
        <w:t>Ing. Imr</w:t>
      </w:r>
      <w:r w:rsidR="0085450B">
        <w:rPr>
          <w:rFonts w:ascii="Times New Roman" w:hAnsi="Times New Roman" w:cs="Times New Roman"/>
          <w:sz w:val="24"/>
        </w:rPr>
        <w:t xml:space="preserve">ich Ágošton, je  starostom  </w:t>
      </w:r>
      <w:r w:rsidR="007054C4">
        <w:rPr>
          <w:rFonts w:ascii="Times New Roman" w:hAnsi="Times New Roman" w:cs="Times New Roman"/>
          <w:sz w:val="24"/>
        </w:rPr>
        <w:t>tretie</w:t>
      </w:r>
      <w:r w:rsidR="007054C4" w:rsidRPr="00D659FD">
        <w:rPr>
          <w:rFonts w:ascii="Times New Roman" w:hAnsi="Times New Roman" w:cs="Times New Roman"/>
          <w:sz w:val="24"/>
        </w:rPr>
        <w:t xml:space="preserve">  </w:t>
      </w:r>
      <w:r w:rsidRPr="00D659FD">
        <w:rPr>
          <w:rFonts w:ascii="Times New Roman" w:hAnsi="Times New Roman" w:cs="Times New Roman"/>
          <w:sz w:val="24"/>
        </w:rPr>
        <w:t xml:space="preserve">volebné  obdobie.  Starostu  volia  obyvatelia  obce  v priamych  voľbách  na  </w:t>
      </w:r>
      <w:r w:rsidR="00D01D12" w:rsidRPr="00D659FD">
        <w:rPr>
          <w:rFonts w:ascii="Times New Roman" w:hAnsi="Times New Roman" w:cs="Times New Roman"/>
          <w:sz w:val="24"/>
        </w:rPr>
        <w:t xml:space="preserve">štyri roky.  </w:t>
      </w:r>
    </w:p>
    <w:p w14:paraId="4482DFC6" w14:textId="2D093600" w:rsidR="00881D15" w:rsidRDefault="00881D15" w:rsidP="00D01D1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659FD">
        <w:rPr>
          <w:rFonts w:ascii="Times New Roman" w:hAnsi="Times New Roman" w:cs="Times New Roman"/>
          <w:sz w:val="24"/>
        </w:rPr>
        <w:t>Predstaviteľom  obce  a najvyšším  výkonným  orgánom  obce  je</w:t>
      </w:r>
      <w:r w:rsidR="00D01D12" w:rsidRPr="00D659FD">
        <w:rPr>
          <w:rFonts w:ascii="Times New Roman" w:hAnsi="Times New Roman" w:cs="Times New Roman"/>
          <w:sz w:val="24"/>
        </w:rPr>
        <w:t xml:space="preserve">  starosta.  Jeho  funkcia  je </w:t>
      </w:r>
      <w:r w:rsidRPr="00D659FD">
        <w:rPr>
          <w:rFonts w:ascii="Times New Roman" w:hAnsi="Times New Roman" w:cs="Times New Roman"/>
          <w:sz w:val="24"/>
        </w:rPr>
        <w:t xml:space="preserve">verejná.     Funkčné     obdobie     začína     zložením     sľubu.     </w:t>
      </w:r>
      <w:r w:rsidR="00D01D12" w:rsidRPr="00D659FD">
        <w:rPr>
          <w:rFonts w:ascii="Times New Roman" w:hAnsi="Times New Roman" w:cs="Times New Roman"/>
          <w:sz w:val="24"/>
        </w:rPr>
        <w:t xml:space="preserve">Je     štatutárnym     orgánom </w:t>
      </w:r>
      <w:r w:rsidRPr="00D659FD">
        <w:rPr>
          <w:rFonts w:ascii="Times New Roman" w:hAnsi="Times New Roman" w:cs="Times New Roman"/>
          <w:sz w:val="24"/>
        </w:rPr>
        <w:t xml:space="preserve">v majetkovoprávnych  vzťahoch  obce  a v  pracovnoprávnych </w:t>
      </w:r>
      <w:r w:rsidR="00D01D12" w:rsidRPr="00D659FD">
        <w:rPr>
          <w:rFonts w:ascii="Times New Roman" w:hAnsi="Times New Roman" w:cs="Times New Roman"/>
          <w:sz w:val="24"/>
        </w:rPr>
        <w:t xml:space="preserve"> vzťahoch  zamestnancov  obce; </w:t>
      </w:r>
      <w:r w:rsidRPr="00D659FD">
        <w:rPr>
          <w:rFonts w:ascii="Times New Roman" w:hAnsi="Times New Roman" w:cs="Times New Roman"/>
          <w:sz w:val="24"/>
        </w:rPr>
        <w:t>v administratívnoprávnych v</w:t>
      </w:r>
      <w:r w:rsidR="00D01D12" w:rsidRPr="00D659FD">
        <w:rPr>
          <w:rFonts w:ascii="Times New Roman" w:hAnsi="Times New Roman" w:cs="Times New Roman"/>
          <w:sz w:val="24"/>
        </w:rPr>
        <w:t xml:space="preserve">zťahoch je správnym orgánom. </w:t>
      </w:r>
      <w:r w:rsidRPr="00D659FD">
        <w:rPr>
          <w:rFonts w:ascii="Times New Roman" w:hAnsi="Times New Roman" w:cs="Times New Roman"/>
          <w:sz w:val="24"/>
        </w:rPr>
        <w:t xml:space="preserve">Starosta   obce   zvoláva   zasadnutia   obecného   zastupiteľstva  </w:t>
      </w:r>
      <w:r w:rsidR="00D01D12" w:rsidRPr="00D659FD">
        <w:rPr>
          <w:rFonts w:ascii="Times New Roman" w:hAnsi="Times New Roman" w:cs="Times New Roman"/>
          <w:sz w:val="24"/>
        </w:rPr>
        <w:t xml:space="preserve"> a obecnej   rady,   podpisuje </w:t>
      </w:r>
      <w:r w:rsidRPr="00D659FD">
        <w:rPr>
          <w:rFonts w:ascii="Times New Roman" w:hAnsi="Times New Roman" w:cs="Times New Roman"/>
          <w:sz w:val="24"/>
        </w:rPr>
        <w:t>ich uznesenia,  vykonáva  obecnú  správu,  zastupuje  obec  v</w:t>
      </w:r>
      <w:r w:rsidR="00D01D12" w:rsidRPr="00D659FD">
        <w:rPr>
          <w:rFonts w:ascii="Times New Roman" w:hAnsi="Times New Roman" w:cs="Times New Roman"/>
          <w:sz w:val="24"/>
        </w:rPr>
        <w:t xml:space="preserve">o  vzťahu  k štátnym  orgánom, </w:t>
      </w:r>
      <w:r w:rsidRPr="00D659FD">
        <w:rPr>
          <w:rFonts w:ascii="Times New Roman" w:hAnsi="Times New Roman" w:cs="Times New Roman"/>
          <w:sz w:val="24"/>
        </w:rPr>
        <w:t>k právnickým  a fyzickým  osobám, rozhoduje  vo  všetkých</w:t>
      </w:r>
      <w:r w:rsidR="00D01D12" w:rsidRPr="00D659FD">
        <w:rPr>
          <w:rFonts w:ascii="Times New Roman" w:hAnsi="Times New Roman" w:cs="Times New Roman"/>
          <w:sz w:val="24"/>
        </w:rPr>
        <w:t xml:space="preserve"> </w:t>
      </w:r>
      <w:r w:rsidRPr="00D659FD">
        <w:rPr>
          <w:rFonts w:ascii="Times New Roman" w:hAnsi="Times New Roman" w:cs="Times New Roman"/>
          <w:sz w:val="24"/>
        </w:rPr>
        <w:t xml:space="preserve">veciach </w:t>
      </w:r>
      <w:r w:rsidR="00D01D12" w:rsidRPr="00D659FD">
        <w:rPr>
          <w:rFonts w:ascii="Times New Roman" w:hAnsi="Times New Roman" w:cs="Times New Roman"/>
          <w:sz w:val="24"/>
        </w:rPr>
        <w:t xml:space="preserve"> správy  obce,  ktoré  nie  sú </w:t>
      </w:r>
      <w:r w:rsidRPr="00D659FD">
        <w:rPr>
          <w:rFonts w:ascii="Times New Roman" w:hAnsi="Times New Roman" w:cs="Times New Roman"/>
          <w:sz w:val="24"/>
        </w:rPr>
        <w:t>zákonom alebo štatútom obce  vyhradené obecnému zastupiteľstvu.</w:t>
      </w:r>
    </w:p>
    <w:p w14:paraId="556957C5" w14:textId="77777777" w:rsidR="001E3889" w:rsidRPr="00D659FD" w:rsidRDefault="001E3889" w:rsidP="00D01D12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6BCF77AF" w14:textId="77777777" w:rsidR="00D01D12" w:rsidRPr="00D659FD" w:rsidRDefault="00D01D12" w:rsidP="00937867">
      <w:pPr>
        <w:pStyle w:val="Nadpis2"/>
        <w:numPr>
          <w:ilvl w:val="1"/>
          <w:numId w:val="1"/>
        </w:numPr>
        <w:rPr>
          <w:rFonts w:cs="Times New Roman"/>
          <w:noProof/>
          <w:lang w:eastAsia="sk-SK"/>
        </w:rPr>
      </w:pPr>
      <w:bookmarkStart w:id="32" w:name="_Toc73016878"/>
      <w:r w:rsidRPr="00D659FD">
        <w:rPr>
          <w:rFonts w:cs="Times New Roman"/>
          <w:noProof/>
          <w:lang w:eastAsia="sk-SK"/>
        </w:rPr>
        <w:lastRenderedPageBreak/>
        <w:t>Obecné zastupiteľstvo</w:t>
      </w:r>
      <w:bookmarkEnd w:id="32"/>
    </w:p>
    <w:p w14:paraId="112F5CBA" w14:textId="27BDC7B4" w:rsidR="00D01D12" w:rsidRPr="00D659FD" w:rsidRDefault="00D01D12" w:rsidP="00CA243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659FD">
        <w:rPr>
          <w:rFonts w:ascii="Times New Roman" w:hAnsi="Times New Roman" w:cs="Times New Roman"/>
          <w:sz w:val="24"/>
        </w:rPr>
        <w:t>Obecné  zastupiteľstvo</w:t>
      </w:r>
      <w:r w:rsidR="0085450B">
        <w:rPr>
          <w:rFonts w:ascii="Times New Roman" w:hAnsi="Times New Roman" w:cs="Times New Roman"/>
          <w:sz w:val="24"/>
        </w:rPr>
        <w:t xml:space="preserve"> (ďalej len OZ)</w:t>
      </w:r>
      <w:r w:rsidRPr="00D659FD">
        <w:rPr>
          <w:rFonts w:ascii="Times New Roman" w:hAnsi="Times New Roman" w:cs="Times New Roman"/>
          <w:sz w:val="24"/>
        </w:rPr>
        <w:t xml:space="preserve">  je  zastupiteľský  zbor  obce  zložený  z  poslancov  zvolených  v priamych voľbách obyvateľmi obce, ktoré sa konali  dňa </w:t>
      </w:r>
      <w:r w:rsidR="007054C4">
        <w:rPr>
          <w:rFonts w:ascii="Times New Roman" w:hAnsi="Times New Roman" w:cs="Times New Roman"/>
          <w:sz w:val="24"/>
        </w:rPr>
        <w:t>10</w:t>
      </w:r>
      <w:r w:rsidR="0085450B">
        <w:rPr>
          <w:rFonts w:ascii="Times New Roman" w:hAnsi="Times New Roman" w:cs="Times New Roman"/>
          <w:sz w:val="24"/>
        </w:rPr>
        <w:t>. novembra 201</w:t>
      </w:r>
      <w:r w:rsidR="007054C4">
        <w:rPr>
          <w:rFonts w:ascii="Times New Roman" w:hAnsi="Times New Roman" w:cs="Times New Roman"/>
          <w:sz w:val="24"/>
        </w:rPr>
        <w:t>8</w:t>
      </w:r>
      <w:r w:rsidRPr="00D659FD">
        <w:rPr>
          <w:rFonts w:ascii="Times New Roman" w:hAnsi="Times New Roman" w:cs="Times New Roman"/>
          <w:sz w:val="24"/>
        </w:rPr>
        <w:t xml:space="preserve">.   Poslanci sa volia v 1  volebnom  obvode  na  celé  volebné  obdobie,  podľa  počtu  obyvateľov.     Zastupiteľský   zbor v  Mikušovciach  je   zložený  z </w:t>
      </w:r>
      <w:r w:rsidR="0085450B">
        <w:rPr>
          <w:rFonts w:ascii="Times New Roman" w:hAnsi="Times New Roman" w:cs="Times New Roman"/>
          <w:sz w:val="24"/>
        </w:rPr>
        <w:t xml:space="preserve">  5  poslancov: </w:t>
      </w:r>
      <w:r w:rsidRPr="00D659FD">
        <w:rPr>
          <w:rFonts w:ascii="Times New Roman" w:hAnsi="Times New Roman" w:cs="Times New Roman"/>
          <w:sz w:val="24"/>
        </w:rPr>
        <w:t xml:space="preserve"> </w:t>
      </w:r>
      <w:r w:rsidR="007054C4">
        <w:rPr>
          <w:rFonts w:ascii="Times New Roman" w:hAnsi="Times New Roman" w:cs="Times New Roman"/>
          <w:sz w:val="24"/>
        </w:rPr>
        <w:t xml:space="preserve">Ágošton Lukáš, Ágošton Jozef, Gabriel Bujtár, Ladislav Šuli a Patrik Ferencz. </w:t>
      </w:r>
      <w:r w:rsidRPr="00D659FD">
        <w:rPr>
          <w:rFonts w:ascii="Times New Roman" w:hAnsi="Times New Roman" w:cs="Times New Roman"/>
          <w:sz w:val="24"/>
        </w:rPr>
        <w:t xml:space="preserve">Funkčné  obdobie  OZ  sa  končí  zložením  sľubu  poslancov  novozvoleného  obecného zastupiteľstva na štyri roky. </w:t>
      </w:r>
    </w:p>
    <w:p w14:paraId="610511A0" w14:textId="77777777" w:rsidR="00CA2439" w:rsidRPr="00D659FD" w:rsidRDefault="00D01D12" w:rsidP="00CA243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659FD">
        <w:rPr>
          <w:rFonts w:ascii="Times New Roman" w:hAnsi="Times New Roman" w:cs="Times New Roman"/>
          <w:sz w:val="24"/>
        </w:rPr>
        <w:t xml:space="preserve">OZ   rozhoduje   o základných   otázkach   života   obce:   určuje   zásady   hospodárenia a nakladania s majetkom obce, schvaľuje rozpočet obce a jeho zmeny, schvaľuje územný plán obce,  rozhoduje  o zavedení  a zrušení  miestnej  dane  alebo  miestneho  poplatku,  určuje náležitosti  miestnej  dane  alebo  miestneho  poplatku  a verejnej  dávky  a rozhoduje  o prijatí úveru  alebo  pôžičky,  vyhlasuje  hlasovanie  obyvateľov  obce  o najdôležitejších  otázkach života a rozvoja   obce,   zvoláva   verejné   zhromaždenia   občanov,   uznáša   sa   na nariadeniach, schvaľuje dohody o medzinárodnej    spolupráci  a členstve obce v medzinárodnom   združení,   určuje   organizáciu   obecného   úradu   a určuje   plat   starostu a hlavného  kontrolóra,  schvaľuje  poriadok  odmeňovania  zamestnancov  obce,  ako  aj  ďalšie predpisy, zriaďuje, zrušuje a kontroluje rozpočtové a príspevkové organizácie obce a na návrh starostu  vymenúva  a odvoláva  ich  vedúcich,  zakladá  a zrušuje  obchodné  spoločnosti  a iné právnické  osoby  a schvaľuje  zástupcov  obce  do  ich  orgánov,  ako  aj  schvaľuje  majetkovú účasť  obce  v právnickej  osobe,  schvaľuje  združovanie  obecných  prostriedkov  a činností a účasť  v združeniach,  ako  aj  zriadenie  spoločného  regionálneho  alebo  záujmového  fondu, zriaďuje  a zrušuje  orgány  potrebné  na  samosprávu  obce  a určuje  náplň  ich     práce,  udeľuje čestné občianstvo obce, obecné vyznamenania a ceny, ustanovuje erb obce, vlajku obce, pečať obce, prípadne znelku obce. </w:t>
      </w:r>
    </w:p>
    <w:p w14:paraId="1A8220F6" w14:textId="5A372506" w:rsidR="00D01D12" w:rsidRPr="00FD5EB7" w:rsidRDefault="00D01D12" w:rsidP="00CA243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659FD">
        <w:rPr>
          <w:rFonts w:ascii="Times New Roman" w:hAnsi="Times New Roman" w:cs="Times New Roman"/>
          <w:sz w:val="24"/>
        </w:rPr>
        <w:t xml:space="preserve">Obecné  zastupiteľstvo  sa  schádza  najmenej  raz  za  </w:t>
      </w:r>
      <w:r w:rsidR="0085450B">
        <w:rPr>
          <w:rFonts w:ascii="Times New Roman" w:hAnsi="Times New Roman" w:cs="Times New Roman"/>
          <w:sz w:val="24"/>
        </w:rPr>
        <w:t>tri</w:t>
      </w:r>
      <w:r w:rsidRPr="00D659FD">
        <w:rPr>
          <w:rFonts w:ascii="Times New Roman" w:hAnsi="Times New Roman" w:cs="Times New Roman"/>
          <w:sz w:val="24"/>
        </w:rPr>
        <w:t xml:space="preserve">  mesiace,  je</w:t>
      </w:r>
      <w:r w:rsidR="0085450B">
        <w:rPr>
          <w:rFonts w:ascii="Times New Roman" w:hAnsi="Times New Roman" w:cs="Times New Roman"/>
          <w:sz w:val="24"/>
        </w:rPr>
        <w:t>ho  zasadnutie  zvoláva a vedie</w:t>
      </w:r>
      <w:r w:rsidRPr="00D659FD">
        <w:rPr>
          <w:rFonts w:ascii="Times New Roman" w:hAnsi="Times New Roman" w:cs="Times New Roman"/>
          <w:sz w:val="24"/>
        </w:rPr>
        <w:t xml:space="preserve"> starosta  obce.  Rokovanie  zastupiteľstva  je  verejné  </w:t>
      </w:r>
      <w:r w:rsidR="00D659FD">
        <w:rPr>
          <w:rFonts w:ascii="Times New Roman" w:hAnsi="Times New Roman" w:cs="Times New Roman"/>
          <w:sz w:val="24"/>
        </w:rPr>
        <w:t>a v roku  20</w:t>
      </w:r>
      <w:r w:rsidR="00CB474D">
        <w:rPr>
          <w:rFonts w:ascii="Times New Roman" w:hAnsi="Times New Roman" w:cs="Times New Roman"/>
          <w:sz w:val="24"/>
        </w:rPr>
        <w:t>20</w:t>
      </w:r>
      <w:r w:rsidRPr="00D659FD">
        <w:rPr>
          <w:rFonts w:ascii="Times New Roman" w:hAnsi="Times New Roman" w:cs="Times New Roman"/>
          <w:sz w:val="24"/>
        </w:rPr>
        <w:t xml:space="preserve"> zastupiteľstvo </w:t>
      </w:r>
      <w:r w:rsidR="00D659FD" w:rsidRPr="00FD5EB7">
        <w:rPr>
          <w:rFonts w:ascii="Times New Roman" w:hAnsi="Times New Roman" w:cs="Times New Roman"/>
          <w:sz w:val="24"/>
        </w:rPr>
        <w:t xml:space="preserve">zasadalo </w:t>
      </w:r>
      <w:r w:rsidR="007054C4">
        <w:rPr>
          <w:rFonts w:ascii="Times New Roman" w:hAnsi="Times New Roman" w:cs="Times New Roman"/>
          <w:sz w:val="24"/>
        </w:rPr>
        <w:t>v 5 krát</w:t>
      </w:r>
      <w:r w:rsidR="0085450B" w:rsidRPr="00FD5EB7">
        <w:rPr>
          <w:rFonts w:ascii="Times New Roman" w:hAnsi="Times New Roman" w:cs="Times New Roman"/>
          <w:sz w:val="24"/>
        </w:rPr>
        <w:t>.</w:t>
      </w:r>
    </w:p>
    <w:p w14:paraId="355590B7" w14:textId="77777777" w:rsidR="003057BE" w:rsidRDefault="003057BE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628BE8D5" w14:textId="299ADE79" w:rsidR="00BF0071" w:rsidRPr="00D659FD" w:rsidRDefault="00BF0071" w:rsidP="00BF0071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D659FD">
        <w:rPr>
          <w:rFonts w:ascii="Times New Roman" w:hAnsi="Times New Roman" w:cs="Times New Roman"/>
          <w:b/>
          <w:sz w:val="24"/>
        </w:rPr>
        <w:lastRenderedPageBreak/>
        <w:t>Schválené právne normy obce Mikušovce:</w:t>
      </w:r>
    </w:p>
    <w:p w14:paraId="3433D89B" w14:textId="3D7B7404" w:rsidR="00A34FA8" w:rsidRDefault="00A34FA8" w:rsidP="00BF007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619D3">
        <w:rPr>
          <w:rFonts w:ascii="Times New Roman" w:hAnsi="Times New Roman" w:cs="Times New Roman"/>
          <w:b/>
          <w:sz w:val="24"/>
        </w:rPr>
        <w:t>VZN č. 1/20</w:t>
      </w:r>
      <w:r w:rsidR="001E3889">
        <w:rPr>
          <w:rFonts w:ascii="Times New Roman" w:hAnsi="Times New Roman" w:cs="Times New Roman"/>
          <w:b/>
          <w:sz w:val="24"/>
        </w:rPr>
        <w:t>20</w:t>
      </w:r>
      <w:r w:rsidRPr="009619D3">
        <w:rPr>
          <w:rFonts w:ascii="Times New Roman" w:hAnsi="Times New Roman" w:cs="Times New Roman"/>
          <w:sz w:val="24"/>
        </w:rPr>
        <w:t xml:space="preserve"> o dani z nehnuteľností, miestnych daniach a miestnych poplatkoch, za komunálne odpady a drobné stavebné odpady a o podmienkach určovania a vyberania dane a miestneho popl</w:t>
      </w:r>
      <w:r w:rsidR="003057BE">
        <w:rPr>
          <w:rFonts w:ascii="Times New Roman" w:hAnsi="Times New Roman" w:cs="Times New Roman"/>
          <w:sz w:val="24"/>
        </w:rPr>
        <w:t>atku na území obce Mikušovce.</w:t>
      </w:r>
    </w:p>
    <w:p w14:paraId="441E944C" w14:textId="77777777" w:rsidR="001E3889" w:rsidRDefault="001E3889" w:rsidP="00BF0071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6618CE92" w14:textId="77777777" w:rsidR="007D03DE" w:rsidRDefault="007D03DE" w:rsidP="00937867">
      <w:pPr>
        <w:pStyle w:val="Nadpis2"/>
        <w:numPr>
          <w:ilvl w:val="1"/>
          <w:numId w:val="1"/>
        </w:numPr>
        <w:rPr>
          <w:rFonts w:cs="Times New Roman"/>
          <w:noProof/>
          <w:lang w:eastAsia="sk-SK"/>
        </w:rPr>
      </w:pPr>
      <w:bookmarkStart w:id="33" w:name="_Toc10383805"/>
      <w:bookmarkStart w:id="34" w:name="_Toc10383806"/>
      <w:bookmarkStart w:id="35" w:name="_Toc73016879"/>
      <w:bookmarkEnd w:id="33"/>
      <w:bookmarkEnd w:id="34"/>
      <w:r>
        <w:rPr>
          <w:rFonts w:cs="Times New Roman"/>
          <w:noProof/>
          <w:lang w:eastAsia="sk-SK"/>
        </w:rPr>
        <w:t>H</w:t>
      </w:r>
      <w:r w:rsidRPr="007D03DE">
        <w:rPr>
          <w:rFonts w:cs="Times New Roman"/>
          <w:noProof/>
          <w:lang w:eastAsia="sk-SK"/>
        </w:rPr>
        <w:t>l</w:t>
      </w:r>
      <w:r>
        <w:rPr>
          <w:rFonts w:cs="Times New Roman"/>
          <w:noProof/>
          <w:lang w:eastAsia="sk-SK"/>
        </w:rPr>
        <w:t>a</w:t>
      </w:r>
      <w:r w:rsidRPr="007D03DE">
        <w:rPr>
          <w:rFonts w:cs="Times New Roman"/>
          <w:noProof/>
          <w:lang w:eastAsia="sk-SK"/>
        </w:rPr>
        <w:t>vná kontrolórka obce</w:t>
      </w:r>
      <w:bookmarkEnd w:id="35"/>
    </w:p>
    <w:p w14:paraId="60B9A69B" w14:textId="024E3C64" w:rsidR="007D03DE" w:rsidRDefault="007D03DE" w:rsidP="007D03DE">
      <w:pPr>
        <w:spacing w:line="360" w:lineRule="auto"/>
        <w:jc w:val="both"/>
        <w:rPr>
          <w:rFonts w:ascii="Times New Roman" w:hAnsi="Times New Roman" w:cs="Times New Roman"/>
          <w:sz w:val="24"/>
          <w:lang w:eastAsia="sk-SK"/>
        </w:rPr>
      </w:pPr>
      <w:r w:rsidRPr="007D03DE">
        <w:rPr>
          <w:rFonts w:ascii="Times New Roman" w:hAnsi="Times New Roman" w:cs="Times New Roman"/>
          <w:sz w:val="24"/>
          <w:lang w:eastAsia="sk-SK"/>
        </w:rPr>
        <w:t>Pani Gabriela Gar</w:t>
      </w:r>
      <w:r w:rsidR="0059281D">
        <w:rPr>
          <w:rFonts w:ascii="Times New Roman" w:hAnsi="Times New Roman" w:cs="Times New Roman"/>
          <w:sz w:val="24"/>
          <w:lang w:eastAsia="sk-SK"/>
        </w:rPr>
        <w:t>a</w:t>
      </w:r>
      <w:r w:rsidRPr="007D03DE">
        <w:rPr>
          <w:rFonts w:ascii="Times New Roman" w:hAnsi="Times New Roman" w:cs="Times New Roman"/>
          <w:sz w:val="24"/>
          <w:lang w:eastAsia="sk-SK"/>
        </w:rPr>
        <w:t xml:space="preserve">mszeghyová bola zvolená do funkcie dňa 2. </w:t>
      </w:r>
      <w:r w:rsidR="00FD5EB7">
        <w:rPr>
          <w:rFonts w:ascii="Times New Roman" w:hAnsi="Times New Roman" w:cs="Times New Roman"/>
          <w:sz w:val="24"/>
          <w:lang w:eastAsia="sk-SK"/>
        </w:rPr>
        <w:t>marca</w:t>
      </w:r>
      <w:r w:rsidRPr="007D03DE">
        <w:rPr>
          <w:rFonts w:ascii="Times New Roman" w:hAnsi="Times New Roman" w:cs="Times New Roman"/>
          <w:sz w:val="24"/>
          <w:lang w:eastAsia="sk-SK"/>
        </w:rPr>
        <w:t xml:space="preserve"> 201</w:t>
      </w:r>
      <w:r w:rsidR="00FD5EB7">
        <w:rPr>
          <w:rFonts w:ascii="Times New Roman" w:hAnsi="Times New Roman" w:cs="Times New Roman"/>
          <w:sz w:val="24"/>
          <w:lang w:eastAsia="sk-SK"/>
        </w:rPr>
        <w:t>7</w:t>
      </w:r>
      <w:r w:rsidRPr="007D03DE">
        <w:rPr>
          <w:rFonts w:ascii="Times New Roman" w:hAnsi="Times New Roman" w:cs="Times New Roman"/>
          <w:sz w:val="24"/>
          <w:lang w:eastAsia="sk-SK"/>
        </w:rPr>
        <w:t>.</w:t>
      </w:r>
    </w:p>
    <w:p w14:paraId="0E6F876C" w14:textId="77777777" w:rsidR="001E3889" w:rsidRPr="007D03DE" w:rsidRDefault="001E3889" w:rsidP="007D03DE">
      <w:pPr>
        <w:spacing w:line="360" w:lineRule="auto"/>
        <w:jc w:val="both"/>
        <w:rPr>
          <w:rFonts w:ascii="Times New Roman" w:hAnsi="Times New Roman" w:cs="Times New Roman"/>
          <w:sz w:val="24"/>
          <w:lang w:eastAsia="sk-SK"/>
        </w:rPr>
      </w:pPr>
    </w:p>
    <w:p w14:paraId="30205ED4" w14:textId="77777777" w:rsidR="00BF0071" w:rsidRPr="00D659FD" w:rsidRDefault="00BF0071" w:rsidP="00937867">
      <w:pPr>
        <w:pStyle w:val="Nadpis2"/>
        <w:numPr>
          <w:ilvl w:val="1"/>
          <w:numId w:val="1"/>
        </w:numPr>
        <w:rPr>
          <w:rFonts w:cs="Times New Roman"/>
        </w:rPr>
      </w:pPr>
      <w:bookmarkStart w:id="36" w:name="_Toc73016880"/>
      <w:r w:rsidRPr="00D659FD">
        <w:rPr>
          <w:rFonts w:cs="Times New Roman"/>
        </w:rPr>
        <w:t>Obecný úrad</w:t>
      </w:r>
      <w:bookmarkEnd w:id="36"/>
      <w:r w:rsidRPr="00D659FD">
        <w:rPr>
          <w:rFonts w:cs="Times New Roman"/>
        </w:rPr>
        <w:t xml:space="preserve"> </w:t>
      </w:r>
    </w:p>
    <w:p w14:paraId="64E2B2CC" w14:textId="77777777" w:rsidR="00BF0071" w:rsidRPr="00D659FD" w:rsidRDefault="00BF0071" w:rsidP="00BF0071">
      <w:pPr>
        <w:rPr>
          <w:rFonts w:ascii="Times New Roman" w:hAnsi="Times New Roman" w:cs="Times New Roman"/>
        </w:rPr>
      </w:pPr>
    </w:p>
    <w:p w14:paraId="4D521C2C" w14:textId="77777777" w:rsidR="00BF0071" w:rsidRPr="006053C7" w:rsidRDefault="00BF0071" w:rsidP="00BF007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6053C7">
        <w:rPr>
          <w:rFonts w:ascii="Times New Roman" w:hAnsi="Times New Roman" w:cs="Times New Roman"/>
          <w:sz w:val="24"/>
        </w:rPr>
        <w:t>Je výkonným orgánom obecného zastupiteľstva a starostu obce, zabezpečuje organizačné a administratívne veci. Prácu obecného</w:t>
      </w:r>
      <w:r w:rsidR="00D659FD" w:rsidRPr="006053C7">
        <w:rPr>
          <w:rFonts w:ascii="Times New Roman" w:hAnsi="Times New Roman" w:cs="Times New Roman"/>
          <w:sz w:val="24"/>
        </w:rPr>
        <w:t xml:space="preserve"> úradu organizuje starosta obce</w:t>
      </w:r>
      <w:r w:rsidRPr="006053C7">
        <w:rPr>
          <w:rFonts w:ascii="Times New Roman" w:hAnsi="Times New Roman" w:cs="Times New Roman"/>
          <w:sz w:val="24"/>
        </w:rPr>
        <w:t>.</w:t>
      </w:r>
    </w:p>
    <w:p w14:paraId="620FAB02" w14:textId="36EC1CB7" w:rsidR="00BF0071" w:rsidRPr="00D659FD" w:rsidRDefault="00BF0071" w:rsidP="00BF0071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D659FD">
        <w:rPr>
          <w:rFonts w:ascii="Times New Roman" w:hAnsi="Times New Roman" w:cs="Times New Roman"/>
          <w:b/>
          <w:sz w:val="24"/>
        </w:rPr>
        <w:t>Zamestn</w:t>
      </w:r>
      <w:r w:rsidR="00D659FD">
        <w:rPr>
          <w:rFonts w:ascii="Times New Roman" w:hAnsi="Times New Roman" w:cs="Times New Roman"/>
          <w:b/>
          <w:sz w:val="24"/>
        </w:rPr>
        <w:t>anci obecného úradu k 31.12.20</w:t>
      </w:r>
      <w:r w:rsidR="001E3889">
        <w:rPr>
          <w:rFonts w:ascii="Times New Roman" w:hAnsi="Times New Roman" w:cs="Times New Roman"/>
          <w:b/>
          <w:sz w:val="24"/>
        </w:rPr>
        <w:t>20</w:t>
      </w:r>
    </w:p>
    <w:p w14:paraId="0E206291" w14:textId="6C849E59" w:rsidR="00BF0071" w:rsidRDefault="00BF0071" w:rsidP="00BF007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659FD">
        <w:rPr>
          <w:rFonts w:ascii="Times New Roman" w:hAnsi="Times New Roman" w:cs="Times New Roman"/>
          <w:sz w:val="24"/>
        </w:rPr>
        <w:t>Mária Černová – pracovníčka obecného úradu</w:t>
      </w:r>
    </w:p>
    <w:p w14:paraId="36BBA682" w14:textId="77777777" w:rsidR="001E3889" w:rsidRPr="00D659FD" w:rsidRDefault="001E3889" w:rsidP="00BF0071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0B720B4D" w14:textId="77777777" w:rsidR="00AB39F5" w:rsidRPr="00D659FD" w:rsidRDefault="00AB39F5" w:rsidP="00937867">
      <w:pPr>
        <w:pStyle w:val="Nadpis2"/>
        <w:numPr>
          <w:ilvl w:val="1"/>
          <w:numId w:val="1"/>
        </w:numPr>
        <w:rPr>
          <w:rFonts w:cs="Times New Roman"/>
        </w:rPr>
      </w:pPr>
      <w:bookmarkStart w:id="37" w:name="_Toc73016881"/>
      <w:r w:rsidRPr="00D659FD">
        <w:rPr>
          <w:rFonts w:cs="Times New Roman"/>
        </w:rPr>
        <w:t>Geografické údaje</w:t>
      </w:r>
      <w:bookmarkEnd w:id="37"/>
      <w:r w:rsidRPr="00D659FD">
        <w:rPr>
          <w:rFonts w:cs="Times New Roman"/>
        </w:rPr>
        <w:t xml:space="preserve"> </w:t>
      </w:r>
    </w:p>
    <w:p w14:paraId="31284C69" w14:textId="479394C4" w:rsidR="00AB39F5" w:rsidRPr="0001743D" w:rsidRDefault="0001743D" w:rsidP="0001743D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1743D">
        <w:rPr>
          <w:rFonts w:ascii="Times New Roman" w:hAnsi="Times New Roman" w:cs="Times New Roman"/>
          <w:sz w:val="24"/>
        </w:rPr>
        <w:t>Obec Mikušovce sa rozprestiera v južnej časti okresu Lučenec, vedľa rieky Ipeľ v rozlohe 501 ha. Je najbližšou obcou k tomuto mestu zo susediacich Trebeľoviec, Trenča, či Rapoviec. Významným vodným tokom je rieka Ipeľ, ktorá sa využíva hlavne na zavlažovanie pôdnych fondov v poľnohospodárskej výrobe. Chotár tvoria pieskovce a uloženiny, ale aj stredoeurópska hnedo</w:t>
      </w:r>
      <w:r w:rsidR="0059281D">
        <w:rPr>
          <w:rFonts w:ascii="Times New Roman" w:hAnsi="Times New Roman" w:cs="Times New Roman"/>
          <w:sz w:val="24"/>
        </w:rPr>
        <w:t xml:space="preserve"> </w:t>
      </w:r>
      <w:r w:rsidRPr="0001743D">
        <w:rPr>
          <w:rFonts w:ascii="Times New Roman" w:hAnsi="Times New Roman" w:cs="Times New Roman"/>
          <w:sz w:val="24"/>
        </w:rPr>
        <w:t>zem. Poľnohospodárske subjekty využívajú pôdu, hlavne na pestovanie jačmeňa, pšenice, slnečnice a zemiakov. Klimatické podmienky boli aj sú veľmi priaznivé na pestovanie hrozna a ríbezlí.</w:t>
      </w:r>
    </w:p>
    <w:p w14:paraId="72081DE6" w14:textId="77777777" w:rsidR="00AB39F5" w:rsidRDefault="00A61876" w:rsidP="0001743D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Rozloha obce</w:t>
      </w:r>
      <w:r w:rsidR="00AB39F5" w:rsidRPr="00D659FD">
        <w:rPr>
          <w:rFonts w:ascii="Times New Roman" w:hAnsi="Times New Roman" w:cs="Times New Roman"/>
          <w:sz w:val="24"/>
        </w:rPr>
        <w:t>: 501 ha</w:t>
      </w:r>
      <w:r w:rsidR="0001743D">
        <w:rPr>
          <w:rFonts w:ascii="Times New Roman" w:hAnsi="Times New Roman" w:cs="Times New Roman"/>
          <w:sz w:val="24"/>
        </w:rPr>
        <w:t>.</w:t>
      </w:r>
    </w:p>
    <w:p w14:paraId="3C7004E1" w14:textId="77777777" w:rsidR="0001743D" w:rsidRDefault="0001743D" w:rsidP="0001743D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Nadmorská výška obce: 186 m n. m.</w:t>
      </w:r>
    </w:p>
    <w:p w14:paraId="3077FD30" w14:textId="77777777" w:rsidR="0001743D" w:rsidRPr="00D659FD" w:rsidRDefault="0001743D" w:rsidP="0001743D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Susedné obce a mestá: Lučenec, Rapovce, Trebeľovce.</w:t>
      </w:r>
    </w:p>
    <w:p w14:paraId="0638DEED" w14:textId="31D182D7" w:rsidR="00BA70D5" w:rsidRDefault="00BA70D5">
      <w:pPr>
        <w:rPr>
          <w:rFonts w:ascii="Times New Roman" w:eastAsiaTheme="majorEastAsia" w:hAnsi="Times New Roman" w:cs="Times New Roman"/>
          <w:b/>
          <w:bCs/>
          <w:sz w:val="32"/>
          <w:szCs w:val="26"/>
        </w:rPr>
      </w:pPr>
    </w:p>
    <w:p w14:paraId="4ECCDE52" w14:textId="367895F4" w:rsidR="00AB39F5" w:rsidRPr="00D659FD" w:rsidRDefault="00CA2439" w:rsidP="00937867">
      <w:pPr>
        <w:pStyle w:val="Nadpis2"/>
        <w:numPr>
          <w:ilvl w:val="1"/>
          <w:numId w:val="1"/>
        </w:numPr>
        <w:rPr>
          <w:rFonts w:cs="Times New Roman"/>
        </w:rPr>
      </w:pPr>
      <w:bookmarkStart w:id="38" w:name="_Toc73016882"/>
      <w:r w:rsidRPr="00D659FD">
        <w:rPr>
          <w:rFonts w:cs="Times New Roman"/>
        </w:rPr>
        <w:lastRenderedPageBreak/>
        <w:t>Demografické údaje</w:t>
      </w:r>
      <w:bookmarkEnd w:id="38"/>
    </w:p>
    <w:p w14:paraId="2479E0C8" w14:textId="7E69C6E3" w:rsidR="00CA2439" w:rsidRPr="00FD5EB7" w:rsidRDefault="00CA2439" w:rsidP="00CA2439">
      <w:pPr>
        <w:rPr>
          <w:rFonts w:ascii="Times New Roman" w:hAnsi="Times New Roman" w:cs="Times New Roman"/>
          <w:sz w:val="24"/>
        </w:rPr>
      </w:pPr>
      <w:r w:rsidRPr="00D659FD">
        <w:rPr>
          <w:rFonts w:ascii="Times New Roman" w:hAnsi="Times New Roman" w:cs="Times New Roman"/>
          <w:sz w:val="24"/>
        </w:rPr>
        <w:t>Počet obyvateľov</w:t>
      </w:r>
      <w:r w:rsidR="009E3B17">
        <w:rPr>
          <w:rFonts w:ascii="Times New Roman" w:hAnsi="Times New Roman" w:cs="Times New Roman"/>
          <w:sz w:val="24"/>
        </w:rPr>
        <w:t xml:space="preserve"> k 31. 12. </w:t>
      </w:r>
      <w:r w:rsidR="009E3B17" w:rsidRPr="00FD5EB7">
        <w:rPr>
          <w:rFonts w:ascii="Times New Roman" w:hAnsi="Times New Roman" w:cs="Times New Roman"/>
          <w:sz w:val="24"/>
        </w:rPr>
        <w:t>20</w:t>
      </w:r>
      <w:r w:rsidR="00CB474D">
        <w:rPr>
          <w:rFonts w:ascii="Times New Roman" w:hAnsi="Times New Roman" w:cs="Times New Roman"/>
          <w:sz w:val="24"/>
        </w:rPr>
        <w:t>20</w:t>
      </w:r>
      <w:r w:rsidRPr="00FD5EB7">
        <w:rPr>
          <w:rFonts w:ascii="Times New Roman" w:hAnsi="Times New Roman" w:cs="Times New Roman"/>
          <w:sz w:val="24"/>
        </w:rPr>
        <w:t>:</w:t>
      </w:r>
      <w:r w:rsidR="009E3B17" w:rsidRPr="00FD5EB7">
        <w:rPr>
          <w:rFonts w:ascii="Times New Roman" w:hAnsi="Times New Roman" w:cs="Times New Roman"/>
          <w:sz w:val="24"/>
        </w:rPr>
        <w:t xml:space="preserve"> </w:t>
      </w:r>
      <w:r w:rsidR="0059281D" w:rsidRPr="00FD5EB7">
        <w:rPr>
          <w:rFonts w:ascii="Times New Roman" w:hAnsi="Times New Roman" w:cs="Times New Roman"/>
          <w:sz w:val="24"/>
        </w:rPr>
        <w:t xml:space="preserve"> </w:t>
      </w:r>
      <w:r w:rsidR="00CB474D">
        <w:rPr>
          <w:rFonts w:ascii="Times New Roman" w:hAnsi="Times New Roman" w:cs="Times New Roman"/>
          <w:sz w:val="24"/>
        </w:rPr>
        <w:t>271</w:t>
      </w:r>
    </w:p>
    <w:p w14:paraId="72B12F32" w14:textId="6E43EFDA" w:rsidR="00BF0071" w:rsidRPr="00FD5EB7" w:rsidRDefault="00CA2439" w:rsidP="00CA2439">
      <w:pPr>
        <w:rPr>
          <w:rFonts w:ascii="Times New Roman" w:hAnsi="Times New Roman" w:cs="Times New Roman"/>
          <w:sz w:val="24"/>
        </w:rPr>
      </w:pPr>
      <w:r w:rsidRPr="00FD5EB7">
        <w:rPr>
          <w:rFonts w:ascii="Times New Roman" w:hAnsi="Times New Roman" w:cs="Times New Roman"/>
          <w:sz w:val="24"/>
        </w:rPr>
        <w:t>Národnostná štruktúra:</w:t>
      </w:r>
      <w:r w:rsidR="0024654F" w:rsidRPr="00FD5EB7">
        <w:rPr>
          <w:rFonts w:ascii="Times New Roman" w:hAnsi="Times New Roman" w:cs="Times New Roman"/>
          <w:sz w:val="24"/>
        </w:rPr>
        <w:t xml:space="preserve"> k 31. 12. 20</w:t>
      </w:r>
      <w:r w:rsidR="00CB474D">
        <w:rPr>
          <w:rFonts w:ascii="Times New Roman" w:hAnsi="Times New Roman" w:cs="Times New Roman"/>
          <w:sz w:val="24"/>
        </w:rPr>
        <w:t>20</w:t>
      </w:r>
      <w:r w:rsidR="009E3B17" w:rsidRPr="00FD5EB7">
        <w:rPr>
          <w:rFonts w:ascii="Times New Roman" w:hAnsi="Times New Roman" w:cs="Times New Roman"/>
          <w:sz w:val="24"/>
        </w:rPr>
        <w:t xml:space="preserve">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0"/>
        <w:gridCol w:w="4532"/>
      </w:tblGrid>
      <w:tr w:rsidR="00CA2439" w:rsidRPr="00FD5EB7" w14:paraId="04AB66E7" w14:textId="77777777" w:rsidTr="00CB474D">
        <w:tc>
          <w:tcPr>
            <w:tcW w:w="4530" w:type="dxa"/>
          </w:tcPr>
          <w:p w14:paraId="126C8981" w14:textId="77777777" w:rsidR="00CA2439" w:rsidRPr="00FD5EB7" w:rsidRDefault="00CA2439" w:rsidP="00CA2439">
            <w:pPr>
              <w:rPr>
                <w:rFonts w:ascii="Times New Roman" w:hAnsi="Times New Roman" w:cs="Times New Roman"/>
                <w:sz w:val="24"/>
              </w:rPr>
            </w:pPr>
            <w:r w:rsidRPr="00FD5EB7">
              <w:rPr>
                <w:rFonts w:ascii="Times New Roman" w:hAnsi="Times New Roman" w:cs="Times New Roman"/>
                <w:sz w:val="24"/>
              </w:rPr>
              <w:t>Národnosť:</w:t>
            </w:r>
          </w:p>
        </w:tc>
        <w:tc>
          <w:tcPr>
            <w:tcW w:w="4532" w:type="dxa"/>
          </w:tcPr>
          <w:p w14:paraId="68E3C28C" w14:textId="77777777" w:rsidR="00CA2439" w:rsidRPr="00FD5EB7" w:rsidRDefault="00CA2439" w:rsidP="00CA2439">
            <w:pPr>
              <w:rPr>
                <w:rFonts w:ascii="Times New Roman" w:hAnsi="Times New Roman" w:cs="Times New Roman"/>
                <w:sz w:val="24"/>
              </w:rPr>
            </w:pPr>
            <w:r w:rsidRPr="00FD5EB7">
              <w:rPr>
                <w:rFonts w:ascii="Times New Roman" w:hAnsi="Times New Roman" w:cs="Times New Roman"/>
                <w:sz w:val="24"/>
              </w:rPr>
              <w:t>Počet obyvateľov:</w:t>
            </w:r>
          </w:p>
        </w:tc>
      </w:tr>
      <w:tr w:rsidR="00CB474D" w:rsidRPr="00FD5EB7" w14:paraId="2DD3CE97" w14:textId="77777777" w:rsidTr="00CB474D">
        <w:tc>
          <w:tcPr>
            <w:tcW w:w="4530" w:type="dxa"/>
          </w:tcPr>
          <w:p w14:paraId="3E9770ED" w14:textId="77777777" w:rsidR="00CB474D" w:rsidRPr="00FD5EB7" w:rsidRDefault="00CB474D" w:rsidP="00CB474D">
            <w:pPr>
              <w:rPr>
                <w:rFonts w:ascii="Times New Roman" w:hAnsi="Times New Roman" w:cs="Times New Roman"/>
                <w:sz w:val="24"/>
              </w:rPr>
            </w:pPr>
            <w:r w:rsidRPr="00FD5EB7">
              <w:rPr>
                <w:rFonts w:ascii="Times New Roman" w:hAnsi="Times New Roman" w:cs="Times New Roman"/>
                <w:sz w:val="24"/>
              </w:rPr>
              <w:t xml:space="preserve">slovenská </w:t>
            </w:r>
          </w:p>
        </w:tc>
        <w:tc>
          <w:tcPr>
            <w:tcW w:w="4532" w:type="dxa"/>
          </w:tcPr>
          <w:p w14:paraId="52D4191A" w14:textId="20C0CA6D" w:rsidR="00CB474D" w:rsidRPr="00FD5EB7" w:rsidRDefault="00CB474D" w:rsidP="00CB474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224</w:t>
            </w:r>
          </w:p>
        </w:tc>
      </w:tr>
      <w:tr w:rsidR="00CB474D" w:rsidRPr="00FD5EB7" w14:paraId="22AC999E" w14:textId="77777777" w:rsidTr="00CB474D">
        <w:tc>
          <w:tcPr>
            <w:tcW w:w="4530" w:type="dxa"/>
          </w:tcPr>
          <w:p w14:paraId="31A95005" w14:textId="77777777" w:rsidR="00CB474D" w:rsidRPr="00FD5EB7" w:rsidRDefault="00CB474D" w:rsidP="00CB474D">
            <w:pPr>
              <w:rPr>
                <w:rFonts w:ascii="Times New Roman" w:hAnsi="Times New Roman" w:cs="Times New Roman"/>
                <w:sz w:val="24"/>
              </w:rPr>
            </w:pPr>
            <w:r w:rsidRPr="00FD5EB7">
              <w:rPr>
                <w:rFonts w:ascii="Times New Roman" w:hAnsi="Times New Roman" w:cs="Times New Roman"/>
                <w:sz w:val="24"/>
              </w:rPr>
              <w:t>maďarská</w:t>
            </w:r>
          </w:p>
        </w:tc>
        <w:tc>
          <w:tcPr>
            <w:tcW w:w="4532" w:type="dxa"/>
          </w:tcPr>
          <w:p w14:paraId="476FAF80" w14:textId="06B4A69A" w:rsidR="00CB474D" w:rsidRPr="00FD5EB7" w:rsidRDefault="00CB474D" w:rsidP="00CB474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45</w:t>
            </w:r>
          </w:p>
        </w:tc>
      </w:tr>
      <w:tr w:rsidR="00CB474D" w:rsidRPr="00FD5EB7" w14:paraId="2DC207A3" w14:textId="77777777" w:rsidTr="00CB474D">
        <w:tc>
          <w:tcPr>
            <w:tcW w:w="4530" w:type="dxa"/>
          </w:tcPr>
          <w:p w14:paraId="528E0D40" w14:textId="1C32F6BF" w:rsidR="00CB474D" w:rsidRPr="00FD5EB7" w:rsidRDefault="00CB474D" w:rsidP="00CB474D">
            <w:pPr>
              <w:rPr>
                <w:rFonts w:ascii="Times New Roman" w:hAnsi="Times New Roman" w:cs="Times New Roman"/>
                <w:sz w:val="24"/>
              </w:rPr>
            </w:pPr>
            <w:r w:rsidRPr="00FD5EB7">
              <w:rPr>
                <w:rFonts w:ascii="Times New Roman" w:hAnsi="Times New Roman" w:cs="Times New Roman"/>
                <w:sz w:val="24"/>
              </w:rPr>
              <w:t>Iná</w:t>
            </w:r>
            <w:r>
              <w:rPr>
                <w:rFonts w:ascii="Times New Roman" w:hAnsi="Times New Roman" w:cs="Times New Roman"/>
                <w:sz w:val="24"/>
              </w:rPr>
              <w:t xml:space="preserve"> (česká)</w:t>
            </w:r>
          </w:p>
        </w:tc>
        <w:tc>
          <w:tcPr>
            <w:tcW w:w="4532" w:type="dxa"/>
          </w:tcPr>
          <w:p w14:paraId="2E9F3BB3" w14:textId="46045FA3" w:rsidR="00CB474D" w:rsidRPr="00FD5EB7" w:rsidRDefault="00CB474D" w:rsidP="00CB474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2</w:t>
            </w:r>
          </w:p>
        </w:tc>
      </w:tr>
    </w:tbl>
    <w:p w14:paraId="07ABC83E" w14:textId="77777777" w:rsidR="00CA2439" w:rsidRPr="00FD5EB7" w:rsidRDefault="00CA2439" w:rsidP="00CA2439">
      <w:pPr>
        <w:rPr>
          <w:rFonts w:ascii="Times New Roman" w:hAnsi="Times New Roman" w:cs="Times New Roman"/>
          <w:sz w:val="24"/>
        </w:rPr>
      </w:pPr>
    </w:p>
    <w:p w14:paraId="642DA5B3" w14:textId="77777777" w:rsidR="009E3B17" w:rsidRPr="00FD5EB7" w:rsidRDefault="009E3B17" w:rsidP="00CA2439">
      <w:pPr>
        <w:rPr>
          <w:rFonts w:ascii="Times New Roman" w:hAnsi="Times New Roman" w:cs="Times New Roman"/>
          <w:sz w:val="24"/>
        </w:rPr>
      </w:pPr>
      <w:r w:rsidRPr="00FD5EB7">
        <w:rPr>
          <w:rFonts w:ascii="Times New Roman" w:hAnsi="Times New Roman" w:cs="Times New Roman"/>
          <w:sz w:val="24"/>
        </w:rPr>
        <w:t>z toho:</w:t>
      </w:r>
    </w:p>
    <w:p w14:paraId="463AA030" w14:textId="11F50C72" w:rsidR="009E3B17" w:rsidRPr="00FD5EB7" w:rsidRDefault="00777DA4" w:rsidP="00937867">
      <w:pPr>
        <w:pStyle w:val="Odsekzoznamu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 w:rsidRPr="00FD5EB7">
        <w:rPr>
          <w:rFonts w:ascii="Times New Roman" w:hAnsi="Times New Roman" w:cs="Times New Roman"/>
          <w:sz w:val="24"/>
        </w:rPr>
        <w:t>13</w:t>
      </w:r>
      <w:r w:rsidR="00CB474D">
        <w:rPr>
          <w:rFonts w:ascii="Times New Roman" w:hAnsi="Times New Roman" w:cs="Times New Roman"/>
          <w:sz w:val="24"/>
        </w:rPr>
        <w:t>4</w:t>
      </w:r>
      <w:r w:rsidR="009E3B17" w:rsidRPr="00FD5EB7">
        <w:rPr>
          <w:rFonts w:ascii="Times New Roman" w:hAnsi="Times New Roman" w:cs="Times New Roman"/>
          <w:sz w:val="24"/>
        </w:rPr>
        <w:t xml:space="preserve"> m</w:t>
      </w:r>
      <w:r w:rsidR="00CA2439" w:rsidRPr="00FD5EB7">
        <w:rPr>
          <w:rFonts w:ascii="Times New Roman" w:hAnsi="Times New Roman" w:cs="Times New Roman"/>
          <w:sz w:val="24"/>
        </w:rPr>
        <w:t>užov</w:t>
      </w:r>
      <w:r w:rsidR="009E3B17" w:rsidRPr="00FD5EB7">
        <w:rPr>
          <w:rFonts w:ascii="Times New Roman" w:hAnsi="Times New Roman" w:cs="Times New Roman"/>
          <w:sz w:val="24"/>
        </w:rPr>
        <w:t>;</w:t>
      </w:r>
    </w:p>
    <w:p w14:paraId="52203B4F" w14:textId="2D504F5A" w:rsidR="00CA2439" w:rsidRPr="00FD5EB7" w:rsidRDefault="00777DA4" w:rsidP="00937867">
      <w:pPr>
        <w:pStyle w:val="Odsekzoznamu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 w:rsidRPr="00FD5EB7">
        <w:rPr>
          <w:rFonts w:ascii="Times New Roman" w:hAnsi="Times New Roman" w:cs="Times New Roman"/>
          <w:sz w:val="24"/>
        </w:rPr>
        <w:t>1</w:t>
      </w:r>
      <w:r w:rsidR="00CB474D">
        <w:rPr>
          <w:rFonts w:ascii="Times New Roman" w:hAnsi="Times New Roman" w:cs="Times New Roman"/>
          <w:sz w:val="24"/>
        </w:rPr>
        <w:t>37</w:t>
      </w:r>
      <w:r w:rsidR="009E3B17" w:rsidRPr="00FD5EB7">
        <w:rPr>
          <w:rFonts w:ascii="Times New Roman" w:hAnsi="Times New Roman" w:cs="Times New Roman"/>
          <w:sz w:val="24"/>
        </w:rPr>
        <w:t xml:space="preserve"> </w:t>
      </w:r>
      <w:r w:rsidR="00CA2439" w:rsidRPr="00FD5EB7">
        <w:rPr>
          <w:rFonts w:ascii="Times New Roman" w:hAnsi="Times New Roman" w:cs="Times New Roman"/>
          <w:sz w:val="24"/>
        </w:rPr>
        <w:t>žien</w:t>
      </w:r>
      <w:r w:rsidR="009E3B17" w:rsidRPr="00FD5EB7">
        <w:rPr>
          <w:rFonts w:ascii="Times New Roman" w:hAnsi="Times New Roman" w:cs="Times New Roman"/>
          <w:sz w:val="24"/>
        </w:rPr>
        <w:t>.</w:t>
      </w:r>
    </w:p>
    <w:p w14:paraId="399038CA" w14:textId="1F8CA9C9" w:rsidR="00BA70D5" w:rsidRPr="00FD5EB7" w:rsidRDefault="00BA70D5" w:rsidP="00BA70D5">
      <w:pPr>
        <w:rPr>
          <w:rFonts w:ascii="Times New Roman" w:hAnsi="Times New Roman" w:cs="Times New Roman"/>
          <w:sz w:val="24"/>
        </w:rPr>
      </w:pPr>
      <w:r w:rsidRPr="00FD5EB7">
        <w:rPr>
          <w:rFonts w:ascii="Times New Roman" w:hAnsi="Times New Roman" w:cs="Times New Roman"/>
          <w:sz w:val="24"/>
        </w:rPr>
        <w:t>Náboženská štruktúra: k 31. 12. 20</w:t>
      </w:r>
      <w:r w:rsidR="00CB474D">
        <w:rPr>
          <w:rFonts w:ascii="Times New Roman" w:hAnsi="Times New Roman" w:cs="Times New Roman"/>
          <w:sz w:val="24"/>
        </w:rPr>
        <w:t>20</w:t>
      </w:r>
      <w:r w:rsidRPr="00FD5EB7">
        <w:rPr>
          <w:rFonts w:ascii="Times New Roman" w:hAnsi="Times New Roman" w:cs="Times New Roman"/>
          <w:sz w:val="24"/>
        </w:rPr>
        <w:t xml:space="preserve">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3"/>
        <w:gridCol w:w="4529"/>
      </w:tblGrid>
      <w:tr w:rsidR="00BA70D5" w:rsidRPr="00FD5EB7" w14:paraId="5CD53DC7" w14:textId="77777777" w:rsidTr="00CB474D">
        <w:tc>
          <w:tcPr>
            <w:tcW w:w="4533" w:type="dxa"/>
          </w:tcPr>
          <w:p w14:paraId="6CDF7738" w14:textId="77777777" w:rsidR="00BA70D5" w:rsidRPr="00FD5EB7" w:rsidRDefault="00BA70D5" w:rsidP="00F50A98">
            <w:pPr>
              <w:rPr>
                <w:rFonts w:ascii="Times New Roman" w:hAnsi="Times New Roman" w:cs="Times New Roman"/>
                <w:sz w:val="24"/>
              </w:rPr>
            </w:pPr>
            <w:r w:rsidRPr="00FD5EB7">
              <w:rPr>
                <w:rFonts w:ascii="Times New Roman" w:hAnsi="Times New Roman" w:cs="Times New Roman"/>
                <w:sz w:val="24"/>
              </w:rPr>
              <w:t>Náboženstvo:</w:t>
            </w:r>
          </w:p>
        </w:tc>
        <w:tc>
          <w:tcPr>
            <w:tcW w:w="4529" w:type="dxa"/>
          </w:tcPr>
          <w:p w14:paraId="53ED9761" w14:textId="77777777" w:rsidR="00BA70D5" w:rsidRPr="00FD5EB7" w:rsidRDefault="00BA70D5" w:rsidP="00F50A98">
            <w:pPr>
              <w:rPr>
                <w:rFonts w:ascii="Times New Roman" w:hAnsi="Times New Roman" w:cs="Times New Roman"/>
                <w:sz w:val="24"/>
              </w:rPr>
            </w:pPr>
            <w:r w:rsidRPr="00FD5EB7">
              <w:rPr>
                <w:rFonts w:ascii="Times New Roman" w:hAnsi="Times New Roman" w:cs="Times New Roman"/>
                <w:sz w:val="24"/>
              </w:rPr>
              <w:t>Počet obyvateľov:</w:t>
            </w:r>
          </w:p>
        </w:tc>
      </w:tr>
      <w:tr w:rsidR="00CB474D" w:rsidRPr="00FD5EB7" w14:paraId="4C21D141" w14:textId="77777777" w:rsidTr="00CB474D">
        <w:tc>
          <w:tcPr>
            <w:tcW w:w="4533" w:type="dxa"/>
          </w:tcPr>
          <w:p w14:paraId="7BAFD774" w14:textId="77777777" w:rsidR="00CB474D" w:rsidRPr="00FD5EB7" w:rsidRDefault="00CB474D" w:rsidP="00CB474D">
            <w:pPr>
              <w:rPr>
                <w:rFonts w:ascii="Times New Roman" w:hAnsi="Times New Roman" w:cs="Times New Roman"/>
                <w:sz w:val="24"/>
              </w:rPr>
            </w:pPr>
            <w:r w:rsidRPr="00FD5EB7">
              <w:rPr>
                <w:rFonts w:ascii="Times New Roman" w:hAnsi="Times New Roman" w:cs="Times New Roman"/>
                <w:sz w:val="24"/>
              </w:rPr>
              <w:t>Rímsko – katolícke</w:t>
            </w:r>
          </w:p>
        </w:tc>
        <w:tc>
          <w:tcPr>
            <w:tcW w:w="4529" w:type="dxa"/>
          </w:tcPr>
          <w:p w14:paraId="23E96704" w14:textId="386466B0" w:rsidR="00CB474D" w:rsidRPr="00FD5EB7" w:rsidRDefault="00CB474D" w:rsidP="00CB474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172</w:t>
            </w:r>
          </w:p>
        </w:tc>
      </w:tr>
      <w:tr w:rsidR="00CB474D" w:rsidRPr="00FD5EB7" w14:paraId="4673A7C9" w14:textId="77777777" w:rsidTr="00CB474D">
        <w:tc>
          <w:tcPr>
            <w:tcW w:w="4533" w:type="dxa"/>
          </w:tcPr>
          <w:p w14:paraId="48658B6C" w14:textId="77777777" w:rsidR="00CB474D" w:rsidRPr="00FD5EB7" w:rsidRDefault="00CB474D" w:rsidP="00CB474D">
            <w:pPr>
              <w:rPr>
                <w:rFonts w:ascii="Times New Roman" w:hAnsi="Times New Roman" w:cs="Times New Roman"/>
                <w:sz w:val="24"/>
              </w:rPr>
            </w:pPr>
            <w:r w:rsidRPr="00FD5EB7">
              <w:rPr>
                <w:rFonts w:ascii="Times New Roman" w:hAnsi="Times New Roman" w:cs="Times New Roman"/>
                <w:sz w:val="24"/>
              </w:rPr>
              <w:t>Evanielické</w:t>
            </w:r>
          </w:p>
        </w:tc>
        <w:tc>
          <w:tcPr>
            <w:tcW w:w="4529" w:type="dxa"/>
          </w:tcPr>
          <w:p w14:paraId="7AA27BC8" w14:textId="4C94F3DD" w:rsidR="00CB474D" w:rsidRPr="00FD5EB7" w:rsidRDefault="00CB474D" w:rsidP="00CB474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15</w:t>
            </w:r>
          </w:p>
        </w:tc>
      </w:tr>
      <w:tr w:rsidR="00CB474D" w:rsidRPr="00FD5EB7" w14:paraId="1527E67A" w14:textId="77777777" w:rsidTr="00CB474D">
        <w:tc>
          <w:tcPr>
            <w:tcW w:w="4533" w:type="dxa"/>
          </w:tcPr>
          <w:p w14:paraId="5DF894DF" w14:textId="77777777" w:rsidR="00CB474D" w:rsidRPr="00FD5EB7" w:rsidRDefault="00CB474D" w:rsidP="00CB474D">
            <w:pPr>
              <w:rPr>
                <w:rFonts w:ascii="Times New Roman" w:hAnsi="Times New Roman" w:cs="Times New Roman"/>
                <w:sz w:val="24"/>
              </w:rPr>
            </w:pPr>
            <w:r w:rsidRPr="00FD5EB7">
              <w:rPr>
                <w:rFonts w:ascii="Times New Roman" w:hAnsi="Times New Roman" w:cs="Times New Roman"/>
                <w:sz w:val="24"/>
              </w:rPr>
              <w:t>iné</w:t>
            </w:r>
          </w:p>
        </w:tc>
        <w:tc>
          <w:tcPr>
            <w:tcW w:w="4529" w:type="dxa"/>
          </w:tcPr>
          <w:p w14:paraId="24741A76" w14:textId="314AD32E" w:rsidR="00CB474D" w:rsidRPr="00FD5EB7" w:rsidRDefault="00CB474D" w:rsidP="00CB474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21</w:t>
            </w:r>
          </w:p>
        </w:tc>
      </w:tr>
      <w:tr w:rsidR="00CB474D" w:rsidRPr="00D659FD" w14:paraId="2084F264" w14:textId="77777777" w:rsidTr="00CB474D">
        <w:tc>
          <w:tcPr>
            <w:tcW w:w="4533" w:type="dxa"/>
          </w:tcPr>
          <w:p w14:paraId="36C1A658" w14:textId="77777777" w:rsidR="00CB474D" w:rsidRPr="00FD5EB7" w:rsidRDefault="00CB474D" w:rsidP="00CB474D">
            <w:pPr>
              <w:rPr>
                <w:rFonts w:ascii="Times New Roman" w:hAnsi="Times New Roman" w:cs="Times New Roman"/>
                <w:sz w:val="24"/>
              </w:rPr>
            </w:pPr>
            <w:r w:rsidRPr="00FD5EB7">
              <w:rPr>
                <w:rFonts w:ascii="Times New Roman" w:hAnsi="Times New Roman" w:cs="Times New Roman"/>
                <w:sz w:val="24"/>
              </w:rPr>
              <w:t>Bez vyznania</w:t>
            </w:r>
          </w:p>
        </w:tc>
        <w:tc>
          <w:tcPr>
            <w:tcW w:w="4529" w:type="dxa"/>
          </w:tcPr>
          <w:p w14:paraId="3E175782" w14:textId="3C25B99F" w:rsidR="00CB474D" w:rsidRPr="00FD5EB7" w:rsidRDefault="00CB474D" w:rsidP="00CB474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63</w:t>
            </w:r>
          </w:p>
        </w:tc>
      </w:tr>
    </w:tbl>
    <w:p w14:paraId="2753A9D7" w14:textId="77777777" w:rsidR="00BA70D5" w:rsidRPr="00BA70D5" w:rsidRDefault="00BA70D5" w:rsidP="00BA70D5">
      <w:pPr>
        <w:rPr>
          <w:rFonts w:ascii="Times New Roman" w:hAnsi="Times New Roman" w:cs="Times New Roman"/>
          <w:sz w:val="24"/>
        </w:rPr>
      </w:pPr>
    </w:p>
    <w:p w14:paraId="4FA769D5" w14:textId="77777777" w:rsidR="00CA2439" w:rsidRPr="00D659FD" w:rsidRDefault="00CA2439" w:rsidP="00937867">
      <w:pPr>
        <w:pStyle w:val="Nadpis2"/>
        <w:numPr>
          <w:ilvl w:val="1"/>
          <w:numId w:val="1"/>
        </w:numPr>
        <w:rPr>
          <w:rFonts w:cs="Times New Roman"/>
        </w:rPr>
      </w:pPr>
      <w:bookmarkStart w:id="39" w:name="_Toc73016883"/>
      <w:r w:rsidRPr="00D659FD">
        <w:rPr>
          <w:rFonts w:cs="Times New Roman"/>
        </w:rPr>
        <w:t>Služby v obci</w:t>
      </w:r>
      <w:bookmarkEnd w:id="39"/>
      <w:r w:rsidRPr="00D659FD">
        <w:rPr>
          <w:rFonts w:cs="Times New Roman"/>
        </w:rPr>
        <w:t xml:space="preserve"> </w:t>
      </w:r>
    </w:p>
    <w:p w14:paraId="198D3805" w14:textId="77777777" w:rsidR="00BA70D5" w:rsidRDefault="00BA70D5" w:rsidP="00CA243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A70D5">
        <w:rPr>
          <w:rFonts w:ascii="Times New Roman" w:hAnsi="Times New Roman" w:cs="Times New Roman"/>
          <w:sz w:val="24"/>
        </w:rPr>
        <w:t xml:space="preserve">Juraj Pivka – oprava automobilov </w:t>
      </w:r>
    </w:p>
    <w:p w14:paraId="4D955037" w14:textId="29DB610B" w:rsidR="00726405" w:rsidRDefault="00726405" w:rsidP="00CA243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František Rehánek – oprava automobilov</w:t>
      </w:r>
    </w:p>
    <w:p w14:paraId="59AACAD7" w14:textId="77777777" w:rsidR="00C36385" w:rsidRPr="00D659FD" w:rsidRDefault="00C36385" w:rsidP="00937867">
      <w:pPr>
        <w:pStyle w:val="Nadpis2"/>
        <w:numPr>
          <w:ilvl w:val="1"/>
          <w:numId w:val="1"/>
        </w:numPr>
        <w:rPr>
          <w:rFonts w:cs="Times New Roman"/>
        </w:rPr>
      </w:pPr>
      <w:bookmarkStart w:id="40" w:name="_Toc73016884"/>
      <w:r w:rsidRPr="00D659FD">
        <w:rPr>
          <w:rFonts w:cs="Times New Roman"/>
        </w:rPr>
        <w:t>Poľnohospodárska výroba</w:t>
      </w:r>
      <w:bookmarkEnd w:id="40"/>
    </w:p>
    <w:p w14:paraId="08348EB3" w14:textId="20E0AE48" w:rsidR="00C36385" w:rsidRDefault="00C36385" w:rsidP="00C3638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659FD">
        <w:rPr>
          <w:rFonts w:ascii="Times New Roman" w:hAnsi="Times New Roman" w:cs="Times New Roman"/>
          <w:sz w:val="24"/>
        </w:rPr>
        <w:t>J.V. &amp; T., s.</w:t>
      </w:r>
      <w:r w:rsidR="00777DA4">
        <w:rPr>
          <w:rFonts w:ascii="Times New Roman" w:hAnsi="Times New Roman" w:cs="Times New Roman"/>
          <w:sz w:val="24"/>
        </w:rPr>
        <w:t xml:space="preserve"> </w:t>
      </w:r>
      <w:r w:rsidRPr="00D659FD">
        <w:rPr>
          <w:rFonts w:ascii="Times New Roman" w:hAnsi="Times New Roman" w:cs="Times New Roman"/>
          <w:sz w:val="24"/>
        </w:rPr>
        <w:t>r.</w:t>
      </w:r>
      <w:r w:rsidR="00777DA4">
        <w:rPr>
          <w:rFonts w:ascii="Times New Roman" w:hAnsi="Times New Roman" w:cs="Times New Roman"/>
          <w:sz w:val="24"/>
        </w:rPr>
        <w:t xml:space="preserve"> </w:t>
      </w:r>
      <w:r w:rsidRPr="00D659FD">
        <w:rPr>
          <w:rFonts w:ascii="Times New Roman" w:hAnsi="Times New Roman" w:cs="Times New Roman"/>
          <w:sz w:val="24"/>
        </w:rPr>
        <w:t>o.</w:t>
      </w:r>
    </w:p>
    <w:p w14:paraId="7D4BC8D5" w14:textId="2EFCFAF5" w:rsidR="007B2509" w:rsidRDefault="007B2509" w:rsidP="00C3638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Mgr. Jaroslav Viktorín – súkromne hospodáriaci roľník</w:t>
      </w:r>
    </w:p>
    <w:p w14:paraId="3A346611" w14:textId="77777777" w:rsidR="007B2509" w:rsidRDefault="007B2509" w:rsidP="00C3638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Ján Bujtár st. – súkromne hospodáriaci roľník</w:t>
      </w:r>
    </w:p>
    <w:p w14:paraId="686F53F3" w14:textId="12852462" w:rsidR="007B2509" w:rsidRDefault="007B2509" w:rsidP="00C3638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Mgr. Monika </w:t>
      </w:r>
      <w:r w:rsidR="00FD5EB7">
        <w:rPr>
          <w:rFonts w:ascii="Times New Roman" w:hAnsi="Times New Roman" w:cs="Times New Roman"/>
          <w:sz w:val="24"/>
        </w:rPr>
        <w:t xml:space="preserve">Hralová, rod. </w:t>
      </w:r>
      <w:r>
        <w:rPr>
          <w:rFonts w:ascii="Times New Roman" w:hAnsi="Times New Roman" w:cs="Times New Roman"/>
          <w:sz w:val="24"/>
        </w:rPr>
        <w:t>Gubovičová – súkromne hospodáriaci roľník</w:t>
      </w:r>
    </w:p>
    <w:p w14:paraId="20FD999D" w14:textId="4910B492" w:rsidR="007B2509" w:rsidRDefault="007B2509" w:rsidP="00C3638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Peter Šüli – súkromne hospodáriaci roľník </w:t>
      </w:r>
    </w:p>
    <w:p w14:paraId="045CEADA" w14:textId="77777777" w:rsidR="00C36385" w:rsidRPr="00D659FD" w:rsidRDefault="00C36385" w:rsidP="00937867">
      <w:pPr>
        <w:pStyle w:val="Nadpis2"/>
        <w:numPr>
          <w:ilvl w:val="1"/>
          <w:numId w:val="1"/>
        </w:numPr>
        <w:rPr>
          <w:rFonts w:cs="Times New Roman"/>
        </w:rPr>
      </w:pPr>
      <w:bookmarkStart w:id="41" w:name="_Toc73016885"/>
      <w:r w:rsidRPr="00D659FD">
        <w:rPr>
          <w:rFonts w:cs="Times New Roman"/>
        </w:rPr>
        <w:lastRenderedPageBreak/>
        <w:t>Symboly obce</w:t>
      </w:r>
      <w:bookmarkEnd w:id="41"/>
    </w:p>
    <w:p w14:paraId="7BAA67B6" w14:textId="77777777" w:rsidR="00C36385" w:rsidRPr="00BA70D5" w:rsidRDefault="00BA70D5" w:rsidP="00BA70D5">
      <w:pPr>
        <w:ind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sk-SK"/>
        </w:rPr>
        <w:drawing>
          <wp:anchor distT="0" distB="0" distL="114300" distR="114300" simplePos="0" relativeHeight="251660288" behindDoc="1" locked="0" layoutInCell="1" allowOverlap="1" wp14:anchorId="7132BA84" wp14:editId="422A48CF">
            <wp:simplePos x="0" y="0"/>
            <wp:positionH relativeFrom="column">
              <wp:posOffset>1481455</wp:posOffset>
            </wp:positionH>
            <wp:positionV relativeFrom="paragraph">
              <wp:posOffset>238125</wp:posOffset>
            </wp:positionV>
            <wp:extent cx="1280160" cy="1120775"/>
            <wp:effectExtent l="0" t="0" r="0" b="3175"/>
            <wp:wrapThrough wrapText="bothSides">
              <wp:wrapPolygon edited="0">
                <wp:start x="0" y="0"/>
                <wp:lineTo x="0" y="21294"/>
                <wp:lineTo x="21214" y="21294"/>
                <wp:lineTo x="21214" y="0"/>
                <wp:lineTo x="0" y="0"/>
              </wp:wrapPolygon>
            </wp:wrapThrough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kusovcelucenec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112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eastAsia="sk-SK"/>
        </w:rPr>
        <w:drawing>
          <wp:anchor distT="0" distB="0" distL="114300" distR="114300" simplePos="0" relativeHeight="251657216" behindDoc="1" locked="0" layoutInCell="1" allowOverlap="1" wp14:anchorId="6B38102D" wp14:editId="60D18C86">
            <wp:simplePos x="0" y="0"/>
            <wp:positionH relativeFrom="column">
              <wp:posOffset>138430</wp:posOffset>
            </wp:positionH>
            <wp:positionV relativeFrom="paragraph">
              <wp:posOffset>329565</wp:posOffset>
            </wp:positionV>
            <wp:extent cx="904875" cy="1028700"/>
            <wp:effectExtent l="0" t="0" r="9525" b="0"/>
            <wp:wrapThrough wrapText="bothSides">
              <wp:wrapPolygon edited="0">
                <wp:start x="0" y="0"/>
                <wp:lineTo x="0" y="16000"/>
                <wp:lineTo x="2728" y="19200"/>
                <wp:lineTo x="5912" y="21200"/>
                <wp:lineTo x="6366" y="21200"/>
                <wp:lineTo x="15006" y="21200"/>
                <wp:lineTo x="15461" y="21200"/>
                <wp:lineTo x="18644" y="19200"/>
                <wp:lineTo x="21373" y="16000"/>
                <wp:lineTo x="21373" y="0"/>
                <wp:lineTo x="0" y="0"/>
              </wp:wrapPolygon>
            </wp:wrapThrough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e888_dc5398d5d3644476aebf31e2cc6abcd4.png_srz_p_80_91_75_22_0.50_1.20_0.00_png_srz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6385" w:rsidRPr="00BA70D5">
        <w:rPr>
          <w:rFonts w:ascii="Times New Roman" w:hAnsi="Times New Roman" w:cs="Times New Roman"/>
          <w:b/>
          <w:sz w:val="24"/>
        </w:rPr>
        <w:t>Erb</w:t>
      </w:r>
      <w:r w:rsidRPr="00BA70D5">
        <w:rPr>
          <w:rFonts w:ascii="Times New Roman" w:hAnsi="Times New Roman" w:cs="Times New Roman"/>
          <w:b/>
          <w:noProof/>
          <w:lang w:eastAsia="sk-SK"/>
        </w:rPr>
        <w:t xml:space="preserve">  </w:t>
      </w:r>
      <w:r>
        <w:rPr>
          <w:rFonts w:ascii="Times New Roman" w:hAnsi="Times New Roman" w:cs="Times New Roman"/>
          <w:b/>
          <w:noProof/>
          <w:lang w:eastAsia="sk-SK"/>
        </w:rPr>
        <w:tab/>
      </w:r>
      <w:r>
        <w:rPr>
          <w:rFonts w:ascii="Times New Roman" w:hAnsi="Times New Roman" w:cs="Times New Roman"/>
          <w:b/>
          <w:noProof/>
          <w:lang w:eastAsia="sk-SK"/>
        </w:rPr>
        <w:tab/>
      </w:r>
      <w:r>
        <w:rPr>
          <w:rFonts w:ascii="Times New Roman" w:hAnsi="Times New Roman" w:cs="Times New Roman"/>
          <w:b/>
          <w:noProof/>
          <w:lang w:eastAsia="sk-SK"/>
        </w:rPr>
        <w:tab/>
        <w:t>Vlajka</w:t>
      </w:r>
    </w:p>
    <w:p w14:paraId="5359AC00" w14:textId="77777777" w:rsidR="00B92E93" w:rsidRPr="00D659FD" w:rsidRDefault="00B92E93" w:rsidP="00C36385">
      <w:pPr>
        <w:rPr>
          <w:rFonts w:ascii="Times New Roman" w:hAnsi="Times New Roman" w:cs="Times New Roman"/>
          <w:sz w:val="24"/>
        </w:rPr>
      </w:pPr>
    </w:p>
    <w:p w14:paraId="322851A5" w14:textId="22771CD7" w:rsidR="0015748D" w:rsidRDefault="0015748D">
      <w:pPr>
        <w:rPr>
          <w:rFonts w:ascii="Times New Roman" w:eastAsiaTheme="majorEastAsia" w:hAnsi="Times New Roman" w:cs="Times New Roman"/>
          <w:b/>
          <w:bCs/>
          <w:sz w:val="40"/>
          <w:szCs w:val="28"/>
        </w:rPr>
      </w:pPr>
    </w:p>
    <w:p w14:paraId="4E9A1DCD" w14:textId="09761612" w:rsidR="001E3889" w:rsidRDefault="001E3889">
      <w:pPr>
        <w:rPr>
          <w:rFonts w:ascii="Times New Roman" w:eastAsiaTheme="majorEastAsia" w:hAnsi="Times New Roman" w:cs="Times New Roman"/>
          <w:b/>
          <w:bCs/>
          <w:sz w:val="40"/>
          <w:szCs w:val="28"/>
        </w:rPr>
      </w:pPr>
    </w:p>
    <w:p w14:paraId="123966CA" w14:textId="77777777" w:rsidR="001E3889" w:rsidRDefault="001E3889">
      <w:pPr>
        <w:rPr>
          <w:rFonts w:ascii="Times New Roman" w:eastAsiaTheme="majorEastAsia" w:hAnsi="Times New Roman" w:cs="Times New Roman"/>
          <w:b/>
          <w:bCs/>
          <w:sz w:val="40"/>
          <w:szCs w:val="28"/>
        </w:rPr>
      </w:pPr>
    </w:p>
    <w:p w14:paraId="6242F53D" w14:textId="77777777" w:rsidR="00CB474D" w:rsidRDefault="00CB474D" w:rsidP="00CB474D">
      <w:pPr>
        <w:pStyle w:val="Nadpis1"/>
        <w:numPr>
          <w:ilvl w:val="0"/>
          <w:numId w:val="19"/>
        </w:numPr>
        <w:spacing w:before="0" w:line="360" w:lineRule="auto"/>
        <w:jc w:val="both"/>
      </w:pPr>
      <w:bookmarkStart w:id="42" w:name="_Toc72999094"/>
      <w:bookmarkStart w:id="43" w:name="_Toc73016886"/>
      <w:bookmarkStart w:id="44" w:name="_Toc359936965"/>
      <w:bookmarkStart w:id="45" w:name="_Toc322169372"/>
      <w:bookmarkStart w:id="46" w:name="_Toc40264966"/>
      <w:r>
        <w:t>Rozpočet obce na rok 2020</w:t>
      </w:r>
      <w:bookmarkEnd w:id="42"/>
      <w:bookmarkEnd w:id="43"/>
    </w:p>
    <w:p w14:paraId="3DC717A7" w14:textId="77777777" w:rsidR="00CB474D" w:rsidRPr="002A4761" w:rsidRDefault="00CB474D" w:rsidP="00CB474D">
      <w:pPr>
        <w:spacing w:line="360" w:lineRule="auto"/>
        <w:jc w:val="both"/>
        <w:rPr>
          <w:rFonts w:ascii="Times New Roman" w:hAnsi="Times New Roman"/>
          <w:sz w:val="24"/>
        </w:rPr>
      </w:pPr>
      <w:r w:rsidRPr="002A4761">
        <w:rPr>
          <w:rFonts w:ascii="Times New Roman" w:hAnsi="Times New Roman"/>
          <w:sz w:val="24"/>
        </w:rPr>
        <w:t>Základným nástrojom finančného hospodárenia ob</w:t>
      </w:r>
      <w:r>
        <w:rPr>
          <w:rFonts w:ascii="Times New Roman" w:hAnsi="Times New Roman"/>
          <w:sz w:val="24"/>
        </w:rPr>
        <w:t xml:space="preserve">ce bol rozpočet obce na rok 2020. Obec v roku 2020 </w:t>
      </w:r>
      <w:r w:rsidRPr="002A4761">
        <w:rPr>
          <w:rFonts w:ascii="Times New Roman" w:hAnsi="Times New Roman"/>
          <w:sz w:val="24"/>
        </w:rPr>
        <w:t>zostavila rozpočet podľa §10 odsek 7 zákona č. 583/2004 Z.</w:t>
      </w:r>
      <w:r>
        <w:rPr>
          <w:rFonts w:ascii="Times New Roman" w:hAnsi="Times New Roman"/>
          <w:sz w:val="24"/>
        </w:rPr>
        <w:t xml:space="preserve"> </w:t>
      </w:r>
      <w:r w:rsidRPr="002A4761">
        <w:rPr>
          <w:rFonts w:ascii="Times New Roman" w:hAnsi="Times New Roman"/>
          <w:sz w:val="24"/>
        </w:rPr>
        <w:t xml:space="preserve">z. o rozpočtových pravidlách územnej samosprávy a o zmene a doplnení niektorých zákonov v znení neskorších predpisov. </w:t>
      </w:r>
    </w:p>
    <w:p w14:paraId="19E32A20" w14:textId="77777777" w:rsidR="00CB474D" w:rsidRPr="00EA60A8" w:rsidRDefault="00CB474D" w:rsidP="00CB474D">
      <w:pPr>
        <w:spacing w:line="360" w:lineRule="auto"/>
        <w:jc w:val="both"/>
        <w:rPr>
          <w:rFonts w:ascii="Times New Roman" w:hAnsi="Times New Roman"/>
          <w:sz w:val="24"/>
        </w:rPr>
      </w:pPr>
      <w:r w:rsidRPr="00EA60A8">
        <w:rPr>
          <w:rFonts w:ascii="Times New Roman" w:hAnsi="Times New Roman"/>
          <w:sz w:val="24"/>
        </w:rPr>
        <w:t xml:space="preserve">Rozpočet na rok </w:t>
      </w:r>
      <w:r w:rsidRPr="00EA60A8">
        <w:rPr>
          <w:rFonts w:ascii="Times New Roman" w:hAnsi="Times New Roman"/>
          <w:b/>
          <w:sz w:val="24"/>
        </w:rPr>
        <w:t>20</w:t>
      </w:r>
      <w:r>
        <w:rPr>
          <w:rFonts w:ascii="Times New Roman" w:hAnsi="Times New Roman"/>
          <w:b/>
          <w:sz w:val="24"/>
        </w:rPr>
        <w:t>20</w:t>
      </w:r>
      <w:r w:rsidRPr="00EA60A8">
        <w:rPr>
          <w:rFonts w:ascii="Times New Roman" w:hAnsi="Times New Roman"/>
          <w:sz w:val="24"/>
        </w:rPr>
        <w:t xml:space="preserve"> bol naplánovaný v nasledovných čiastkach:</w:t>
      </w:r>
    </w:p>
    <w:p w14:paraId="3AD3D9E7" w14:textId="77777777" w:rsidR="00CB474D" w:rsidRPr="002A4761" w:rsidRDefault="00CB474D" w:rsidP="00CB474D">
      <w:pPr>
        <w:pStyle w:val="Popis"/>
        <w:keepNext/>
        <w:rPr>
          <w:rFonts w:ascii="Times New Roman" w:hAnsi="Times New Roman"/>
        </w:rPr>
      </w:pPr>
      <w:r w:rsidRPr="002A4761">
        <w:rPr>
          <w:rFonts w:ascii="Times New Roman" w:hAnsi="Times New Roman"/>
          <w:sz w:val="24"/>
        </w:rPr>
        <w:t xml:space="preserve">Tabuľka </w:t>
      </w:r>
      <w:r w:rsidRPr="002A4761">
        <w:rPr>
          <w:rFonts w:ascii="Times New Roman" w:hAnsi="Times New Roman"/>
          <w:sz w:val="24"/>
        </w:rPr>
        <w:fldChar w:fldCharType="begin"/>
      </w:r>
      <w:r w:rsidRPr="002A4761">
        <w:rPr>
          <w:rFonts w:ascii="Times New Roman" w:hAnsi="Times New Roman"/>
          <w:sz w:val="24"/>
        </w:rPr>
        <w:instrText xml:space="preserve"> SEQ Tabuľka \* ARABIC </w:instrText>
      </w:r>
      <w:r w:rsidRPr="002A4761"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noProof/>
          <w:sz w:val="24"/>
        </w:rPr>
        <w:t>1</w:t>
      </w:r>
      <w:r w:rsidRPr="002A4761"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: Schválený rozpočet</w:t>
      </w:r>
      <w:r w:rsidRPr="002A4761">
        <w:rPr>
          <w:rFonts w:ascii="Times New Roman" w:hAnsi="Times New Roman"/>
          <w:sz w:val="24"/>
        </w:rPr>
        <w:t xml:space="preserve"> o</w:t>
      </w:r>
      <w:r>
        <w:rPr>
          <w:rFonts w:ascii="Times New Roman" w:hAnsi="Times New Roman"/>
          <w:sz w:val="24"/>
        </w:rPr>
        <w:t>bce na rok 2020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6"/>
        <w:gridCol w:w="2846"/>
      </w:tblGrid>
      <w:tr w:rsidR="00CB474D" w:rsidRPr="00C01CF2" w14:paraId="0F46043A" w14:textId="77777777" w:rsidTr="00544B1B">
        <w:trPr>
          <w:trHeight w:val="509"/>
          <w:jc w:val="center"/>
        </w:trPr>
        <w:tc>
          <w:tcPr>
            <w:tcW w:w="342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B494F" w14:textId="77777777" w:rsidR="00CB474D" w:rsidRPr="00DD2015" w:rsidRDefault="00CB474D" w:rsidP="00544B1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  <w:r w:rsidRPr="00DD2015"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> </w:t>
            </w:r>
          </w:p>
        </w:tc>
        <w:tc>
          <w:tcPr>
            <w:tcW w:w="1572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18461A" w14:textId="77777777" w:rsidR="00CB474D" w:rsidRPr="00DD2015" w:rsidRDefault="00CB474D" w:rsidP="00544B1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sk-SK"/>
              </w:rPr>
            </w:pPr>
            <w:r w:rsidRPr="00DD2015"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sk-SK"/>
              </w:rPr>
              <w:t>ROZPOČET V €</w:t>
            </w:r>
          </w:p>
        </w:tc>
      </w:tr>
      <w:tr w:rsidR="00CB474D" w:rsidRPr="00C01CF2" w14:paraId="25BC76E9" w14:textId="77777777" w:rsidTr="00544B1B">
        <w:trPr>
          <w:trHeight w:val="509"/>
          <w:jc w:val="center"/>
        </w:trPr>
        <w:tc>
          <w:tcPr>
            <w:tcW w:w="3428" w:type="pct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0C1CE211" w14:textId="77777777" w:rsidR="00CB474D" w:rsidRPr="00DD2015" w:rsidRDefault="00CB474D" w:rsidP="00544B1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</w:p>
        </w:tc>
        <w:tc>
          <w:tcPr>
            <w:tcW w:w="1572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19541B" w14:textId="77777777" w:rsidR="00CB474D" w:rsidRPr="00DD2015" w:rsidRDefault="00CB474D" w:rsidP="00544B1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sk-SK"/>
              </w:rPr>
            </w:pPr>
          </w:p>
        </w:tc>
      </w:tr>
      <w:tr w:rsidR="00CB474D" w:rsidRPr="00C01CF2" w14:paraId="68FA6FBB" w14:textId="77777777" w:rsidTr="00544B1B">
        <w:trPr>
          <w:trHeight w:val="509"/>
          <w:jc w:val="center"/>
        </w:trPr>
        <w:tc>
          <w:tcPr>
            <w:tcW w:w="3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AA016" w14:textId="77777777" w:rsidR="00CB474D" w:rsidRPr="00DD2015" w:rsidRDefault="00CB474D" w:rsidP="00544B1B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sk-SK"/>
              </w:rPr>
            </w:pPr>
            <w:r w:rsidRPr="00DD2015"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sk-SK"/>
              </w:rPr>
              <w:t>BEŽNÝ ROZPOČET</w:t>
            </w:r>
          </w:p>
        </w:tc>
        <w:tc>
          <w:tcPr>
            <w:tcW w:w="15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4C44DB" w14:textId="77777777" w:rsidR="00CB474D" w:rsidRPr="00DD2015" w:rsidRDefault="00CB474D" w:rsidP="00544B1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  <w:r w:rsidRPr="00DD2015"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> </w:t>
            </w:r>
          </w:p>
        </w:tc>
      </w:tr>
      <w:tr w:rsidR="00CB474D" w:rsidRPr="00C01CF2" w14:paraId="35A714CC" w14:textId="77777777" w:rsidTr="00544B1B">
        <w:trPr>
          <w:trHeight w:val="509"/>
          <w:jc w:val="center"/>
        </w:trPr>
        <w:tc>
          <w:tcPr>
            <w:tcW w:w="3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D4188" w14:textId="77777777" w:rsidR="00CB474D" w:rsidRPr="00DD2015" w:rsidRDefault="00CB474D" w:rsidP="00544B1B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sk-SK"/>
              </w:rPr>
            </w:pPr>
          </w:p>
        </w:tc>
        <w:tc>
          <w:tcPr>
            <w:tcW w:w="15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E7EE20" w14:textId="77777777" w:rsidR="00CB474D" w:rsidRPr="00DD2015" w:rsidRDefault="00CB474D" w:rsidP="00544B1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</w:p>
        </w:tc>
      </w:tr>
      <w:tr w:rsidR="00CB474D" w:rsidRPr="00C01CF2" w14:paraId="0172DAE2" w14:textId="77777777" w:rsidTr="00544B1B">
        <w:trPr>
          <w:trHeight w:val="509"/>
          <w:jc w:val="center"/>
        </w:trPr>
        <w:tc>
          <w:tcPr>
            <w:tcW w:w="3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5A169" w14:textId="77777777" w:rsidR="00CB474D" w:rsidRPr="00DD2015" w:rsidRDefault="00CB474D" w:rsidP="00544B1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  <w:r w:rsidRPr="00DD2015"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>BEŽNÉ PRÍJMY</w:t>
            </w:r>
          </w:p>
        </w:tc>
        <w:tc>
          <w:tcPr>
            <w:tcW w:w="15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E280A" w14:textId="77777777" w:rsidR="00CB474D" w:rsidRPr="00DD2015" w:rsidRDefault="00CB474D" w:rsidP="00544B1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  <w:r w:rsidRPr="00DD2015"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 xml:space="preserve">85 </w:t>
            </w:r>
            <w:r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>923</w:t>
            </w:r>
            <w:r w:rsidRPr="00DD2015">
              <w:rPr>
                <w:rStyle w:val="Odkaznapoznmkupodiarou"/>
                <w:rFonts w:ascii="Times New Roman" w:eastAsia="Times New Roman" w:hAnsi="Times New Roman"/>
                <w:color w:val="000000"/>
                <w:sz w:val="24"/>
                <w:lang w:eastAsia="sk-SK"/>
              </w:rPr>
              <w:footnoteReference w:id="2"/>
            </w:r>
            <w:r w:rsidRPr="00DD2015"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 xml:space="preserve"> €</w:t>
            </w:r>
          </w:p>
        </w:tc>
      </w:tr>
      <w:tr w:rsidR="00CB474D" w:rsidRPr="00C01CF2" w14:paraId="7E11A49E" w14:textId="77777777" w:rsidTr="00544B1B">
        <w:trPr>
          <w:trHeight w:val="509"/>
          <w:jc w:val="center"/>
        </w:trPr>
        <w:tc>
          <w:tcPr>
            <w:tcW w:w="3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3BC03" w14:textId="77777777" w:rsidR="00CB474D" w:rsidRPr="00DD2015" w:rsidRDefault="00CB474D" w:rsidP="00544B1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</w:p>
        </w:tc>
        <w:tc>
          <w:tcPr>
            <w:tcW w:w="1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0837F" w14:textId="77777777" w:rsidR="00CB474D" w:rsidRPr="00DD2015" w:rsidRDefault="00CB474D" w:rsidP="00544B1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</w:p>
        </w:tc>
      </w:tr>
      <w:tr w:rsidR="00CB474D" w:rsidRPr="00C01CF2" w14:paraId="59607B69" w14:textId="77777777" w:rsidTr="00544B1B">
        <w:trPr>
          <w:trHeight w:val="509"/>
          <w:jc w:val="center"/>
        </w:trPr>
        <w:tc>
          <w:tcPr>
            <w:tcW w:w="3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54534" w14:textId="77777777" w:rsidR="00CB474D" w:rsidRPr="00DD2015" w:rsidRDefault="00CB474D" w:rsidP="00544B1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  <w:r w:rsidRPr="00DD2015"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>BEŽNÉ VÝDAVKY</w:t>
            </w:r>
          </w:p>
        </w:tc>
        <w:tc>
          <w:tcPr>
            <w:tcW w:w="15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C7C7C" w14:textId="77777777" w:rsidR="00CB474D" w:rsidRPr="00DD2015" w:rsidRDefault="00CB474D" w:rsidP="00544B1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  <w:r w:rsidRPr="00DD2015"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>77 465</w:t>
            </w:r>
            <w:r w:rsidRPr="00DD2015">
              <w:rPr>
                <w:rStyle w:val="Odkaznapoznmkupodiarou"/>
                <w:rFonts w:ascii="Times New Roman" w:eastAsia="Times New Roman" w:hAnsi="Times New Roman"/>
                <w:color w:val="000000"/>
                <w:sz w:val="24"/>
                <w:lang w:eastAsia="sk-SK"/>
              </w:rPr>
              <w:footnoteReference w:id="3"/>
            </w:r>
            <w:r w:rsidRPr="00DD2015"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 xml:space="preserve"> €</w:t>
            </w:r>
          </w:p>
        </w:tc>
      </w:tr>
      <w:tr w:rsidR="00CB474D" w:rsidRPr="00C01CF2" w14:paraId="79402B73" w14:textId="77777777" w:rsidTr="00544B1B">
        <w:trPr>
          <w:trHeight w:val="509"/>
          <w:jc w:val="center"/>
        </w:trPr>
        <w:tc>
          <w:tcPr>
            <w:tcW w:w="3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B473B" w14:textId="77777777" w:rsidR="00CB474D" w:rsidRPr="00DD2015" w:rsidRDefault="00CB474D" w:rsidP="00544B1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</w:p>
        </w:tc>
        <w:tc>
          <w:tcPr>
            <w:tcW w:w="1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88556" w14:textId="77777777" w:rsidR="00CB474D" w:rsidRPr="00DD2015" w:rsidRDefault="00CB474D" w:rsidP="00544B1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</w:p>
        </w:tc>
      </w:tr>
    </w:tbl>
    <w:p w14:paraId="6136FF54" w14:textId="77777777" w:rsidR="001E3889" w:rsidRDefault="001E3889">
      <w:r>
        <w:br w:type="page"/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6"/>
        <w:gridCol w:w="2846"/>
      </w:tblGrid>
      <w:tr w:rsidR="00CB474D" w:rsidRPr="00C01CF2" w14:paraId="639D793C" w14:textId="77777777" w:rsidTr="00544B1B">
        <w:trPr>
          <w:trHeight w:val="509"/>
          <w:jc w:val="center"/>
        </w:trPr>
        <w:tc>
          <w:tcPr>
            <w:tcW w:w="342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DCFDA9B" w14:textId="70074034" w:rsidR="00CB474D" w:rsidRPr="00DD2015" w:rsidRDefault="00CB474D" w:rsidP="00544B1B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sk-SK"/>
              </w:rPr>
            </w:pPr>
            <w:r w:rsidRPr="00DD2015"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sk-SK"/>
              </w:rPr>
              <w:lastRenderedPageBreak/>
              <w:t>KAPITÁLOVÝ ROZPOČET</w:t>
            </w:r>
          </w:p>
        </w:tc>
        <w:tc>
          <w:tcPr>
            <w:tcW w:w="157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0241A8" w14:textId="77777777" w:rsidR="00CB474D" w:rsidRPr="00DD2015" w:rsidRDefault="00CB474D" w:rsidP="00544B1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  <w:r w:rsidRPr="00DD2015"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> </w:t>
            </w:r>
          </w:p>
        </w:tc>
      </w:tr>
      <w:tr w:rsidR="00CB474D" w:rsidRPr="00C01CF2" w14:paraId="20766395" w14:textId="77777777" w:rsidTr="00544B1B">
        <w:trPr>
          <w:trHeight w:val="509"/>
          <w:jc w:val="center"/>
        </w:trPr>
        <w:tc>
          <w:tcPr>
            <w:tcW w:w="342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B40DD46" w14:textId="77777777" w:rsidR="00CB474D" w:rsidRPr="00DD2015" w:rsidRDefault="00CB474D" w:rsidP="00544B1B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sk-SK"/>
              </w:rPr>
            </w:pPr>
          </w:p>
        </w:tc>
        <w:tc>
          <w:tcPr>
            <w:tcW w:w="157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757E2C" w14:textId="77777777" w:rsidR="00CB474D" w:rsidRPr="00DD2015" w:rsidRDefault="00CB474D" w:rsidP="00544B1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</w:p>
        </w:tc>
      </w:tr>
      <w:tr w:rsidR="00CB474D" w:rsidRPr="00C01CF2" w14:paraId="2F5F8B2E" w14:textId="77777777" w:rsidTr="00544B1B">
        <w:trPr>
          <w:trHeight w:val="509"/>
          <w:jc w:val="center"/>
        </w:trPr>
        <w:tc>
          <w:tcPr>
            <w:tcW w:w="3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71FDF" w14:textId="77777777" w:rsidR="00CB474D" w:rsidRPr="00DD2015" w:rsidRDefault="00CB474D" w:rsidP="00544B1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  <w:r w:rsidRPr="00DD2015"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 xml:space="preserve">KAPITÁLOVÉ PRÍJMY </w:t>
            </w:r>
          </w:p>
        </w:tc>
        <w:tc>
          <w:tcPr>
            <w:tcW w:w="15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E988F" w14:textId="77777777" w:rsidR="00CB474D" w:rsidRPr="00DD2015" w:rsidRDefault="00CB474D" w:rsidP="00544B1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  <w:r w:rsidRPr="00DD2015"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>15 000 €</w:t>
            </w:r>
          </w:p>
        </w:tc>
      </w:tr>
      <w:tr w:rsidR="00CB474D" w:rsidRPr="00C01CF2" w14:paraId="0DF49369" w14:textId="77777777" w:rsidTr="00544B1B">
        <w:trPr>
          <w:trHeight w:val="509"/>
          <w:jc w:val="center"/>
        </w:trPr>
        <w:tc>
          <w:tcPr>
            <w:tcW w:w="3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B2678" w14:textId="77777777" w:rsidR="00CB474D" w:rsidRPr="00DD2015" w:rsidRDefault="00CB474D" w:rsidP="00544B1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</w:p>
        </w:tc>
        <w:tc>
          <w:tcPr>
            <w:tcW w:w="15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FC3BA" w14:textId="77777777" w:rsidR="00CB474D" w:rsidRPr="00DD2015" w:rsidRDefault="00CB474D" w:rsidP="00544B1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</w:p>
        </w:tc>
      </w:tr>
      <w:tr w:rsidR="00CB474D" w:rsidRPr="00C01CF2" w14:paraId="233D9DD7" w14:textId="77777777" w:rsidTr="00544B1B">
        <w:trPr>
          <w:trHeight w:val="509"/>
          <w:jc w:val="center"/>
        </w:trPr>
        <w:tc>
          <w:tcPr>
            <w:tcW w:w="3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7D8A4" w14:textId="77777777" w:rsidR="00CB474D" w:rsidRPr="00DD2015" w:rsidRDefault="00CB474D" w:rsidP="00544B1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  <w:r w:rsidRPr="00DD2015"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>KAPITÁLOVÉ VÝDAVKY</w:t>
            </w:r>
          </w:p>
        </w:tc>
        <w:tc>
          <w:tcPr>
            <w:tcW w:w="15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EFFF1" w14:textId="77777777" w:rsidR="00CB474D" w:rsidRPr="00DD2015" w:rsidRDefault="00CB474D" w:rsidP="00544B1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  <w:r w:rsidRPr="00DD2015"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>16 580 €</w:t>
            </w:r>
          </w:p>
        </w:tc>
      </w:tr>
      <w:tr w:rsidR="00CB474D" w:rsidRPr="00C01CF2" w14:paraId="2F21C8E2" w14:textId="77777777" w:rsidTr="00544B1B">
        <w:trPr>
          <w:trHeight w:val="509"/>
          <w:jc w:val="center"/>
        </w:trPr>
        <w:tc>
          <w:tcPr>
            <w:tcW w:w="3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CFA0E" w14:textId="77777777" w:rsidR="00CB474D" w:rsidRPr="00DD2015" w:rsidRDefault="00CB474D" w:rsidP="00544B1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</w:p>
        </w:tc>
        <w:tc>
          <w:tcPr>
            <w:tcW w:w="1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1A05B" w14:textId="77777777" w:rsidR="00CB474D" w:rsidRPr="00DD2015" w:rsidRDefault="00CB474D" w:rsidP="00544B1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</w:p>
        </w:tc>
      </w:tr>
      <w:tr w:rsidR="00CB474D" w:rsidRPr="00C01CF2" w14:paraId="0A83B6E7" w14:textId="77777777" w:rsidTr="00544B1B">
        <w:trPr>
          <w:trHeight w:val="509"/>
          <w:jc w:val="center"/>
        </w:trPr>
        <w:tc>
          <w:tcPr>
            <w:tcW w:w="342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244976" w14:textId="77777777" w:rsidR="00CB474D" w:rsidRPr="00DD2015" w:rsidRDefault="00CB474D" w:rsidP="00544B1B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sk-SK"/>
              </w:rPr>
            </w:pPr>
            <w:r w:rsidRPr="00DD2015"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sk-SK"/>
              </w:rPr>
              <w:t>FINANČNÉ OPERÁCIE</w:t>
            </w:r>
          </w:p>
        </w:tc>
        <w:tc>
          <w:tcPr>
            <w:tcW w:w="1572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231906" w14:textId="77777777" w:rsidR="00CB474D" w:rsidRPr="00DD2015" w:rsidRDefault="00CB474D" w:rsidP="00544B1B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sk-SK"/>
              </w:rPr>
            </w:pPr>
            <w:r w:rsidRPr="00DD2015"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sk-SK"/>
              </w:rPr>
              <w:t> </w:t>
            </w:r>
          </w:p>
        </w:tc>
      </w:tr>
      <w:tr w:rsidR="00CB474D" w:rsidRPr="00C01CF2" w14:paraId="2A755B43" w14:textId="77777777" w:rsidTr="00544B1B">
        <w:trPr>
          <w:trHeight w:val="509"/>
          <w:jc w:val="center"/>
        </w:trPr>
        <w:tc>
          <w:tcPr>
            <w:tcW w:w="342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0C6679" w14:textId="77777777" w:rsidR="00CB474D" w:rsidRPr="00DD2015" w:rsidRDefault="00CB474D" w:rsidP="00544B1B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sk-SK"/>
              </w:rPr>
            </w:pPr>
          </w:p>
        </w:tc>
        <w:tc>
          <w:tcPr>
            <w:tcW w:w="157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C436C1" w14:textId="77777777" w:rsidR="00CB474D" w:rsidRPr="00DD2015" w:rsidRDefault="00CB474D" w:rsidP="00544B1B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sk-SK"/>
              </w:rPr>
            </w:pPr>
          </w:p>
        </w:tc>
      </w:tr>
      <w:tr w:rsidR="00CB474D" w:rsidRPr="00C01CF2" w14:paraId="341677EC" w14:textId="77777777" w:rsidTr="00544B1B">
        <w:trPr>
          <w:trHeight w:val="509"/>
          <w:jc w:val="center"/>
        </w:trPr>
        <w:tc>
          <w:tcPr>
            <w:tcW w:w="3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AE850" w14:textId="77777777" w:rsidR="00CB474D" w:rsidRPr="00DD2015" w:rsidRDefault="00CB474D" w:rsidP="00544B1B">
            <w:pPr>
              <w:spacing w:before="120"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  <w:r w:rsidRPr="00DD2015"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>PRÍJMOVÉ FINANČNÉ OPERÁCIE</w:t>
            </w:r>
          </w:p>
        </w:tc>
        <w:tc>
          <w:tcPr>
            <w:tcW w:w="15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F3023" w14:textId="77777777" w:rsidR="00CB474D" w:rsidRPr="00DD2015" w:rsidRDefault="00CB474D" w:rsidP="00544B1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  <w:r w:rsidRPr="00DD2015"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>3 502  €</w:t>
            </w:r>
          </w:p>
        </w:tc>
      </w:tr>
      <w:tr w:rsidR="00CB474D" w:rsidRPr="00C01CF2" w14:paraId="4E29495C" w14:textId="77777777" w:rsidTr="00544B1B">
        <w:trPr>
          <w:trHeight w:val="509"/>
          <w:jc w:val="center"/>
        </w:trPr>
        <w:tc>
          <w:tcPr>
            <w:tcW w:w="3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35DF7" w14:textId="77777777" w:rsidR="00CB474D" w:rsidRPr="00DD2015" w:rsidRDefault="00CB474D" w:rsidP="00544B1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</w:p>
        </w:tc>
        <w:tc>
          <w:tcPr>
            <w:tcW w:w="15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8C6A3" w14:textId="77777777" w:rsidR="00CB474D" w:rsidRPr="00DD2015" w:rsidRDefault="00CB474D" w:rsidP="00544B1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</w:p>
        </w:tc>
      </w:tr>
      <w:tr w:rsidR="00CB474D" w:rsidRPr="00C01CF2" w14:paraId="6EC11BD2" w14:textId="77777777" w:rsidTr="00544B1B">
        <w:trPr>
          <w:trHeight w:val="439"/>
          <w:jc w:val="center"/>
        </w:trPr>
        <w:tc>
          <w:tcPr>
            <w:tcW w:w="3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028B6" w14:textId="77777777" w:rsidR="00CB474D" w:rsidRPr="00DD2015" w:rsidRDefault="00CB474D" w:rsidP="00544B1B">
            <w:pPr>
              <w:spacing w:before="120"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  <w:r w:rsidRPr="00DD2015"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>VÝDAVKOVÉ FINANČNÉ OPERÁCIE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6A33D" w14:textId="77777777" w:rsidR="00CB474D" w:rsidRPr="00DD2015" w:rsidRDefault="00CB474D" w:rsidP="00544B1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  <w:r w:rsidRPr="00DD2015"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 xml:space="preserve">- €    </w:t>
            </w:r>
          </w:p>
        </w:tc>
      </w:tr>
    </w:tbl>
    <w:p w14:paraId="01553E21" w14:textId="77777777" w:rsidR="00CB474D" w:rsidRPr="00A062AA" w:rsidRDefault="00CB474D" w:rsidP="00CB474D">
      <w:pPr>
        <w:spacing w:line="360" w:lineRule="auto"/>
        <w:jc w:val="both"/>
      </w:pPr>
    </w:p>
    <w:p w14:paraId="3E3D2EC3" w14:textId="77777777" w:rsidR="00CB474D" w:rsidRPr="00ED62C8" w:rsidRDefault="00CB474D" w:rsidP="00CB474D">
      <w:pPr>
        <w:pStyle w:val="Nadpis1"/>
        <w:numPr>
          <w:ilvl w:val="0"/>
          <w:numId w:val="19"/>
        </w:numPr>
        <w:spacing w:before="0" w:line="360" w:lineRule="auto"/>
        <w:jc w:val="both"/>
      </w:pPr>
      <w:bookmarkStart w:id="47" w:name="_Toc72999095"/>
      <w:bookmarkStart w:id="48" w:name="_Toc73016887"/>
      <w:r>
        <w:t>Rozbor plnenia príjmov obce Mikušovce</w:t>
      </w:r>
      <w:bookmarkEnd w:id="47"/>
      <w:bookmarkEnd w:id="48"/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3016"/>
        <w:gridCol w:w="3018"/>
        <w:gridCol w:w="3018"/>
      </w:tblGrid>
      <w:tr w:rsidR="00CB474D" w:rsidRPr="00C01CF2" w14:paraId="6ADBF95B" w14:textId="77777777" w:rsidTr="00544B1B">
        <w:tc>
          <w:tcPr>
            <w:tcW w:w="1666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4C37C036" w14:textId="77777777" w:rsidR="00CB474D" w:rsidRPr="00895357" w:rsidRDefault="00CB474D" w:rsidP="00CB474D">
            <w:pPr>
              <w:spacing w:before="120" w:after="0" w:line="360" w:lineRule="auto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Rozpočet na rok 2020</w:t>
            </w:r>
            <w:r w:rsidRPr="00895357">
              <w:rPr>
                <w:rStyle w:val="Odkaznapoznmkupodiarou"/>
                <w:b/>
                <w:bCs/>
                <w:sz w:val="24"/>
              </w:rPr>
              <w:footnoteReference w:id="4"/>
            </w:r>
          </w:p>
        </w:tc>
        <w:tc>
          <w:tcPr>
            <w:tcW w:w="1667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11D5C6F7" w14:textId="77777777" w:rsidR="00CB474D" w:rsidRPr="00895357" w:rsidRDefault="00CB474D" w:rsidP="00544B1B">
            <w:pPr>
              <w:spacing w:before="120" w:after="0" w:line="360" w:lineRule="auto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Skutočnosť za rok 2020</w:t>
            </w:r>
          </w:p>
        </w:tc>
        <w:tc>
          <w:tcPr>
            <w:tcW w:w="1667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513EA20F" w14:textId="77777777" w:rsidR="00CB474D" w:rsidRPr="00895357" w:rsidRDefault="00CB474D" w:rsidP="00544B1B">
            <w:pPr>
              <w:spacing w:before="120" w:after="0" w:line="360" w:lineRule="auto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895357">
              <w:rPr>
                <w:rFonts w:ascii="Times New Roman" w:eastAsia="Times New Roman" w:hAnsi="Times New Roman"/>
                <w:b/>
                <w:bCs/>
                <w:sz w:val="24"/>
              </w:rPr>
              <w:t>% plnenia</w:t>
            </w:r>
          </w:p>
        </w:tc>
      </w:tr>
      <w:tr w:rsidR="00CB474D" w:rsidRPr="00C01CF2" w14:paraId="6233430A" w14:textId="77777777" w:rsidTr="00544B1B">
        <w:tc>
          <w:tcPr>
            <w:tcW w:w="1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FA0515" w14:textId="77777777" w:rsidR="00CB474D" w:rsidRPr="00351A07" w:rsidRDefault="00CB474D" w:rsidP="00544B1B">
            <w:pPr>
              <w:spacing w:before="120" w:after="0" w:line="360" w:lineRule="auto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351A07">
              <w:rPr>
                <w:rFonts w:ascii="Times New Roman" w:eastAsia="Times New Roman" w:hAnsi="Times New Roman"/>
                <w:bCs/>
                <w:sz w:val="24"/>
              </w:rPr>
              <w:t>100 308 €</w:t>
            </w:r>
          </w:p>
        </w:tc>
        <w:tc>
          <w:tcPr>
            <w:tcW w:w="1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A1B531" w14:textId="77777777" w:rsidR="00CB474D" w:rsidRPr="00351A07" w:rsidRDefault="00CB474D" w:rsidP="00544B1B">
            <w:pPr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 w:rsidRPr="00351A07">
              <w:rPr>
                <w:rFonts w:ascii="Times New Roman" w:hAnsi="Times New Roman"/>
                <w:sz w:val="24"/>
              </w:rPr>
              <w:t xml:space="preserve"> 1</w:t>
            </w:r>
            <w:r>
              <w:rPr>
                <w:rFonts w:ascii="Times New Roman" w:hAnsi="Times New Roman"/>
                <w:sz w:val="24"/>
              </w:rPr>
              <w:t>04</w:t>
            </w:r>
            <w:r w:rsidRPr="00351A07"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336</w:t>
            </w:r>
            <w:r w:rsidRPr="00351A07">
              <w:rPr>
                <w:rFonts w:ascii="Times New Roman" w:hAnsi="Times New Roman"/>
                <w:sz w:val="24"/>
              </w:rPr>
              <w:t xml:space="preserve"> €</w:t>
            </w:r>
          </w:p>
        </w:tc>
        <w:tc>
          <w:tcPr>
            <w:tcW w:w="1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B10C57" w14:textId="77777777" w:rsidR="00CB474D" w:rsidRPr="00351A07" w:rsidRDefault="00CB474D" w:rsidP="00544B1B">
            <w:pPr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 w:rsidRPr="00351A07">
              <w:rPr>
                <w:rFonts w:ascii="Times New Roman" w:hAnsi="Times New Roman"/>
                <w:sz w:val="24"/>
              </w:rPr>
              <w:t>100 %</w:t>
            </w:r>
          </w:p>
        </w:tc>
      </w:tr>
    </w:tbl>
    <w:p w14:paraId="35E5B991" w14:textId="77777777" w:rsidR="00CB474D" w:rsidRPr="00CB474D" w:rsidRDefault="00CB474D" w:rsidP="00CB474D">
      <w:pPr>
        <w:pStyle w:val="Odsekzoznamu"/>
        <w:keepNext/>
        <w:keepLines/>
        <w:numPr>
          <w:ilvl w:val="0"/>
          <w:numId w:val="21"/>
        </w:numPr>
        <w:spacing w:before="200" w:after="240" w:line="360" w:lineRule="auto"/>
        <w:contextualSpacing w:val="0"/>
        <w:jc w:val="both"/>
        <w:outlineLvl w:val="1"/>
        <w:rPr>
          <w:rFonts w:ascii="Times New Roman" w:eastAsiaTheme="majorEastAsia" w:hAnsi="Times New Roman" w:cstheme="majorBidi"/>
          <w:b/>
          <w:bCs/>
          <w:vanish/>
          <w:sz w:val="32"/>
          <w:szCs w:val="26"/>
        </w:rPr>
      </w:pPr>
      <w:bookmarkStart w:id="49" w:name="_Toc72920636"/>
      <w:bookmarkStart w:id="50" w:name="_Toc72999096"/>
      <w:bookmarkStart w:id="51" w:name="_Toc73016839"/>
      <w:bookmarkStart w:id="52" w:name="_Toc73016888"/>
      <w:bookmarkStart w:id="53" w:name="_Toc72999099"/>
      <w:bookmarkEnd w:id="49"/>
      <w:bookmarkEnd w:id="50"/>
      <w:bookmarkEnd w:id="51"/>
      <w:bookmarkEnd w:id="52"/>
    </w:p>
    <w:p w14:paraId="0B33F7C6" w14:textId="77777777" w:rsidR="00CB474D" w:rsidRPr="00CB474D" w:rsidRDefault="00CB474D" w:rsidP="00CB474D">
      <w:pPr>
        <w:pStyle w:val="Odsekzoznamu"/>
        <w:keepNext/>
        <w:keepLines/>
        <w:numPr>
          <w:ilvl w:val="0"/>
          <w:numId w:val="21"/>
        </w:numPr>
        <w:spacing w:before="200" w:after="240" w:line="360" w:lineRule="auto"/>
        <w:contextualSpacing w:val="0"/>
        <w:jc w:val="both"/>
        <w:outlineLvl w:val="1"/>
        <w:rPr>
          <w:rFonts w:ascii="Times New Roman" w:eastAsiaTheme="majorEastAsia" w:hAnsi="Times New Roman" w:cstheme="majorBidi"/>
          <w:b/>
          <w:bCs/>
          <w:vanish/>
          <w:sz w:val="32"/>
          <w:szCs w:val="26"/>
        </w:rPr>
      </w:pPr>
      <w:bookmarkStart w:id="54" w:name="_Toc73016840"/>
      <w:bookmarkStart w:id="55" w:name="_Toc73016889"/>
      <w:bookmarkEnd w:id="54"/>
      <w:bookmarkEnd w:id="55"/>
    </w:p>
    <w:p w14:paraId="3774E5ED" w14:textId="77777777" w:rsidR="00CB474D" w:rsidRPr="00CB474D" w:rsidRDefault="00CB474D" w:rsidP="00CB474D">
      <w:pPr>
        <w:pStyle w:val="Odsekzoznamu"/>
        <w:keepNext/>
        <w:keepLines/>
        <w:numPr>
          <w:ilvl w:val="0"/>
          <w:numId w:val="21"/>
        </w:numPr>
        <w:spacing w:before="200" w:after="240" w:line="360" w:lineRule="auto"/>
        <w:contextualSpacing w:val="0"/>
        <w:jc w:val="both"/>
        <w:outlineLvl w:val="1"/>
        <w:rPr>
          <w:rFonts w:ascii="Times New Roman" w:eastAsiaTheme="majorEastAsia" w:hAnsi="Times New Roman" w:cstheme="majorBidi"/>
          <w:b/>
          <w:bCs/>
          <w:vanish/>
          <w:sz w:val="32"/>
          <w:szCs w:val="26"/>
        </w:rPr>
      </w:pPr>
      <w:bookmarkStart w:id="56" w:name="_Toc73016841"/>
      <w:bookmarkStart w:id="57" w:name="_Toc73016890"/>
      <w:bookmarkEnd w:id="56"/>
      <w:bookmarkEnd w:id="57"/>
    </w:p>
    <w:p w14:paraId="5B134E3F" w14:textId="77777777" w:rsidR="00CB474D" w:rsidRPr="00CB474D" w:rsidRDefault="00CB474D" w:rsidP="00CB474D">
      <w:pPr>
        <w:pStyle w:val="Odsekzoznamu"/>
        <w:keepNext/>
        <w:keepLines/>
        <w:numPr>
          <w:ilvl w:val="0"/>
          <w:numId w:val="21"/>
        </w:numPr>
        <w:spacing w:before="200" w:after="240" w:line="360" w:lineRule="auto"/>
        <w:contextualSpacing w:val="0"/>
        <w:jc w:val="both"/>
        <w:outlineLvl w:val="1"/>
        <w:rPr>
          <w:rFonts w:ascii="Times New Roman" w:eastAsiaTheme="majorEastAsia" w:hAnsi="Times New Roman" w:cstheme="majorBidi"/>
          <w:b/>
          <w:bCs/>
          <w:vanish/>
          <w:sz w:val="32"/>
          <w:szCs w:val="26"/>
        </w:rPr>
      </w:pPr>
      <w:bookmarkStart w:id="58" w:name="_Toc73016842"/>
      <w:bookmarkStart w:id="59" w:name="_Toc73016891"/>
      <w:bookmarkEnd w:id="58"/>
      <w:bookmarkEnd w:id="59"/>
    </w:p>
    <w:p w14:paraId="3A6B3E29" w14:textId="77777777" w:rsidR="00CB474D" w:rsidRPr="00CB474D" w:rsidRDefault="00CB474D" w:rsidP="00CB474D">
      <w:pPr>
        <w:pStyle w:val="Odsekzoznamu"/>
        <w:keepNext/>
        <w:keepLines/>
        <w:numPr>
          <w:ilvl w:val="0"/>
          <w:numId w:val="21"/>
        </w:numPr>
        <w:spacing w:before="200" w:after="240" w:line="360" w:lineRule="auto"/>
        <w:contextualSpacing w:val="0"/>
        <w:jc w:val="both"/>
        <w:outlineLvl w:val="1"/>
        <w:rPr>
          <w:rFonts w:ascii="Times New Roman" w:eastAsiaTheme="majorEastAsia" w:hAnsi="Times New Roman" w:cstheme="majorBidi"/>
          <w:b/>
          <w:bCs/>
          <w:vanish/>
          <w:sz w:val="32"/>
          <w:szCs w:val="26"/>
        </w:rPr>
      </w:pPr>
      <w:bookmarkStart w:id="60" w:name="_Toc73016843"/>
      <w:bookmarkStart w:id="61" w:name="_Toc73016892"/>
      <w:bookmarkEnd w:id="60"/>
      <w:bookmarkEnd w:id="61"/>
    </w:p>
    <w:p w14:paraId="001A5A7D" w14:textId="0EADBE53" w:rsidR="00CB474D" w:rsidRPr="00937711" w:rsidRDefault="00CB474D" w:rsidP="00CB474D">
      <w:pPr>
        <w:pStyle w:val="Nadpis2"/>
        <w:numPr>
          <w:ilvl w:val="1"/>
          <w:numId w:val="21"/>
        </w:numPr>
        <w:spacing w:before="200" w:after="240" w:line="360" w:lineRule="auto"/>
        <w:jc w:val="both"/>
      </w:pPr>
      <w:bookmarkStart w:id="62" w:name="_Toc73016893"/>
      <w:r>
        <w:t>Bežné príjmy – daňové príjmy</w:t>
      </w:r>
      <w:bookmarkEnd w:id="53"/>
      <w:bookmarkEnd w:id="62"/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3016"/>
        <w:gridCol w:w="3018"/>
        <w:gridCol w:w="3018"/>
      </w:tblGrid>
      <w:tr w:rsidR="00CB474D" w:rsidRPr="00895357" w14:paraId="021D20D9" w14:textId="77777777" w:rsidTr="00544B1B">
        <w:tc>
          <w:tcPr>
            <w:tcW w:w="1666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0E0E0C0D" w14:textId="77777777" w:rsidR="00CB474D" w:rsidRPr="00895357" w:rsidRDefault="00CB474D" w:rsidP="00544B1B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Rozpočet na rok 2020</w:t>
            </w:r>
            <w:r w:rsidRPr="00895357">
              <w:rPr>
                <w:rStyle w:val="Odkaznapoznmkupodiarou"/>
                <w:b/>
                <w:bCs/>
                <w:sz w:val="24"/>
              </w:rPr>
              <w:footnoteReference w:id="5"/>
            </w:r>
          </w:p>
        </w:tc>
        <w:tc>
          <w:tcPr>
            <w:tcW w:w="1667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4BF0FE1B" w14:textId="77777777" w:rsidR="00CB474D" w:rsidRPr="00895357" w:rsidRDefault="00CB474D" w:rsidP="00544B1B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895357">
              <w:rPr>
                <w:rFonts w:ascii="Times New Roman" w:eastAsia="Times New Roman" w:hAnsi="Times New Roman"/>
                <w:b/>
                <w:bCs/>
                <w:sz w:val="24"/>
              </w:rPr>
              <w:t xml:space="preserve">Skutočnosť </w:t>
            </w:r>
            <w:r>
              <w:rPr>
                <w:rFonts w:ascii="Times New Roman" w:eastAsia="Times New Roman" w:hAnsi="Times New Roman"/>
                <w:b/>
                <w:bCs/>
                <w:sz w:val="24"/>
              </w:rPr>
              <w:t>za rok 2020</w:t>
            </w:r>
          </w:p>
        </w:tc>
        <w:tc>
          <w:tcPr>
            <w:tcW w:w="1667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775139A3" w14:textId="77777777" w:rsidR="00CB474D" w:rsidRPr="00895357" w:rsidRDefault="00CB474D" w:rsidP="00544B1B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895357">
              <w:rPr>
                <w:rFonts w:ascii="Times New Roman" w:eastAsia="Times New Roman" w:hAnsi="Times New Roman"/>
                <w:b/>
                <w:bCs/>
                <w:sz w:val="24"/>
              </w:rPr>
              <w:t>% plnenia</w:t>
            </w:r>
          </w:p>
        </w:tc>
      </w:tr>
      <w:tr w:rsidR="00CB474D" w:rsidRPr="00895357" w14:paraId="1CAFE302" w14:textId="77777777" w:rsidTr="00544B1B">
        <w:tc>
          <w:tcPr>
            <w:tcW w:w="1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81D769" w14:textId="77777777" w:rsidR="00CB474D" w:rsidRPr="00895357" w:rsidRDefault="00CB474D" w:rsidP="00544B1B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79 583 €</w:t>
            </w:r>
          </w:p>
        </w:tc>
        <w:tc>
          <w:tcPr>
            <w:tcW w:w="1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31A1ED" w14:textId="77777777" w:rsidR="00CB474D" w:rsidRPr="00895357" w:rsidRDefault="00CB474D" w:rsidP="00544B1B">
            <w:pPr>
              <w:spacing w:before="120" w:after="0"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79 523 </w:t>
            </w:r>
            <w:r w:rsidRPr="00895357">
              <w:rPr>
                <w:rFonts w:ascii="Times New Roman" w:hAnsi="Times New Roman"/>
                <w:sz w:val="24"/>
              </w:rPr>
              <w:t>€</w:t>
            </w:r>
          </w:p>
        </w:tc>
        <w:tc>
          <w:tcPr>
            <w:tcW w:w="1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1DD638" w14:textId="77777777" w:rsidR="00CB474D" w:rsidRPr="00895357" w:rsidRDefault="00CB474D" w:rsidP="00544B1B">
            <w:pPr>
              <w:spacing w:before="120" w:after="0"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100 %</w:t>
            </w:r>
          </w:p>
        </w:tc>
      </w:tr>
    </w:tbl>
    <w:p w14:paraId="22A49434" w14:textId="77777777" w:rsidR="00CB474D" w:rsidRPr="00E402B0" w:rsidRDefault="00CB474D" w:rsidP="00CB474D">
      <w:pPr>
        <w:pStyle w:val="Odsekzoznamu"/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ED64584" w14:textId="77777777" w:rsidR="00CB474D" w:rsidRDefault="00CB474D" w:rsidP="00CB474D">
      <w:pPr>
        <w:pStyle w:val="Odsekzoznamu"/>
        <w:numPr>
          <w:ilvl w:val="0"/>
          <w:numId w:val="5"/>
        </w:numPr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 w:rsidRPr="0027673C">
        <w:rPr>
          <w:rFonts w:ascii="Times New Roman" w:hAnsi="Times New Roman"/>
          <w:b/>
          <w:sz w:val="24"/>
          <w:szCs w:val="24"/>
          <w:u w:val="single"/>
        </w:rPr>
        <w:t>Výnos z dane z príjmov poukázaný územnej samospráve</w:t>
      </w:r>
      <w:r>
        <w:rPr>
          <w:rFonts w:ascii="Times New Roman" w:hAnsi="Times New Roman"/>
          <w:sz w:val="24"/>
          <w:szCs w:val="24"/>
        </w:rPr>
        <w:t xml:space="preserve"> bol plánovaný na úrovni 63 500  (2019</w:t>
      </w:r>
      <w:r w:rsidRPr="00020A28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62 900</w:t>
      </w:r>
      <w:r w:rsidRPr="00020A28">
        <w:rPr>
          <w:rFonts w:ascii="Times New Roman" w:hAnsi="Times New Roman"/>
          <w:b/>
          <w:sz w:val="24"/>
          <w:szCs w:val="24"/>
        </w:rPr>
        <w:t xml:space="preserve"> </w:t>
      </w:r>
      <w:r w:rsidRPr="00E607D4">
        <w:rPr>
          <w:rFonts w:ascii="Times New Roman" w:hAnsi="Times New Roman"/>
          <w:sz w:val="24"/>
          <w:szCs w:val="24"/>
        </w:rPr>
        <w:t>€</w:t>
      </w:r>
      <w:r w:rsidRPr="00020A28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 Za rok 2020</w:t>
      </w:r>
      <w:r w:rsidRPr="00895357">
        <w:rPr>
          <w:rFonts w:ascii="Times New Roman" w:hAnsi="Times New Roman"/>
          <w:sz w:val="24"/>
          <w:szCs w:val="24"/>
        </w:rPr>
        <w:t xml:space="preserve"> boli poukázané finančn</w:t>
      </w:r>
      <w:r>
        <w:rPr>
          <w:rFonts w:ascii="Times New Roman" w:hAnsi="Times New Roman"/>
          <w:sz w:val="24"/>
          <w:szCs w:val="24"/>
        </w:rPr>
        <w:t xml:space="preserve">é prostriedky vo výške </w:t>
      </w:r>
      <w:r>
        <w:rPr>
          <w:rFonts w:ascii="Times New Roman" w:hAnsi="Times New Roman"/>
          <w:b/>
          <w:sz w:val="24"/>
          <w:szCs w:val="24"/>
        </w:rPr>
        <w:t>63 455</w:t>
      </w:r>
      <w:r w:rsidRPr="008B27BB">
        <w:rPr>
          <w:rFonts w:ascii="Times New Roman" w:hAnsi="Times New Roman"/>
          <w:b/>
          <w:sz w:val="24"/>
          <w:szCs w:val="24"/>
        </w:rPr>
        <w:t xml:space="preserve"> €</w:t>
      </w:r>
      <w:r>
        <w:rPr>
          <w:rFonts w:ascii="Times New Roman" w:hAnsi="Times New Roman"/>
          <w:sz w:val="24"/>
          <w:szCs w:val="24"/>
        </w:rPr>
        <w:t xml:space="preserve"> (2019</w:t>
      </w:r>
      <w:r w:rsidRPr="00020A28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68 858</w:t>
      </w:r>
      <w:r w:rsidRPr="008D06BF">
        <w:rPr>
          <w:rFonts w:ascii="Times New Roman" w:hAnsi="Times New Roman"/>
          <w:sz w:val="24"/>
          <w:szCs w:val="24"/>
        </w:rPr>
        <w:t xml:space="preserve"> </w:t>
      </w:r>
      <w:r w:rsidRPr="00020A28">
        <w:rPr>
          <w:rFonts w:ascii="Times New Roman" w:hAnsi="Times New Roman"/>
          <w:sz w:val="24"/>
          <w:szCs w:val="24"/>
        </w:rPr>
        <w:t>€)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1D359C64" w14:textId="77777777" w:rsidR="00CB474D" w:rsidRDefault="00CB474D" w:rsidP="00CB474D">
      <w:pPr>
        <w:pStyle w:val="Odsekzoznamu"/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CBD6E16" w14:textId="77777777" w:rsidR="00CB474D" w:rsidRDefault="00CB474D" w:rsidP="00CB474D">
      <w:pPr>
        <w:pStyle w:val="Odsekzoznamu"/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Medziročný vývoj výnosu dane z príjmov fyzických osôb je v súlade s vývojom nezamestnanosti v Slovenskej republike. Negatívny dopad pandémie COVID-19 na zamestnanosť a taktiež na výnos z dane z príjmov poukázaný územnej samospráve očakáva vedenie obce v roku 2021. Na základe tohto očakávanie obec detailne sleduje svoju likvidnú pozíciu na mesačnej báze a je pripravená upravovať výdavkovú stranu rozpočtu v prípade nepriaznivého vývoja tak aby nebola ohrozená schopnosť obec Mikušovce splniť svoje záväzky.</w:t>
      </w:r>
    </w:p>
    <w:p w14:paraId="7A351FF3" w14:textId="77777777" w:rsidR="00CB474D" w:rsidRDefault="00CB474D" w:rsidP="00CB474D">
      <w:pPr>
        <w:pStyle w:val="Odsekzoznamu"/>
        <w:spacing w:line="360" w:lineRule="auto"/>
        <w:ind w:left="785"/>
        <w:jc w:val="both"/>
        <w:rPr>
          <w:rFonts w:ascii="Times New Roman" w:hAnsi="Times New Roman"/>
          <w:b/>
          <w:sz w:val="24"/>
          <w:u w:val="single"/>
        </w:rPr>
      </w:pPr>
    </w:p>
    <w:p w14:paraId="6317A4F0" w14:textId="77777777" w:rsidR="00CB474D" w:rsidRPr="0027673C" w:rsidRDefault="00CB474D" w:rsidP="00CB474D">
      <w:pPr>
        <w:pStyle w:val="Odsekzoznamu"/>
        <w:numPr>
          <w:ilvl w:val="0"/>
          <w:numId w:val="4"/>
        </w:numPr>
        <w:spacing w:line="360" w:lineRule="auto"/>
        <w:ind w:left="785"/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Daň z nehnuteľnosti</w:t>
      </w:r>
    </w:p>
    <w:p w14:paraId="1D1F682D" w14:textId="77777777" w:rsidR="00CB474D" w:rsidRPr="00895357" w:rsidRDefault="00CB474D" w:rsidP="00CB474D">
      <w:pPr>
        <w:pStyle w:val="Odsekzoznamu"/>
        <w:spacing w:after="120" w:line="360" w:lineRule="auto"/>
        <w:contextualSpacing w:val="0"/>
        <w:jc w:val="both"/>
        <w:rPr>
          <w:rFonts w:ascii="Times New Roman" w:hAnsi="Times New Roman"/>
          <w:sz w:val="24"/>
        </w:rPr>
      </w:pPr>
      <w:r w:rsidRPr="00895357">
        <w:rPr>
          <w:rFonts w:ascii="Times New Roman" w:hAnsi="Times New Roman"/>
          <w:sz w:val="24"/>
        </w:rPr>
        <w:t>D</w:t>
      </w:r>
      <w:r>
        <w:rPr>
          <w:rFonts w:ascii="Times New Roman" w:hAnsi="Times New Roman"/>
          <w:sz w:val="24"/>
        </w:rPr>
        <w:t xml:space="preserve">aň z pozemkov, plánovaný výber bol na úrovni </w:t>
      </w:r>
      <w:r>
        <w:rPr>
          <w:rFonts w:ascii="Times New Roman" w:hAnsi="Times New Roman"/>
          <w:b/>
          <w:sz w:val="24"/>
        </w:rPr>
        <w:t>12 200</w:t>
      </w:r>
      <w:r w:rsidRPr="008B27BB">
        <w:rPr>
          <w:rFonts w:ascii="Times New Roman" w:hAnsi="Times New Roman"/>
          <w:b/>
          <w:sz w:val="24"/>
        </w:rPr>
        <w:t xml:space="preserve"> €</w:t>
      </w:r>
      <w:r>
        <w:rPr>
          <w:rFonts w:ascii="Times New Roman" w:hAnsi="Times New Roman"/>
          <w:sz w:val="24"/>
        </w:rPr>
        <w:t xml:space="preserve"> (2019: 12 120</w:t>
      </w:r>
      <w:r w:rsidRPr="00020A28">
        <w:rPr>
          <w:rFonts w:ascii="Times New Roman" w:hAnsi="Times New Roman"/>
          <w:sz w:val="24"/>
        </w:rPr>
        <w:t xml:space="preserve"> €</w:t>
      </w:r>
      <w:r>
        <w:rPr>
          <w:rFonts w:ascii="Times New Roman" w:hAnsi="Times New Roman"/>
          <w:sz w:val="24"/>
        </w:rPr>
        <w:t>)</w:t>
      </w:r>
      <w:r w:rsidRPr="00895357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skutočnosť za rok 2020, ktorú obec zinkasovala bola </w:t>
      </w:r>
      <w:r>
        <w:rPr>
          <w:rFonts w:ascii="Times New Roman" w:hAnsi="Times New Roman"/>
          <w:b/>
          <w:sz w:val="24"/>
        </w:rPr>
        <w:t>12 196</w:t>
      </w:r>
      <w:r w:rsidRPr="008B27BB">
        <w:rPr>
          <w:rFonts w:ascii="Times New Roman" w:hAnsi="Times New Roman"/>
          <w:b/>
          <w:sz w:val="24"/>
        </w:rPr>
        <w:t xml:space="preserve"> €</w:t>
      </w:r>
      <w:r>
        <w:rPr>
          <w:rFonts w:ascii="Times New Roman" w:hAnsi="Times New Roman"/>
          <w:sz w:val="24"/>
        </w:rPr>
        <w:t xml:space="preserve"> (2019</w:t>
      </w:r>
      <w:r w:rsidRPr="00020A28"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>12 116</w:t>
      </w:r>
      <w:r w:rsidRPr="00020A28">
        <w:rPr>
          <w:rFonts w:ascii="Times New Roman" w:hAnsi="Times New Roman"/>
          <w:sz w:val="24"/>
        </w:rPr>
        <w:t xml:space="preserve"> €)</w:t>
      </w:r>
      <w:r w:rsidRPr="0027673C">
        <w:rPr>
          <w:rFonts w:ascii="Times New Roman" w:hAnsi="Times New Roman"/>
          <w:b/>
          <w:sz w:val="24"/>
        </w:rPr>
        <w:t>.</w:t>
      </w:r>
      <w:r w:rsidRPr="0089535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Plnenie bolo realizované  v predpokladanej výške a tento fakt </w:t>
      </w:r>
      <w:r w:rsidRPr="00895357">
        <w:rPr>
          <w:rFonts w:ascii="Times New Roman" w:hAnsi="Times New Roman"/>
          <w:sz w:val="24"/>
        </w:rPr>
        <w:t>bol zapríčinen</w:t>
      </w:r>
      <w:r>
        <w:rPr>
          <w:rFonts w:ascii="Times New Roman" w:hAnsi="Times New Roman"/>
          <w:sz w:val="24"/>
        </w:rPr>
        <w:t>ý</w:t>
      </w:r>
      <w:r w:rsidRPr="00895357">
        <w:rPr>
          <w:rFonts w:ascii="Times New Roman" w:hAnsi="Times New Roman"/>
          <w:sz w:val="24"/>
        </w:rPr>
        <w:t xml:space="preserve"> predovšetkým</w:t>
      </w:r>
      <w:r>
        <w:rPr>
          <w:rFonts w:ascii="Times New Roman" w:hAnsi="Times New Roman"/>
          <w:sz w:val="24"/>
        </w:rPr>
        <w:t xml:space="preserve"> výbornou platobnou disciplínou daňovníkov.</w:t>
      </w:r>
      <w:r w:rsidRPr="00895357">
        <w:rPr>
          <w:rFonts w:ascii="Times New Roman" w:hAnsi="Times New Roman"/>
          <w:sz w:val="24"/>
        </w:rPr>
        <w:t xml:space="preserve">  </w:t>
      </w:r>
    </w:p>
    <w:p w14:paraId="58EC49C8" w14:textId="77777777" w:rsidR="00CB474D" w:rsidRDefault="00CB474D" w:rsidP="00CB474D">
      <w:pPr>
        <w:pStyle w:val="Odsekzoznamu"/>
        <w:spacing w:after="120" w:line="360" w:lineRule="auto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Výnos z dane zo stavieb bol plánovaný na úrovni</w:t>
      </w:r>
      <w:r w:rsidRPr="0089535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470</w:t>
      </w:r>
      <w:r w:rsidRPr="008B27BB">
        <w:rPr>
          <w:rFonts w:ascii="Times New Roman" w:hAnsi="Times New Roman"/>
          <w:b/>
          <w:sz w:val="24"/>
        </w:rPr>
        <w:t xml:space="preserve"> €</w:t>
      </w:r>
      <w:r>
        <w:rPr>
          <w:rFonts w:ascii="Times New Roman" w:hAnsi="Times New Roman"/>
          <w:sz w:val="24"/>
        </w:rPr>
        <w:t xml:space="preserve"> (2019</w:t>
      </w:r>
      <w:r w:rsidRPr="008B27BB"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>510</w:t>
      </w:r>
      <w:r w:rsidRPr="00B02D98">
        <w:rPr>
          <w:rFonts w:ascii="Times New Roman" w:hAnsi="Times New Roman"/>
          <w:sz w:val="24"/>
        </w:rPr>
        <w:t xml:space="preserve"> €</w:t>
      </w:r>
      <w:r w:rsidRPr="008B27BB">
        <w:rPr>
          <w:rFonts w:ascii="Times New Roman" w:hAnsi="Times New Roman"/>
          <w:sz w:val="24"/>
        </w:rPr>
        <w:t>)</w:t>
      </w:r>
      <w:r w:rsidRPr="00895357">
        <w:rPr>
          <w:rFonts w:ascii="Times New Roman" w:hAnsi="Times New Roman"/>
          <w:sz w:val="24"/>
        </w:rPr>
        <w:t xml:space="preserve">, výber bol realizovaný na úrovni </w:t>
      </w:r>
      <w:r>
        <w:rPr>
          <w:rFonts w:ascii="Times New Roman" w:hAnsi="Times New Roman"/>
          <w:b/>
          <w:sz w:val="24"/>
        </w:rPr>
        <w:t>470</w:t>
      </w:r>
      <w:r w:rsidRPr="008B27BB">
        <w:rPr>
          <w:rFonts w:ascii="Times New Roman" w:hAnsi="Times New Roman"/>
          <w:b/>
          <w:sz w:val="24"/>
        </w:rPr>
        <w:t xml:space="preserve"> €</w:t>
      </w:r>
      <w:r>
        <w:rPr>
          <w:rFonts w:ascii="Times New Roman" w:hAnsi="Times New Roman"/>
          <w:sz w:val="24"/>
        </w:rPr>
        <w:t xml:space="preserve"> (2019</w:t>
      </w:r>
      <w:r w:rsidRPr="008B27BB"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>509</w:t>
      </w:r>
      <w:r w:rsidRPr="00B02D98">
        <w:rPr>
          <w:rFonts w:ascii="Times New Roman" w:hAnsi="Times New Roman"/>
          <w:sz w:val="24"/>
        </w:rPr>
        <w:t xml:space="preserve"> €</w:t>
      </w:r>
      <w:r w:rsidRPr="008B27BB">
        <w:rPr>
          <w:rFonts w:ascii="Times New Roman" w:hAnsi="Times New Roman"/>
          <w:sz w:val="24"/>
        </w:rPr>
        <w:t>)</w:t>
      </w:r>
      <w:r w:rsidRPr="00895357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</w:p>
    <w:p w14:paraId="7BD769C6" w14:textId="77777777" w:rsidR="00CB474D" w:rsidRPr="006948D5" w:rsidRDefault="00CB474D" w:rsidP="00CB474D">
      <w:pPr>
        <w:pStyle w:val="Odsekzoznamu"/>
        <w:spacing w:after="120" w:line="360" w:lineRule="auto"/>
        <w:contextualSpacing w:val="0"/>
        <w:jc w:val="both"/>
        <w:rPr>
          <w:rFonts w:ascii="Times New Roman" w:hAnsi="Times New Roman"/>
          <w:b/>
          <w:sz w:val="20"/>
          <w:u w:val="single"/>
        </w:rPr>
      </w:pPr>
      <w:r w:rsidRPr="006948D5">
        <w:rPr>
          <w:rFonts w:ascii="Times New Roman" w:hAnsi="Times New Roman"/>
          <w:b/>
          <w:sz w:val="20"/>
          <w:u w:val="single"/>
        </w:rPr>
        <w:t>Obec Mikušovce v porovnaní s rokom 201</w:t>
      </w:r>
      <w:r>
        <w:rPr>
          <w:rFonts w:ascii="Times New Roman" w:hAnsi="Times New Roman"/>
          <w:b/>
          <w:sz w:val="20"/>
          <w:u w:val="single"/>
        </w:rPr>
        <w:t>9</w:t>
      </w:r>
      <w:r w:rsidRPr="006948D5">
        <w:rPr>
          <w:rFonts w:ascii="Times New Roman" w:hAnsi="Times New Roman"/>
          <w:b/>
          <w:sz w:val="20"/>
          <w:u w:val="single"/>
        </w:rPr>
        <w:t xml:space="preserve"> nemenila sadzby z dane z nehnuteľností.  </w:t>
      </w:r>
    </w:p>
    <w:p w14:paraId="1201D542" w14:textId="77777777" w:rsidR="00CB474D" w:rsidRPr="0027673C" w:rsidRDefault="00CB474D" w:rsidP="00CB474D">
      <w:pPr>
        <w:pStyle w:val="Odsekzoznamu"/>
        <w:numPr>
          <w:ilvl w:val="0"/>
          <w:numId w:val="4"/>
        </w:numPr>
        <w:spacing w:line="360" w:lineRule="auto"/>
        <w:ind w:left="785"/>
        <w:jc w:val="both"/>
        <w:rPr>
          <w:rFonts w:ascii="Times New Roman" w:hAnsi="Times New Roman"/>
          <w:b/>
          <w:sz w:val="24"/>
          <w:u w:val="single"/>
        </w:rPr>
      </w:pPr>
      <w:r w:rsidRPr="0027673C">
        <w:rPr>
          <w:rFonts w:ascii="Times New Roman" w:hAnsi="Times New Roman"/>
          <w:b/>
          <w:sz w:val="24"/>
          <w:u w:val="single"/>
        </w:rPr>
        <w:t>Daň za psa</w:t>
      </w:r>
    </w:p>
    <w:p w14:paraId="6B5EF00F" w14:textId="77777777" w:rsidR="00CB474D" w:rsidRDefault="00CB474D" w:rsidP="00CB474D">
      <w:pPr>
        <w:pStyle w:val="Odsekzoznamu"/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 rok 2020</w:t>
      </w:r>
      <w:r w:rsidRPr="00895357">
        <w:rPr>
          <w:rFonts w:ascii="Times New Roman" w:hAnsi="Times New Roman"/>
          <w:sz w:val="24"/>
        </w:rPr>
        <w:t xml:space="preserve"> bolo zaplatené na dani za psa celkovo </w:t>
      </w:r>
      <w:r>
        <w:rPr>
          <w:rFonts w:ascii="Times New Roman" w:hAnsi="Times New Roman"/>
          <w:b/>
          <w:sz w:val="24"/>
        </w:rPr>
        <w:t>380</w:t>
      </w:r>
      <w:r w:rsidRPr="008B27BB">
        <w:rPr>
          <w:rFonts w:ascii="Times New Roman" w:hAnsi="Times New Roman"/>
          <w:b/>
          <w:sz w:val="24"/>
        </w:rPr>
        <w:t xml:space="preserve"> €</w:t>
      </w:r>
      <w:r>
        <w:rPr>
          <w:rFonts w:ascii="Times New Roman" w:hAnsi="Times New Roman"/>
          <w:sz w:val="24"/>
        </w:rPr>
        <w:t xml:space="preserve"> (2019</w:t>
      </w:r>
      <w:r w:rsidRPr="008B27BB"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>320</w:t>
      </w:r>
      <w:r w:rsidRPr="008B27BB">
        <w:rPr>
          <w:rFonts w:ascii="Times New Roman" w:hAnsi="Times New Roman"/>
          <w:sz w:val="24"/>
        </w:rPr>
        <w:t xml:space="preserve"> €)</w:t>
      </w:r>
      <w:r w:rsidRPr="00895357">
        <w:rPr>
          <w:rFonts w:ascii="Times New Roman" w:hAnsi="Times New Roman"/>
          <w:sz w:val="24"/>
        </w:rPr>
        <w:t xml:space="preserve"> oproti plán</w:t>
      </w:r>
      <w:r>
        <w:rPr>
          <w:rFonts w:ascii="Times New Roman" w:hAnsi="Times New Roman"/>
          <w:sz w:val="24"/>
        </w:rPr>
        <w:t xml:space="preserve">ovanej hodnote </w:t>
      </w:r>
      <w:r>
        <w:rPr>
          <w:rFonts w:ascii="Times New Roman" w:hAnsi="Times New Roman"/>
          <w:b/>
          <w:sz w:val="24"/>
        </w:rPr>
        <w:t>380</w:t>
      </w:r>
      <w:r w:rsidRPr="008B27BB">
        <w:rPr>
          <w:rFonts w:ascii="Times New Roman" w:hAnsi="Times New Roman"/>
          <w:b/>
          <w:sz w:val="24"/>
        </w:rPr>
        <w:t xml:space="preserve"> €</w:t>
      </w:r>
      <w:r>
        <w:rPr>
          <w:rFonts w:ascii="Times New Roman" w:hAnsi="Times New Roman"/>
          <w:sz w:val="24"/>
        </w:rPr>
        <w:t xml:space="preserve"> (2019</w:t>
      </w:r>
      <w:r w:rsidRPr="008B27BB"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>320</w:t>
      </w:r>
      <w:r w:rsidRPr="008B27BB">
        <w:rPr>
          <w:rFonts w:ascii="Times New Roman" w:hAnsi="Times New Roman"/>
          <w:sz w:val="24"/>
        </w:rPr>
        <w:t xml:space="preserve"> €)</w:t>
      </w:r>
      <w:r w:rsidRPr="00895357">
        <w:rPr>
          <w:rFonts w:ascii="Times New Roman" w:hAnsi="Times New Roman"/>
          <w:sz w:val="24"/>
        </w:rPr>
        <w:t>.</w:t>
      </w:r>
    </w:p>
    <w:p w14:paraId="342C5A4C" w14:textId="77777777" w:rsidR="00CB474D" w:rsidRDefault="00CB474D" w:rsidP="00CB474D">
      <w:pPr>
        <w:pStyle w:val="Odsekzoznamu"/>
        <w:spacing w:after="120" w:line="360" w:lineRule="auto"/>
        <w:contextualSpacing w:val="0"/>
        <w:jc w:val="both"/>
        <w:rPr>
          <w:rFonts w:ascii="Times New Roman" w:hAnsi="Times New Roman"/>
          <w:b/>
          <w:sz w:val="20"/>
          <w:u w:val="single"/>
        </w:rPr>
      </w:pPr>
    </w:p>
    <w:p w14:paraId="2490F059" w14:textId="77777777" w:rsidR="00CB474D" w:rsidRDefault="00CB474D" w:rsidP="00CB474D">
      <w:pPr>
        <w:pStyle w:val="Odsekzoznamu"/>
        <w:spacing w:after="120" w:line="360" w:lineRule="auto"/>
        <w:contextualSpacing w:val="0"/>
        <w:jc w:val="both"/>
        <w:rPr>
          <w:rFonts w:ascii="Times New Roman" w:hAnsi="Times New Roman"/>
          <w:b/>
          <w:sz w:val="20"/>
          <w:u w:val="single"/>
        </w:rPr>
      </w:pPr>
      <w:r w:rsidRPr="006948D5">
        <w:rPr>
          <w:rFonts w:ascii="Times New Roman" w:hAnsi="Times New Roman"/>
          <w:b/>
          <w:sz w:val="20"/>
          <w:u w:val="single"/>
        </w:rPr>
        <w:t>Obec Mikušovce v porovnaní s rokom 201</w:t>
      </w:r>
      <w:r>
        <w:rPr>
          <w:rFonts w:ascii="Times New Roman" w:hAnsi="Times New Roman"/>
          <w:b/>
          <w:sz w:val="20"/>
          <w:u w:val="single"/>
        </w:rPr>
        <w:t>9</w:t>
      </w:r>
      <w:r w:rsidRPr="006948D5">
        <w:rPr>
          <w:rFonts w:ascii="Times New Roman" w:hAnsi="Times New Roman"/>
          <w:b/>
          <w:sz w:val="20"/>
          <w:u w:val="single"/>
        </w:rPr>
        <w:t xml:space="preserve"> nemenila sadzby dane za psa.  </w:t>
      </w:r>
    </w:p>
    <w:p w14:paraId="67615EE5" w14:textId="77777777" w:rsidR="00CB474D" w:rsidRPr="006948D5" w:rsidRDefault="00CB474D" w:rsidP="00CB474D">
      <w:pPr>
        <w:pStyle w:val="Odsekzoznamu"/>
        <w:spacing w:after="120" w:line="360" w:lineRule="auto"/>
        <w:contextualSpacing w:val="0"/>
        <w:jc w:val="both"/>
        <w:rPr>
          <w:rFonts w:ascii="Times New Roman" w:hAnsi="Times New Roman"/>
          <w:b/>
          <w:sz w:val="20"/>
          <w:u w:val="single"/>
        </w:rPr>
      </w:pPr>
    </w:p>
    <w:p w14:paraId="1D826BDB" w14:textId="77777777" w:rsidR="00CB474D" w:rsidRPr="00827A00" w:rsidRDefault="00CB474D" w:rsidP="00CB474D">
      <w:pPr>
        <w:pStyle w:val="Odsekzoznamu"/>
        <w:numPr>
          <w:ilvl w:val="0"/>
          <w:numId w:val="4"/>
        </w:numPr>
        <w:spacing w:line="360" w:lineRule="auto"/>
        <w:ind w:left="785"/>
        <w:jc w:val="both"/>
        <w:rPr>
          <w:rFonts w:ascii="Times New Roman" w:hAnsi="Times New Roman"/>
          <w:b/>
          <w:sz w:val="24"/>
          <w:u w:val="single"/>
        </w:rPr>
      </w:pPr>
      <w:r w:rsidRPr="00827A00">
        <w:rPr>
          <w:rFonts w:ascii="Times New Roman" w:hAnsi="Times New Roman"/>
          <w:b/>
          <w:sz w:val="24"/>
          <w:u w:val="single"/>
        </w:rPr>
        <w:t>Poplatok za vývoz a zneškodnenie komunálneho odpadu.</w:t>
      </w:r>
    </w:p>
    <w:p w14:paraId="2F708348" w14:textId="77777777" w:rsidR="00CB474D" w:rsidRDefault="00CB474D" w:rsidP="00CB474D">
      <w:pPr>
        <w:pStyle w:val="Odsekzoznamu"/>
        <w:spacing w:line="360" w:lineRule="auto"/>
        <w:jc w:val="both"/>
        <w:rPr>
          <w:rFonts w:ascii="Times New Roman" w:hAnsi="Times New Roman"/>
          <w:sz w:val="24"/>
        </w:rPr>
      </w:pPr>
      <w:r w:rsidRPr="00895357">
        <w:rPr>
          <w:rFonts w:ascii="Times New Roman" w:hAnsi="Times New Roman"/>
          <w:sz w:val="24"/>
        </w:rPr>
        <w:t>Poplatok za vývoz TKO</w:t>
      </w:r>
      <w:r>
        <w:rPr>
          <w:rStyle w:val="Odkaznapoznmkupodiarou"/>
          <w:sz w:val="24"/>
        </w:rPr>
        <w:footnoteReference w:id="6"/>
      </w:r>
      <w:r>
        <w:rPr>
          <w:rFonts w:ascii="Times New Roman" w:hAnsi="Times New Roman"/>
          <w:sz w:val="24"/>
        </w:rPr>
        <w:t xml:space="preserve"> pre rok 2020</w:t>
      </w:r>
      <w:r w:rsidRPr="00895357">
        <w:rPr>
          <w:rFonts w:ascii="Times New Roman" w:hAnsi="Times New Roman"/>
          <w:sz w:val="24"/>
        </w:rPr>
        <w:t xml:space="preserve"> bol plánovaný na úrovni </w:t>
      </w:r>
      <w:r>
        <w:rPr>
          <w:rFonts w:ascii="Times New Roman" w:hAnsi="Times New Roman"/>
          <w:b/>
          <w:sz w:val="24"/>
        </w:rPr>
        <w:t>3 000</w:t>
      </w:r>
      <w:r w:rsidRPr="00C761F0">
        <w:rPr>
          <w:rFonts w:ascii="Times New Roman" w:hAnsi="Times New Roman"/>
          <w:b/>
          <w:sz w:val="24"/>
        </w:rPr>
        <w:t xml:space="preserve"> €</w:t>
      </w:r>
      <w:r>
        <w:rPr>
          <w:rFonts w:ascii="Times New Roman" w:hAnsi="Times New Roman"/>
          <w:sz w:val="24"/>
        </w:rPr>
        <w:t xml:space="preserve"> (2019</w:t>
      </w:r>
      <w:r w:rsidRPr="003E707A"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>2 160</w:t>
      </w:r>
      <w:r w:rsidRPr="00DB3949">
        <w:rPr>
          <w:rFonts w:ascii="Times New Roman" w:hAnsi="Times New Roman"/>
          <w:sz w:val="24"/>
        </w:rPr>
        <w:t xml:space="preserve"> </w:t>
      </w:r>
      <w:r w:rsidRPr="003E707A">
        <w:rPr>
          <w:rFonts w:ascii="Times New Roman" w:hAnsi="Times New Roman"/>
          <w:sz w:val="24"/>
        </w:rPr>
        <w:t>€)</w:t>
      </w:r>
      <w:r w:rsidRPr="00895357">
        <w:rPr>
          <w:rFonts w:ascii="Times New Roman" w:hAnsi="Times New Roman"/>
          <w:sz w:val="24"/>
        </w:rPr>
        <w:t xml:space="preserve"> a výber sa konal na úrovni </w:t>
      </w:r>
      <w:r>
        <w:rPr>
          <w:rFonts w:ascii="Times New Roman" w:hAnsi="Times New Roman"/>
          <w:b/>
          <w:sz w:val="24"/>
        </w:rPr>
        <w:t>2 994</w:t>
      </w:r>
      <w:r w:rsidRPr="00C761F0">
        <w:rPr>
          <w:rFonts w:ascii="Times New Roman" w:hAnsi="Times New Roman"/>
          <w:b/>
          <w:sz w:val="24"/>
        </w:rPr>
        <w:t xml:space="preserve"> €</w:t>
      </w:r>
      <w:r>
        <w:rPr>
          <w:rFonts w:ascii="Times New Roman" w:hAnsi="Times New Roman"/>
          <w:sz w:val="24"/>
        </w:rPr>
        <w:t xml:space="preserve"> (2019</w:t>
      </w:r>
      <w:r w:rsidRPr="003E707A"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>2 160 €</w:t>
      </w:r>
      <w:r w:rsidRPr="003E707A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>.</w:t>
      </w:r>
    </w:p>
    <w:p w14:paraId="0A692904" w14:textId="77777777" w:rsidR="00CB474D" w:rsidRDefault="00CB474D" w:rsidP="00CB474D">
      <w:pPr>
        <w:pStyle w:val="Odsekzoznamu"/>
        <w:spacing w:after="120" w:line="360" w:lineRule="auto"/>
        <w:contextualSpacing w:val="0"/>
        <w:jc w:val="both"/>
        <w:rPr>
          <w:rFonts w:ascii="Times New Roman" w:hAnsi="Times New Roman"/>
          <w:b/>
          <w:sz w:val="20"/>
          <w:u w:val="single"/>
        </w:rPr>
      </w:pPr>
    </w:p>
    <w:p w14:paraId="7F573958" w14:textId="77777777" w:rsidR="00CB474D" w:rsidRDefault="00CB474D" w:rsidP="00CB474D">
      <w:pPr>
        <w:pStyle w:val="Odsekzoznamu"/>
        <w:spacing w:after="120" w:line="360" w:lineRule="auto"/>
        <w:contextualSpacing w:val="0"/>
        <w:jc w:val="both"/>
        <w:rPr>
          <w:rFonts w:ascii="Times New Roman" w:hAnsi="Times New Roman"/>
          <w:b/>
          <w:sz w:val="20"/>
          <w:u w:val="single"/>
        </w:rPr>
      </w:pPr>
      <w:r w:rsidRPr="00A53636">
        <w:rPr>
          <w:rFonts w:ascii="Times New Roman" w:hAnsi="Times New Roman"/>
          <w:b/>
          <w:sz w:val="20"/>
          <w:u w:val="single"/>
        </w:rPr>
        <w:t>Obec Mi</w:t>
      </w:r>
      <w:r>
        <w:rPr>
          <w:rFonts w:ascii="Times New Roman" w:hAnsi="Times New Roman"/>
          <w:b/>
          <w:sz w:val="20"/>
          <w:u w:val="single"/>
        </w:rPr>
        <w:t>kušovce v porovnaní s rokom 2019</w:t>
      </w:r>
      <w:r w:rsidRPr="00A53636">
        <w:rPr>
          <w:rFonts w:ascii="Times New Roman" w:hAnsi="Times New Roman"/>
          <w:b/>
          <w:sz w:val="20"/>
          <w:u w:val="single"/>
        </w:rPr>
        <w:t xml:space="preserve"> </w:t>
      </w:r>
      <w:r>
        <w:rPr>
          <w:rFonts w:ascii="Times New Roman" w:hAnsi="Times New Roman"/>
          <w:b/>
          <w:sz w:val="20"/>
          <w:u w:val="single"/>
        </w:rPr>
        <w:t xml:space="preserve">navýšila </w:t>
      </w:r>
      <w:r w:rsidRPr="00A53636">
        <w:rPr>
          <w:rFonts w:ascii="Times New Roman" w:hAnsi="Times New Roman"/>
          <w:b/>
          <w:sz w:val="20"/>
          <w:u w:val="single"/>
        </w:rPr>
        <w:t>poplat</w:t>
      </w:r>
      <w:r>
        <w:rPr>
          <w:rFonts w:ascii="Times New Roman" w:hAnsi="Times New Roman"/>
          <w:b/>
          <w:sz w:val="20"/>
          <w:u w:val="single"/>
        </w:rPr>
        <w:t>o</w:t>
      </w:r>
      <w:r w:rsidRPr="00A53636">
        <w:rPr>
          <w:rFonts w:ascii="Times New Roman" w:hAnsi="Times New Roman"/>
          <w:b/>
          <w:sz w:val="20"/>
          <w:u w:val="single"/>
        </w:rPr>
        <w:t xml:space="preserve">k za vývoz TKO.  </w:t>
      </w:r>
    </w:p>
    <w:p w14:paraId="503FDC54" w14:textId="77777777" w:rsidR="00CB474D" w:rsidRPr="00A53636" w:rsidRDefault="00CB474D" w:rsidP="00CB474D">
      <w:pPr>
        <w:pStyle w:val="Odsekzoznamu"/>
        <w:spacing w:after="120" w:line="360" w:lineRule="auto"/>
        <w:contextualSpacing w:val="0"/>
        <w:jc w:val="both"/>
        <w:rPr>
          <w:rFonts w:ascii="Times New Roman" w:hAnsi="Times New Roman"/>
          <w:b/>
          <w:sz w:val="20"/>
          <w:u w:val="single"/>
        </w:rPr>
      </w:pPr>
    </w:p>
    <w:p w14:paraId="3CF469FE" w14:textId="77777777" w:rsidR="00CB474D" w:rsidRDefault="00CB474D" w:rsidP="00CB474D">
      <w:pPr>
        <w:pStyle w:val="Nadpis2"/>
        <w:numPr>
          <w:ilvl w:val="1"/>
          <w:numId w:val="21"/>
        </w:numPr>
        <w:spacing w:before="200" w:after="240" w:line="360" w:lineRule="auto"/>
        <w:jc w:val="both"/>
      </w:pPr>
      <w:bookmarkStart w:id="63" w:name="_Toc72999100"/>
      <w:bookmarkStart w:id="64" w:name="_Toc73016894"/>
      <w:r>
        <w:lastRenderedPageBreak/>
        <w:t>Bežné príjmy – nedaňové príjmy</w:t>
      </w:r>
      <w:bookmarkEnd w:id="63"/>
      <w:bookmarkEnd w:id="64"/>
    </w:p>
    <w:tbl>
      <w:tblPr>
        <w:tblW w:w="5000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3016"/>
        <w:gridCol w:w="3018"/>
        <w:gridCol w:w="3018"/>
      </w:tblGrid>
      <w:tr w:rsidR="00CB474D" w:rsidRPr="00827A00" w14:paraId="2C356F26" w14:textId="77777777" w:rsidTr="00544B1B">
        <w:trPr>
          <w:jc w:val="center"/>
        </w:trPr>
        <w:tc>
          <w:tcPr>
            <w:tcW w:w="1666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07930932" w14:textId="77777777" w:rsidR="00CB474D" w:rsidRPr="00827A00" w:rsidRDefault="00CB474D" w:rsidP="00544B1B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827A00">
              <w:rPr>
                <w:rFonts w:ascii="Times New Roman" w:eastAsia="Times New Roman" w:hAnsi="Times New Roman"/>
                <w:b/>
                <w:bCs/>
                <w:sz w:val="24"/>
              </w:rPr>
              <w:t xml:space="preserve">Rozpočet na rok </w:t>
            </w:r>
            <w:r>
              <w:rPr>
                <w:rFonts w:ascii="Times New Roman" w:eastAsia="Times New Roman" w:hAnsi="Times New Roman"/>
                <w:b/>
                <w:bCs/>
                <w:sz w:val="24"/>
              </w:rPr>
              <w:t>2020</w:t>
            </w:r>
            <w:r w:rsidRPr="00827A00">
              <w:rPr>
                <w:rStyle w:val="Odkaznapoznmkupodiarou"/>
                <w:b/>
                <w:bCs/>
                <w:sz w:val="24"/>
              </w:rPr>
              <w:footnoteReference w:id="7"/>
            </w:r>
          </w:p>
        </w:tc>
        <w:tc>
          <w:tcPr>
            <w:tcW w:w="1667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2ED4876D" w14:textId="77777777" w:rsidR="00CB474D" w:rsidRPr="00827A00" w:rsidRDefault="00CB474D" w:rsidP="00544B1B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Skutočnosť za rok 2020</w:t>
            </w:r>
          </w:p>
        </w:tc>
        <w:tc>
          <w:tcPr>
            <w:tcW w:w="1667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2A5C2648" w14:textId="77777777" w:rsidR="00CB474D" w:rsidRPr="00827A00" w:rsidRDefault="00CB474D" w:rsidP="00544B1B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827A00">
              <w:rPr>
                <w:rFonts w:ascii="Times New Roman" w:eastAsia="Times New Roman" w:hAnsi="Times New Roman"/>
                <w:b/>
                <w:bCs/>
                <w:sz w:val="24"/>
              </w:rPr>
              <w:t>% plnenia</w:t>
            </w:r>
          </w:p>
        </w:tc>
      </w:tr>
      <w:tr w:rsidR="00CB474D" w:rsidRPr="00827A00" w14:paraId="645400DC" w14:textId="77777777" w:rsidTr="00544B1B">
        <w:trPr>
          <w:jc w:val="center"/>
        </w:trPr>
        <w:tc>
          <w:tcPr>
            <w:tcW w:w="1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F5DA3A" w14:textId="77777777" w:rsidR="00CB474D" w:rsidRPr="00827A00" w:rsidRDefault="00CB474D" w:rsidP="00544B1B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 xml:space="preserve">    2 240 </w:t>
            </w:r>
            <w:r w:rsidRPr="00827A00">
              <w:rPr>
                <w:rFonts w:ascii="Times New Roman" w:eastAsia="Times New Roman" w:hAnsi="Times New Roman"/>
                <w:bCs/>
                <w:sz w:val="24"/>
              </w:rPr>
              <w:t>€</w:t>
            </w:r>
          </w:p>
        </w:tc>
        <w:tc>
          <w:tcPr>
            <w:tcW w:w="1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C1993F" w14:textId="77777777" w:rsidR="00CB474D" w:rsidRPr="00827A00" w:rsidRDefault="00CB474D" w:rsidP="00544B1B">
            <w:pPr>
              <w:spacing w:before="120"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827A00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  2 091</w:t>
            </w:r>
            <w:r w:rsidRPr="00827A00">
              <w:rPr>
                <w:rFonts w:ascii="Times New Roman" w:hAnsi="Times New Roman"/>
                <w:sz w:val="24"/>
              </w:rPr>
              <w:t xml:space="preserve"> €</w:t>
            </w:r>
          </w:p>
        </w:tc>
        <w:tc>
          <w:tcPr>
            <w:tcW w:w="1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20C5E0" w14:textId="77777777" w:rsidR="00CB474D" w:rsidRPr="00827A00" w:rsidRDefault="00CB474D" w:rsidP="00544B1B">
            <w:pPr>
              <w:spacing w:before="120" w:after="0"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93%</w:t>
            </w:r>
          </w:p>
        </w:tc>
      </w:tr>
    </w:tbl>
    <w:p w14:paraId="05B1D3A3" w14:textId="77777777" w:rsidR="00CB474D" w:rsidRDefault="00CB474D" w:rsidP="00CB474D">
      <w:pPr>
        <w:pStyle w:val="Odsekzoznamu"/>
        <w:spacing w:line="360" w:lineRule="auto"/>
        <w:jc w:val="both"/>
        <w:rPr>
          <w:rFonts w:ascii="Times New Roman" w:hAnsi="Times New Roman"/>
          <w:b/>
          <w:sz w:val="24"/>
          <w:u w:val="single"/>
        </w:rPr>
      </w:pPr>
    </w:p>
    <w:p w14:paraId="1210D448" w14:textId="77777777" w:rsidR="00CB474D" w:rsidRPr="00873FC9" w:rsidRDefault="00CB474D" w:rsidP="00CB474D">
      <w:pPr>
        <w:pStyle w:val="Odsekzoznamu"/>
        <w:numPr>
          <w:ilvl w:val="0"/>
          <w:numId w:val="4"/>
        </w:numPr>
        <w:spacing w:line="360" w:lineRule="auto"/>
        <w:ind w:left="785"/>
        <w:jc w:val="both"/>
        <w:rPr>
          <w:rFonts w:ascii="Times New Roman" w:hAnsi="Times New Roman"/>
          <w:b/>
          <w:sz w:val="24"/>
          <w:u w:val="single"/>
        </w:rPr>
      </w:pPr>
      <w:r w:rsidRPr="00873FC9">
        <w:rPr>
          <w:rFonts w:ascii="Times New Roman" w:hAnsi="Times New Roman"/>
          <w:b/>
          <w:sz w:val="24"/>
          <w:u w:val="single"/>
        </w:rPr>
        <w:t>Príjmy z podnikania a vlastníctva majetku</w:t>
      </w:r>
    </w:p>
    <w:p w14:paraId="2AAC8D3F" w14:textId="77777777" w:rsidR="00CB474D" w:rsidRDefault="00CB474D" w:rsidP="00CB474D">
      <w:pPr>
        <w:pStyle w:val="Odsekzoznamu"/>
        <w:spacing w:line="360" w:lineRule="auto"/>
        <w:jc w:val="both"/>
        <w:rPr>
          <w:rFonts w:ascii="Times New Roman" w:hAnsi="Times New Roman"/>
          <w:sz w:val="24"/>
        </w:rPr>
      </w:pPr>
      <w:r w:rsidRPr="00873FC9">
        <w:rPr>
          <w:rFonts w:ascii="Times New Roman" w:hAnsi="Times New Roman"/>
          <w:sz w:val="24"/>
        </w:rPr>
        <w:t xml:space="preserve">Z rozpočtovaných </w:t>
      </w:r>
      <w:r>
        <w:rPr>
          <w:rFonts w:ascii="Times New Roman" w:hAnsi="Times New Roman"/>
          <w:b/>
          <w:sz w:val="24"/>
        </w:rPr>
        <w:t>590</w:t>
      </w:r>
      <w:r w:rsidRPr="00540076">
        <w:rPr>
          <w:rFonts w:ascii="Times New Roman" w:hAnsi="Times New Roman"/>
          <w:b/>
          <w:sz w:val="24"/>
        </w:rPr>
        <w:t xml:space="preserve"> €</w:t>
      </w:r>
      <w:r>
        <w:rPr>
          <w:rFonts w:ascii="Times New Roman" w:hAnsi="Times New Roman"/>
          <w:sz w:val="24"/>
        </w:rPr>
        <w:t xml:space="preserve"> (2019</w:t>
      </w:r>
      <w:r w:rsidRPr="00540076"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>2 260</w:t>
      </w:r>
      <w:r w:rsidRPr="00540076">
        <w:rPr>
          <w:rFonts w:ascii="Times New Roman" w:hAnsi="Times New Roman"/>
          <w:sz w:val="24"/>
        </w:rPr>
        <w:t xml:space="preserve"> €)</w:t>
      </w:r>
      <w:r>
        <w:rPr>
          <w:rFonts w:ascii="Times New Roman" w:hAnsi="Times New Roman"/>
          <w:sz w:val="24"/>
        </w:rPr>
        <w:t xml:space="preserve"> bolo skutočne realizovaným príjmom </w:t>
      </w:r>
      <w:r>
        <w:rPr>
          <w:rFonts w:ascii="Times New Roman" w:hAnsi="Times New Roman"/>
          <w:b/>
          <w:sz w:val="24"/>
        </w:rPr>
        <w:t>577</w:t>
      </w:r>
      <w:r w:rsidRPr="00540076">
        <w:rPr>
          <w:rFonts w:ascii="Times New Roman" w:hAnsi="Times New Roman"/>
          <w:b/>
          <w:sz w:val="24"/>
        </w:rPr>
        <w:t xml:space="preserve"> €</w:t>
      </w:r>
      <w:r>
        <w:rPr>
          <w:rFonts w:ascii="Times New Roman" w:hAnsi="Times New Roman"/>
          <w:sz w:val="24"/>
        </w:rPr>
        <w:t xml:space="preserve"> (2019: 2 150 </w:t>
      </w:r>
      <w:r w:rsidRPr="00540076">
        <w:rPr>
          <w:rFonts w:ascii="Times New Roman" w:hAnsi="Times New Roman"/>
          <w:sz w:val="24"/>
        </w:rPr>
        <w:t>€)</w:t>
      </w:r>
      <w:r w:rsidRPr="00873FC9">
        <w:rPr>
          <w:rFonts w:ascii="Times New Roman" w:hAnsi="Times New Roman"/>
          <w:sz w:val="24"/>
        </w:rPr>
        <w:t xml:space="preserve">. </w:t>
      </w:r>
    </w:p>
    <w:p w14:paraId="38B3817B" w14:textId="77777777" w:rsidR="00CB474D" w:rsidRDefault="00CB474D" w:rsidP="00CB474D">
      <w:pPr>
        <w:pStyle w:val="Odsekzoznamu"/>
        <w:spacing w:line="360" w:lineRule="auto"/>
        <w:jc w:val="both"/>
        <w:rPr>
          <w:rFonts w:ascii="Times New Roman" w:hAnsi="Times New Roman"/>
          <w:sz w:val="24"/>
        </w:rPr>
      </w:pPr>
      <w:r w:rsidRPr="00873FC9">
        <w:rPr>
          <w:rFonts w:ascii="Times New Roman" w:hAnsi="Times New Roman"/>
          <w:sz w:val="24"/>
        </w:rPr>
        <w:t xml:space="preserve">Príjem </w:t>
      </w:r>
      <w:r>
        <w:rPr>
          <w:rFonts w:ascii="Times New Roman" w:hAnsi="Times New Roman"/>
          <w:b/>
          <w:sz w:val="24"/>
        </w:rPr>
        <w:t>5 77</w:t>
      </w:r>
      <w:r w:rsidRPr="00873FC9">
        <w:rPr>
          <w:rFonts w:ascii="Times New Roman" w:hAnsi="Times New Roman"/>
          <w:sz w:val="24"/>
        </w:rPr>
        <w:t xml:space="preserve"> tvorí hodnota poplatkov za prenáj</w:t>
      </w:r>
      <w:r>
        <w:rPr>
          <w:rFonts w:ascii="Times New Roman" w:hAnsi="Times New Roman"/>
          <w:sz w:val="24"/>
        </w:rPr>
        <w:t xml:space="preserve">om budov, priestorov a objektov a čiastka </w:t>
      </w:r>
      <w:r w:rsidRPr="00873FC9">
        <w:rPr>
          <w:rFonts w:ascii="Times New Roman" w:hAnsi="Times New Roman"/>
          <w:sz w:val="24"/>
        </w:rPr>
        <w:t>za prenájom pozemkov.</w:t>
      </w:r>
    </w:p>
    <w:p w14:paraId="597B0C1F" w14:textId="77777777" w:rsidR="00CB474D" w:rsidRPr="00873FC9" w:rsidRDefault="00CB474D" w:rsidP="00CB474D">
      <w:pPr>
        <w:pStyle w:val="Odsekzoznamu"/>
        <w:spacing w:line="360" w:lineRule="auto"/>
        <w:jc w:val="both"/>
        <w:rPr>
          <w:rFonts w:ascii="Times New Roman" w:hAnsi="Times New Roman"/>
          <w:sz w:val="24"/>
        </w:rPr>
      </w:pPr>
    </w:p>
    <w:p w14:paraId="608CE331" w14:textId="77777777" w:rsidR="00CB474D" w:rsidRPr="00873FC9" w:rsidRDefault="00CB474D" w:rsidP="00CB474D">
      <w:pPr>
        <w:pStyle w:val="Odsekzoznamu"/>
        <w:numPr>
          <w:ilvl w:val="0"/>
          <w:numId w:val="4"/>
        </w:numPr>
        <w:spacing w:line="360" w:lineRule="auto"/>
        <w:ind w:left="785"/>
        <w:jc w:val="both"/>
        <w:rPr>
          <w:rFonts w:ascii="Times New Roman" w:hAnsi="Times New Roman"/>
          <w:b/>
          <w:sz w:val="24"/>
          <w:u w:val="single"/>
        </w:rPr>
      </w:pPr>
      <w:r w:rsidRPr="00873FC9">
        <w:rPr>
          <w:rFonts w:ascii="Times New Roman" w:hAnsi="Times New Roman"/>
          <w:b/>
          <w:sz w:val="24"/>
          <w:u w:val="single"/>
        </w:rPr>
        <w:t>Administratívne poplatky a iné poplatky a platby</w:t>
      </w:r>
    </w:p>
    <w:p w14:paraId="17F4B827" w14:textId="77777777" w:rsidR="00CB474D" w:rsidRDefault="00CB474D" w:rsidP="00CB474D">
      <w:pPr>
        <w:pStyle w:val="Odsekzoznamu"/>
        <w:spacing w:line="360" w:lineRule="auto"/>
        <w:jc w:val="both"/>
        <w:rPr>
          <w:rFonts w:ascii="Times New Roman" w:hAnsi="Times New Roman"/>
          <w:sz w:val="24"/>
        </w:rPr>
      </w:pPr>
      <w:r w:rsidRPr="00873FC9">
        <w:rPr>
          <w:rFonts w:ascii="Times New Roman" w:hAnsi="Times New Roman"/>
          <w:sz w:val="24"/>
        </w:rPr>
        <w:t>Z rozpočtovaných</w:t>
      </w:r>
      <w:r>
        <w:rPr>
          <w:rFonts w:ascii="Times New Roman" w:hAnsi="Times New Roman"/>
          <w:sz w:val="24"/>
        </w:rPr>
        <w:t xml:space="preserve"> </w:t>
      </w:r>
      <w:r w:rsidRPr="00DC196B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1 645 </w:t>
      </w:r>
      <w:r w:rsidRPr="00DC196B">
        <w:rPr>
          <w:rFonts w:ascii="Times New Roman" w:hAnsi="Times New Roman"/>
          <w:b/>
          <w:sz w:val="24"/>
        </w:rPr>
        <w:t>€</w:t>
      </w:r>
      <w:r>
        <w:rPr>
          <w:rFonts w:ascii="Times New Roman" w:hAnsi="Times New Roman"/>
          <w:sz w:val="24"/>
        </w:rPr>
        <w:t xml:space="preserve"> (2019</w:t>
      </w:r>
      <w:r w:rsidRPr="00DC196B"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>2 525</w:t>
      </w:r>
      <w:r w:rsidRPr="00DC196B">
        <w:rPr>
          <w:rFonts w:ascii="Times New Roman" w:hAnsi="Times New Roman"/>
          <w:sz w:val="24"/>
        </w:rPr>
        <w:t xml:space="preserve"> €)</w:t>
      </w:r>
      <w:r w:rsidRPr="00873FC9">
        <w:rPr>
          <w:rFonts w:ascii="Times New Roman" w:hAnsi="Times New Roman"/>
          <w:sz w:val="24"/>
        </w:rPr>
        <w:t xml:space="preserve"> bol skutočný príjem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1 514</w:t>
      </w:r>
      <w:r w:rsidRPr="00873FC9">
        <w:rPr>
          <w:rFonts w:ascii="Times New Roman" w:hAnsi="Times New Roman"/>
          <w:sz w:val="24"/>
        </w:rPr>
        <w:t xml:space="preserve"> </w:t>
      </w:r>
      <w:r w:rsidRPr="00896E26">
        <w:rPr>
          <w:rFonts w:ascii="Times New Roman" w:hAnsi="Times New Roman"/>
          <w:b/>
          <w:sz w:val="24"/>
        </w:rPr>
        <w:t>€</w:t>
      </w:r>
      <w:r>
        <w:rPr>
          <w:rFonts w:ascii="Times New Roman" w:hAnsi="Times New Roman"/>
          <w:sz w:val="24"/>
        </w:rPr>
        <w:t xml:space="preserve"> </w:t>
      </w:r>
      <w:r w:rsidRPr="00DC196B"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z w:val="24"/>
        </w:rPr>
        <w:t>2019: 2 582</w:t>
      </w:r>
      <w:r w:rsidRPr="00DC196B">
        <w:rPr>
          <w:rFonts w:ascii="Times New Roman" w:hAnsi="Times New Roman"/>
          <w:sz w:val="24"/>
        </w:rPr>
        <w:t xml:space="preserve"> €)</w:t>
      </w:r>
      <w:r w:rsidRPr="00873FC9">
        <w:rPr>
          <w:rFonts w:ascii="Times New Roman" w:hAnsi="Times New Roman"/>
          <w:sz w:val="24"/>
        </w:rPr>
        <w:t>.</w:t>
      </w:r>
    </w:p>
    <w:p w14:paraId="2249727B" w14:textId="77777777" w:rsidR="00CB474D" w:rsidRDefault="00CB474D" w:rsidP="00CB474D">
      <w:pPr>
        <w:pStyle w:val="Odsekzoznamu"/>
        <w:spacing w:line="360" w:lineRule="auto"/>
        <w:jc w:val="both"/>
        <w:rPr>
          <w:rFonts w:ascii="Times New Roman" w:hAnsi="Times New Roman"/>
          <w:sz w:val="24"/>
        </w:rPr>
      </w:pPr>
      <w:r w:rsidRPr="00873FC9">
        <w:rPr>
          <w:rFonts w:ascii="Times New Roman" w:hAnsi="Times New Roman"/>
          <w:sz w:val="24"/>
        </w:rPr>
        <w:t xml:space="preserve"> </w:t>
      </w:r>
    </w:p>
    <w:p w14:paraId="76B9A901" w14:textId="77777777" w:rsidR="00CB474D" w:rsidRDefault="00CB474D" w:rsidP="00CB474D">
      <w:pPr>
        <w:pStyle w:val="Odsekzoznamu"/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Jedná sa</w:t>
      </w:r>
      <w:r w:rsidRPr="00873FC9">
        <w:rPr>
          <w:rFonts w:ascii="Times New Roman" w:hAnsi="Times New Roman"/>
          <w:sz w:val="24"/>
        </w:rPr>
        <w:t xml:space="preserve"> o príjem správnych pop</w:t>
      </w:r>
      <w:r>
        <w:rPr>
          <w:rFonts w:ascii="Times New Roman" w:hAnsi="Times New Roman"/>
          <w:sz w:val="24"/>
        </w:rPr>
        <w:t>latkov z osvedčovania  podpisov</w:t>
      </w:r>
      <w:r w:rsidRPr="00873FC9">
        <w:rPr>
          <w:rFonts w:ascii="Times New Roman" w:hAnsi="Times New Roman"/>
          <w:sz w:val="24"/>
        </w:rPr>
        <w:t xml:space="preserve"> a listín,  poplatkov  za  rybárske  lístky</w:t>
      </w:r>
      <w:r>
        <w:rPr>
          <w:rFonts w:ascii="Times New Roman" w:hAnsi="Times New Roman"/>
          <w:sz w:val="24"/>
        </w:rPr>
        <w:t xml:space="preserve">, </w:t>
      </w:r>
      <w:r w:rsidRPr="00873FC9">
        <w:rPr>
          <w:rFonts w:ascii="Times New Roman" w:hAnsi="Times New Roman"/>
          <w:sz w:val="24"/>
        </w:rPr>
        <w:t>príjem  poplatkov  spojených s obvyklými sociálnymi  a spoločenskými službami ako sú cintorínske poplatky, poplatky za vysielanie v miestnom rozhlase,</w:t>
      </w:r>
      <w:r>
        <w:rPr>
          <w:rFonts w:ascii="Times New Roman" w:hAnsi="Times New Roman"/>
          <w:sz w:val="24"/>
        </w:rPr>
        <w:t xml:space="preserve"> poplatky za kolaudačné konanie,</w:t>
      </w:r>
      <w:r w:rsidRPr="00873FC9">
        <w:rPr>
          <w:rFonts w:ascii="Times New Roman" w:hAnsi="Times New Roman"/>
          <w:sz w:val="24"/>
        </w:rPr>
        <w:t xml:space="preserve"> z prijatých  pokút  za  porušenie  predpisov</w:t>
      </w:r>
      <w:r>
        <w:rPr>
          <w:rFonts w:ascii="Times New Roman" w:hAnsi="Times New Roman"/>
          <w:sz w:val="24"/>
        </w:rPr>
        <w:t xml:space="preserve"> </w:t>
      </w:r>
      <w:r w:rsidRPr="00873FC9">
        <w:rPr>
          <w:rFonts w:ascii="Times New Roman" w:hAnsi="Times New Roman"/>
          <w:sz w:val="24"/>
        </w:rPr>
        <w:t>a iné poplatky.</w:t>
      </w:r>
    </w:p>
    <w:p w14:paraId="4B9580C7" w14:textId="3F3C73BA" w:rsidR="00CB474D" w:rsidRDefault="00CB474D" w:rsidP="00CB474D">
      <w:pPr>
        <w:pStyle w:val="Nadpis2"/>
        <w:numPr>
          <w:ilvl w:val="1"/>
          <w:numId w:val="21"/>
        </w:numPr>
        <w:spacing w:before="200" w:after="240" w:line="360" w:lineRule="auto"/>
        <w:jc w:val="both"/>
      </w:pPr>
      <w:bookmarkStart w:id="65" w:name="_Toc72999101"/>
      <w:bookmarkStart w:id="66" w:name="_Toc73016895"/>
      <w:r>
        <w:t>Bežné príjmy – ostatné príjmy</w:t>
      </w:r>
      <w:bookmarkEnd w:id="65"/>
      <w:bookmarkEnd w:id="66"/>
    </w:p>
    <w:p w14:paraId="417A1E0C" w14:textId="77777777" w:rsidR="00CB474D" w:rsidRPr="00072818" w:rsidRDefault="00CB474D" w:rsidP="00CB474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2818">
        <w:rPr>
          <w:rFonts w:ascii="Times New Roman" w:hAnsi="Times New Roman"/>
          <w:sz w:val="24"/>
          <w:szCs w:val="24"/>
        </w:rPr>
        <w:t xml:space="preserve">Tieto príjmy zahŕňajú transfery zo ŠR na prenesený výkon štátnej správy, ktoré sa poukazujú </w:t>
      </w:r>
    </w:p>
    <w:p w14:paraId="04DF7E57" w14:textId="77777777" w:rsidR="00CB474D" w:rsidRPr="00072818" w:rsidRDefault="00CB474D" w:rsidP="00CB474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2818">
        <w:rPr>
          <w:rFonts w:ascii="Times New Roman" w:hAnsi="Times New Roman"/>
          <w:sz w:val="24"/>
          <w:szCs w:val="24"/>
        </w:rPr>
        <w:t>prostredníctvom krajského úradu,  ÚPSVaR, MF SR a MVRR SR.</w:t>
      </w:r>
    </w:p>
    <w:p w14:paraId="0CFE8A21" w14:textId="77777777" w:rsidR="00CB474D" w:rsidRDefault="00CB474D" w:rsidP="00CB474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C05C226" w14:textId="77777777" w:rsidR="00CB474D" w:rsidRPr="00072818" w:rsidRDefault="00CB474D" w:rsidP="00CB474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roku 2020</w:t>
      </w:r>
      <w:r w:rsidRPr="00072818">
        <w:rPr>
          <w:rFonts w:ascii="Times New Roman" w:hAnsi="Times New Roman"/>
          <w:sz w:val="24"/>
          <w:szCs w:val="24"/>
        </w:rPr>
        <w:t xml:space="preserve"> prijala granty a transfery: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3016"/>
        <w:gridCol w:w="3024"/>
        <w:gridCol w:w="3012"/>
      </w:tblGrid>
      <w:tr w:rsidR="00CB474D" w:rsidRPr="00072818" w14:paraId="50114CA7" w14:textId="77777777" w:rsidTr="00544B1B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23F5DB16" w14:textId="77777777" w:rsidR="00CB474D" w:rsidRPr="00072818" w:rsidRDefault="00CB474D" w:rsidP="00544B1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7281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Rozpočet na rok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2020</w:t>
            </w:r>
            <w:r w:rsidRPr="00072818">
              <w:rPr>
                <w:rStyle w:val="Odkaznapoznmkupodiarou"/>
                <w:b/>
                <w:bCs/>
                <w:sz w:val="24"/>
                <w:szCs w:val="24"/>
              </w:rPr>
              <w:footnoteReference w:id="8"/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29E2A612" w14:textId="77777777" w:rsidR="00CB474D" w:rsidRPr="00072818" w:rsidRDefault="00CB474D" w:rsidP="00544B1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Skutočnosť za rok 2020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7709DA86" w14:textId="77777777" w:rsidR="00CB474D" w:rsidRPr="00072818" w:rsidRDefault="00CB474D" w:rsidP="00544B1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7281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% plnenia</w:t>
            </w:r>
          </w:p>
        </w:tc>
      </w:tr>
      <w:tr w:rsidR="00CB474D" w:rsidRPr="00072818" w14:paraId="6D94E2B1" w14:textId="77777777" w:rsidTr="00544B1B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B673D1" w14:textId="77777777" w:rsidR="00CB474D" w:rsidRPr="00E607D4" w:rsidRDefault="00CB474D" w:rsidP="00544B1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607D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 4 100</w:t>
            </w:r>
            <w:r w:rsidRPr="00E607D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€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85E7E6" w14:textId="77777777" w:rsidR="00CB474D" w:rsidRPr="00E607D4" w:rsidRDefault="00CB474D" w:rsidP="00544B1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  4 093</w:t>
            </w:r>
            <w:r w:rsidRPr="00E607D4">
              <w:rPr>
                <w:rFonts w:ascii="Times New Roman" w:hAnsi="Times New Roman"/>
                <w:sz w:val="24"/>
                <w:szCs w:val="24"/>
              </w:rPr>
              <w:t xml:space="preserve"> €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1E4DA0" w14:textId="77777777" w:rsidR="00CB474D" w:rsidRPr="00E607D4" w:rsidRDefault="00CB474D" w:rsidP="00544B1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07D4"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</w:tbl>
    <w:p w14:paraId="03C98BE7" w14:textId="77777777" w:rsidR="00CB474D" w:rsidRDefault="00CB474D" w:rsidP="00CB474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608CA19" w14:textId="77777777" w:rsidR="00CB474D" w:rsidRPr="00072818" w:rsidRDefault="00CB474D" w:rsidP="00CB474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Prijaté granty a transfery predstavujú najmä nasledujúce položky: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2308"/>
        <w:gridCol w:w="2226"/>
        <w:gridCol w:w="2259"/>
        <w:gridCol w:w="2259"/>
      </w:tblGrid>
      <w:tr w:rsidR="00CB474D" w:rsidRPr="00E64578" w14:paraId="42ED8442" w14:textId="77777777" w:rsidTr="00544B1B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7A3E0F39" w14:textId="77777777" w:rsidR="00CB474D" w:rsidRPr="00630FE0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0FE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Poskytovateľ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39DAFE5C" w14:textId="77777777" w:rsidR="00CB474D" w:rsidRPr="00630FE0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0FE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Účelové určenie grantu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215CE49E" w14:textId="77777777" w:rsidR="00CB474D" w:rsidRPr="00E64578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645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Poskytnuté prostriedky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03BB4909" w14:textId="77777777" w:rsidR="00CB474D" w:rsidRPr="00E64578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645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Použité prostriedky</w:t>
            </w:r>
          </w:p>
        </w:tc>
      </w:tr>
      <w:tr w:rsidR="00CB474D" w:rsidRPr="00072818" w14:paraId="713F1BAB" w14:textId="77777777" w:rsidTr="00544B1B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F7B557" w14:textId="77777777" w:rsidR="00CB474D" w:rsidRPr="00630FE0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0FE0">
              <w:rPr>
                <w:rFonts w:ascii="Times New Roman" w:eastAsia="Times New Roman" w:hAnsi="Times New Roman"/>
                <w:bCs/>
                <w:sz w:val="24"/>
                <w:szCs w:val="24"/>
              </w:rPr>
              <w:t>Ministerstvo vnútra SR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F48A85" w14:textId="77777777" w:rsidR="00CB474D" w:rsidRPr="00630FE0" w:rsidRDefault="00CB474D" w:rsidP="0054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0FE0">
              <w:rPr>
                <w:rFonts w:ascii="Times New Roman" w:hAnsi="Times New Roman"/>
                <w:sz w:val="24"/>
                <w:szCs w:val="24"/>
              </w:rPr>
              <w:t>Hlásenie pobytu občanov a registra obyvateľov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72E7D6" w14:textId="77777777" w:rsidR="00CB474D" w:rsidRPr="00E607D4" w:rsidRDefault="00CB474D" w:rsidP="0054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93,39 €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34B637" w14:textId="77777777" w:rsidR="00CB474D" w:rsidRPr="00E607D4" w:rsidRDefault="00CB474D" w:rsidP="0054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93,39 €</w:t>
            </w:r>
          </w:p>
        </w:tc>
      </w:tr>
      <w:tr w:rsidR="00CB474D" w:rsidRPr="00072818" w14:paraId="121D6585" w14:textId="77777777" w:rsidTr="00544B1B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156399" w14:textId="77777777" w:rsidR="00CB474D" w:rsidRPr="00650DCB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50DCB">
              <w:rPr>
                <w:rFonts w:ascii="Times New Roman" w:eastAsia="Times New Roman" w:hAnsi="Times New Roman"/>
                <w:bCs/>
                <w:sz w:val="24"/>
                <w:szCs w:val="24"/>
              </w:rPr>
              <w:t>Krajský úrad ŽP BB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9AB92D" w14:textId="77777777" w:rsidR="00CB474D" w:rsidRPr="00650DCB" w:rsidRDefault="00CB474D" w:rsidP="0054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0DCB">
              <w:rPr>
                <w:rFonts w:ascii="Times New Roman" w:hAnsi="Times New Roman"/>
                <w:sz w:val="24"/>
                <w:szCs w:val="24"/>
              </w:rPr>
              <w:t>Životné prostredie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BECFF6" w14:textId="77777777" w:rsidR="00CB474D" w:rsidRPr="00E607D4" w:rsidRDefault="00CB474D" w:rsidP="0054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26,89 €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3CD753" w14:textId="77777777" w:rsidR="00CB474D" w:rsidRPr="00E607D4" w:rsidRDefault="00CB474D" w:rsidP="0054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26,89 €</w:t>
            </w:r>
          </w:p>
        </w:tc>
      </w:tr>
      <w:tr w:rsidR="00CB474D" w:rsidRPr="00072818" w14:paraId="562CD07F" w14:textId="77777777" w:rsidTr="00544B1B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CC550B" w14:textId="77777777" w:rsidR="00CB474D" w:rsidRPr="00650DCB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50DCB">
              <w:rPr>
                <w:rFonts w:ascii="Times New Roman" w:eastAsia="Times New Roman" w:hAnsi="Times New Roman"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kresný</w:t>
            </w:r>
            <w:r w:rsidRPr="00650DC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úrad LC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E7438B" w14:textId="77777777" w:rsidR="00CB474D" w:rsidRPr="00650DCB" w:rsidRDefault="00CB474D" w:rsidP="0054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0DCB">
              <w:rPr>
                <w:rFonts w:ascii="Times New Roman" w:hAnsi="Times New Roman"/>
                <w:sz w:val="24"/>
                <w:szCs w:val="24"/>
              </w:rPr>
              <w:t xml:space="preserve">Voľby 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16D5FB" w14:textId="77777777" w:rsidR="00CB474D" w:rsidRPr="00E607D4" w:rsidRDefault="00CB474D" w:rsidP="0054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886,76 €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1BD7A6" w14:textId="77777777" w:rsidR="00CB474D" w:rsidRPr="00E607D4" w:rsidRDefault="00CB474D" w:rsidP="0054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886,76 €</w:t>
            </w:r>
          </w:p>
        </w:tc>
      </w:tr>
      <w:tr w:rsidR="00CB474D" w:rsidRPr="00072818" w14:paraId="4CC6400F" w14:textId="77777777" w:rsidTr="00544B1B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478622" w14:textId="77777777" w:rsidR="00CB474D" w:rsidRPr="00650DCB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50DCB">
              <w:rPr>
                <w:rFonts w:ascii="Times New Roman" w:eastAsia="Times New Roman" w:hAnsi="Times New Roman"/>
                <w:bCs/>
                <w:sz w:val="24"/>
                <w:szCs w:val="24"/>
              </w:rPr>
              <w:t>Ministerstvo vnútra SR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F192B5" w14:textId="77777777" w:rsidR="00CB474D" w:rsidRPr="00650DCB" w:rsidRDefault="00CB474D" w:rsidP="0054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0DCB">
              <w:rPr>
                <w:rFonts w:ascii="Times New Roman" w:hAnsi="Times New Roman"/>
                <w:sz w:val="24"/>
                <w:szCs w:val="24"/>
              </w:rPr>
              <w:t>Register adries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95E0C1" w14:textId="77777777" w:rsidR="00CB474D" w:rsidRPr="00E607D4" w:rsidRDefault="00CB474D" w:rsidP="0054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DC0C08" w14:textId="77777777" w:rsidR="00CB474D" w:rsidRPr="00E607D4" w:rsidRDefault="00CB474D" w:rsidP="0054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26 €</w:t>
            </w:r>
          </w:p>
        </w:tc>
      </w:tr>
      <w:tr w:rsidR="00CB474D" w:rsidRPr="00072818" w14:paraId="226E1B6A" w14:textId="77777777" w:rsidTr="00544B1B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945F48" w14:textId="77777777" w:rsidR="00CB474D" w:rsidRPr="00650DCB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50DCB">
              <w:rPr>
                <w:rFonts w:ascii="Times New Roman" w:eastAsia="Times New Roman" w:hAnsi="Times New Roman"/>
                <w:bCs/>
                <w:sz w:val="24"/>
                <w:szCs w:val="24"/>
              </w:rPr>
              <w:t>Ministerstvo vnútra SR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183336" w14:textId="77777777" w:rsidR="00CB474D" w:rsidRPr="00650DCB" w:rsidRDefault="00CB474D" w:rsidP="0054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Prevencia COVID-19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716161" w14:textId="77777777" w:rsidR="00CB474D" w:rsidRPr="00E607D4" w:rsidRDefault="00CB474D" w:rsidP="0054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1 173,01 €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B19A01" w14:textId="77777777" w:rsidR="00CB474D" w:rsidRPr="00E607D4" w:rsidRDefault="00CB474D" w:rsidP="0054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1 173,01 €</w:t>
            </w:r>
          </w:p>
        </w:tc>
      </w:tr>
    </w:tbl>
    <w:p w14:paraId="751E7F81" w14:textId="77777777" w:rsidR="00CB474D" w:rsidRDefault="00CB474D" w:rsidP="00CB474D">
      <w:pPr>
        <w:pStyle w:val="Nadpis2"/>
      </w:pPr>
    </w:p>
    <w:p w14:paraId="2E0E7B70" w14:textId="77777777" w:rsidR="00CB474D" w:rsidRDefault="00CB474D" w:rsidP="00CB474D">
      <w:pPr>
        <w:pStyle w:val="Nadpis2"/>
        <w:numPr>
          <w:ilvl w:val="1"/>
          <w:numId w:val="21"/>
        </w:numPr>
        <w:spacing w:before="200" w:after="240" w:line="360" w:lineRule="auto"/>
        <w:jc w:val="both"/>
      </w:pPr>
      <w:bookmarkStart w:id="67" w:name="_Toc72999102"/>
      <w:bookmarkStart w:id="68" w:name="_Toc73016896"/>
      <w:r>
        <w:t>Kapitálové príjmy</w:t>
      </w:r>
      <w:bookmarkEnd w:id="67"/>
      <w:bookmarkEnd w:id="68"/>
      <w:r>
        <w:t xml:space="preserve"> 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3016"/>
        <w:gridCol w:w="3024"/>
        <w:gridCol w:w="3012"/>
      </w:tblGrid>
      <w:tr w:rsidR="00CB474D" w:rsidRPr="00072818" w14:paraId="595EC6FF" w14:textId="77777777" w:rsidTr="00544B1B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7CA25006" w14:textId="77777777" w:rsidR="00CB474D" w:rsidRPr="00072818" w:rsidRDefault="00CB474D" w:rsidP="00544B1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7281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Rozpočet na rok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2020</w:t>
            </w:r>
            <w:r w:rsidRPr="00072818">
              <w:rPr>
                <w:rStyle w:val="Odkaznapoznmkupodiarou"/>
                <w:b/>
                <w:bCs/>
                <w:sz w:val="24"/>
                <w:szCs w:val="24"/>
              </w:rPr>
              <w:footnoteReference w:id="9"/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79E4FC4C" w14:textId="77777777" w:rsidR="00CB474D" w:rsidRPr="00072818" w:rsidRDefault="00CB474D" w:rsidP="00544B1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Skutočnosť za 2020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60AFF534" w14:textId="77777777" w:rsidR="00CB474D" w:rsidRPr="00072818" w:rsidRDefault="00CB474D" w:rsidP="00544B1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7281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% plnenia</w:t>
            </w:r>
          </w:p>
        </w:tc>
      </w:tr>
      <w:tr w:rsidR="00CB474D" w:rsidRPr="00072818" w14:paraId="471D6133" w14:textId="77777777" w:rsidTr="00544B1B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050F30" w14:textId="77777777" w:rsidR="00CB474D" w:rsidRPr="00072818" w:rsidRDefault="00CB474D" w:rsidP="00544B1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15 000</w:t>
            </w:r>
            <w:r w:rsidRPr="0007281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€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246326" w14:textId="77777777" w:rsidR="00CB474D" w:rsidRPr="00072818" w:rsidRDefault="00CB474D" w:rsidP="00544B1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15 127</w:t>
            </w:r>
            <w:r w:rsidRPr="00072818">
              <w:rPr>
                <w:rFonts w:ascii="Times New Roman" w:hAnsi="Times New Roman"/>
                <w:sz w:val="24"/>
                <w:szCs w:val="24"/>
              </w:rPr>
              <w:t xml:space="preserve"> €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FCAA49" w14:textId="77777777" w:rsidR="00CB474D" w:rsidRPr="00072818" w:rsidRDefault="00CB474D" w:rsidP="00544B1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- %</w:t>
            </w:r>
          </w:p>
        </w:tc>
      </w:tr>
    </w:tbl>
    <w:p w14:paraId="4D26C196" w14:textId="77777777" w:rsidR="00CB474D" w:rsidRDefault="00CB474D" w:rsidP="00CB474D">
      <w:pPr>
        <w:jc w:val="both"/>
        <w:rPr>
          <w:rFonts w:ascii="Times New Roman" w:hAnsi="Times New Roman"/>
          <w:sz w:val="24"/>
        </w:rPr>
      </w:pPr>
    </w:p>
    <w:p w14:paraId="62DD6C16" w14:textId="2634607E" w:rsidR="00CB474D" w:rsidRDefault="00CB474D" w:rsidP="00CB474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Obec Mikušovce v roku 2020 realizovala kapitálový príjem z predaja pozemkov vo výške 127 € a kapitálový príjem na rekonštrukciu cestnej komunikácie v obci v hodnote 15 000 €.</w:t>
      </w:r>
    </w:p>
    <w:p w14:paraId="42669013" w14:textId="77777777" w:rsidR="00CB474D" w:rsidRDefault="00CB474D" w:rsidP="00CB474D">
      <w:pPr>
        <w:jc w:val="both"/>
        <w:rPr>
          <w:rFonts w:ascii="Times New Roman" w:hAnsi="Times New Roman"/>
          <w:sz w:val="24"/>
        </w:rPr>
      </w:pPr>
    </w:p>
    <w:p w14:paraId="6388649A" w14:textId="77777777" w:rsidR="00CB474D" w:rsidRDefault="00CB474D" w:rsidP="00CB474D">
      <w:pPr>
        <w:pStyle w:val="Nadpis2"/>
        <w:numPr>
          <w:ilvl w:val="1"/>
          <w:numId w:val="21"/>
        </w:numPr>
        <w:spacing w:before="200" w:after="240" w:line="360" w:lineRule="auto"/>
        <w:jc w:val="both"/>
      </w:pPr>
      <w:bookmarkStart w:id="69" w:name="_Toc72999103"/>
      <w:bookmarkStart w:id="70" w:name="_Toc73016897"/>
      <w:r>
        <w:t>Príjmové finančné operácie</w:t>
      </w:r>
      <w:bookmarkEnd w:id="69"/>
      <w:bookmarkEnd w:id="70"/>
    </w:p>
    <w:p w14:paraId="02885545" w14:textId="77777777" w:rsidR="00CB474D" w:rsidRPr="00E402B0" w:rsidRDefault="00CB474D" w:rsidP="00CB474D">
      <w:pPr>
        <w:jc w:val="both"/>
        <w:rPr>
          <w:rFonts w:ascii="Times New Roman" w:hAnsi="Times New Roman"/>
          <w:sz w:val="24"/>
        </w:rPr>
      </w:pPr>
      <w:r w:rsidRPr="00E402B0">
        <w:rPr>
          <w:rFonts w:ascii="Times New Roman" w:hAnsi="Times New Roman"/>
          <w:sz w:val="24"/>
        </w:rPr>
        <w:t xml:space="preserve">V roku </w:t>
      </w:r>
      <w:r>
        <w:rPr>
          <w:rFonts w:ascii="Times New Roman" w:hAnsi="Times New Roman"/>
          <w:sz w:val="24"/>
        </w:rPr>
        <w:t>2020</w:t>
      </w:r>
      <w:r w:rsidRPr="00E402B0">
        <w:rPr>
          <w:rFonts w:ascii="Times New Roman" w:hAnsi="Times New Roman"/>
          <w:sz w:val="24"/>
        </w:rPr>
        <w:t xml:space="preserve"> obec Mikušovce </w:t>
      </w:r>
      <w:r>
        <w:rPr>
          <w:rFonts w:ascii="Times New Roman" w:hAnsi="Times New Roman"/>
          <w:sz w:val="24"/>
        </w:rPr>
        <w:t>čerpala návratnú finančnú pomoc vo výške 3 502 € od  Ministerstva financií Slovenskej republiky. Finančná pomoc je splatná v roku 2024.</w:t>
      </w:r>
    </w:p>
    <w:p w14:paraId="4BBE4811" w14:textId="77777777" w:rsidR="00CB474D" w:rsidRDefault="00CB474D" w:rsidP="00CB474D">
      <w:pPr>
        <w:ind w:left="720"/>
      </w:pPr>
    </w:p>
    <w:p w14:paraId="5DDF852C" w14:textId="77777777" w:rsidR="00CB474D" w:rsidRDefault="00CB474D" w:rsidP="00CB474D">
      <w:pPr>
        <w:pStyle w:val="Nadpis1"/>
        <w:numPr>
          <w:ilvl w:val="0"/>
          <w:numId w:val="21"/>
        </w:numPr>
        <w:spacing w:before="0" w:line="360" w:lineRule="auto"/>
        <w:jc w:val="both"/>
      </w:pPr>
      <w:bookmarkStart w:id="71" w:name="_Toc72999104"/>
      <w:bookmarkStart w:id="72" w:name="_Toc73016898"/>
      <w:r w:rsidRPr="00673496">
        <w:t>Rozbor plnenia výdavkov obce Mikušovce</w:t>
      </w:r>
      <w:bookmarkEnd w:id="71"/>
      <w:bookmarkEnd w:id="72"/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3016"/>
        <w:gridCol w:w="3018"/>
        <w:gridCol w:w="3018"/>
      </w:tblGrid>
      <w:tr w:rsidR="00CB474D" w:rsidRPr="00CC1B23" w14:paraId="4A57966C" w14:textId="77777777" w:rsidTr="00544B1B">
        <w:tc>
          <w:tcPr>
            <w:tcW w:w="1666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6304D062" w14:textId="77777777" w:rsidR="00CB474D" w:rsidRPr="00CC1B23" w:rsidRDefault="00CB474D" w:rsidP="00544B1B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CC1B23">
              <w:rPr>
                <w:rFonts w:ascii="Times New Roman" w:eastAsia="Times New Roman" w:hAnsi="Times New Roman"/>
                <w:b/>
                <w:bCs/>
                <w:sz w:val="24"/>
              </w:rPr>
              <w:t xml:space="preserve">Rozpočet na rok </w:t>
            </w:r>
            <w:r>
              <w:rPr>
                <w:rFonts w:ascii="Times New Roman" w:eastAsia="Times New Roman" w:hAnsi="Times New Roman"/>
                <w:b/>
                <w:bCs/>
                <w:sz w:val="24"/>
              </w:rPr>
              <w:t>2020</w:t>
            </w:r>
            <w:r w:rsidRPr="00CC1B23">
              <w:rPr>
                <w:rStyle w:val="Odkaznapoznmkupodiarou"/>
                <w:b/>
                <w:bCs/>
                <w:sz w:val="24"/>
              </w:rPr>
              <w:footnoteReference w:id="10"/>
            </w:r>
          </w:p>
        </w:tc>
        <w:tc>
          <w:tcPr>
            <w:tcW w:w="1667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4ABB32EA" w14:textId="77777777" w:rsidR="00CB474D" w:rsidRPr="00CC1B23" w:rsidRDefault="00CB474D" w:rsidP="00544B1B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Skutočnosť za rok 2020</w:t>
            </w:r>
          </w:p>
        </w:tc>
        <w:tc>
          <w:tcPr>
            <w:tcW w:w="1667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0A9D29C1" w14:textId="77777777" w:rsidR="00CB474D" w:rsidRPr="00CC1B23" w:rsidRDefault="00CB474D" w:rsidP="00544B1B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CC1B23">
              <w:rPr>
                <w:rFonts w:ascii="Times New Roman" w:eastAsia="Times New Roman" w:hAnsi="Times New Roman"/>
                <w:b/>
                <w:bCs/>
                <w:sz w:val="24"/>
              </w:rPr>
              <w:t>% plnenia</w:t>
            </w:r>
          </w:p>
        </w:tc>
      </w:tr>
      <w:tr w:rsidR="00CB474D" w:rsidRPr="00CC1B23" w14:paraId="380888CC" w14:textId="77777777" w:rsidTr="00544B1B">
        <w:tc>
          <w:tcPr>
            <w:tcW w:w="1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3287C0" w14:textId="77777777" w:rsidR="00CB474D" w:rsidRPr="005154DA" w:rsidRDefault="00CB474D" w:rsidP="00544B1B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5154DA">
              <w:rPr>
                <w:rFonts w:ascii="Times New Roman" w:eastAsia="Times New Roman" w:hAnsi="Times New Roman"/>
                <w:bCs/>
                <w:sz w:val="24"/>
              </w:rPr>
              <w:t>94 045 €</w:t>
            </w:r>
          </w:p>
        </w:tc>
        <w:tc>
          <w:tcPr>
            <w:tcW w:w="1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8E9469" w14:textId="77777777" w:rsidR="00CB474D" w:rsidRPr="005154DA" w:rsidRDefault="00CB474D" w:rsidP="00544B1B">
            <w:pPr>
              <w:spacing w:before="120"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5154DA">
              <w:rPr>
                <w:rFonts w:ascii="Times New Roman" w:hAnsi="Times New Roman"/>
                <w:sz w:val="24"/>
              </w:rPr>
              <w:t>93 694 €</w:t>
            </w:r>
          </w:p>
        </w:tc>
        <w:tc>
          <w:tcPr>
            <w:tcW w:w="1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E05AD0" w14:textId="77777777" w:rsidR="00CB474D" w:rsidRPr="005154DA" w:rsidRDefault="00CB474D" w:rsidP="00544B1B">
            <w:pPr>
              <w:spacing w:before="120"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5154DA">
              <w:rPr>
                <w:rFonts w:ascii="Times New Roman" w:hAnsi="Times New Roman"/>
                <w:sz w:val="24"/>
              </w:rPr>
              <w:t xml:space="preserve">     100 %</w:t>
            </w:r>
          </w:p>
        </w:tc>
      </w:tr>
    </w:tbl>
    <w:p w14:paraId="3A74CC88" w14:textId="77777777" w:rsidR="00CB474D" w:rsidRDefault="00CB474D" w:rsidP="00CB474D">
      <w:pPr>
        <w:spacing w:before="120" w:after="120" w:line="360" w:lineRule="auto"/>
        <w:jc w:val="both"/>
        <w:rPr>
          <w:rFonts w:ascii="Times New Roman" w:hAnsi="Times New Roman"/>
          <w:sz w:val="24"/>
        </w:rPr>
      </w:pPr>
    </w:p>
    <w:p w14:paraId="2DD74FC1" w14:textId="77777777" w:rsidR="00CB474D" w:rsidRDefault="00CB474D" w:rsidP="00CB474D">
      <w:pPr>
        <w:spacing w:before="120" w:after="120" w:line="360" w:lineRule="auto"/>
        <w:jc w:val="both"/>
        <w:rPr>
          <w:rFonts w:ascii="Times New Roman" w:hAnsi="Times New Roman"/>
          <w:sz w:val="24"/>
        </w:rPr>
      </w:pPr>
      <w:r w:rsidRPr="00822224">
        <w:rPr>
          <w:rFonts w:ascii="Times New Roman" w:hAnsi="Times New Roman"/>
          <w:sz w:val="24"/>
        </w:rPr>
        <w:lastRenderedPageBreak/>
        <w:t>Finančné prostriedky boli použité na b</w:t>
      </w:r>
      <w:r>
        <w:rPr>
          <w:rFonts w:ascii="Times New Roman" w:hAnsi="Times New Roman"/>
          <w:sz w:val="24"/>
        </w:rPr>
        <w:t>ežné výdavky ako sú mzdy,</w:t>
      </w:r>
      <w:r w:rsidRPr="00822224">
        <w:rPr>
          <w:rFonts w:ascii="Times New Roman" w:hAnsi="Times New Roman"/>
          <w:sz w:val="24"/>
        </w:rPr>
        <w:t xml:space="preserve"> odvody do poisťovní, na tovary a služby ako sú spotreba energií, poštovné a telekomunikačné služby, školenia a semináre, knihy, noviny, poradenské časopisy, opravy</w:t>
      </w:r>
      <w:r>
        <w:rPr>
          <w:rFonts w:ascii="Times New Roman" w:hAnsi="Times New Roman"/>
          <w:sz w:val="24"/>
        </w:rPr>
        <w:t xml:space="preserve"> a údržba</w:t>
      </w:r>
      <w:r w:rsidRPr="00822224">
        <w:rPr>
          <w:rFonts w:ascii="Times New Roman" w:hAnsi="Times New Roman"/>
          <w:sz w:val="24"/>
        </w:rPr>
        <w:t>, poistenie majetku obce, reprezentačné, ochranné a pracovné pomôcky, nakladanie s odpadmi a iné bežné služby.</w:t>
      </w:r>
    </w:p>
    <w:p w14:paraId="381B6A7E" w14:textId="77777777" w:rsidR="00CB474D" w:rsidRDefault="00CB474D" w:rsidP="00CB474D">
      <w:pPr>
        <w:spacing w:before="120" w:after="12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Ďalej </w:t>
      </w:r>
      <w:r w:rsidRPr="0082222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f</w:t>
      </w:r>
      <w:r w:rsidRPr="00822224">
        <w:rPr>
          <w:rFonts w:ascii="Times New Roman" w:hAnsi="Times New Roman"/>
          <w:sz w:val="24"/>
        </w:rPr>
        <w:t>inančné prostriedky</w:t>
      </w:r>
      <w:r>
        <w:rPr>
          <w:rFonts w:ascii="Times New Roman" w:hAnsi="Times New Roman"/>
          <w:sz w:val="24"/>
        </w:rPr>
        <w:t xml:space="preserve"> boli použité ako kapitálové výdavky súvisiace s investičnými aktivitami obce.</w:t>
      </w:r>
    </w:p>
    <w:p w14:paraId="0AA8D38F" w14:textId="77777777" w:rsidR="00CB474D" w:rsidRPr="00EA037B" w:rsidRDefault="00CB474D" w:rsidP="00CB474D">
      <w:pPr>
        <w:pStyle w:val="Odsekzoznamu"/>
        <w:keepNext/>
        <w:keepLines/>
        <w:numPr>
          <w:ilvl w:val="0"/>
          <w:numId w:val="6"/>
        </w:numPr>
        <w:spacing w:before="200" w:after="240"/>
        <w:contextualSpacing w:val="0"/>
        <w:jc w:val="both"/>
        <w:outlineLvl w:val="1"/>
        <w:rPr>
          <w:rFonts w:ascii="Times New Roman" w:eastAsia="Times New Roman" w:hAnsi="Times New Roman"/>
          <w:b/>
          <w:bCs/>
          <w:vanish/>
          <w:sz w:val="32"/>
          <w:szCs w:val="26"/>
        </w:rPr>
      </w:pPr>
      <w:bookmarkStart w:id="73" w:name="_Toc72920645"/>
      <w:bookmarkStart w:id="74" w:name="_Toc72999105"/>
      <w:bookmarkStart w:id="75" w:name="_Toc73016850"/>
      <w:bookmarkStart w:id="76" w:name="_Toc73016899"/>
      <w:bookmarkEnd w:id="73"/>
      <w:bookmarkEnd w:id="74"/>
      <w:bookmarkEnd w:id="75"/>
      <w:bookmarkEnd w:id="76"/>
    </w:p>
    <w:p w14:paraId="09C8C13C" w14:textId="77777777" w:rsidR="00CB474D" w:rsidRPr="00EA037B" w:rsidRDefault="00CB474D" w:rsidP="00CB474D">
      <w:pPr>
        <w:pStyle w:val="Odsekzoznamu"/>
        <w:keepNext/>
        <w:keepLines/>
        <w:numPr>
          <w:ilvl w:val="0"/>
          <w:numId w:val="6"/>
        </w:numPr>
        <w:spacing w:before="200" w:after="240"/>
        <w:contextualSpacing w:val="0"/>
        <w:jc w:val="both"/>
        <w:outlineLvl w:val="1"/>
        <w:rPr>
          <w:rFonts w:ascii="Times New Roman" w:eastAsia="Times New Roman" w:hAnsi="Times New Roman"/>
          <w:b/>
          <w:bCs/>
          <w:vanish/>
          <w:sz w:val="32"/>
          <w:szCs w:val="26"/>
        </w:rPr>
      </w:pPr>
      <w:bookmarkStart w:id="77" w:name="_Toc482446194"/>
      <w:bookmarkStart w:id="78" w:name="_Toc516595587"/>
      <w:bookmarkStart w:id="79" w:name="_Toc516997787"/>
      <w:bookmarkStart w:id="80" w:name="_Toc10121385"/>
      <w:bookmarkStart w:id="81" w:name="_Toc40263983"/>
      <w:bookmarkStart w:id="82" w:name="_Toc40264978"/>
      <w:bookmarkStart w:id="83" w:name="_Toc72920646"/>
      <w:bookmarkStart w:id="84" w:name="_Toc72999106"/>
      <w:bookmarkStart w:id="85" w:name="_Toc73016851"/>
      <w:bookmarkStart w:id="86" w:name="_Toc73016900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</w:p>
    <w:p w14:paraId="75A9DBAF" w14:textId="77777777" w:rsidR="00CB474D" w:rsidRPr="00EA037B" w:rsidRDefault="00CB474D" w:rsidP="00CB474D">
      <w:pPr>
        <w:pStyle w:val="Odsekzoznamu"/>
        <w:keepNext/>
        <w:keepLines/>
        <w:numPr>
          <w:ilvl w:val="0"/>
          <w:numId w:val="6"/>
        </w:numPr>
        <w:spacing w:before="200" w:after="240"/>
        <w:contextualSpacing w:val="0"/>
        <w:jc w:val="both"/>
        <w:outlineLvl w:val="1"/>
        <w:rPr>
          <w:rFonts w:ascii="Times New Roman" w:eastAsia="Times New Roman" w:hAnsi="Times New Roman"/>
          <w:b/>
          <w:bCs/>
          <w:vanish/>
          <w:sz w:val="32"/>
          <w:szCs w:val="26"/>
        </w:rPr>
      </w:pPr>
      <w:bookmarkStart w:id="87" w:name="_Toc482446195"/>
      <w:bookmarkStart w:id="88" w:name="_Toc516595588"/>
      <w:bookmarkStart w:id="89" w:name="_Toc516997788"/>
      <w:bookmarkStart w:id="90" w:name="_Toc10121386"/>
      <w:bookmarkStart w:id="91" w:name="_Toc40263984"/>
      <w:bookmarkStart w:id="92" w:name="_Toc40264979"/>
      <w:bookmarkStart w:id="93" w:name="_Toc72920647"/>
      <w:bookmarkStart w:id="94" w:name="_Toc72999107"/>
      <w:bookmarkStart w:id="95" w:name="_Toc73016852"/>
      <w:bookmarkStart w:id="96" w:name="_Toc73016901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</w:p>
    <w:p w14:paraId="105DADF5" w14:textId="77777777" w:rsidR="00CB474D" w:rsidRPr="00EA037B" w:rsidRDefault="00CB474D" w:rsidP="00CB474D">
      <w:pPr>
        <w:pStyle w:val="Odsekzoznamu"/>
        <w:keepNext/>
        <w:keepLines/>
        <w:numPr>
          <w:ilvl w:val="0"/>
          <w:numId w:val="6"/>
        </w:numPr>
        <w:spacing w:before="200" w:after="240"/>
        <w:contextualSpacing w:val="0"/>
        <w:jc w:val="both"/>
        <w:outlineLvl w:val="1"/>
        <w:rPr>
          <w:rFonts w:ascii="Times New Roman" w:eastAsia="Times New Roman" w:hAnsi="Times New Roman"/>
          <w:b/>
          <w:bCs/>
          <w:vanish/>
          <w:sz w:val="32"/>
          <w:szCs w:val="26"/>
        </w:rPr>
      </w:pPr>
      <w:bookmarkStart w:id="97" w:name="_Toc482446196"/>
      <w:bookmarkStart w:id="98" w:name="_Toc516595589"/>
      <w:bookmarkStart w:id="99" w:name="_Toc516997789"/>
      <w:bookmarkStart w:id="100" w:name="_Toc10121387"/>
      <w:bookmarkStart w:id="101" w:name="_Toc40263985"/>
      <w:bookmarkStart w:id="102" w:name="_Toc40264980"/>
      <w:bookmarkStart w:id="103" w:name="_Toc72920648"/>
      <w:bookmarkStart w:id="104" w:name="_Toc72999108"/>
      <w:bookmarkStart w:id="105" w:name="_Toc73016853"/>
      <w:bookmarkStart w:id="106" w:name="_Toc73016902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</w:p>
    <w:p w14:paraId="74E73A56" w14:textId="77777777" w:rsidR="00CB474D" w:rsidRPr="005A79EF" w:rsidRDefault="00CB474D" w:rsidP="00CB474D">
      <w:pPr>
        <w:pStyle w:val="Nadpis2"/>
        <w:numPr>
          <w:ilvl w:val="1"/>
          <w:numId w:val="21"/>
        </w:numPr>
        <w:spacing w:before="200" w:after="240" w:line="360" w:lineRule="auto"/>
        <w:jc w:val="both"/>
      </w:pPr>
      <w:bookmarkStart w:id="107" w:name="_Toc72999109"/>
      <w:bookmarkStart w:id="108" w:name="_Toc73016903"/>
      <w:r>
        <w:t>Bežné výdavky</w:t>
      </w:r>
      <w:bookmarkEnd w:id="107"/>
      <w:bookmarkEnd w:id="108"/>
      <w:r>
        <w:t xml:space="preserve"> 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E0" w:firstRow="1" w:lastRow="1" w:firstColumn="1" w:lastColumn="0" w:noHBand="0" w:noVBand="1"/>
      </w:tblPr>
      <w:tblGrid>
        <w:gridCol w:w="2336"/>
        <w:gridCol w:w="72"/>
        <w:gridCol w:w="2180"/>
        <w:gridCol w:w="34"/>
        <w:gridCol w:w="2215"/>
        <w:gridCol w:w="43"/>
        <w:gridCol w:w="2172"/>
      </w:tblGrid>
      <w:tr w:rsidR="00CB474D" w:rsidRPr="00822224" w14:paraId="04E1DF4B" w14:textId="77777777" w:rsidTr="00CB474D"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65B5E722" w14:textId="77777777" w:rsidR="00CB474D" w:rsidRPr="00822224" w:rsidRDefault="00CB474D" w:rsidP="00544B1B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Štatistická</w:t>
            </w:r>
            <w:r w:rsidRPr="0082222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klasifikácia</w:t>
            </w:r>
            <w:r>
              <w:rPr>
                <w:rStyle w:val="Odkaznapoznmkupodiarou"/>
                <w:b/>
                <w:bCs/>
                <w:sz w:val="24"/>
                <w:szCs w:val="24"/>
              </w:rPr>
              <w:footnoteReference w:id="11"/>
            </w:r>
          </w:p>
        </w:tc>
        <w:tc>
          <w:tcPr>
            <w:tcW w:w="2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0E70E0CA" w14:textId="77777777" w:rsidR="00CB474D" w:rsidRPr="00822224" w:rsidRDefault="00CB474D" w:rsidP="00544B1B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Schválený r</w:t>
            </w:r>
            <w:r w:rsidRPr="00822224">
              <w:rPr>
                <w:rFonts w:ascii="Times New Roman" w:eastAsia="Times New Roman" w:hAnsi="Times New Roman"/>
                <w:b/>
                <w:bCs/>
                <w:sz w:val="24"/>
              </w:rPr>
              <w:t>ozpočet</w:t>
            </w:r>
          </w:p>
        </w:tc>
        <w:tc>
          <w:tcPr>
            <w:tcW w:w="2292" w:type="dxa"/>
            <w:gridSpan w:val="3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1B6C6C44" w14:textId="77777777" w:rsidR="00CB474D" w:rsidRPr="00822224" w:rsidRDefault="00CB474D" w:rsidP="00544B1B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822224">
              <w:rPr>
                <w:rFonts w:ascii="Times New Roman" w:eastAsia="Times New Roman" w:hAnsi="Times New Roman"/>
                <w:b/>
                <w:bCs/>
                <w:sz w:val="24"/>
              </w:rPr>
              <w:t>Skutočnosť</w:t>
            </w:r>
            <w:r>
              <w:rPr>
                <w:rFonts w:ascii="Times New Roman" w:eastAsia="Times New Roman" w:hAnsi="Times New Roman"/>
                <w:b/>
                <w:bCs/>
                <w:sz w:val="24"/>
              </w:rPr>
              <w:t xml:space="preserve"> za rok 2020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2982401A" w14:textId="77777777" w:rsidR="00CB474D" w:rsidRPr="00822224" w:rsidRDefault="00CB474D" w:rsidP="00544B1B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822224">
              <w:rPr>
                <w:rFonts w:ascii="Times New Roman" w:eastAsia="Times New Roman" w:hAnsi="Times New Roman"/>
                <w:b/>
                <w:bCs/>
                <w:sz w:val="24"/>
              </w:rPr>
              <w:t>% plnenia</w:t>
            </w:r>
          </w:p>
        </w:tc>
      </w:tr>
      <w:tr w:rsidR="00CB474D" w:rsidRPr="00822224" w14:paraId="241E2E69" w14:textId="77777777" w:rsidTr="00CB474D"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3FFC69" w14:textId="77777777" w:rsidR="00CB474D" w:rsidRPr="00822224" w:rsidRDefault="00CB474D" w:rsidP="00544B1B">
            <w:pPr>
              <w:spacing w:before="120"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>01.1.1.6. - Všeobecné</w:t>
            </w:r>
            <w:r w:rsidRPr="00822224">
              <w:rPr>
                <w:rFonts w:ascii="Times New Roman" w:eastAsia="Times New Roman" w:hAnsi="Times New Roman"/>
                <w:bCs/>
                <w:sz w:val="24"/>
                <w:szCs w:val="18"/>
              </w:rPr>
              <w:t xml:space="preserve"> verejné služby</w:t>
            </w:r>
          </w:p>
        </w:tc>
        <w:tc>
          <w:tcPr>
            <w:tcW w:w="2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C342E0" w14:textId="77777777" w:rsidR="00CB474D" w:rsidRPr="006E0777" w:rsidRDefault="00CB474D" w:rsidP="00544B1B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 w:rsidRPr="00224FD2">
              <w:rPr>
                <w:rFonts w:ascii="Times New Roman" w:eastAsia="Times New Roman" w:hAnsi="Times New Roman"/>
                <w:bCs/>
                <w:sz w:val="24"/>
                <w:szCs w:val="18"/>
              </w:rPr>
              <w:t>68 705 €</w:t>
            </w:r>
          </w:p>
        </w:tc>
        <w:tc>
          <w:tcPr>
            <w:tcW w:w="22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E97972" w14:textId="77777777" w:rsidR="00CB474D" w:rsidRPr="006E0777" w:rsidRDefault="00CB474D" w:rsidP="00544B1B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 w:rsidRPr="00224FD2">
              <w:rPr>
                <w:rFonts w:ascii="Times New Roman" w:eastAsia="Times New Roman" w:hAnsi="Times New Roman"/>
                <w:bCs/>
                <w:sz w:val="24"/>
                <w:szCs w:val="18"/>
              </w:rPr>
              <w:t>68 464 €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E4DDCF" w14:textId="77777777" w:rsidR="00CB474D" w:rsidRPr="006E0777" w:rsidRDefault="00CB474D" w:rsidP="00544B1B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 w:rsidRPr="00224FD2">
              <w:rPr>
                <w:rFonts w:ascii="Times New Roman" w:eastAsia="Times New Roman" w:hAnsi="Times New Roman"/>
                <w:bCs/>
                <w:sz w:val="24"/>
                <w:szCs w:val="18"/>
              </w:rPr>
              <w:t>100%</w:t>
            </w:r>
          </w:p>
        </w:tc>
      </w:tr>
      <w:tr w:rsidR="00CB474D" w:rsidRPr="00822224" w14:paraId="3D6E954F" w14:textId="77777777" w:rsidTr="00CB474D"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E72E50" w14:textId="77777777" w:rsidR="00CB474D" w:rsidRPr="00822224" w:rsidRDefault="00CB474D" w:rsidP="00544B1B">
            <w:pPr>
              <w:spacing w:before="120"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>01.1.2. - Finančná a rozpočtová oblasť</w:t>
            </w:r>
          </w:p>
        </w:tc>
        <w:tc>
          <w:tcPr>
            <w:tcW w:w="2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E8876F" w14:textId="77777777" w:rsidR="00CB474D" w:rsidRPr="006E0777" w:rsidRDefault="00CB474D" w:rsidP="00544B1B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 w:rsidRPr="006E0777">
              <w:rPr>
                <w:rFonts w:ascii="Times New Roman" w:eastAsia="Times New Roman" w:hAnsi="Times New Roman"/>
                <w:bCs/>
                <w:sz w:val="24"/>
                <w:szCs w:val="18"/>
              </w:rPr>
              <w:t>1 000 €</w:t>
            </w:r>
          </w:p>
        </w:tc>
        <w:tc>
          <w:tcPr>
            <w:tcW w:w="22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A07508" w14:textId="77777777" w:rsidR="00CB474D" w:rsidRPr="006E0777" w:rsidRDefault="00CB474D" w:rsidP="00544B1B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 w:rsidRPr="006E0777">
              <w:rPr>
                <w:rFonts w:ascii="Times New Roman" w:eastAsia="Times New Roman" w:hAnsi="Times New Roman"/>
                <w:bCs/>
                <w:sz w:val="24"/>
                <w:szCs w:val="18"/>
              </w:rPr>
              <w:t>900 €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B68739" w14:textId="77777777" w:rsidR="00CB474D" w:rsidRPr="006E0777" w:rsidRDefault="00CB474D" w:rsidP="00544B1B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 w:rsidRPr="006E0777">
              <w:rPr>
                <w:rFonts w:ascii="Times New Roman" w:eastAsia="Times New Roman" w:hAnsi="Times New Roman"/>
                <w:bCs/>
                <w:sz w:val="24"/>
                <w:szCs w:val="18"/>
              </w:rPr>
              <w:t>90 %</w:t>
            </w:r>
          </w:p>
        </w:tc>
      </w:tr>
      <w:tr w:rsidR="00CB474D" w:rsidRPr="00822224" w14:paraId="3CFFC276" w14:textId="77777777" w:rsidTr="00CB474D"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62DE5A" w14:textId="77777777" w:rsidR="00CB474D" w:rsidRPr="00116805" w:rsidRDefault="00CB474D" w:rsidP="00544B1B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 xml:space="preserve">05.1.0. - Nakladanie s odpadmi </w:t>
            </w:r>
          </w:p>
        </w:tc>
        <w:tc>
          <w:tcPr>
            <w:tcW w:w="2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F8F6B1" w14:textId="77777777" w:rsidR="00CB474D" w:rsidRPr="006E0777" w:rsidRDefault="00CB474D" w:rsidP="00544B1B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 w:rsidRPr="006E0777">
              <w:rPr>
                <w:rFonts w:ascii="Times New Roman" w:eastAsia="Times New Roman" w:hAnsi="Times New Roman"/>
                <w:bCs/>
                <w:sz w:val="24"/>
                <w:szCs w:val="18"/>
              </w:rPr>
              <w:t>3 750 €</w:t>
            </w:r>
          </w:p>
        </w:tc>
        <w:tc>
          <w:tcPr>
            <w:tcW w:w="22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1CAF87" w14:textId="77777777" w:rsidR="00CB474D" w:rsidRPr="006E0777" w:rsidRDefault="00CB474D" w:rsidP="00544B1B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 w:rsidRPr="006E0777">
              <w:rPr>
                <w:rFonts w:ascii="Times New Roman" w:eastAsia="Times New Roman" w:hAnsi="Times New Roman"/>
                <w:bCs/>
                <w:sz w:val="24"/>
                <w:szCs w:val="18"/>
              </w:rPr>
              <w:t>3 749 €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86B5F9" w14:textId="77777777" w:rsidR="00CB474D" w:rsidRPr="006E0777" w:rsidRDefault="00CB474D" w:rsidP="00544B1B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 w:rsidRPr="006E0777">
              <w:rPr>
                <w:rFonts w:ascii="Times New Roman" w:eastAsia="Times New Roman" w:hAnsi="Times New Roman"/>
                <w:bCs/>
                <w:sz w:val="24"/>
                <w:szCs w:val="18"/>
              </w:rPr>
              <w:t>100 %</w:t>
            </w:r>
          </w:p>
        </w:tc>
      </w:tr>
      <w:tr w:rsidR="00CB474D" w14:paraId="5F0B0A4C" w14:textId="77777777" w:rsidTr="00CB474D"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D3FAC4" w14:textId="77777777" w:rsidR="00CB474D" w:rsidRDefault="00CB474D" w:rsidP="00544B1B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>05.4.0. – Ochrana prírody</w:t>
            </w:r>
          </w:p>
        </w:tc>
        <w:tc>
          <w:tcPr>
            <w:tcW w:w="2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47F922" w14:textId="77777777" w:rsidR="00CB474D" w:rsidRPr="00B57082" w:rsidRDefault="00CB474D" w:rsidP="00544B1B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 w:rsidRPr="006E0777">
              <w:rPr>
                <w:rFonts w:ascii="Times New Roman" w:eastAsia="Times New Roman" w:hAnsi="Times New Roman"/>
                <w:bCs/>
                <w:sz w:val="24"/>
                <w:szCs w:val="18"/>
              </w:rPr>
              <w:t>550 €</w:t>
            </w:r>
          </w:p>
        </w:tc>
        <w:tc>
          <w:tcPr>
            <w:tcW w:w="22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2D7593" w14:textId="77777777" w:rsidR="00CB474D" w:rsidRPr="00B57082" w:rsidRDefault="00CB474D" w:rsidP="00544B1B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>557</w:t>
            </w:r>
            <w:r w:rsidRPr="006E0777">
              <w:rPr>
                <w:rFonts w:ascii="Times New Roman" w:eastAsia="Times New Roman" w:hAnsi="Times New Roman"/>
                <w:bCs/>
                <w:sz w:val="24"/>
                <w:szCs w:val="18"/>
              </w:rPr>
              <w:t xml:space="preserve"> €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047BB7" w14:textId="77777777" w:rsidR="00CB474D" w:rsidRPr="006E0777" w:rsidRDefault="00CB474D" w:rsidP="00544B1B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 w:rsidRPr="006E0777">
              <w:rPr>
                <w:rFonts w:ascii="Times New Roman" w:eastAsia="Times New Roman" w:hAnsi="Times New Roman"/>
                <w:bCs/>
                <w:sz w:val="24"/>
                <w:szCs w:val="18"/>
              </w:rPr>
              <w:t>81 %</w:t>
            </w:r>
          </w:p>
        </w:tc>
      </w:tr>
      <w:tr w:rsidR="00CB474D" w:rsidRPr="00822224" w14:paraId="2CDF4F18" w14:textId="77777777" w:rsidTr="00CB474D"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96F853" w14:textId="77777777" w:rsidR="00CB474D" w:rsidRPr="009A02BD" w:rsidRDefault="00CB474D" w:rsidP="00544B1B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>06.4.0. – Verejné osvetlenie</w:t>
            </w:r>
          </w:p>
        </w:tc>
        <w:tc>
          <w:tcPr>
            <w:tcW w:w="2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C16583" w14:textId="77777777" w:rsidR="00CB474D" w:rsidRPr="009A02BD" w:rsidRDefault="00CB474D" w:rsidP="00544B1B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 w:rsidRPr="006E0777">
              <w:rPr>
                <w:rFonts w:ascii="Times New Roman" w:eastAsia="Times New Roman" w:hAnsi="Times New Roman"/>
                <w:bCs/>
                <w:sz w:val="24"/>
                <w:szCs w:val="18"/>
              </w:rPr>
              <w:t>1 450 €</w:t>
            </w:r>
          </w:p>
        </w:tc>
        <w:tc>
          <w:tcPr>
            <w:tcW w:w="22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6038DE" w14:textId="77777777" w:rsidR="00CB474D" w:rsidRPr="009A02BD" w:rsidRDefault="00CB474D" w:rsidP="00544B1B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 w:rsidRPr="006E0777">
              <w:rPr>
                <w:rFonts w:ascii="Times New Roman" w:eastAsia="Times New Roman" w:hAnsi="Times New Roman"/>
                <w:bCs/>
                <w:sz w:val="24"/>
                <w:szCs w:val="18"/>
              </w:rPr>
              <w:t>1 410 €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72742A" w14:textId="77777777" w:rsidR="00CB474D" w:rsidRPr="006E0777" w:rsidRDefault="00CB474D" w:rsidP="00544B1B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 w:rsidRPr="006E0777">
              <w:rPr>
                <w:rFonts w:ascii="Times New Roman" w:eastAsia="Times New Roman" w:hAnsi="Times New Roman"/>
                <w:bCs/>
                <w:sz w:val="24"/>
                <w:szCs w:val="18"/>
              </w:rPr>
              <w:t>97 %</w:t>
            </w:r>
          </w:p>
        </w:tc>
      </w:tr>
      <w:tr w:rsidR="00CB474D" w:rsidRPr="00822224" w14:paraId="557E880B" w14:textId="77777777" w:rsidTr="00CB474D">
        <w:tc>
          <w:tcPr>
            <w:tcW w:w="24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C47DC1" w14:textId="77777777" w:rsidR="00CB474D" w:rsidRPr="00822224" w:rsidRDefault="00CB474D" w:rsidP="00544B1B">
            <w:pPr>
              <w:spacing w:before="120"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>08.2.0. – Kultúrne služby</w:t>
            </w:r>
          </w:p>
        </w:tc>
        <w:tc>
          <w:tcPr>
            <w:tcW w:w="2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194150" w14:textId="77777777" w:rsidR="00CB474D" w:rsidRPr="00884324" w:rsidRDefault="00CB474D" w:rsidP="00544B1B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 w:rsidRPr="00884324">
              <w:rPr>
                <w:rFonts w:ascii="Times New Roman" w:eastAsia="Times New Roman" w:hAnsi="Times New Roman"/>
                <w:bCs/>
                <w:sz w:val="24"/>
                <w:szCs w:val="18"/>
              </w:rPr>
              <w:t>1 110 €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EB58A1" w14:textId="77777777" w:rsidR="00CB474D" w:rsidRPr="00884324" w:rsidRDefault="00CB474D" w:rsidP="00544B1B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 w:rsidRPr="00884324">
              <w:rPr>
                <w:rFonts w:ascii="Times New Roman" w:eastAsia="Times New Roman" w:hAnsi="Times New Roman"/>
                <w:bCs/>
                <w:sz w:val="24"/>
                <w:szCs w:val="18"/>
              </w:rPr>
              <w:t>1 188 €</w:t>
            </w:r>
          </w:p>
        </w:tc>
        <w:tc>
          <w:tcPr>
            <w:tcW w:w="22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B3E5AB" w14:textId="77777777" w:rsidR="00CB474D" w:rsidRPr="00884324" w:rsidRDefault="00CB474D" w:rsidP="00544B1B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 w:rsidRPr="00884324">
              <w:rPr>
                <w:rFonts w:ascii="Times New Roman" w:eastAsia="Times New Roman" w:hAnsi="Times New Roman"/>
                <w:bCs/>
                <w:sz w:val="24"/>
                <w:szCs w:val="18"/>
              </w:rPr>
              <w:t>107 %</w:t>
            </w:r>
          </w:p>
        </w:tc>
      </w:tr>
      <w:tr w:rsidR="00CB474D" w:rsidRPr="00822224" w14:paraId="5681823C" w14:textId="77777777" w:rsidTr="00CB474D">
        <w:tc>
          <w:tcPr>
            <w:tcW w:w="24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35ED4D" w14:textId="77777777" w:rsidR="00CB474D" w:rsidRPr="0077449C" w:rsidRDefault="00CB474D" w:rsidP="00544B1B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 xml:space="preserve">08.3.0. - </w:t>
            </w:r>
            <w:r w:rsidRPr="00EB551E">
              <w:rPr>
                <w:rFonts w:ascii="Times New Roman" w:eastAsia="Times New Roman" w:hAnsi="Times New Roman"/>
                <w:bCs/>
                <w:sz w:val="24"/>
                <w:szCs w:val="18"/>
              </w:rPr>
              <w:t>Vysielacie a vydavateľské služby</w:t>
            </w:r>
          </w:p>
        </w:tc>
        <w:tc>
          <w:tcPr>
            <w:tcW w:w="2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DDA4FA" w14:textId="77777777" w:rsidR="00CB474D" w:rsidDel="00197A98" w:rsidRDefault="00CB474D" w:rsidP="00544B1B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>200</w:t>
            </w:r>
            <w:r w:rsidRPr="00884324">
              <w:rPr>
                <w:rFonts w:ascii="Times New Roman" w:eastAsia="Times New Roman" w:hAnsi="Times New Roman"/>
                <w:bCs/>
                <w:sz w:val="24"/>
                <w:szCs w:val="18"/>
              </w:rPr>
              <w:t xml:space="preserve"> €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0EC3FD" w14:textId="77777777" w:rsidR="00CB474D" w:rsidDel="00197A98" w:rsidRDefault="00CB474D" w:rsidP="00544B1B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>200</w:t>
            </w:r>
            <w:r w:rsidRPr="00884324">
              <w:rPr>
                <w:rFonts w:ascii="Times New Roman" w:eastAsia="Times New Roman" w:hAnsi="Times New Roman"/>
                <w:bCs/>
                <w:sz w:val="24"/>
                <w:szCs w:val="18"/>
              </w:rPr>
              <w:t xml:space="preserve"> €</w:t>
            </w:r>
          </w:p>
        </w:tc>
        <w:tc>
          <w:tcPr>
            <w:tcW w:w="22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81B174" w14:textId="77777777" w:rsidR="00CB474D" w:rsidDel="00197A98" w:rsidRDefault="00CB474D" w:rsidP="00544B1B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 w:rsidRPr="00884324">
              <w:rPr>
                <w:rFonts w:ascii="Times New Roman" w:eastAsia="Times New Roman" w:hAnsi="Times New Roman"/>
                <w:bCs/>
                <w:sz w:val="24"/>
                <w:szCs w:val="18"/>
              </w:rPr>
              <w:t>100 %</w:t>
            </w:r>
          </w:p>
        </w:tc>
      </w:tr>
      <w:tr w:rsidR="00CB474D" w:rsidRPr="00822224" w14:paraId="758693CB" w14:textId="77777777" w:rsidTr="00CB474D">
        <w:tc>
          <w:tcPr>
            <w:tcW w:w="24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6E227F" w14:textId="77777777" w:rsidR="00CB474D" w:rsidRPr="00E402B0" w:rsidRDefault="00CB474D" w:rsidP="00544B1B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 w:rsidRPr="00E402B0">
              <w:rPr>
                <w:rFonts w:ascii="Times New Roman" w:eastAsia="Times New Roman" w:hAnsi="Times New Roman"/>
                <w:bCs/>
                <w:sz w:val="24"/>
                <w:szCs w:val="18"/>
              </w:rPr>
              <w:t>08.4.0 Náboženské a iné spoločenské služby</w:t>
            </w:r>
          </w:p>
        </w:tc>
        <w:tc>
          <w:tcPr>
            <w:tcW w:w="2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2E2ECA" w14:textId="77777777" w:rsidR="00CB474D" w:rsidRPr="00E402B0" w:rsidRDefault="00CB474D" w:rsidP="00544B1B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 w:rsidRPr="00884324">
              <w:rPr>
                <w:rFonts w:ascii="Times New Roman" w:eastAsia="Times New Roman" w:hAnsi="Times New Roman"/>
                <w:bCs/>
                <w:sz w:val="24"/>
                <w:szCs w:val="18"/>
              </w:rPr>
              <w:t>700 €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C5CE41" w14:textId="77777777" w:rsidR="00CB474D" w:rsidRPr="00E402B0" w:rsidRDefault="00CB474D" w:rsidP="00544B1B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 w:rsidRPr="00884324">
              <w:rPr>
                <w:rFonts w:ascii="Times New Roman" w:eastAsia="Times New Roman" w:hAnsi="Times New Roman"/>
                <w:bCs/>
                <w:sz w:val="24"/>
                <w:szCs w:val="18"/>
              </w:rPr>
              <w:t>665 €</w:t>
            </w:r>
          </w:p>
        </w:tc>
        <w:tc>
          <w:tcPr>
            <w:tcW w:w="22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866968" w14:textId="77777777" w:rsidR="00CB474D" w:rsidRPr="00E402B0" w:rsidRDefault="00CB474D" w:rsidP="00544B1B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 w:rsidRPr="00884324">
              <w:rPr>
                <w:rFonts w:ascii="Times New Roman" w:eastAsia="Times New Roman" w:hAnsi="Times New Roman"/>
                <w:bCs/>
                <w:sz w:val="24"/>
                <w:szCs w:val="18"/>
              </w:rPr>
              <w:t>100 %</w:t>
            </w:r>
          </w:p>
        </w:tc>
      </w:tr>
      <w:tr w:rsidR="00CB474D" w:rsidRPr="0077449C" w14:paraId="4A11C06F" w14:textId="77777777" w:rsidTr="00CB474D">
        <w:tc>
          <w:tcPr>
            <w:tcW w:w="24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E0CADB" w14:textId="77777777" w:rsidR="00CB474D" w:rsidRPr="0077449C" w:rsidRDefault="00CB474D" w:rsidP="00544B1B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 w:rsidRPr="0077449C">
              <w:rPr>
                <w:rFonts w:ascii="Times New Roman" w:eastAsia="Times New Roman" w:hAnsi="Times New Roman"/>
                <w:b/>
                <w:bCs/>
                <w:sz w:val="24"/>
                <w:szCs w:val="18"/>
              </w:rPr>
              <w:t>SPOLU</w:t>
            </w:r>
          </w:p>
        </w:tc>
        <w:tc>
          <w:tcPr>
            <w:tcW w:w="2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D313FE" w14:textId="77777777" w:rsidR="00CB474D" w:rsidRPr="0077449C" w:rsidRDefault="00CB474D" w:rsidP="00544B1B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18"/>
              </w:rPr>
              <w:t>77 465 €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B2C859" w14:textId="77777777" w:rsidR="00CB474D" w:rsidRPr="0077449C" w:rsidRDefault="00CB474D" w:rsidP="00544B1B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18"/>
              </w:rPr>
              <w:t>77 125</w:t>
            </w:r>
            <w:r w:rsidRPr="0077449C">
              <w:rPr>
                <w:rFonts w:ascii="Times New Roman" w:eastAsia="Times New Roman" w:hAnsi="Times New Roman"/>
                <w:b/>
                <w:bCs/>
                <w:sz w:val="24"/>
                <w:szCs w:val="18"/>
              </w:rPr>
              <w:t xml:space="preserve"> €</w:t>
            </w:r>
          </w:p>
        </w:tc>
        <w:tc>
          <w:tcPr>
            <w:tcW w:w="22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BCC657" w14:textId="77777777" w:rsidR="00CB474D" w:rsidRPr="0077449C" w:rsidRDefault="00CB474D" w:rsidP="00544B1B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18"/>
              </w:rPr>
              <w:t xml:space="preserve">100 </w:t>
            </w:r>
            <w:r w:rsidRPr="0077449C">
              <w:rPr>
                <w:rFonts w:ascii="Times New Roman" w:eastAsia="Times New Roman" w:hAnsi="Times New Roman"/>
                <w:b/>
                <w:bCs/>
                <w:sz w:val="24"/>
                <w:szCs w:val="18"/>
              </w:rPr>
              <w:t>%</w:t>
            </w:r>
          </w:p>
        </w:tc>
      </w:tr>
    </w:tbl>
    <w:p w14:paraId="188ECBAC" w14:textId="15EE1DD9" w:rsidR="00CB474D" w:rsidRDefault="00CB474D">
      <w:pPr>
        <w:rPr>
          <w:rFonts w:ascii="Times New Roman" w:eastAsiaTheme="majorEastAsia" w:hAnsi="Times New Roman" w:cstheme="majorBidi"/>
          <w:b/>
          <w:bCs/>
          <w:sz w:val="32"/>
          <w:szCs w:val="26"/>
        </w:rPr>
      </w:pPr>
      <w:bookmarkStart w:id="109" w:name="_Toc72999110"/>
    </w:p>
    <w:p w14:paraId="5B114433" w14:textId="0DEEADD0" w:rsidR="00CB474D" w:rsidRPr="005A79EF" w:rsidRDefault="00CB474D" w:rsidP="00CB474D">
      <w:pPr>
        <w:pStyle w:val="Nadpis2"/>
        <w:numPr>
          <w:ilvl w:val="1"/>
          <w:numId w:val="21"/>
        </w:numPr>
        <w:spacing w:before="200" w:after="240" w:line="360" w:lineRule="auto"/>
        <w:jc w:val="both"/>
      </w:pPr>
      <w:bookmarkStart w:id="110" w:name="_Toc73016904"/>
      <w:r>
        <w:t xml:space="preserve">Bežné výdavky - </w:t>
      </w:r>
      <w:r w:rsidRPr="009827E8">
        <w:t>Všeobecné verejné služby</w:t>
      </w:r>
      <w:bookmarkEnd w:id="109"/>
      <w:bookmarkEnd w:id="110"/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E0" w:firstRow="1" w:lastRow="1" w:firstColumn="1" w:lastColumn="0" w:noHBand="0" w:noVBand="1"/>
      </w:tblPr>
      <w:tblGrid>
        <w:gridCol w:w="2336"/>
        <w:gridCol w:w="2252"/>
        <w:gridCol w:w="2292"/>
        <w:gridCol w:w="2172"/>
      </w:tblGrid>
      <w:tr w:rsidR="00CB474D" w:rsidRPr="00822224" w14:paraId="59251415" w14:textId="77777777" w:rsidTr="00544B1B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7244CD" w14:textId="77777777" w:rsidR="00CB474D" w:rsidRPr="00822224" w:rsidRDefault="00CB474D" w:rsidP="00544B1B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Štatistická</w:t>
            </w:r>
            <w:r w:rsidRPr="0082222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klasifikácia</w:t>
            </w:r>
            <w:r>
              <w:rPr>
                <w:rStyle w:val="Odkaznapoznmkupodiarou"/>
                <w:b/>
                <w:bCs/>
                <w:sz w:val="24"/>
                <w:szCs w:val="24"/>
              </w:rPr>
              <w:footnoteReference w:id="12"/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C63201" w14:textId="77777777" w:rsidR="00CB474D" w:rsidRPr="00822224" w:rsidRDefault="00CB474D" w:rsidP="00544B1B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Schválený r</w:t>
            </w:r>
            <w:r w:rsidRPr="00822224">
              <w:rPr>
                <w:rFonts w:ascii="Times New Roman" w:eastAsia="Times New Roman" w:hAnsi="Times New Roman"/>
                <w:b/>
                <w:bCs/>
                <w:sz w:val="24"/>
              </w:rPr>
              <w:t>ozpočet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793FC9" w14:textId="77777777" w:rsidR="00CB474D" w:rsidRPr="00822224" w:rsidRDefault="00CB474D" w:rsidP="00544B1B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822224">
              <w:rPr>
                <w:rFonts w:ascii="Times New Roman" w:eastAsia="Times New Roman" w:hAnsi="Times New Roman"/>
                <w:b/>
                <w:bCs/>
                <w:sz w:val="24"/>
              </w:rPr>
              <w:t>Skutočnosť</w:t>
            </w:r>
            <w:r>
              <w:rPr>
                <w:rFonts w:ascii="Times New Roman" w:eastAsia="Times New Roman" w:hAnsi="Times New Roman"/>
                <w:b/>
                <w:bCs/>
                <w:sz w:val="24"/>
              </w:rPr>
              <w:t xml:space="preserve"> za rok 2020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90B964" w14:textId="77777777" w:rsidR="00CB474D" w:rsidRPr="00822224" w:rsidRDefault="00CB474D" w:rsidP="00544B1B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822224">
              <w:rPr>
                <w:rFonts w:ascii="Times New Roman" w:eastAsia="Times New Roman" w:hAnsi="Times New Roman"/>
                <w:b/>
                <w:bCs/>
                <w:sz w:val="24"/>
              </w:rPr>
              <w:t>% plnenia</w:t>
            </w:r>
          </w:p>
        </w:tc>
      </w:tr>
      <w:tr w:rsidR="00CB474D" w:rsidRPr="00822224" w14:paraId="429DF9AE" w14:textId="77777777" w:rsidTr="00544B1B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8052E6" w14:textId="77777777" w:rsidR="00CB474D" w:rsidRPr="00822224" w:rsidRDefault="00CB474D" w:rsidP="00544B1B">
            <w:pPr>
              <w:spacing w:before="120"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>01.1.1.6. - Všeobecné</w:t>
            </w:r>
            <w:r w:rsidRPr="00822224">
              <w:rPr>
                <w:rFonts w:ascii="Times New Roman" w:eastAsia="Times New Roman" w:hAnsi="Times New Roman"/>
                <w:bCs/>
                <w:sz w:val="24"/>
                <w:szCs w:val="18"/>
              </w:rPr>
              <w:t xml:space="preserve"> verejné služby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F949A1" w14:textId="77777777" w:rsidR="00CB474D" w:rsidRPr="00E402B0" w:rsidRDefault="00CB474D" w:rsidP="00544B1B">
            <w:pPr>
              <w:spacing w:before="120"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68 705</w:t>
            </w:r>
            <w:r w:rsidRPr="00E402B0">
              <w:rPr>
                <w:rFonts w:ascii="Times New Roman" w:hAnsi="Times New Roman"/>
                <w:sz w:val="24"/>
                <w:szCs w:val="24"/>
              </w:rPr>
              <w:t xml:space="preserve">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8A5392" w14:textId="77777777" w:rsidR="00CB474D" w:rsidRPr="00E402B0" w:rsidRDefault="00CB474D" w:rsidP="00544B1B">
            <w:pPr>
              <w:spacing w:before="120"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68 464</w:t>
            </w:r>
            <w:r w:rsidRPr="00E402B0">
              <w:rPr>
                <w:rFonts w:ascii="Times New Roman" w:hAnsi="Times New Roman"/>
                <w:sz w:val="24"/>
                <w:szCs w:val="24"/>
              </w:rPr>
              <w:t xml:space="preserve">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B4D6B6" w14:textId="77777777" w:rsidR="00CB474D" w:rsidRPr="00E402B0" w:rsidRDefault="00CB474D" w:rsidP="00544B1B">
            <w:pPr>
              <w:spacing w:before="120"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</w:tbl>
    <w:p w14:paraId="418061D3" w14:textId="77777777" w:rsidR="00CB474D" w:rsidRDefault="00CB474D" w:rsidP="00CB474D">
      <w:pPr>
        <w:spacing w:line="360" w:lineRule="auto"/>
        <w:jc w:val="both"/>
        <w:rPr>
          <w:rFonts w:ascii="Times New Roman" w:hAnsi="Times New Roman"/>
          <w:sz w:val="24"/>
        </w:rPr>
      </w:pPr>
    </w:p>
    <w:p w14:paraId="7535BEC8" w14:textId="77777777" w:rsidR="00CB474D" w:rsidRPr="009C359E" w:rsidRDefault="00CB474D" w:rsidP="00CB474D">
      <w:pPr>
        <w:pStyle w:val="Odsekzoznamu"/>
        <w:numPr>
          <w:ilvl w:val="0"/>
          <w:numId w:val="4"/>
        </w:numPr>
        <w:spacing w:after="0" w:line="360" w:lineRule="auto"/>
        <w:ind w:left="785"/>
        <w:jc w:val="both"/>
        <w:rPr>
          <w:rFonts w:ascii="Times New Roman" w:hAnsi="Times New Roman"/>
          <w:b/>
          <w:sz w:val="24"/>
        </w:rPr>
      </w:pPr>
      <w:r w:rsidRPr="009C359E">
        <w:rPr>
          <w:rFonts w:ascii="Times New Roman" w:hAnsi="Times New Roman"/>
          <w:b/>
          <w:sz w:val="24"/>
        </w:rPr>
        <w:t>Tarifný plat, osobný plat, základný plat, funkčný plat ústavného činiteľa, vrátane ich náhrad</w:t>
      </w:r>
      <w:r>
        <w:rPr>
          <w:rFonts w:ascii="Times New Roman" w:hAnsi="Times New Roman"/>
          <w:b/>
          <w:sz w:val="24"/>
        </w:rPr>
        <w:t>:</w:t>
      </w:r>
    </w:p>
    <w:p w14:paraId="29E4E469" w14:textId="77777777" w:rsidR="00CB474D" w:rsidRDefault="00CB474D" w:rsidP="00CB474D">
      <w:pPr>
        <w:pStyle w:val="Odsekzoznamu"/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 tarifný plat obec vytvorila rozpočet vo výške </w:t>
      </w:r>
      <w:r>
        <w:rPr>
          <w:rFonts w:ascii="Times New Roman" w:hAnsi="Times New Roman"/>
          <w:b/>
          <w:sz w:val="24"/>
        </w:rPr>
        <w:t>33 810</w:t>
      </w:r>
      <w:r w:rsidRPr="00CB46E1">
        <w:rPr>
          <w:rFonts w:ascii="Times New Roman" w:hAnsi="Times New Roman"/>
          <w:b/>
          <w:sz w:val="24"/>
        </w:rPr>
        <w:t xml:space="preserve"> €</w:t>
      </w:r>
      <w:r>
        <w:rPr>
          <w:rFonts w:ascii="Times New Roman" w:hAnsi="Times New Roman"/>
          <w:sz w:val="24"/>
        </w:rPr>
        <w:t xml:space="preserve"> (2019: 31 710</w:t>
      </w:r>
      <w:r w:rsidRPr="002E291D">
        <w:rPr>
          <w:rFonts w:ascii="Times New Roman" w:hAnsi="Times New Roman"/>
          <w:sz w:val="24"/>
        </w:rPr>
        <w:t xml:space="preserve"> €</w:t>
      </w:r>
      <w:r w:rsidRPr="00CB46E1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. Z rozpočtu bolo skutočne čerpaných </w:t>
      </w:r>
      <w:r>
        <w:rPr>
          <w:rFonts w:ascii="Times New Roman" w:hAnsi="Times New Roman"/>
          <w:b/>
          <w:sz w:val="24"/>
        </w:rPr>
        <w:t>33 831</w:t>
      </w:r>
      <w:r w:rsidRPr="00CB46E1">
        <w:rPr>
          <w:rFonts w:ascii="Times New Roman" w:hAnsi="Times New Roman"/>
          <w:b/>
          <w:sz w:val="24"/>
        </w:rPr>
        <w:t xml:space="preserve"> €</w:t>
      </w:r>
      <w:r>
        <w:rPr>
          <w:rFonts w:ascii="Times New Roman" w:hAnsi="Times New Roman"/>
          <w:sz w:val="24"/>
        </w:rPr>
        <w:t xml:space="preserve"> (2019</w:t>
      </w:r>
      <w:r w:rsidRPr="00CB46E1"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>31 707</w:t>
      </w:r>
      <w:r w:rsidRPr="002E291D">
        <w:rPr>
          <w:rFonts w:ascii="Times New Roman" w:hAnsi="Times New Roman"/>
          <w:sz w:val="24"/>
        </w:rPr>
        <w:t xml:space="preserve"> €</w:t>
      </w:r>
      <w:r w:rsidRPr="00CB46E1">
        <w:rPr>
          <w:rFonts w:ascii="Times New Roman" w:hAnsi="Times New Roman"/>
          <w:sz w:val="24"/>
        </w:rPr>
        <w:t>)</w:t>
      </w:r>
      <w:r w:rsidRPr="00896E26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Nárast je zapríčinený nárastom priemernej mzdy v hospodárstve.</w:t>
      </w:r>
    </w:p>
    <w:p w14:paraId="4D1B5D65" w14:textId="77777777" w:rsidR="00CB474D" w:rsidRPr="009C359E" w:rsidRDefault="00CB474D" w:rsidP="00CB474D">
      <w:pPr>
        <w:pStyle w:val="Odsekzoznamu"/>
        <w:spacing w:after="0" w:line="360" w:lineRule="auto"/>
        <w:jc w:val="both"/>
        <w:rPr>
          <w:rFonts w:ascii="Times New Roman" w:hAnsi="Times New Roman"/>
          <w:sz w:val="24"/>
        </w:rPr>
      </w:pPr>
    </w:p>
    <w:p w14:paraId="2DDACFF2" w14:textId="77777777" w:rsidR="00CB474D" w:rsidRDefault="00CB474D" w:rsidP="00CB474D">
      <w:pPr>
        <w:pStyle w:val="Odsekzoznamu"/>
        <w:numPr>
          <w:ilvl w:val="0"/>
          <w:numId w:val="4"/>
        </w:numPr>
        <w:spacing w:after="0" w:line="360" w:lineRule="auto"/>
        <w:ind w:left="785"/>
        <w:jc w:val="both"/>
        <w:rPr>
          <w:rFonts w:ascii="Times New Roman" w:hAnsi="Times New Roman"/>
          <w:b/>
          <w:sz w:val="24"/>
        </w:rPr>
      </w:pPr>
      <w:r w:rsidRPr="00077E0C">
        <w:rPr>
          <w:rFonts w:ascii="Times New Roman" w:hAnsi="Times New Roman"/>
          <w:b/>
          <w:sz w:val="24"/>
        </w:rPr>
        <w:t>Poistné a príspevok do poisťovní</w:t>
      </w:r>
      <w:r>
        <w:rPr>
          <w:rFonts w:ascii="Times New Roman" w:hAnsi="Times New Roman"/>
          <w:b/>
          <w:sz w:val="24"/>
        </w:rPr>
        <w:t xml:space="preserve"> (sociálne a zdravotné poistenie):</w:t>
      </w:r>
      <w:r w:rsidRPr="00077E0C">
        <w:rPr>
          <w:rFonts w:ascii="Times New Roman" w:hAnsi="Times New Roman"/>
          <w:b/>
          <w:sz w:val="24"/>
        </w:rPr>
        <w:t xml:space="preserve"> </w:t>
      </w:r>
    </w:p>
    <w:p w14:paraId="3E68521A" w14:textId="77777777" w:rsidR="00CB474D" w:rsidRDefault="00CB474D" w:rsidP="00CB474D">
      <w:pPr>
        <w:pStyle w:val="Odsekzoznamu"/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</w:t>
      </w:r>
      <w:r w:rsidRPr="009C359E">
        <w:rPr>
          <w:rFonts w:ascii="Times New Roman" w:hAnsi="Times New Roman"/>
          <w:sz w:val="24"/>
        </w:rPr>
        <w:t xml:space="preserve"> platby </w:t>
      </w:r>
      <w:r>
        <w:rPr>
          <w:rFonts w:ascii="Times New Roman" w:hAnsi="Times New Roman"/>
          <w:sz w:val="24"/>
        </w:rPr>
        <w:t xml:space="preserve">zdravotného, sociálneho, invalidného, nemocenského a starobného poistenia vytvorila obec rozpočet vo výške </w:t>
      </w:r>
      <w:r>
        <w:rPr>
          <w:rFonts w:ascii="Times New Roman" w:hAnsi="Times New Roman"/>
          <w:b/>
          <w:sz w:val="24"/>
        </w:rPr>
        <w:t>10 875</w:t>
      </w:r>
      <w:r w:rsidRPr="00FA22A0">
        <w:rPr>
          <w:rFonts w:ascii="Times New Roman" w:hAnsi="Times New Roman"/>
          <w:b/>
          <w:sz w:val="24"/>
        </w:rPr>
        <w:t xml:space="preserve"> €</w:t>
      </w:r>
      <w:r>
        <w:rPr>
          <w:rFonts w:ascii="Times New Roman" w:hAnsi="Times New Roman"/>
          <w:sz w:val="24"/>
        </w:rPr>
        <w:t xml:space="preserve"> (2019: 10 620</w:t>
      </w:r>
      <w:r w:rsidRPr="002E291D">
        <w:rPr>
          <w:rFonts w:ascii="Times New Roman" w:hAnsi="Times New Roman"/>
          <w:sz w:val="24"/>
        </w:rPr>
        <w:t xml:space="preserve"> €</w:t>
      </w:r>
      <w:r>
        <w:rPr>
          <w:rFonts w:ascii="Times New Roman" w:hAnsi="Times New Roman"/>
          <w:sz w:val="24"/>
        </w:rPr>
        <w:t>). Skutočné plnenie sa pohybovalo na úrovni</w:t>
      </w:r>
      <w:r w:rsidRPr="00FA22A0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10 828</w:t>
      </w:r>
      <w:r w:rsidRPr="00FA22A0">
        <w:rPr>
          <w:rFonts w:ascii="Times New Roman" w:hAnsi="Times New Roman"/>
          <w:b/>
          <w:sz w:val="24"/>
        </w:rPr>
        <w:t xml:space="preserve"> €</w:t>
      </w:r>
      <w:r>
        <w:rPr>
          <w:rFonts w:ascii="Times New Roman" w:hAnsi="Times New Roman"/>
          <w:sz w:val="24"/>
        </w:rPr>
        <w:t xml:space="preserve"> (2019: 10 597</w:t>
      </w:r>
      <w:r w:rsidRPr="002E291D">
        <w:rPr>
          <w:rFonts w:ascii="Times New Roman" w:hAnsi="Times New Roman"/>
          <w:sz w:val="24"/>
        </w:rPr>
        <w:t xml:space="preserve"> €</w:t>
      </w:r>
      <w:r>
        <w:rPr>
          <w:rFonts w:ascii="Times New Roman" w:hAnsi="Times New Roman"/>
          <w:sz w:val="24"/>
        </w:rPr>
        <w:t>).</w:t>
      </w:r>
    </w:p>
    <w:p w14:paraId="43228B75" w14:textId="77777777" w:rsidR="00CB474D" w:rsidRDefault="00CB474D" w:rsidP="00CB474D">
      <w:pPr>
        <w:pStyle w:val="Odsekzoznamu"/>
        <w:spacing w:after="0" w:line="360" w:lineRule="auto"/>
        <w:jc w:val="both"/>
        <w:rPr>
          <w:rFonts w:ascii="Times New Roman" w:hAnsi="Times New Roman"/>
          <w:sz w:val="24"/>
        </w:rPr>
      </w:pPr>
    </w:p>
    <w:p w14:paraId="1F4CE371" w14:textId="77777777" w:rsidR="00CB474D" w:rsidRDefault="00CB474D" w:rsidP="00CB474D">
      <w:pPr>
        <w:pStyle w:val="Odsekzoznamu"/>
        <w:numPr>
          <w:ilvl w:val="0"/>
          <w:numId w:val="4"/>
        </w:numPr>
        <w:spacing w:after="0" w:line="360" w:lineRule="auto"/>
        <w:ind w:left="785"/>
        <w:jc w:val="both"/>
        <w:rPr>
          <w:rFonts w:ascii="Times New Roman" w:hAnsi="Times New Roman"/>
          <w:b/>
          <w:sz w:val="24"/>
        </w:rPr>
      </w:pPr>
      <w:r w:rsidRPr="001F2E66">
        <w:rPr>
          <w:rFonts w:ascii="Times New Roman" w:hAnsi="Times New Roman"/>
          <w:b/>
          <w:sz w:val="24"/>
        </w:rPr>
        <w:t>Odmeny poslancov a za dohody o mimopracovnej činnosti</w:t>
      </w:r>
      <w:r>
        <w:rPr>
          <w:rFonts w:ascii="Times New Roman" w:hAnsi="Times New Roman"/>
          <w:b/>
          <w:sz w:val="24"/>
        </w:rPr>
        <w:t>:</w:t>
      </w:r>
    </w:p>
    <w:p w14:paraId="63BE3B05" w14:textId="77777777" w:rsidR="00CB474D" w:rsidRPr="00CC59A3" w:rsidRDefault="00CB474D" w:rsidP="00CB474D">
      <w:pPr>
        <w:pStyle w:val="Odsekzoznamu"/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Položka zahŕňa odmeny poslancov obecného zastupiteľstva, hlavnej kontrolórky obce a pracovníčky obecného úradu. Rozpočtovaných </w:t>
      </w:r>
      <w:r>
        <w:rPr>
          <w:rFonts w:ascii="Times New Roman" w:hAnsi="Times New Roman"/>
          <w:b/>
          <w:sz w:val="24"/>
        </w:rPr>
        <w:t>9 970</w:t>
      </w:r>
      <w:r w:rsidRPr="00CC59A3">
        <w:rPr>
          <w:rFonts w:ascii="Times New Roman" w:hAnsi="Times New Roman"/>
          <w:b/>
          <w:sz w:val="24"/>
        </w:rPr>
        <w:t xml:space="preserve"> €</w:t>
      </w:r>
      <w:r w:rsidRPr="00CC59A3">
        <w:rPr>
          <w:rFonts w:ascii="Times New Roman" w:hAnsi="Times New Roman"/>
          <w:sz w:val="24"/>
        </w:rPr>
        <w:t xml:space="preserve"> (201</w:t>
      </w:r>
      <w:r>
        <w:rPr>
          <w:rFonts w:ascii="Times New Roman" w:hAnsi="Times New Roman"/>
          <w:sz w:val="24"/>
        </w:rPr>
        <w:t>9</w:t>
      </w:r>
      <w:r w:rsidRPr="00CC59A3"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>10 300</w:t>
      </w:r>
      <w:r w:rsidRPr="002E291D">
        <w:rPr>
          <w:rFonts w:ascii="Times New Roman" w:hAnsi="Times New Roman"/>
          <w:sz w:val="24"/>
        </w:rPr>
        <w:t xml:space="preserve"> €</w:t>
      </w:r>
      <w:r>
        <w:rPr>
          <w:rFonts w:ascii="Times New Roman" w:hAnsi="Times New Roman"/>
          <w:sz w:val="24"/>
        </w:rPr>
        <w:t xml:space="preserve">) bolo čerpaných </w:t>
      </w:r>
      <w:r>
        <w:rPr>
          <w:rFonts w:ascii="Times New Roman" w:hAnsi="Times New Roman"/>
          <w:b/>
          <w:sz w:val="24"/>
        </w:rPr>
        <w:t>9 024</w:t>
      </w:r>
      <w:r w:rsidRPr="00E607D4">
        <w:rPr>
          <w:rFonts w:ascii="Times New Roman" w:hAnsi="Times New Roman"/>
          <w:b/>
          <w:sz w:val="24"/>
        </w:rPr>
        <w:t xml:space="preserve"> €</w:t>
      </w:r>
      <w:r>
        <w:rPr>
          <w:rFonts w:ascii="Times New Roman" w:hAnsi="Times New Roman"/>
          <w:sz w:val="24"/>
        </w:rPr>
        <w:t xml:space="preserve"> (2019: 10 260</w:t>
      </w:r>
      <w:r w:rsidRPr="002E291D">
        <w:rPr>
          <w:rFonts w:ascii="Times New Roman" w:hAnsi="Times New Roman"/>
          <w:sz w:val="24"/>
        </w:rPr>
        <w:t xml:space="preserve"> €</w:t>
      </w:r>
      <w:r>
        <w:rPr>
          <w:rFonts w:ascii="Times New Roman" w:hAnsi="Times New Roman"/>
          <w:sz w:val="24"/>
        </w:rPr>
        <w:t>)</w:t>
      </w:r>
      <w:r w:rsidRPr="00CC59A3">
        <w:rPr>
          <w:rFonts w:ascii="Times New Roman" w:hAnsi="Times New Roman"/>
          <w:sz w:val="24"/>
        </w:rPr>
        <w:t>.</w:t>
      </w:r>
    </w:p>
    <w:p w14:paraId="13EB07E9" w14:textId="77777777" w:rsidR="00CB474D" w:rsidRDefault="00CB474D" w:rsidP="00CB474D">
      <w:pPr>
        <w:pStyle w:val="Odsekzoznamu"/>
        <w:spacing w:after="0" w:line="360" w:lineRule="auto"/>
        <w:ind w:left="785"/>
        <w:jc w:val="both"/>
        <w:rPr>
          <w:rFonts w:ascii="Times New Roman" w:hAnsi="Times New Roman"/>
          <w:b/>
          <w:sz w:val="24"/>
        </w:rPr>
      </w:pPr>
    </w:p>
    <w:p w14:paraId="3A9B27FF" w14:textId="29EE6AFF" w:rsidR="00CB474D" w:rsidRDefault="00CB474D" w:rsidP="00CB474D">
      <w:pPr>
        <w:pStyle w:val="Odsekzoznamu"/>
        <w:numPr>
          <w:ilvl w:val="0"/>
          <w:numId w:val="4"/>
        </w:numPr>
        <w:spacing w:after="0" w:line="360" w:lineRule="auto"/>
        <w:ind w:left="785"/>
        <w:jc w:val="both"/>
        <w:rPr>
          <w:rFonts w:ascii="Times New Roman" w:hAnsi="Times New Roman"/>
          <w:b/>
          <w:sz w:val="24"/>
        </w:rPr>
      </w:pPr>
      <w:r w:rsidRPr="00CC59A3">
        <w:rPr>
          <w:rFonts w:ascii="Times New Roman" w:hAnsi="Times New Roman"/>
          <w:b/>
          <w:sz w:val="24"/>
        </w:rPr>
        <w:t>Všeobecný materiál:</w:t>
      </w:r>
    </w:p>
    <w:p w14:paraId="6D5A3DDF" w14:textId="77777777" w:rsidR="00CB474D" w:rsidRDefault="00CB474D" w:rsidP="00CB474D">
      <w:pPr>
        <w:pStyle w:val="Odsekzoznamu"/>
        <w:spacing w:after="0" w:line="360" w:lineRule="auto"/>
        <w:jc w:val="both"/>
        <w:rPr>
          <w:rFonts w:ascii="Times New Roman" w:hAnsi="Times New Roman"/>
          <w:sz w:val="24"/>
        </w:rPr>
      </w:pPr>
      <w:r w:rsidRPr="00CC59A3">
        <w:rPr>
          <w:rFonts w:ascii="Times New Roman" w:hAnsi="Times New Roman"/>
          <w:sz w:val="24"/>
        </w:rPr>
        <w:t xml:space="preserve">Výdavky na materiál vo výške </w:t>
      </w:r>
      <w:r>
        <w:rPr>
          <w:rFonts w:ascii="Times New Roman" w:hAnsi="Times New Roman"/>
          <w:b/>
          <w:sz w:val="24"/>
        </w:rPr>
        <w:t>2 028 €</w:t>
      </w:r>
      <w:r w:rsidRPr="00CC59A3">
        <w:rPr>
          <w:rFonts w:ascii="Times New Roman" w:hAnsi="Times New Roman"/>
          <w:b/>
          <w:sz w:val="24"/>
        </w:rPr>
        <w:t xml:space="preserve"> </w:t>
      </w:r>
      <w:r w:rsidRPr="00CC59A3">
        <w:rPr>
          <w:rFonts w:ascii="Times New Roman" w:hAnsi="Times New Roman"/>
          <w:sz w:val="24"/>
        </w:rPr>
        <w:t>(201</w:t>
      </w:r>
      <w:r>
        <w:rPr>
          <w:rFonts w:ascii="Times New Roman" w:hAnsi="Times New Roman"/>
          <w:sz w:val="24"/>
        </w:rPr>
        <w:t>9</w:t>
      </w:r>
      <w:r w:rsidRPr="00CC59A3"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>1 208</w:t>
      </w:r>
      <w:r w:rsidRPr="00F03753">
        <w:rPr>
          <w:rFonts w:ascii="Times New Roman" w:hAnsi="Times New Roman"/>
          <w:sz w:val="24"/>
        </w:rPr>
        <w:t xml:space="preserve"> €</w:t>
      </w:r>
      <w:r w:rsidRPr="00CC59A3">
        <w:rPr>
          <w:rFonts w:ascii="Times New Roman" w:hAnsi="Times New Roman"/>
          <w:sz w:val="24"/>
        </w:rPr>
        <w:t xml:space="preserve">) boli použité najmä </w:t>
      </w:r>
      <w:r>
        <w:rPr>
          <w:rFonts w:ascii="Times New Roman" w:hAnsi="Times New Roman"/>
          <w:sz w:val="24"/>
        </w:rPr>
        <w:t>na opravy dlhodobého hmotného majetku obce.</w:t>
      </w:r>
    </w:p>
    <w:p w14:paraId="3A0484DB" w14:textId="77777777" w:rsidR="00CB474D" w:rsidRDefault="00CB474D" w:rsidP="00CB474D">
      <w:pPr>
        <w:pStyle w:val="Odsekzoznamu"/>
        <w:spacing w:after="0" w:line="360" w:lineRule="auto"/>
        <w:jc w:val="both"/>
        <w:rPr>
          <w:rFonts w:ascii="Times New Roman" w:hAnsi="Times New Roman"/>
          <w:sz w:val="24"/>
        </w:rPr>
      </w:pPr>
    </w:p>
    <w:p w14:paraId="5872D704" w14:textId="77777777" w:rsidR="001E3889" w:rsidRDefault="001E3889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14:paraId="5A698E50" w14:textId="6AFBC99F" w:rsidR="00CB474D" w:rsidRDefault="00CB474D" w:rsidP="00CB474D">
      <w:pPr>
        <w:pStyle w:val="Odsekzoznamu"/>
        <w:numPr>
          <w:ilvl w:val="0"/>
          <w:numId w:val="4"/>
        </w:numPr>
        <w:spacing w:after="0" w:line="360" w:lineRule="auto"/>
        <w:ind w:left="785"/>
        <w:jc w:val="both"/>
        <w:rPr>
          <w:rFonts w:ascii="Times New Roman" w:hAnsi="Times New Roman"/>
          <w:b/>
          <w:sz w:val="24"/>
        </w:rPr>
      </w:pPr>
      <w:r w:rsidRPr="00733423">
        <w:rPr>
          <w:rFonts w:ascii="Times New Roman" w:hAnsi="Times New Roman"/>
          <w:b/>
          <w:sz w:val="24"/>
        </w:rPr>
        <w:lastRenderedPageBreak/>
        <w:t>Štúdie, expertízy a posudky:</w:t>
      </w:r>
    </w:p>
    <w:p w14:paraId="1E857B37" w14:textId="77777777" w:rsidR="00CB474D" w:rsidRDefault="00CB474D" w:rsidP="00CB474D">
      <w:pPr>
        <w:pStyle w:val="Odsekzoznamu"/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 rozpočtovaných </w:t>
      </w:r>
      <w:r>
        <w:rPr>
          <w:rFonts w:ascii="Times New Roman" w:hAnsi="Times New Roman"/>
          <w:b/>
          <w:sz w:val="24"/>
        </w:rPr>
        <w:t xml:space="preserve">850 € </w:t>
      </w:r>
      <w:r w:rsidRPr="00E402B0">
        <w:rPr>
          <w:rFonts w:ascii="Times New Roman" w:hAnsi="Times New Roman"/>
          <w:bCs/>
          <w:sz w:val="24"/>
        </w:rPr>
        <w:t>(201</w:t>
      </w:r>
      <w:r>
        <w:rPr>
          <w:rFonts w:ascii="Times New Roman" w:hAnsi="Times New Roman"/>
          <w:bCs/>
          <w:sz w:val="24"/>
        </w:rPr>
        <w:t>9</w:t>
      </w:r>
      <w:r w:rsidRPr="00E402B0">
        <w:rPr>
          <w:rFonts w:ascii="Times New Roman" w:hAnsi="Times New Roman"/>
          <w:bCs/>
          <w:sz w:val="24"/>
        </w:rPr>
        <w:t xml:space="preserve">: </w:t>
      </w:r>
      <w:r>
        <w:rPr>
          <w:rFonts w:ascii="Times New Roman" w:hAnsi="Times New Roman"/>
          <w:bCs/>
          <w:sz w:val="24"/>
        </w:rPr>
        <w:t>1 300</w:t>
      </w:r>
      <w:r w:rsidRPr="00E402B0">
        <w:rPr>
          <w:rFonts w:ascii="Times New Roman" w:hAnsi="Times New Roman"/>
          <w:bCs/>
          <w:sz w:val="24"/>
        </w:rPr>
        <w:t xml:space="preserve"> €)</w:t>
      </w:r>
      <w:r w:rsidRPr="003D6C0F">
        <w:rPr>
          <w:rFonts w:ascii="Times New Roman" w:hAnsi="Times New Roman"/>
          <w:b/>
          <w:sz w:val="24"/>
        </w:rPr>
        <w:t xml:space="preserve"> </w:t>
      </w:r>
      <w:r w:rsidRPr="003D6C0F">
        <w:rPr>
          <w:rFonts w:ascii="Times New Roman" w:hAnsi="Times New Roman"/>
          <w:sz w:val="24"/>
        </w:rPr>
        <w:t>bolo</w:t>
      </w:r>
      <w:r>
        <w:rPr>
          <w:rFonts w:ascii="Times New Roman" w:hAnsi="Times New Roman"/>
          <w:sz w:val="24"/>
        </w:rPr>
        <w:t xml:space="preserve"> čerpaných </w:t>
      </w:r>
      <w:r>
        <w:rPr>
          <w:rFonts w:ascii="Times New Roman" w:hAnsi="Times New Roman"/>
          <w:b/>
          <w:sz w:val="24"/>
        </w:rPr>
        <w:t>838</w:t>
      </w:r>
      <w:r w:rsidRPr="003D6C0F">
        <w:rPr>
          <w:rFonts w:ascii="Times New Roman" w:hAnsi="Times New Roman"/>
          <w:b/>
          <w:sz w:val="24"/>
        </w:rPr>
        <w:t xml:space="preserve"> €</w:t>
      </w:r>
      <w:r w:rsidRPr="003D6C0F">
        <w:rPr>
          <w:rFonts w:ascii="Times New Roman" w:hAnsi="Times New Roman"/>
          <w:sz w:val="24"/>
        </w:rPr>
        <w:t xml:space="preserve"> (201</w:t>
      </w:r>
      <w:r>
        <w:rPr>
          <w:rFonts w:ascii="Times New Roman" w:hAnsi="Times New Roman"/>
          <w:sz w:val="24"/>
        </w:rPr>
        <w:t>9: 1 268</w:t>
      </w:r>
      <w:r w:rsidRPr="00092B97">
        <w:rPr>
          <w:rFonts w:ascii="Times New Roman" w:hAnsi="Times New Roman"/>
          <w:sz w:val="24"/>
        </w:rPr>
        <w:t xml:space="preserve"> €</w:t>
      </w:r>
      <w:r>
        <w:rPr>
          <w:rFonts w:ascii="Times New Roman" w:hAnsi="Times New Roman"/>
          <w:sz w:val="24"/>
        </w:rPr>
        <w:t>). Jedná sa najmä o výdavky súvisiace s prípravou projektovej dokumentácie pre zvažované projekty.</w:t>
      </w:r>
    </w:p>
    <w:p w14:paraId="01D4B2E5" w14:textId="77777777" w:rsidR="00CB474D" w:rsidRPr="006B1855" w:rsidRDefault="00CB474D" w:rsidP="00CB474D">
      <w:pPr>
        <w:pStyle w:val="Odsekzoznamu"/>
        <w:spacing w:after="0" w:line="360" w:lineRule="auto"/>
        <w:jc w:val="both"/>
        <w:rPr>
          <w:rFonts w:ascii="Times New Roman" w:hAnsi="Times New Roman"/>
          <w:sz w:val="24"/>
        </w:rPr>
      </w:pPr>
    </w:p>
    <w:p w14:paraId="57DF9A5C" w14:textId="77777777" w:rsidR="00CB474D" w:rsidRDefault="00CB474D" w:rsidP="00CB474D">
      <w:pPr>
        <w:pStyle w:val="Odsekzoznamu"/>
        <w:numPr>
          <w:ilvl w:val="0"/>
          <w:numId w:val="4"/>
        </w:numPr>
        <w:spacing w:after="0" w:line="360" w:lineRule="auto"/>
        <w:ind w:left="785"/>
        <w:jc w:val="both"/>
        <w:rPr>
          <w:rFonts w:ascii="Times New Roman" w:hAnsi="Times New Roman"/>
          <w:b/>
          <w:sz w:val="24"/>
        </w:rPr>
      </w:pPr>
      <w:r w:rsidRPr="00ED00D8">
        <w:rPr>
          <w:rFonts w:ascii="Times New Roman" w:hAnsi="Times New Roman"/>
          <w:b/>
          <w:sz w:val="24"/>
        </w:rPr>
        <w:t>Poštovné a telekomunikačné služby:</w:t>
      </w:r>
    </w:p>
    <w:p w14:paraId="3831AAD8" w14:textId="77777777" w:rsidR="00CB474D" w:rsidRDefault="00CB474D" w:rsidP="00CB474D">
      <w:pPr>
        <w:pStyle w:val="Odsekzoznamu"/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Výdavky vo výške </w:t>
      </w:r>
      <w:r>
        <w:rPr>
          <w:rFonts w:ascii="Times New Roman" w:hAnsi="Times New Roman"/>
          <w:b/>
          <w:sz w:val="24"/>
        </w:rPr>
        <w:t>1 886</w:t>
      </w:r>
      <w:r w:rsidRPr="003D6C0F">
        <w:rPr>
          <w:rFonts w:ascii="Times New Roman" w:hAnsi="Times New Roman"/>
          <w:b/>
          <w:sz w:val="24"/>
        </w:rPr>
        <w:t xml:space="preserve"> €</w:t>
      </w:r>
      <w:r>
        <w:rPr>
          <w:rFonts w:ascii="Times New Roman" w:hAnsi="Times New Roman"/>
          <w:sz w:val="24"/>
        </w:rPr>
        <w:t xml:space="preserve"> (2019: 1 680</w:t>
      </w:r>
      <w:r w:rsidRPr="00236BFC">
        <w:rPr>
          <w:rFonts w:ascii="Times New Roman" w:hAnsi="Times New Roman"/>
          <w:sz w:val="24"/>
        </w:rPr>
        <w:t xml:space="preserve"> €</w:t>
      </w:r>
      <w:r>
        <w:rPr>
          <w:rFonts w:ascii="Times New Roman" w:hAnsi="Times New Roman"/>
          <w:sz w:val="24"/>
        </w:rPr>
        <w:t>) súvisia najmä s platbami za pevné a mobilné telekomunikačné služby a platby za pripojenie na internet.</w:t>
      </w:r>
    </w:p>
    <w:p w14:paraId="6473EEC4" w14:textId="77777777" w:rsidR="00CB474D" w:rsidRDefault="00CB474D" w:rsidP="00CB474D">
      <w:pPr>
        <w:pStyle w:val="Odsekzoznamu"/>
        <w:spacing w:after="0" w:line="360" w:lineRule="auto"/>
        <w:jc w:val="both"/>
        <w:rPr>
          <w:rFonts w:ascii="Times New Roman" w:hAnsi="Times New Roman"/>
          <w:sz w:val="24"/>
        </w:rPr>
      </w:pPr>
    </w:p>
    <w:p w14:paraId="4E9BCE49" w14:textId="77777777" w:rsidR="00CB474D" w:rsidRPr="005A79EF" w:rsidRDefault="00CB474D" w:rsidP="00CB474D">
      <w:pPr>
        <w:pStyle w:val="Nadpis2"/>
        <w:numPr>
          <w:ilvl w:val="1"/>
          <w:numId w:val="21"/>
        </w:numPr>
        <w:spacing w:before="200" w:after="240" w:line="360" w:lineRule="auto"/>
        <w:jc w:val="both"/>
      </w:pPr>
      <w:bookmarkStart w:id="111" w:name="_Toc72999111"/>
      <w:bookmarkStart w:id="112" w:name="_Toc73016905"/>
      <w:r>
        <w:t xml:space="preserve">Bežné výdavky - </w:t>
      </w:r>
      <w:r w:rsidRPr="00EF4603">
        <w:t>Finančná a rozpočtová oblasť</w:t>
      </w:r>
      <w:bookmarkEnd w:id="111"/>
      <w:bookmarkEnd w:id="112"/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E0" w:firstRow="1" w:lastRow="1" w:firstColumn="1" w:lastColumn="0" w:noHBand="0" w:noVBand="1"/>
      </w:tblPr>
      <w:tblGrid>
        <w:gridCol w:w="2336"/>
        <w:gridCol w:w="2252"/>
        <w:gridCol w:w="2292"/>
        <w:gridCol w:w="2172"/>
      </w:tblGrid>
      <w:tr w:rsidR="00CB474D" w:rsidRPr="00822224" w14:paraId="2B18F20C" w14:textId="77777777" w:rsidTr="00544B1B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45B4BD" w14:textId="77777777" w:rsidR="00CB474D" w:rsidRPr="00822224" w:rsidRDefault="00CB474D" w:rsidP="00544B1B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Štatistická</w:t>
            </w:r>
            <w:r w:rsidRPr="0082222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klasifikácia</w:t>
            </w:r>
            <w:r>
              <w:rPr>
                <w:rStyle w:val="Odkaznapoznmkupodiarou"/>
                <w:b/>
                <w:bCs/>
                <w:sz w:val="24"/>
                <w:szCs w:val="24"/>
              </w:rPr>
              <w:footnoteReference w:id="13"/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3397EA" w14:textId="77777777" w:rsidR="00CB474D" w:rsidRPr="00822224" w:rsidRDefault="00CB474D" w:rsidP="00544B1B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Schválený r</w:t>
            </w:r>
            <w:r w:rsidRPr="00822224">
              <w:rPr>
                <w:rFonts w:ascii="Times New Roman" w:eastAsia="Times New Roman" w:hAnsi="Times New Roman"/>
                <w:b/>
                <w:bCs/>
                <w:sz w:val="24"/>
              </w:rPr>
              <w:t>ozpočet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57E35F" w14:textId="77777777" w:rsidR="00CB474D" w:rsidRPr="00822224" w:rsidRDefault="00CB474D" w:rsidP="00544B1B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822224">
              <w:rPr>
                <w:rFonts w:ascii="Times New Roman" w:eastAsia="Times New Roman" w:hAnsi="Times New Roman"/>
                <w:b/>
                <w:bCs/>
                <w:sz w:val="24"/>
              </w:rPr>
              <w:t>Skutočnosť</w:t>
            </w:r>
            <w:r>
              <w:rPr>
                <w:rFonts w:ascii="Times New Roman" w:eastAsia="Times New Roman" w:hAnsi="Times New Roman"/>
                <w:b/>
                <w:bCs/>
                <w:sz w:val="24"/>
              </w:rPr>
              <w:t xml:space="preserve"> za rok 2020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BA74A0" w14:textId="77777777" w:rsidR="00CB474D" w:rsidRPr="00822224" w:rsidRDefault="00CB474D" w:rsidP="00544B1B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822224">
              <w:rPr>
                <w:rFonts w:ascii="Times New Roman" w:eastAsia="Times New Roman" w:hAnsi="Times New Roman"/>
                <w:b/>
                <w:bCs/>
                <w:sz w:val="24"/>
              </w:rPr>
              <w:t>% plnenia</w:t>
            </w:r>
          </w:p>
        </w:tc>
      </w:tr>
      <w:tr w:rsidR="00CB474D" w:rsidRPr="00822224" w14:paraId="5F7316D8" w14:textId="77777777" w:rsidTr="00544B1B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0A7A9E" w14:textId="77777777" w:rsidR="00CB474D" w:rsidRPr="00822224" w:rsidRDefault="00CB474D" w:rsidP="00544B1B">
            <w:pPr>
              <w:spacing w:before="120"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>01.1.2. - Finančná a rozpočtová oblasť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0EEB71" w14:textId="77777777" w:rsidR="00CB474D" w:rsidRPr="00E402B0" w:rsidRDefault="00CB474D" w:rsidP="00544B1B">
            <w:pPr>
              <w:spacing w:before="120"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1 000</w:t>
            </w:r>
            <w:r w:rsidRPr="00E402B0">
              <w:rPr>
                <w:rFonts w:ascii="Times New Roman" w:hAnsi="Times New Roman"/>
                <w:sz w:val="24"/>
                <w:szCs w:val="24"/>
              </w:rPr>
              <w:t xml:space="preserve">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6B4B8F" w14:textId="77777777" w:rsidR="00CB474D" w:rsidRPr="00E402B0" w:rsidRDefault="00CB474D" w:rsidP="00544B1B">
            <w:pPr>
              <w:spacing w:before="120"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</w:t>
            </w:r>
            <w:r w:rsidRPr="00E402B0">
              <w:rPr>
                <w:rFonts w:ascii="Times New Roman" w:hAnsi="Times New Roman"/>
                <w:sz w:val="24"/>
                <w:szCs w:val="24"/>
              </w:rPr>
              <w:t xml:space="preserve">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3E69F0" w14:textId="77777777" w:rsidR="00CB474D" w:rsidRPr="00E402B0" w:rsidRDefault="00CB474D" w:rsidP="00544B1B">
            <w:pPr>
              <w:spacing w:before="120"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  <w:r w:rsidRPr="00E402B0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</w:tbl>
    <w:p w14:paraId="5D4043A5" w14:textId="77777777" w:rsidR="00CB474D" w:rsidRDefault="00CB474D" w:rsidP="00CB474D">
      <w:pPr>
        <w:pStyle w:val="Odsekzoznamu"/>
        <w:spacing w:after="0" w:line="360" w:lineRule="auto"/>
        <w:ind w:left="0"/>
        <w:jc w:val="both"/>
      </w:pPr>
    </w:p>
    <w:p w14:paraId="056FEF5B" w14:textId="77777777" w:rsidR="00CB474D" w:rsidRPr="00BB07EB" w:rsidRDefault="00CB474D" w:rsidP="00CB474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B07EB">
        <w:rPr>
          <w:rFonts w:ascii="Times New Roman" w:hAnsi="Times New Roman"/>
          <w:sz w:val="24"/>
          <w:szCs w:val="24"/>
        </w:rPr>
        <w:t xml:space="preserve">Položka zahrňuje výdavky za štatutárny audit, vedenie účtu CP, správne poplatky, poplatky za </w:t>
      </w:r>
      <w:r>
        <w:rPr>
          <w:rFonts w:ascii="Times New Roman" w:hAnsi="Times New Roman"/>
          <w:sz w:val="24"/>
          <w:szCs w:val="24"/>
        </w:rPr>
        <w:t>vedenie účtu v Prima banke a platbu úrokov z prijatého úveru (2019</w:t>
      </w:r>
      <w:r w:rsidRPr="00BB07EB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1 579</w:t>
      </w:r>
      <w:r w:rsidRPr="00BB07EB">
        <w:rPr>
          <w:rFonts w:ascii="Times New Roman" w:hAnsi="Times New Roman"/>
          <w:sz w:val="24"/>
          <w:szCs w:val="24"/>
        </w:rPr>
        <w:t xml:space="preserve"> €).</w:t>
      </w:r>
    </w:p>
    <w:p w14:paraId="323E2471" w14:textId="77777777" w:rsidR="00CB474D" w:rsidRPr="005A79EF" w:rsidRDefault="00CB474D" w:rsidP="00CB474D">
      <w:pPr>
        <w:pStyle w:val="Nadpis2"/>
        <w:numPr>
          <w:ilvl w:val="1"/>
          <w:numId w:val="21"/>
        </w:numPr>
        <w:spacing w:before="200" w:after="240" w:line="360" w:lineRule="auto"/>
        <w:jc w:val="both"/>
      </w:pPr>
      <w:bookmarkStart w:id="113" w:name="_Toc72999112"/>
      <w:bookmarkStart w:id="114" w:name="_Toc73016906"/>
      <w:r>
        <w:t xml:space="preserve">Bežné výdavky - </w:t>
      </w:r>
      <w:r w:rsidRPr="00C65734">
        <w:t>Nakladanie s odpadmi</w:t>
      </w:r>
      <w:bookmarkEnd w:id="113"/>
      <w:bookmarkEnd w:id="114"/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E0" w:firstRow="1" w:lastRow="1" w:firstColumn="1" w:lastColumn="0" w:noHBand="0" w:noVBand="1"/>
      </w:tblPr>
      <w:tblGrid>
        <w:gridCol w:w="2336"/>
        <w:gridCol w:w="2252"/>
        <w:gridCol w:w="2292"/>
        <w:gridCol w:w="2172"/>
      </w:tblGrid>
      <w:tr w:rsidR="00CB474D" w:rsidRPr="00822224" w14:paraId="505D3F33" w14:textId="77777777" w:rsidTr="00544B1B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08C73D" w14:textId="77777777" w:rsidR="00CB474D" w:rsidRPr="00822224" w:rsidRDefault="00CB474D" w:rsidP="00544B1B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Štatistická</w:t>
            </w:r>
            <w:r w:rsidRPr="0082222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klasifikácia</w:t>
            </w:r>
            <w:r>
              <w:rPr>
                <w:rStyle w:val="Odkaznapoznmkupodiarou"/>
                <w:b/>
                <w:bCs/>
                <w:sz w:val="24"/>
                <w:szCs w:val="24"/>
              </w:rPr>
              <w:footnoteReference w:id="14"/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D02DE1" w14:textId="77777777" w:rsidR="00CB474D" w:rsidRPr="00822224" w:rsidRDefault="00CB474D" w:rsidP="00544B1B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Schválený r</w:t>
            </w:r>
            <w:r w:rsidRPr="00822224">
              <w:rPr>
                <w:rFonts w:ascii="Times New Roman" w:eastAsia="Times New Roman" w:hAnsi="Times New Roman"/>
                <w:b/>
                <w:bCs/>
                <w:sz w:val="24"/>
              </w:rPr>
              <w:t>ozpočet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7CC57D" w14:textId="77777777" w:rsidR="00CB474D" w:rsidRPr="00822224" w:rsidRDefault="00CB474D" w:rsidP="00544B1B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822224">
              <w:rPr>
                <w:rFonts w:ascii="Times New Roman" w:eastAsia="Times New Roman" w:hAnsi="Times New Roman"/>
                <w:b/>
                <w:bCs/>
                <w:sz w:val="24"/>
              </w:rPr>
              <w:t>Skutočnosť</w:t>
            </w:r>
            <w:r>
              <w:rPr>
                <w:rFonts w:ascii="Times New Roman" w:eastAsia="Times New Roman" w:hAnsi="Times New Roman"/>
                <w:b/>
                <w:bCs/>
                <w:sz w:val="24"/>
              </w:rPr>
              <w:t xml:space="preserve"> za rok 2020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B12174" w14:textId="77777777" w:rsidR="00CB474D" w:rsidRPr="00822224" w:rsidRDefault="00CB474D" w:rsidP="00544B1B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822224">
              <w:rPr>
                <w:rFonts w:ascii="Times New Roman" w:eastAsia="Times New Roman" w:hAnsi="Times New Roman"/>
                <w:b/>
                <w:bCs/>
                <w:sz w:val="24"/>
              </w:rPr>
              <w:t>% plnenia</w:t>
            </w:r>
          </w:p>
        </w:tc>
      </w:tr>
      <w:tr w:rsidR="00CB474D" w:rsidRPr="00822224" w14:paraId="28469A7C" w14:textId="77777777" w:rsidTr="00544B1B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4E5C20" w14:textId="77777777" w:rsidR="00CB474D" w:rsidRPr="00116805" w:rsidRDefault="00CB474D" w:rsidP="00544B1B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 xml:space="preserve">05.1.0. - Nakladanie s odpadmi 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30EDDF" w14:textId="77777777" w:rsidR="00CB474D" w:rsidRPr="00E402B0" w:rsidRDefault="00CB474D" w:rsidP="00544B1B">
            <w:pPr>
              <w:spacing w:before="120"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3 750</w:t>
            </w:r>
            <w:r w:rsidRPr="00E402B0">
              <w:rPr>
                <w:rFonts w:ascii="Times New Roman" w:hAnsi="Times New Roman"/>
                <w:sz w:val="24"/>
                <w:szCs w:val="24"/>
              </w:rPr>
              <w:t xml:space="preserve">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227156" w14:textId="77777777" w:rsidR="00CB474D" w:rsidRPr="00E402B0" w:rsidRDefault="00CB474D" w:rsidP="00544B1B">
            <w:pPr>
              <w:spacing w:before="120"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3 749</w:t>
            </w:r>
            <w:r w:rsidRPr="00E402B0">
              <w:rPr>
                <w:rFonts w:ascii="Times New Roman" w:hAnsi="Times New Roman"/>
                <w:sz w:val="24"/>
                <w:szCs w:val="24"/>
              </w:rPr>
              <w:t xml:space="preserve">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62A452" w14:textId="77777777" w:rsidR="00CB474D" w:rsidRPr="00E402B0" w:rsidRDefault="00CB474D" w:rsidP="00544B1B">
            <w:pPr>
              <w:spacing w:before="120"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02B0"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</w:tbl>
    <w:p w14:paraId="37A13F78" w14:textId="77777777" w:rsidR="00CB474D" w:rsidRDefault="00CB474D" w:rsidP="00CB474D">
      <w:pPr>
        <w:pStyle w:val="Odsekzoznamu"/>
        <w:spacing w:after="0" w:line="360" w:lineRule="auto"/>
        <w:ind w:left="0"/>
        <w:jc w:val="both"/>
      </w:pPr>
    </w:p>
    <w:p w14:paraId="400CAFD1" w14:textId="77777777" w:rsidR="00CB474D" w:rsidRPr="00BB07EB" w:rsidRDefault="00CB474D" w:rsidP="00CB474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B07EB">
        <w:rPr>
          <w:rFonts w:ascii="Times New Roman" w:hAnsi="Times New Roman"/>
          <w:sz w:val="24"/>
          <w:szCs w:val="24"/>
        </w:rPr>
        <w:t xml:space="preserve">Položka zahrňuje výdavky za zber a likvidáciu </w:t>
      </w:r>
      <w:r>
        <w:rPr>
          <w:rFonts w:ascii="Times New Roman" w:hAnsi="Times New Roman"/>
          <w:sz w:val="24"/>
          <w:szCs w:val="24"/>
        </w:rPr>
        <w:t>TKO (2019</w:t>
      </w:r>
      <w:r w:rsidRPr="00BB07EB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3 448</w:t>
      </w:r>
      <w:r w:rsidRPr="00BB07EB">
        <w:rPr>
          <w:rFonts w:ascii="Times New Roman" w:hAnsi="Times New Roman"/>
          <w:sz w:val="24"/>
          <w:szCs w:val="24"/>
        </w:rPr>
        <w:t xml:space="preserve"> €).</w:t>
      </w:r>
    </w:p>
    <w:p w14:paraId="5948CE14" w14:textId="77777777" w:rsidR="00CB474D" w:rsidRDefault="00CB474D">
      <w:pPr>
        <w:rPr>
          <w:rFonts w:ascii="Times New Roman" w:eastAsiaTheme="majorEastAsia" w:hAnsi="Times New Roman" w:cstheme="majorBidi"/>
          <w:b/>
          <w:bCs/>
          <w:sz w:val="32"/>
          <w:szCs w:val="26"/>
        </w:rPr>
      </w:pPr>
      <w:bookmarkStart w:id="115" w:name="_Toc72999113"/>
      <w:r>
        <w:br w:type="page"/>
      </w:r>
    </w:p>
    <w:p w14:paraId="41C1BADE" w14:textId="3928476C" w:rsidR="00CB474D" w:rsidRPr="005A79EF" w:rsidRDefault="00CB474D" w:rsidP="00CB474D">
      <w:pPr>
        <w:pStyle w:val="Nadpis2"/>
        <w:numPr>
          <w:ilvl w:val="1"/>
          <w:numId w:val="21"/>
        </w:numPr>
        <w:spacing w:before="200" w:after="240" w:line="360" w:lineRule="auto"/>
        <w:jc w:val="both"/>
      </w:pPr>
      <w:bookmarkStart w:id="116" w:name="_Toc73016907"/>
      <w:r>
        <w:lastRenderedPageBreak/>
        <w:t xml:space="preserve">Bežné výdavky - </w:t>
      </w:r>
      <w:r w:rsidRPr="00C65734">
        <w:t>Ochrana prírody</w:t>
      </w:r>
      <w:bookmarkEnd w:id="115"/>
      <w:bookmarkEnd w:id="116"/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E0" w:firstRow="1" w:lastRow="1" w:firstColumn="1" w:lastColumn="0" w:noHBand="0" w:noVBand="1"/>
      </w:tblPr>
      <w:tblGrid>
        <w:gridCol w:w="2336"/>
        <w:gridCol w:w="2252"/>
        <w:gridCol w:w="2292"/>
        <w:gridCol w:w="2172"/>
      </w:tblGrid>
      <w:tr w:rsidR="00CB474D" w:rsidRPr="00822224" w14:paraId="3E43E953" w14:textId="77777777" w:rsidTr="00544B1B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2ABD9A" w14:textId="77777777" w:rsidR="00CB474D" w:rsidRPr="00822224" w:rsidRDefault="00CB474D" w:rsidP="00544B1B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Štatistická</w:t>
            </w:r>
            <w:r w:rsidRPr="0082222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klasifikácia</w:t>
            </w:r>
            <w:r>
              <w:rPr>
                <w:rStyle w:val="Odkaznapoznmkupodiarou"/>
                <w:b/>
                <w:bCs/>
                <w:sz w:val="24"/>
                <w:szCs w:val="24"/>
              </w:rPr>
              <w:footnoteReference w:id="15"/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B88673" w14:textId="77777777" w:rsidR="00CB474D" w:rsidRPr="00822224" w:rsidRDefault="00CB474D" w:rsidP="00544B1B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Schválený r</w:t>
            </w:r>
            <w:r w:rsidRPr="00822224">
              <w:rPr>
                <w:rFonts w:ascii="Times New Roman" w:eastAsia="Times New Roman" w:hAnsi="Times New Roman"/>
                <w:b/>
                <w:bCs/>
                <w:sz w:val="24"/>
              </w:rPr>
              <w:t>ozpočet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0ACAE3" w14:textId="77777777" w:rsidR="00CB474D" w:rsidRPr="00822224" w:rsidRDefault="00CB474D" w:rsidP="00544B1B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822224">
              <w:rPr>
                <w:rFonts w:ascii="Times New Roman" w:eastAsia="Times New Roman" w:hAnsi="Times New Roman"/>
                <w:b/>
                <w:bCs/>
                <w:sz w:val="24"/>
              </w:rPr>
              <w:t>Skutočnosť</w:t>
            </w:r>
            <w:r>
              <w:rPr>
                <w:rFonts w:ascii="Times New Roman" w:eastAsia="Times New Roman" w:hAnsi="Times New Roman"/>
                <w:b/>
                <w:bCs/>
                <w:sz w:val="24"/>
              </w:rPr>
              <w:t xml:space="preserve"> za rok 2020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162988" w14:textId="77777777" w:rsidR="00CB474D" w:rsidRPr="00822224" w:rsidRDefault="00CB474D" w:rsidP="00544B1B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822224">
              <w:rPr>
                <w:rFonts w:ascii="Times New Roman" w:eastAsia="Times New Roman" w:hAnsi="Times New Roman"/>
                <w:b/>
                <w:bCs/>
                <w:sz w:val="24"/>
              </w:rPr>
              <w:t>% plnenia</w:t>
            </w:r>
          </w:p>
        </w:tc>
      </w:tr>
      <w:tr w:rsidR="00CB474D" w14:paraId="272080E9" w14:textId="77777777" w:rsidTr="00544B1B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5AE15B" w14:textId="77777777" w:rsidR="00CB474D" w:rsidRDefault="00CB474D" w:rsidP="00544B1B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>05.4.0. – Ochrana prírody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842F7C" w14:textId="77777777" w:rsidR="00CB474D" w:rsidRPr="00B57082" w:rsidRDefault="00CB474D" w:rsidP="00544B1B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>550</w:t>
            </w:r>
            <w:r w:rsidRPr="00B57082">
              <w:rPr>
                <w:rFonts w:ascii="Times New Roman" w:eastAsia="Times New Roman" w:hAnsi="Times New Roman"/>
                <w:bCs/>
                <w:sz w:val="24"/>
                <w:szCs w:val="18"/>
              </w:rPr>
              <w:t xml:space="preserve">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1E7034" w14:textId="77777777" w:rsidR="00CB474D" w:rsidRPr="00B57082" w:rsidRDefault="00CB474D" w:rsidP="00544B1B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>446</w:t>
            </w:r>
            <w:r w:rsidRPr="00B57082">
              <w:rPr>
                <w:rFonts w:ascii="Times New Roman" w:eastAsia="Times New Roman" w:hAnsi="Times New Roman"/>
                <w:bCs/>
                <w:sz w:val="24"/>
                <w:szCs w:val="18"/>
              </w:rPr>
              <w:t xml:space="preserve">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C351A8" w14:textId="77777777" w:rsidR="00CB474D" w:rsidRPr="00B57082" w:rsidRDefault="00CB474D" w:rsidP="00544B1B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>81</w:t>
            </w:r>
            <w:r w:rsidRPr="00016BB3">
              <w:rPr>
                <w:rFonts w:ascii="Times New Roman" w:eastAsia="Times New Roman" w:hAnsi="Times New Roman"/>
                <w:bCs/>
                <w:sz w:val="24"/>
                <w:szCs w:val="18"/>
              </w:rPr>
              <w:t xml:space="preserve"> %</w:t>
            </w:r>
          </w:p>
        </w:tc>
      </w:tr>
    </w:tbl>
    <w:p w14:paraId="24FE2D42" w14:textId="77777777" w:rsidR="00CB474D" w:rsidRDefault="00CB474D" w:rsidP="00CB474D">
      <w:pPr>
        <w:pStyle w:val="Odsekzoznamu"/>
        <w:spacing w:after="0" w:line="360" w:lineRule="auto"/>
        <w:ind w:left="0"/>
        <w:jc w:val="both"/>
      </w:pPr>
    </w:p>
    <w:p w14:paraId="461B02CF" w14:textId="77777777" w:rsidR="00CB474D" w:rsidRDefault="00CB474D" w:rsidP="00CB474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Položka zahrňuje v</w:t>
      </w:r>
      <w:r w:rsidRPr="00BB07EB">
        <w:rPr>
          <w:rFonts w:ascii="Times New Roman" w:hAnsi="Times New Roman"/>
          <w:sz w:val="24"/>
          <w:szCs w:val="24"/>
        </w:rPr>
        <w:t>ýdavky na údržbu verejného priestranstva – kosenie, likvidácia porastu – údržba a poho</w:t>
      </w:r>
      <w:r>
        <w:rPr>
          <w:rFonts w:ascii="Times New Roman" w:hAnsi="Times New Roman"/>
          <w:sz w:val="24"/>
          <w:szCs w:val="24"/>
        </w:rPr>
        <w:t xml:space="preserve">nné hmoty na prevádzku strojov ako sú </w:t>
      </w:r>
      <w:r w:rsidRPr="00BB07EB">
        <w:rPr>
          <w:rFonts w:ascii="Times New Roman" w:hAnsi="Times New Roman"/>
          <w:sz w:val="24"/>
          <w:szCs w:val="24"/>
        </w:rPr>
        <w:t>kosačky, p</w:t>
      </w:r>
      <w:r>
        <w:rPr>
          <w:rFonts w:ascii="Times New Roman" w:hAnsi="Times New Roman"/>
          <w:sz w:val="24"/>
          <w:szCs w:val="24"/>
        </w:rPr>
        <w:t>íly a krovinorez (2019: 418 €)</w:t>
      </w:r>
      <w:r w:rsidRPr="00BB07EB">
        <w:rPr>
          <w:rFonts w:ascii="Times New Roman" w:hAnsi="Times New Roman"/>
          <w:sz w:val="24"/>
          <w:szCs w:val="24"/>
        </w:rPr>
        <w:t>.</w:t>
      </w:r>
    </w:p>
    <w:p w14:paraId="1547A421" w14:textId="77777777" w:rsidR="00CB474D" w:rsidRPr="00BB07EB" w:rsidRDefault="00CB474D" w:rsidP="00CB474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8705329" w14:textId="77777777" w:rsidR="00CB474D" w:rsidRPr="005A79EF" w:rsidRDefault="00CB474D" w:rsidP="00CB474D">
      <w:pPr>
        <w:pStyle w:val="Nadpis2"/>
        <w:numPr>
          <w:ilvl w:val="1"/>
          <w:numId w:val="21"/>
        </w:numPr>
        <w:spacing w:before="200" w:after="240" w:line="360" w:lineRule="auto"/>
        <w:jc w:val="both"/>
      </w:pPr>
      <w:bookmarkStart w:id="117" w:name="_Toc72999114"/>
      <w:bookmarkStart w:id="118" w:name="_Toc73016908"/>
      <w:r>
        <w:t xml:space="preserve">Bežné výdavky - </w:t>
      </w:r>
      <w:r w:rsidRPr="00C65734">
        <w:t>Verejné osvetlenie</w:t>
      </w:r>
      <w:bookmarkEnd w:id="117"/>
      <w:bookmarkEnd w:id="118"/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E0" w:firstRow="1" w:lastRow="1" w:firstColumn="1" w:lastColumn="0" w:noHBand="0" w:noVBand="1"/>
      </w:tblPr>
      <w:tblGrid>
        <w:gridCol w:w="2336"/>
        <w:gridCol w:w="2252"/>
        <w:gridCol w:w="2292"/>
        <w:gridCol w:w="2172"/>
      </w:tblGrid>
      <w:tr w:rsidR="00CB474D" w:rsidRPr="00822224" w14:paraId="11A6814A" w14:textId="77777777" w:rsidTr="00544B1B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334F8C" w14:textId="77777777" w:rsidR="00CB474D" w:rsidRPr="00822224" w:rsidRDefault="00CB474D" w:rsidP="00544B1B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Štatistická</w:t>
            </w:r>
            <w:r w:rsidRPr="0082222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klasifikácia</w:t>
            </w:r>
            <w:r>
              <w:rPr>
                <w:rStyle w:val="Odkaznapoznmkupodiarou"/>
                <w:b/>
                <w:bCs/>
                <w:sz w:val="24"/>
                <w:szCs w:val="24"/>
              </w:rPr>
              <w:footnoteReference w:id="16"/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7F66E2" w14:textId="77777777" w:rsidR="00CB474D" w:rsidRPr="00822224" w:rsidRDefault="00CB474D" w:rsidP="00544B1B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Schválený r</w:t>
            </w:r>
            <w:r w:rsidRPr="00822224">
              <w:rPr>
                <w:rFonts w:ascii="Times New Roman" w:eastAsia="Times New Roman" w:hAnsi="Times New Roman"/>
                <w:b/>
                <w:bCs/>
                <w:sz w:val="24"/>
              </w:rPr>
              <w:t>ozpočet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9AA858" w14:textId="77777777" w:rsidR="00CB474D" w:rsidRPr="00822224" w:rsidRDefault="00CB474D" w:rsidP="00544B1B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822224">
              <w:rPr>
                <w:rFonts w:ascii="Times New Roman" w:eastAsia="Times New Roman" w:hAnsi="Times New Roman"/>
                <w:b/>
                <w:bCs/>
                <w:sz w:val="24"/>
              </w:rPr>
              <w:t>Skutočnosť</w:t>
            </w:r>
            <w:r>
              <w:rPr>
                <w:rFonts w:ascii="Times New Roman" w:eastAsia="Times New Roman" w:hAnsi="Times New Roman"/>
                <w:b/>
                <w:bCs/>
                <w:sz w:val="24"/>
              </w:rPr>
              <w:t xml:space="preserve"> za rok 2020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39134E" w14:textId="77777777" w:rsidR="00CB474D" w:rsidRPr="00822224" w:rsidRDefault="00CB474D" w:rsidP="00544B1B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822224">
              <w:rPr>
                <w:rFonts w:ascii="Times New Roman" w:eastAsia="Times New Roman" w:hAnsi="Times New Roman"/>
                <w:b/>
                <w:bCs/>
                <w:sz w:val="24"/>
              </w:rPr>
              <w:t>% plnenia</w:t>
            </w:r>
          </w:p>
        </w:tc>
      </w:tr>
      <w:tr w:rsidR="00CB474D" w:rsidRPr="00822224" w14:paraId="2449BE4B" w14:textId="77777777" w:rsidTr="00544B1B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BAA15D" w14:textId="77777777" w:rsidR="00CB474D" w:rsidRPr="009A02BD" w:rsidRDefault="00CB474D" w:rsidP="00544B1B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>06.4.0. – Verejné osvetlenie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CD5072" w14:textId="77777777" w:rsidR="00CB474D" w:rsidRPr="009A02BD" w:rsidRDefault="00CB474D" w:rsidP="00544B1B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>1 450</w:t>
            </w:r>
            <w:r w:rsidRPr="009A02BD">
              <w:rPr>
                <w:rFonts w:ascii="Times New Roman" w:eastAsia="Times New Roman" w:hAnsi="Times New Roman"/>
                <w:bCs/>
                <w:sz w:val="24"/>
                <w:szCs w:val="18"/>
              </w:rPr>
              <w:t xml:space="preserve">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93C8DB" w14:textId="77777777" w:rsidR="00CB474D" w:rsidRPr="009A02BD" w:rsidRDefault="00CB474D" w:rsidP="00544B1B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>1 410</w:t>
            </w:r>
            <w:r w:rsidRPr="009A02BD">
              <w:rPr>
                <w:rFonts w:ascii="Times New Roman" w:eastAsia="Times New Roman" w:hAnsi="Times New Roman"/>
                <w:bCs/>
                <w:sz w:val="24"/>
                <w:szCs w:val="18"/>
              </w:rPr>
              <w:t xml:space="preserve">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8D502E" w14:textId="77777777" w:rsidR="00CB474D" w:rsidRPr="009A02BD" w:rsidRDefault="00CB474D" w:rsidP="00544B1B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 w:rsidRPr="00016BB3">
              <w:rPr>
                <w:rFonts w:ascii="Times New Roman" w:eastAsia="Times New Roman" w:hAnsi="Times New Roman"/>
                <w:bCs/>
                <w:sz w:val="24"/>
                <w:szCs w:val="18"/>
              </w:rPr>
              <w:t>9</w:t>
            </w: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>7</w:t>
            </w:r>
            <w:r w:rsidRPr="00016BB3">
              <w:rPr>
                <w:rFonts w:ascii="Times New Roman" w:eastAsia="Times New Roman" w:hAnsi="Times New Roman"/>
                <w:bCs/>
                <w:sz w:val="24"/>
                <w:szCs w:val="18"/>
              </w:rPr>
              <w:t xml:space="preserve"> %</w:t>
            </w:r>
          </w:p>
        </w:tc>
      </w:tr>
    </w:tbl>
    <w:p w14:paraId="3C1604F5" w14:textId="77777777" w:rsidR="00CB474D" w:rsidRDefault="00CB474D" w:rsidP="00CB474D">
      <w:pPr>
        <w:pStyle w:val="Odsekzoznamu"/>
        <w:spacing w:after="0" w:line="360" w:lineRule="auto"/>
        <w:ind w:left="0"/>
        <w:jc w:val="both"/>
      </w:pPr>
    </w:p>
    <w:p w14:paraId="33C9104F" w14:textId="77777777" w:rsidR="00CB474D" w:rsidRDefault="00CB474D" w:rsidP="00CB474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Položka zahrňuje platby za spotrebu elektrickej energie a opravy verejného osvetlenia v obci (2019: 2 579 €)</w:t>
      </w:r>
      <w:r w:rsidRPr="001B07BC">
        <w:rPr>
          <w:rFonts w:ascii="Times New Roman" w:hAnsi="Times New Roman"/>
          <w:sz w:val="24"/>
          <w:szCs w:val="24"/>
        </w:rPr>
        <w:t>.</w:t>
      </w:r>
    </w:p>
    <w:p w14:paraId="4383705B" w14:textId="77777777" w:rsidR="00CB474D" w:rsidRDefault="00CB474D" w:rsidP="00CB474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Medziročný pokles je zapríčinený opravami verejného osvetlenia v obci v roku 2019.</w:t>
      </w:r>
    </w:p>
    <w:p w14:paraId="247A1BBE" w14:textId="77777777" w:rsidR="00CB474D" w:rsidRPr="001B07BC" w:rsidRDefault="00CB474D" w:rsidP="00CB474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B8702D7" w14:textId="77777777" w:rsidR="00CB474D" w:rsidRPr="005A79EF" w:rsidRDefault="00CB474D" w:rsidP="00CB474D">
      <w:pPr>
        <w:pStyle w:val="Nadpis2"/>
        <w:numPr>
          <w:ilvl w:val="1"/>
          <w:numId w:val="21"/>
        </w:numPr>
        <w:spacing w:before="200" w:after="240" w:line="360" w:lineRule="auto"/>
        <w:jc w:val="both"/>
      </w:pPr>
      <w:bookmarkStart w:id="119" w:name="_Toc72999115"/>
      <w:bookmarkStart w:id="120" w:name="_Toc73016909"/>
      <w:r>
        <w:t xml:space="preserve">Bežné výdavky - </w:t>
      </w:r>
      <w:r w:rsidRPr="00314DB2">
        <w:t>Kultúrne služby</w:t>
      </w:r>
      <w:bookmarkEnd w:id="119"/>
      <w:bookmarkEnd w:id="120"/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E0" w:firstRow="1" w:lastRow="1" w:firstColumn="1" w:lastColumn="0" w:noHBand="0" w:noVBand="1"/>
      </w:tblPr>
      <w:tblGrid>
        <w:gridCol w:w="2336"/>
        <w:gridCol w:w="2252"/>
        <w:gridCol w:w="2292"/>
        <w:gridCol w:w="2172"/>
      </w:tblGrid>
      <w:tr w:rsidR="00CB474D" w:rsidRPr="00822224" w14:paraId="022A6757" w14:textId="77777777" w:rsidTr="00544B1B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84E280" w14:textId="77777777" w:rsidR="00CB474D" w:rsidRPr="00822224" w:rsidRDefault="00CB474D" w:rsidP="00544B1B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Štatistická</w:t>
            </w:r>
            <w:r w:rsidRPr="0082222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klasifikácia</w:t>
            </w:r>
            <w:r>
              <w:rPr>
                <w:rStyle w:val="Odkaznapoznmkupodiarou"/>
                <w:b/>
                <w:bCs/>
                <w:sz w:val="24"/>
                <w:szCs w:val="24"/>
              </w:rPr>
              <w:footnoteReference w:id="17"/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F20DA8" w14:textId="77777777" w:rsidR="00CB474D" w:rsidRPr="00822224" w:rsidRDefault="00CB474D" w:rsidP="00544B1B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Schválený r</w:t>
            </w:r>
            <w:r w:rsidRPr="00822224">
              <w:rPr>
                <w:rFonts w:ascii="Times New Roman" w:eastAsia="Times New Roman" w:hAnsi="Times New Roman"/>
                <w:b/>
                <w:bCs/>
                <w:sz w:val="24"/>
              </w:rPr>
              <w:t>ozpočet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02D8F9" w14:textId="77777777" w:rsidR="00CB474D" w:rsidRPr="00822224" w:rsidRDefault="00CB474D" w:rsidP="00544B1B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822224">
              <w:rPr>
                <w:rFonts w:ascii="Times New Roman" w:eastAsia="Times New Roman" w:hAnsi="Times New Roman"/>
                <w:b/>
                <w:bCs/>
                <w:sz w:val="24"/>
              </w:rPr>
              <w:t>Skutočnosť</w:t>
            </w:r>
            <w:r>
              <w:rPr>
                <w:rFonts w:ascii="Times New Roman" w:eastAsia="Times New Roman" w:hAnsi="Times New Roman"/>
                <w:b/>
                <w:bCs/>
                <w:sz w:val="24"/>
              </w:rPr>
              <w:t xml:space="preserve"> za rok 2020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4A945D" w14:textId="77777777" w:rsidR="00CB474D" w:rsidRPr="00822224" w:rsidRDefault="00CB474D" w:rsidP="00544B1B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822224">
              <w:rPr>
                <w:rFonts w:ascii="Times New Roman" w:eastAsia="Times New Roman" w:hAnsi="Times New Roman"/>
                <w:b/>
                <w:bCs/>
                <w:sz w:val="24"/>
              </w:rPr>
              <w:t>% plnenia</w:t>
            </w:r>
          </w:p>
        </w:tc>
      </w:tr>
      <w:tr w:rsidR="00CB474D" w:rsidRPr="00822224" w14:paraId="75053A51" w14:textId="77777777" w:rsidTr="00544B1B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CB26E3" w14:textId="77777777" w:rsidR="00CB474D" w:rsidRPr="00822224" w:rsidRDefault="00CB474D" w:rsidP="00544B1B">
            <w:pPr>
              <w:spacing w:before="120"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>08.2.0. – Kultúrne služby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9F985F" w14:textId="77777777" w:rsidR="00CB474D" w:rsidRPr="00822224" w:rsidRDefault="00CB474D" w:rsidP="00544B1B">
            <w:pPr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1 110</w:t>
            </w:r>
            <w:r w:rsidRPr="00822224">
              <w:rPr>
                <w:rFonts w:ascii="Times New Roman" w:hAnsi="Times New Roman"/>
                <w:sz w:val="24"/>
              </w:rPr>
              <w:t xml:space="preserve">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A53267" w14:textId="77777777" w:rsidR="00CB474D" w:rsidRPr="00822224" w:rsidRDefault="00CB474D" w:rsidP="00544B1B">
            <w:pPr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1 188</w:t>
            </w:r>
            <w:r w:rsidRPr="00822224">
              <w:rPr>
                <w:rFonts w:ascii="Times New Roman" w:hAnsi="Times New Roman"/>
                <w:sz w:val="24"/>
              </w:rPr>
              <w:t xml:space="preserve">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8B749C" w14:textId="77777777" w:rsidR="00CB474D" w:rsidRPr="00822224" w:rsidRDefault="00CB474D" w:rsidP="00544B1B">
            <w:pPr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107</w:t>
            </w:r>
            <w:r w:rsidRPr="00016BB3">
              <w:rPr>
                <w:rFonts w:ascii="Times New Roman" w:hAnsi="Times New Roman"/>
                <w:sz w:val="24"/>
              </w:rPr>
              <w:t xml:space="preserve"> %</w:t>
            </w:r>
          </w:p>
        </w:tc>
      </w:tr>
    </w:tbl>
    <w:p w14:paraId="649B37B9" w14:textId="77777777" w:rsidR="00CB474D" w:rsidRDefault="00CB474D" w:rsidP="00CB474D">
      <w:pPr>
        <w:pStyle w:val="Odsekzoznamu"/>
        <w:spacing w:after="0" w:line="360" w:lineRule="auto"/>
        <w:ind w:left="0"/>
        <w:jc w:val="both"/>
      </w:pPr>
    </w:p>
    <w:p w14:paraId="31B5AF9D" w14:textId="77777777" w:rsidR="00CB474D" w:rsidRDefault="00CB474D" w:rsidP="00CB474D">
      <w:pPr>
        <w:pStyle w:val="Odsekzoznamu"/>
        <w:numPr>
          <w:ilvl w:val="0"/>
          <w:numId w:val="4"/>
        </w:numPr>
        <w:spacing w:after="0" w:line="360" w:lineRule="auto"/>
        <w:ind w:left="785"/>
        <w:jc w:val="both"/>
        <w:rPr>
          <w:rFonts w:ascii="Times New Roman" w:hAnsi="Times New Roman"/>
          <w:b/>
          <w:sz w:val="24"/>
        </w:rPr>
      </w:pPr>
      <w:r w:rsidRPr="00500FA7">
        <w:rPr>
          <w:rFonts w:ascii="Times New Roman" w:hAnsi="Times New Roman"/>
          <w:b/>
          <w:sz w:val="24"/>
        </w:rPr>
        <w:lastRenderedPageBreak/>
        <w:t xml:space="preserve"> </w:t>
      </w:r>
      <w:r>
        <w:rPr>
          <w:rFonts w:ascii="Times New Roman" w:hAnsi="Times New Roman"/>
          <w:b/>
          <w:sz w:val="24"/>
        </w:rPr>
        <w:t>Všeobecný materiál:</w:t>
      </w:r>
    </w:p>
    <w:p w14:paraId="221EFA18" w14:textId="77777777" w:rsidR="00CB474D" w:rsidRDefault="00CB474D" w:rsidP="00CB474D">
      <w:pPr>
        <w:pStyle w:val="Odsekzoznamu"/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Táto položka zahrňuje výdavky vo výške </w:t>
      </w:r>
      <w:r>
        <w:rPr>
          <w:rFonts w:ascii="Times New Roman" w:hAnsi="Times New Roman"/>
          <w:b/>
          <w:sz w:val="24"/>
        </w:rPr>
        <w:t>333</w:t>
      </w:r>
      <w:r w:rsidRPr="00E51D90">
        <w:rPr>
          <w:rFonts w:ascii="Times New Roman" w:hAnsi="Times New Roman"/>
          <w:b/>
          <w:sz w:val="24"/>
        </w:rPr>
        <w:t xml:space="preserve"> €</w:t>
      </w:r>
      <w:r w:rsidRPr="00E51D90">
        <w:rPr>
          <w:rFonts w:ascii="Times New Roman" w:hAnsi="Times New Roman"/>
          <w:sz w:val="24"/>
        </w:rPr>
        <w:t xml:space="preserve"> (201</w:t>
      </w:r>
      <w:r>
        <w:rPr>
          <w:rFonts w:ascii="Times New Roman" w:hAnsi="Times New Roman"/>
          <w:sz w:val="24"/>
        </w:rPr>
        <w:t>9: 556</w:t>
      </w:r>
      <w:r w:rsidRPr="00AB56D1">
        <w:rPr>
          <w:rFonts w:ascii="Times New Roman" w:hAnsi="Times New Roman"/>
          <w:sz w:val="24"/>
        </w:rPr>
        <w:t xml:space="preserve"> €</w:t>
      </w:r>
      <w:r>
        <w:rPr>
          <w:rFonts w:ascii="Times New Roman" w:hAnsi="Times New Roman"/>
          <w:sz w:val="24"/>
        </w:rPr>
        <w:t>) na všeobecný materiál v súvislosti s kultúrnymi službami (Deň obce, Deň detí, Deň matiek a pod.).</w:t>
      </w:r>
    </w:p>
    <w:p w14:paraId="196D3F51" w14:textId="77777777" w:rsidR="00CB474D" w:rsidRDefault="00CB474D" w:rsidP="00CB474D">
      <w:pPr>
        <w:pStyle w:val="Odsekzoznamu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Medziročný pokles je zapríčinený je zapríčinený obmedzeniami z dôvodu pandémie COVID-19.</w:t>
      </w:r>
    </w:p>
    <w:p w14:paraId="0F22BCAD" w14:textId="77777777" w:rsidR="00CB474D" w:rsidRDefault="00CB474D" w:rsidP="00CB474D">
      <w:pPr>
        <w:pStyle w:val="Odsekzoznamu"/>
        <w:spacing w:after="0" w:line="360" w:lineRule="auto"/>
        <w:jc w:val="both"/>
        <w:rPr>
          <w:rFonts w:ascii="Times New Roman" w:hAnsi="Times New Roman"/>
          <w:sz w:val="24"/>
        </w:rPr>
      </w:pPr>
    </w:p>
    <w:p w14:paraId="42ACFFCE" w14:textId="77777777" w:rsidR="00CB474D" w:rsidRPr="00586EA6" w:rsidRDefault="00CB474D" w:rsidP="00CB474D">
      <w:pPr>
        <w:pStyle w:val="Odsekzoznamu"/>
        <w:numPr>
          <w:ilvl w:val="0"/>
          <w:numId w:val="4"/>
        </w:numPr>
        <w:spacing w:after="0" w:line="360" w:lineRule="auto"/>
        <w:ind w:left="785"/>
        <w:jc w:val="both"/>
        <w:rPr>
          <w:rFonts w:ascii="Times New Roman" w:hAnsi="Times New Roman"/>
          <w:b/>
          <w:sz w:val="24"/>
        </w:rPr>
      </w:pPr>
      <w:r w:rsidRPr="00586EA6">
        <w:rPr>
          <w:rFonts w:ascii="Times New Roman" w:hAnsi="Times New Roman"/>
          <w:b/>
          <w:sz w:val="24"/>
        </w:rPr>
        <w:t>Energie:</w:t>
      </w:r>
    </w:p>
    <w:p w14:paraId="01DE5C34" w14:textId="77777777" w:rsidR="00CB474D" w:rsidRDefault="00CB474D" w:rsidP="00CB474D">
      <w:pPr>
        <w:pStyle w:val="Odsekzoznamu"/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Položka zahrňuje výdavky spojené s platbami za elektrickú energiu a zemný plyn v miestnom kultúrnom dome. Z rozpočtovaných </w:t>
      </w:r>
      <w:r>
        <w:rPr>
          <w:rFonts w:ascii="Times New Roman" w:hAnsi="Times New Roman"/>
          <w:b/>
          <w:sz w:val="24"/>
        </w:rPr>
        <w:t>750</w:t>
      </w:r>
      <w:r w:rsidRPr="00E51D90">
        <w:rPr>
          <w:rFonts w:ascii="Times New Roman" w:hAnsi="Times New Roman"/>
          <w:b/>
          <w:sz w:val="24"/>
        </w:rPr>
        <w:t xml:space="preserve"> € </w:t>
      </w:r>
      <w:r w:rsidRPr="00E51D90">
        <w:rPr>
          <w:rFonts w:ascii="Times New Roman" w:hAnsi="Times New Roman"/>
          <w:sz w:val="24"/>
        </w:rPr>
        <w:t>(201</w:t>
      </w:r>
      <w:r>
        <w:rPr>
          <w:rFonts w:ascii="Times New Roman" w:hAnsi="Times New Roman"/>
          <w:sz w:val="24"/>
        </w:rPr>
        <w:t>9</w:t>
      </w:r>
      <w:r w:rsidRPr="00E51D90"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>1 200</w:t>
      </w:r>
      <w:r w:rsidRPr="00E51D90">
        <w:rPr>
          <w:rFonts w:ascii="Times New Roman" w:hAnsi="Times New Roman"/>
          <w:sz w:val="24"/>
        </w:rPr>
        <w:t xml:space="preserve"> €) bolo čerpaných </w:t>
      </w:r>
      <w:r>
        <w:rPr>
          <w:rFonts w:ascii="Times New Roman" w:hAnsi="Times New Roman"/>
          <w:b/>
          <w:sz w:val="24"/>
        </w:rPr>
        <w:t>752</w:t>
      </w:r>
      <w:r w:rsidRPr="00E51D90">
        <w:rPr>
          <w:rFonts w:ascii="Times New Roman" w:hAnsi="Times New Roman"/>
          <w:b/>
          <w:sz w:val="24"/>
        </w:rPr>
        <w:t xml:space="preserve"> € </w:t>
      </w:r>
      <w:r w:rsidRPr="00E51D90">
        <w:rPr>
          <w:rFonts w:ascii="Times New Roman" w:hAnsi="Times New Roman"/>
          <w:sz w:val="24"/>
        </w:rPr>
        <w:t>(201</w:t>
      </w:r>
      <w:r>
        <w:rPr>
          <w:rFonts w:ascii="Times New Roman" w:hAnsi="Times New Roman"/>
          <w:sz w:val="24"/>
        </w:rPr>
        <w:t>9: 1 184</w:t>
      </w:r>
      <w:r w:rsidRPr="00312B36">
        <w:rPr>
          <w:rFonts w:ascii="Times New Roman" w:hAnsi="Times New Roman"/>
          <w:sz w:val="24"/>
        </w:rPr>
        <w:t xml:space="preserve"> €</w:t>
      </w:r>
      <w:r>
        <w:rPr>
          <w:rFonts w:ascii="Times New Roman" w:hAnsi="Times New Roman"/>
          <w:sz w:val="24"/>
        </w:rPr>
        <w:t>).</w:t>
      </w:r>
    </w:p>
    <w:p w14:paraId="4A83EC9D" w14:textId="77777777" w:rsidR="00CB474D" w:rsidRDefault="00CB474D" w:rsidP="00CB474D">
      <w:pPr>
        <w:pStyle w:val="Odsekzoznamu"/>
        <w:spacing w:after="0" w:line="360" w:lineRule="auto"/>
        <w:jc w:val="both"/>
        <w:rPr>
          <w:rFonts w:ascii="Times New Roman" w:hAnsi="Times New Roman"/>
          <w:sz w:val="24"/>
        </w:rPr>
      </w:pPr>
    </w:p>
    <w:p w14:paraId="421925F1" w14:textId="77777777" w:rsidR="00CB474D" w:rsidRDefault="00CB474D" w:rsidP="00CB474D">
      <w:pPr>
        <w:pStyle w:val="Odsekzoznamu"/>
        <w:numPr>
          <w:ilvl w:val="0"/>
          <w:numId w:val="4"/>
        </w:numPr>
        <w:spacing w:after="0" w:line="360" w:lineRule="auto"/>
        <w:ind w:left="78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Reprezentačné:</w:t>
      </w:r>
    </w:p>
    <w:p w14:paraId="59D17666" w14:textId="77777777" w:rsidR="00CB474D" w:rsidRDefault="00CB474D" w:rsidP="00CB474D">
      <w:pPr>
        <w:pStyle w:val="Odsekzoznamu"/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Výdavky na reprezentáciu obce vo výške </w:t>
      </w:r>
      <w:r>
        <w:rPr>
          <w:rFonts w:ascii="Times New Roman" w:hAnsi="Times New Roman"/>
          <w:b/>
          <w:sz w:val="24"/>
        </w:rPr>
        <w:t>103</w:t>
      </w:r>
      <w:r w:rsidRPr="00D64A81">
        <w:rPr>
          <w:rFonts w:ascii="Times New Roman" w:hAnsi="Times New Roman"/>
          <w:b/>
          <w:sz w:val="24"/>
        </w:rPr>
        <w:t xml:space="preserve"> </w:t>
      </w:r>
      <w:r w:rsidRPr="00E51D90">
        <w:rPr>
          <w:rFonts w:ascii="Times New Roman" w:hAnsi="Times New Roman"/>
          <w:b/>
          <w:sz w:val="24"/>
        </w:rPr>
        <w:t>€</w:t>
      </w:r>
      <w:r w:rsidRPr="00E51D90"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>2019: 1 044</w:t>
      </w:r>
      <w:r w:rsidRPr="00312B36">
        <w:rPr>
          <w:rFonts w:ascii="Times New Roman" w:hAnsi="Times New Roman"/>
          <w:sz w:val="24"/>
        </w:rPr>
        <w:t xml:space="preserve"> €</w:t>
      </w:r>
      <w:r>
        <w:rPr>
          <w:rFonts w:ascii="Times New Roman" w:hAnsi="Times New Roman"/>
          <w:sz w:val="24"/>
        </w:rPr>
        <w:t>) boli použité na nákup vecných cien pri príležitosti kultúrnych akcií konaných počas roka.</w:t>
      </w:r>
    </w:p>
    <w:p w14:paraId="53B81DD1" w14:textId="77777777" w:rsidR="00CB474D" w:rsidRDefault="00CB474D" w:rsidP="00CB474D">
      <w:pPr>
        <w:pStyle w:val="Odsekzoznamu"/>
        <w:spacing w:after="0" w:line="360" w:lineRule="auto"/>
        <w:jc w:val="both"/>
        <w:rPr>
          <w:rFonts w:ascii="Times New Roman" w:hAnsi="Times New Roman"/>
          <w:sz w:val="24"/>
        </w:rPr>
      </w:pPr>
    </w:p>
    <w:p w14:paraId="595CB0F1" w14:textId="77777777" w:rsidR="00CB474D" w:rsidRDefault="00CB474D" w:rsidP="00CB474D">
      <w:pPr>
        <w:pStyle w:val="Odsekzoznamu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Medziročný pokles je zapríčinený je zapríčinený obmedzeniami z dôvodu pandémie COVID-19.</w:t>
      </w:r>
    </w:p>
    <w:p w14:paraId="53FCFB78" w14:textId="77777777" w:rsidR="00CB474D" w:rsidRDefault="00CB474D" w:rsidP="00CB474D">
      <w:pPr>
        <w:pStyle w:val="Odsekzoznamu"/>
        <w:spacing w:after="0" w:line="360" w:lineRule="auto"/>
        <w:jc w:val="both"/>
      </w:pPr>
    </w:p>
    <w:p w14:paraId="2B481658" w14:textId="77777777" w:rsidR="00CB474D" w:rsidRPr="005A79EF" w:rsidRDefault="00CB474D" w:rsidP="00CB474D">
      <w:pPr>
        <w:pStyle w:val="Nadpis2"/>
        <w:numPr>
          <w:ilvl w:val="1"/>
          <w:numId w:val="21"/>
        </w:numPr>
        <w:spacing w:before="200" w:after="240" w:line="360" w:lineRule="auto"/>
        <w:jc w:val="both"/>
      </w:pPr>
      <w:bookmarkStart w:id="121" w:name="_Toc72999116"/>
      <w:bookmarkStart w:id="122" w:name="_Toc73016910"/>
      <w:r>
        <w:t xml:space="preserve">Bežné výdavky - </w:t>
      </w:r>
      <w:r w:rsidRPr="00E361A7">
        <w:t>Náboženské a iné spoločenské služby</w:t>
      </w:r>
      <w:bookmarkEnd w:id="121"/>
      <w:bookmarkEnd w:id="122"/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E0" w:firstRow="1" w:lastRow="1" w:firstColumn="1" w:lastColumn="0" w:noHBand="0" w:noVBand="1"/>
      </w:tblPr>
      <w:tblGrid>
        <w:gridCol w:w="2336"/>
        <w:gridCol w:w="2252"/>
        <w:gridCol w:w="2292"/>
        <w:gridCol w:w="2172"/>
      </w:tblGrid>
      <w:tr w:rsidR="00CB474D" w:rsidRPr="00822224" w14:paraId="1C340A68" w14:textId="77777777" w:rsidTr="00544B1B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8DE917" w14:textId="77777777" w:rsidR="00CB474D" w:rsidRPr="00822224" w:rsidRDefault="00CB474D" w:rsidP="00544B1B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Štatistická</w:t>
            </w:r>
            <w:r w:rsidRPr="0082222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klasifikácia</w:t>
            </w:r>
            <w:r>
              <w:rPr>
                <w:rStyle w:val="Odkaznapoznmkupodiarou"/>
                <w:b/>
                <w:bCs/>
                <w:sz w:val="24"/>
                <w:szCs w:val="24"/>
              </w:rPr>
              <w:footnoteReference w:id="18"/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33D6E4" w14:textId="77777777" w:rsidR="00CB474D" w:rsidRPr="00822224" w:rsidRDefault="00CB474D" w:rsidP="00544B1B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Schválený r</w:t>
            </w:r>
            <w:r w:rsidRPr="00822224">
              <w:rPr>
                <w:rFonts w:ascii="Times New Roman" w:eastAsia="Times New Roman" w:hAnsi="Times New Roman"/>
                <w:b/>
                <w:bCs/>
                <w:sz w:val="24"/>
              </w:rPr>
              <w:t>ozpočet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C7EA3A" w14:textId="77777777" w:rsidR="00CB474D" w:rsidRPr="00822224" w:rsidRDefault="00CB474D" w:rsidP="00544B1B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822224">
              <w:rPr>
                <w:rFonts w:ascii="Times New Roman" w:eastAsia="Times New Roman" w:hAnsi="Times New Roman"/>
                <w:b/>
                <w:bCs/>
                <w:sz w:val="24"/>
              </w:rPr>
              <w:t>Skutočnosť</w:t>
            </w:r>
            <w:r>
              <w:rPr>
                <w:rFonts w:ascii="Times New Roman" w:eastAsia="Times New Roman" w:hAnsi="Times New Roman"/>
                <w:b/>
                <w:bCs/>
                <w:sz w:val="24"/>
              </w:rPr>
              <w:t xml:space="preserve"> za rok 2020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71A782" w14:textId="77777777" w:rsidR="00CB474D" w:rsidRPr="00822224" w:rsidRDefault="00CB474D" w:rsidP="00544B1B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822224">
              <w:rPr>
                <w:rFonts w:ascii="Times New Roman" w:eastAsia="Times New Roman" w:hAnsi="Times New Roman"/>
                <w:b/>
                <w:bCs/>
                <w:sz w:val="24"/>
              </w:rPr>
              <w:t>% plnenia</w:t>
            </w:r>
          </w:p>
        </w:tc>
      </w:tr>
      <w:tr w:rsidR="00CB474D" w:rsidRPr="00822224" w14:paraId="0D3A91D6" w14:textId="77777777" w:rsidTr="00544B1B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800C01" w14:textId="77777777" w:rsidR="00CB474D" w:rsidRPr="00822224" w:rsidRDefault="00CB474D" w:rsidP="00544B1B">
            <w:pPr>
              <w:spacing w:before="120"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18"/>
              </w:rPr>
            </w:pPr>
            <w:r w:rsidRPr="0077449C">
              <w:rPr>
                <w:rFonts w:ascii="Times New Roman" w:eastAsia="Times New Roman" w:hAnsi="Times New Roman"/>
                <w:bCs/>
                <w:sz w:val="24"/>
                <w:szCs w:val="18"/>
              </w:rPr>
              <w:t>08.4.0 Náboženské a iné spoločenské služby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593C22" w14:textId="77777777" w:rsidR="00CB474D" w:rsidRPr="00822224" w:rsidRDefault="00CB474D" w:rsidP="00544B1B">
            <w:pPr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>700</w:t>
            </w:r>
            <w:r w:rsidRPr="00016BB3">
              <w:rPr>
                <w:rFonts w:ascii="Times New Roman" w:eastAsia="Times New Roman" w:hAnsi="Times New Roman"/>
                <w:bCs/>
                <w:sz w:val="24"/>
                <w:szCs w:val="18"/>
              </w:rPr>
              <w:t xml:space="preserve">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64BFEA" w14:textId="77777777" w:rsidR="00CB474D" w:rsidRPr="00822224" w:rsidRDefault="00CB474D" w:rsidP="00544B1B">
            <w:pPr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>665</w:t>
            </w:r>
            <w:r w:rsidRPr="00016BB3">
              <w:rPr>
                <w:rFonts w:ascii="Times New Roman" w:eastAsia="Times New Roman" w:hAnsi="Times New Roman"/>
                <w:bCs/>
                <w:sz w:val="24"/>
                <w:szCs w:val="18"/>
              </w:rPr>
              <w:t xml:space="preserve">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234C7F" w14:textId="77777777" w:rsidR="00CB474D" w:rsidRPr="00822224" w:rsidRDefault="00CB474D" w:rsidP="00544B1B">
            <w:pPr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 w:rsidRPr="00016BB3">
              <w:rPr>
                <w:rFonts w:ascii="Times New Roman" w:eastAsia="Times New Roman" w:hAnsi="Times New Roman"/>
                <w:bCs/>
                <w:sz w:val="24"/>
                <w:szCs w:val="18"/>
              </w:rPr>
              <w:t>100 %</w:t>
            </w:r>
          </w:p>
        </w:tc>
      </w:tr>
    </w:tbl>
    <w:p w14:paraId="1AF96F39" w14:textId="77777777" w:rsidR="00CB474D" w:rsidRDefault="00CB474D" w:rsidP="00CB474D">
      <w:pPr>
        <w:pStyle w:val="Odsekzoznamu"/>
        <w:spacing w:after="0" w:line="360" w:lineRule="auto"/>
        <w:ind w:left="0"/>
        <w:jc w:val="both"/>
      </w:pPr>
    </w:p>
    <w:p w14:paraId="6E2CA530" w14:textId="77777777" w:rsidR="00CB474D" w:rsidRDefault="00CB474D" w:rsidP="00CB474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90ABF">
        <w:rPr>
          <w:rFonts w:ascii="Times New Roman" w:hAnsi="Times New Roman"/>
          <w:sz w:val="24"/>
          <w:szCs w:val="24"/>
        </w:rPr>
        <w:t>Položka zahrňuje výdavky na platby za  elektrickú energiu, vodu a drobné opravy</w:t>
      </w:r>
      <w:r>
        <w:rPr>
          <w:rFonts w:ascii="Times New Roman" w:hAnsi="Times New Roman"/>
          <w:sz w:val="24"/>
          <w:szCs w:val="24"/>
        </w:rPr>
        <w:t xml:space="preserve"> miestneho domu smútku  (2019</w:t>
      </w:r>
      <w:r w:rsidRPr="00D90ABF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995</w:t>
      </w:r>
      <w:r w:rsidRPr="00D90ABF">
        <w:rPr>
          <w:rFonts w:ascii="Times New Roman" w:hAnsi="Times New Roman"/>
          <w:sz w:val="24"/>
          <w:szCs w:val="24"/>
        </w:rPr>
        <w:t xml:space="preserve"> €).</w:t>
      </w:r>
    </w:p>
    <w:p w14:paraId="41CA0737" w14:textId="77777777" w:rsidR="00CB474D" w:rsidRPr="00D90ABF" w:rsidRDefault="00CB474D" w:rsidP="00CB474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E83AEA8" w14:textId="77777777" w:rsidR="00CB474D" w:rsidRDefault="00CB474D" w:rsidP="00CB474D">
      <w:pPr>
        <w:pStyle w:val="Nadpis2"/>
        <w:numPr>
          <w:ilvl w:val="1"/>
          <w:numId w:val="21"/>
        </w:numPr>
        <w:spacing w:before="200" w:after="240" w:line="360" w:lineRule="auto"/>
        <w:jc w:val="both"/>
      </w:pPr>
      <w:bookmarkStart w:id="123" w:name="_Toc72999117"/>
      <w:bookmarkStart w:id="124" w:name="_Toc73016911"/>
      <w:r>
        <w:lastRenderedPageBreak/>
        <w:t>Kapitálové výdavky</w:t>
      </w:r>
      <w:bookmarkEnd w:id="123"/>
      <w:bookmarkEnd w:id="124"/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3016"/>
        <w:gridCol w:w="3024"/>
        <w:gridCol w:w="3012"/>
      </w:tblGrid>
      <w:tr w:rsidR="00CB474D" w:rsidRPr="00072818" w14:paraId="6AD3A698" w14:textId="77777777" w:rsidTr="00544B1B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14:paraId="1CD04F88" w14:textId="77777777" w:rsidR="00CB474D" w:rsidRPr="00072818" w:rsidRDefault="00CB474D" w:rsidP="00544B1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7281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Rozpočet na rok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2020</w:t>
            </w:r>
            <w:r w:rsidRPr="00072818">
              <w:rPr>
                <w:rStyle w:val="Odkaznapoznmkupodiarou"/>
                <w:b/>
                <w:bCs/>
                <w:sz w:val="24"/>
                <w:szCs w:val="24"/>
              </w:rPr>
              <w:footnoteReference w:id="19"/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14:paraId="7E87C87A" w14:textId="77777777" w:rsidR="00CB474D" w:rsidRPr="00072818" w:rsidRDefault="00CB474D" w:rsidP="00544B1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Skutočnosť za rok 2020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14:paraId="3A22F9BD" w14:textId="77777777" w:rsidR="00CB474D" w:rsidRPr="00072818" w:rsidRDefault="00CB474D" w:rsidP="00544B1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7281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% plnenia</w:t>
            </w:r>
          </w:p>
        </w:tc>
      </w:tr>
      <w:tr w:rsidR="00CB474D" w:rsidRPr="00072818" w14:paraId="0C5BB113" w14:textId="77777777" w:rsidTr="00544B1B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AAF460" w14:textId="77777777" w:rsidR="00CB474D" w:rsidRPr="00072818" w:rsidRDefault="00CB474D" w:rsidP="00544B1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      16 580 </w:t>
            </w:r>
            <w:r w:rsidRPr="00072818">
              <w:rPr>
                <w:rFonts w:ascii="Times New Roman" w:hAnsi="Times New Roman"/>
                <w:sz w:val="24"/>
                <w:szCs w:val="24"/>
              </w:rPr>
              <w:t>€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6DFB17" w14:textId="77777777" w:rsidR="00CB474D" w:rsidRPr="00072818" w:rsidRDefault="00CB474D" w:rsidP="00544B1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16 569 </w:t>
            </w:r>
            <w:r w:rsidRPr="00072818">
              <w:rPr>
                <w:rFonts w:ascii="Times New Roman" w:hAnsi="Times New Roman"/>
                <w:sz w:val="24"/>
                <w:szCs w:val="24"/>
              </w:rPr>
              <w:t>€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4670A1" w14:textId="77777777" w:rsidR="00CB474D" w:rsidRPr="00072818" w:rsidRDefault="00CB474D" w:rsidP="00544B1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100 %</w:t>
            </w:r>
          </w:p>
        </w:tc>
      </w:tr>
    </w:tbl>
    <w:p w14:paraId="34A4DE8D" w14:textId="77777777" w:rsidR="00CB474D" w:rsidRDefault="00CB474D" w:rsidP="00CB474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3FA86FD" w14:textId="77777777" w:rsidR="00CB474D" w:rsidRDefault="00CB474D" w:rsidP="00CB474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64A81">
        <w:rPr>
          <w:rFonts w:ascii="Times New Roman" w:hAnsi="Times New Roman"/>
          <w:sz w:val="24"/>
          <w:szCs w:val="24"/>
        </w:rPr>
        <w:t xml:space="preserve">V roku </w:t>
      </w:r>
      <w:r>
        <w:rPr>
          <w:rFonts w:ascii="Times New Roman" w:hAnsi="Times New Roman"/>
          <w:sz w:val="24"/>
          <w:szCs w:val="24"/>
        </w:rPr>
        <w:t>2020</w:t>
      </w:r>
      <w:r w:rsidRPr="00D64A81">
        <w:rPr>
          <w:rFonts w:ascii="Times New Roman" w:hAnsi="Times New Roman"/>
          <w:sz w:val="24"/>
          <w:szCs w:val="24"/>
        </w:rPr>
        <w:t xml:space="preserve"> obec </w:t>
      </w:r>
      <w:r>
        <w:rPr>
          <w:rFonts w:ascii="Times New Roman" w:hAnsi="Times New Roman"/>
          <w:sz w:val="24"/>
          <w:szCs w:val="24"/>
        </w:rPr>
        <w:t>r</w:t>
      </w:r>
      <w:r w:rsidRPr="00D64A81">
        <w:rPr>
          <w:rFonts w:ascii="Times New Roman" w:hAnsi="Times New Roman"/>
          <w:sz w:val="24"/>
          <w:szCs w:val="24"/>
        </w:rPr>
        <w:t>ealizovala</w:t>
      </w:r>
      <w:r>
        <w:rPr>
          <w:rFonts w:ascii="Times New Roman" w:hAnsi="Times New Roman"/>
          <w:sz w:val="24"/>
          <w:szCs w:val="24"/>
        </w:rPr>
        <w:t xml:space="preserve"> najmä nasledovné</w:t>
      </w:r>
      <w:r w:rsidRPr="00D64A81">
        <w:rPr>
          <w:rFonts w:ascii="Times New Roman" w:hAnsi="Times New Roman"/>
          <w:sz w:val="24"/>
          <w:szCs w:val="24"/>
        </w:rPr>
        <w:t xml:space="preserve"> kapitálové výdavky</w:t>
      </w:r>
      <w:r>
        <w:rPr>
          <w:rFonts w:ascii="Times New Roman" w:hAnsi="Times New Roman"/>
          <w:sz w:val="24"/>
          <w:szCs w:val="24"/>
        </w:rPr>
        <w:t>:</w:t>
      </w:r>
    </w:p>
    <w:p w14:paraId="2D19617E" w14:textId="77777777" w:rsidR="00CB474D" w:rsidRDefault="00CB474D" w:rsidP="00CB474D">
      <w:pPr>
        <w:numPr>
          <w:ilvl w:val="0"/>
          <w:numId w:val="4"/>
        </w:numPr>
        <w:spacing w:after="0" w:line="360" w:lineRule="auto"/>
        <w:ind w:left="7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modernizácia cestnej komunikácie v obci vo výške 15 289 €.</w:t>
      </w:r>
    </w:p>
    <w:p w14:paraId="41BDE07C" w14:textId="77777777" w:rsidR="00CB474D" w:rsidRDefault="00CB474D" w:rsidP="00CB474D">
      <w:pPr>
        <w:numPr>
          <w:ilvl w:val="0"/>
          <w:numId w:val="4"/>
        </w:numPr>
        <w:spacing w:after="0" w:line="360" w:lineRule="auto"/>
        <w:ind w:left="7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zvýšenie pokrytia kamerového systému v obci vo výške 1 280 €. </w:t>
      </w:r>
    </w:p>
    <w:p w14:paraId="2C59DA5A" w14:textId="77777777" w:rsidR="00CB474D" w:rsidRDefault="00CB474D" w:rsidP="00CB474D">
      <w:pPr>
        <w:spacing w:after="0" w:line="360" w:lineRule="auto"/>
      </w:pPr>
    </w:p>
    <w:p w14:paraId="0E1A785A" w14:textId="77777777" w:rsidR="00CB474D" w:rsidRDefault="00CB474D" w:rsidP="00CB474D">
      <w:pPr>
        <w:pStyle w:val="Nadpis2"/>
        <w:numPr>
          <w:ilvl w:val="1"/>
          <w:numId w:val="21"/>
        </w:numPr>
        <w:spacing w:before="200" w:after="240" w:line="360" w:lineRule="auto"/>
        <w:jc w:val="both"/>
      </w:pPr>
      <w:bookmarkStart w:id="125" w:name="_Toc72999118"/>
      <w:bookmarkStart w:id="126" w:name="_Toc73016912"/>
      <w:r>
        <w:t>Výdavkové finančné operácie</w:t>
      </w:r>
      <w:bookmarkEnd w:id="125"/>
      <w:bookmarkEnd w:id="126"/>
    </w:p>
    <w:p w14:paraId="7F448D0E" w14:textId="77777777" w:rsidR="00CB474D" w:rsidRPr="00001789" w:rsidRDefault="00CB474D" w:rsidP="00CB474D">
      <w:r>
        <w:t>Obec v roku 2020 nerealizovala výdavkové finančné operácie.</w:t>
      </w:r>
    </w:p>
    <w:p w14:paraId="57C0FF8A" w14:textId="77777777" w:rsidR="00CB474D" w:rsidRDefault="00CB474D">
      <w:pPr>
        <w:rPr>
          <w:rFonts w:ascii="Times New Roman" w:eastAsiaTheme="majorEastAsia" w:hAnsi="Times New Roman" w:cstheme="majorBidi"/>
          <w:b/>
          <w:bCs/>
          <w:sz w:val="40"/>
          <w:szCs w:val="28"/>
        </w:rPr>
      </w:pPr>
      <w:bookmarkStart w:id="127" w:name="_Toc72999119"/>
      <w:r>
        <w:br w:type="page"/>
      </w:r>
    </w:p>
    <w:p w14:paraId="03E4427B" w14:textId="5916B8EB" w:rsidR="00CB474D" w:rsidRPr="004A5AC6" w:rsidRDefault="00CB474D" w:rsidP="00CB474D">
      <w:pPr>
        <w:pStyle w:val="Nadpis1"/>
        <w:numPr>
          <w:ilvl w:val="0"/>
          <w:numId w:val="21"/>
        </w:numPr>
        <w:spacing w:before="0" w:line="360" w:lineRule="auto"/>
        <w:jc w:val="both"/>
      </w:pPr>
      <w:bookmarkStart w:id="128" w:name="_Toc73016913"/>
      <w:r w:rsidRPr="00C25199">
        <w:lastRenderedPageBreak/>
        <w:t xml:space="preserve">Rozbor rozpočtového hospodárenia obce za rok </w:t>
      </w:r>
      <w:r>
        <w:t>2020</w:t>
      </w:r>
      <w:bookmarkEnd w:id="127"/>
      <w:bookmarkEnd w:id="128"/>
    </w:p>
    <w:p w14:paraId="66D72DD7" w14:textId="77777777" w:rsidR="00CB474D" w:rsidRPr="006E585F" w:rsidRDefault="00CB474D" w:rsidP="00CB474D">
      <w:pPr>
        <w:spacing w:line="360" w:lineRule="auto"/>
        <w:rPr>
          <w:rFonts w:ascii="Times New Roman" w:hAnsi="Times New Roman"/>
          <w:sz w:val="24"/>
          <w:szCs w:val="24"/>
        </w:rPr>
      </w:pPr>
      <w:r w:rsidRPr="006E585F">
        <w:rPr>
          <w:rFonts w:ascii="Times New Roman" w:hAnsi="Times New Roman"/>
          <w:sz w:val="24"/>
          <w:szCs w:val="24"/>
        </w:rPr>
        <w:t>V zmysle § 15 a 16 zákona o rozpočtových pravidlách územnej samosprávy v znení neskorších predpisov, po skončení roka vyplýva povinnosť finančne usporiadať svoje hospodárenie.</w:t>
      </w:r>
    </w:p>
    <w:p w14:paraId="6806840B" w14:textId="77777777" w:rsidR="00CB474D" w:rsidRPr="006E585F" w:rsidRDefault="00CB474D" w:rsidP="00CB474D">
      <w:pPr>
        <w:pStyle w:val="Odsekzoznamu"/>
        <w:numPr>
          <w:ilvl w:val="0"/>
          <w:numId w:val="4"/>
        </w:numPr>
        <w:spacing w:line="360" w:lineRule="auto"/>
        <w:ind w:left="785"/>
        <w:rPr>
          <w:rFonts w:ascii="Times New Roman" w:hAnsi="Times New Roman"/>
          <w:b/>
          <w:sz w:val="24"/>
          <w:szCs w:val="24"/>
        </w:rPr>
      </w:pPr>
      <w:r w:rsidRPr="006E585F">
        <w:rPr>
          <w:rFonts w:ascii="Times New Roman" w:hAnsi="Times New Roman"/>
          <w:b/>
          <w:sz w:val="24"/>
          <w:szCs w:val="24"/>
        </w:rPr>
        <w:t xml:space="preserve">Rozpočtové hospodárenie obce </w:t>
      </w:r>
      <w:r>
        <w:rPr>
          <w:rFonts w:ascii="Times New Roman" w:hAnsi="Times New Roman"/>
          <w:b/>
          <w:sz w:val="24"/>
          <w:szCs w:val="24"/>
        </w:rPr>
        <w:t>v roku 2020</w:t>
      </w:r>
    </w:p>
    <w:p w14:paraId="5D048C43" w14:textId="77777777" w:rsidR="00CB474D" w:rsidRPr="006E585F" w:rsidRDefault="00CB474D" w:rsidP="00CB474D">
      <w:pPr>
        <w:pStyle w:val="Odsekzoznamu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Hospodárske obdobie roka 2020</w:t>
      </w:r>
      <w:r w:rsidRPr="006E585F">
        <w:rPr>
          <w:rFonts w:ascii="Times New Roman" w:hAnsi="Times New Roman"/>
          <w:b/>
          <w:sz w:val="24"/>
          <w:szCs w:val="24"/>
        </w:rPr>
        <w:t xml:space="preserve"> obec uzatvorila s nasledovným výsledkom.</w:t>
      </w:r>
    </w:p>
    <w:tbl>
      <w:tblPr>
        <w:tblW w:w="5000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526"/>
        <w:gridCol w:w="4526"/>
      </w:tblGrid>
      <w:tr w:rsidR="00CB474D" w:rsidRPr="006E585F" w14:paraId="5652D0E1" w14:textId="77777777" w:rsidTr="00544B1B">
        <w:trPr>
          <w:jc w:val="center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14:paraId="1285C042" w14:textId="77777777" w:rsidR="00CB474D" w:rsidRPr="006E585F" w:rsidRDefault="00CB474D" w:rsidP="00544B1B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E585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Kategória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14:paraId="302D5641" w14:textId="77777777" w:rsidR="00CB474D" w:rsidRPr="006E585F" w:rsidRDefault="00CB474D" w:rsidP="00544B1B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E585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Rozpočtové hospodárenie</w:t>
            </w:r>
          </w:p>
        </w:tc>
      </w:tr>
      <w:tr w:rsidR="00CB474D" w:rsidRPr="006E585F" w14:paraId="51FAEA7F" w14:textId="77777777" w:rsidTr="00544B1B">
        <w:trPr>
          <w:jc w:val="center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243CB4" w14:textId="77777777" w:rsidR="00CB474D" w:rsidRPr="006E585F" w:rsidRDefault="00CB474D" w:rsidP="00544B1B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E585F">
              <w:rPr>
                <w:rFonts w:ascii="Times New Roman" w:eastAsia="Times New Roman" w:hAnsi="Times New Roman"/>
                <w:bCs/>
                <w:sz w:val="24"/>
                <w:szCs w:val="24"/>
              </w:rPr>
              <w:t>Bežné príjmy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398DA0" w14:textId="77777777" w:rsidR="00CB474D" w:rsidRPr="00C3113D" w:rsidRDefault="00CB474D" w:rsidP="00544B1B">
            <w:pPr>
              <w:spacing w:before="120"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12C">
              <w:rPr>
                <w:rFonts w:ascii="Times New Roman" w:hAnsi="Times New Roman"/>
                <w:sz w:val="24"/>
              </w:rPr>
              <w:t xml:space="preserve">85 </w:t>
            </w:r>
            <w:r>
              <w:rPr>
                <w:rFonts w:ascii="Times New Roman" w:hAnsi="Times New Roman"/>
                <w:sz w:val="24"/>
              </w:rPr>
              <w:t>707</w:t>
            </w:r>
            <w:r w:rsidRPr="0019512C">
              <w:rPr>
                <w:rFonts w:ascii="Times New Roman" w:hAnsi="Times New Roman"/>
                <w:sz w:val="24"/>
              </w:rPr>
              <w:t xml:space="preserve"> €</w:t>
            </w:r>
          </w:p>
        </w:tc>
      </w:tr>
      <w:tr w:rsidR="00CB474D" w:rsidRPr="006E585F" w14:paraId="6C1CCF72" w14:textId="77777777" w:rsidTr="00544B1B">
        <w:trPr>
          <w:jc w:val="center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02ECE6" w14:textId="77777777" w:rsidR="00CB474D" w:rsidRPr="006E585F" w:rsidRDefault="00CB474D" w:rsidP="00544B1B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E585F">
              <w:rPr>
                <w:rFonts w:ascii="Times New Roman" w:eastAsia="Times New Roman" w:hAnsi="Times New Roman"/>
                <w:bCs/>
                <w:sz w:val="24"/>
                <w:szCs w:val="24"/>
              </w:rPr>
              <w:t>Bežné výdavky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46E71A" w14:textId="77777777" w:rsidR="00CB474D" w:rsidRPr="00C3113D" w:rsidRDefault="00CB474D" w:rsidP="00544B1B">
            <w:pPr>
              <w:spacing w:before="120"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Pr="0019512C">
              <w:rPr>
                <w:rFonts w:ascii="Times New Roman" w:hAnsi="Times New Roman"/>
                <w:sz w:val="24"/>
              </w:rPr>
              <w:t>77 125 €</w:t>
            </w:r>
          </w:p>
        </w:tc>
      </w:tr>
      <w:tr w:rsidR="00CB474D" w:rsidRPr="006E585F" w14:paraId="01D1BB58" w14:textId="77777777" w:rsidTr="00544B1B">
        <w:trPr>
          <w:jc w:val="center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4F440C" w14:textId="77777777" w:rsidR="00CB474D" w:rsidRPr="006E585F" w:rsidRDefault="00CB474D" w:rsidP="00544B1B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E585F">
              <w:rPr>
                <w:rFonts w:ascii="Times New Roman" w:eastAsia="Times New Roman" w:hAnsi="Times New Roman"/>
                <w:b/>
                <w:bCs/>
                <w:sz w:val="28"/>
                <w:szCs w:val="24"/>
              </w:rPr>
              <w:t>Bežný rozpočet (P-V)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F24F1D" w14:textId="77777777" w:rsidR="00CB474D" w:rsidRPr="006E585F" w:rsidRDefault="00CB474D" w:rsidP="00544B1B">
            <w:pPr>
              <w:spacing w:before="120"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 xml:space="preserve">8 582 </w:t>
            </w:r>
            <w:r w:rsidRPr="006E585F">
              <w:rPr>
                <w:rFonts w:ascii="Times New Roman" w:hAnsi="Times New Roman"/>
                <w:b/>
                <w:sz w:val="28"/>
                <w:szCs w:val="24"/>
              </w:rPr>
              <w:t>€</w:t>
            </w:r>
            <w:r>
              <w:rPr>
                <w:rFonts w:ascii="Times New Roman" w:hAnsi="Times New Roman"/>
                <w:b/>
                <w:sz w:val="28"/>
                <w:szCs w:val="24"/>
              </w:rPr>
              <w:t xml:space="preserve">    </w:t>
            </w:r>
          </w:p>
        </w:tc>
      </w:tr>
      <w:tr w:rsidR="00CB474D" w:rsidRPr="006E585F" w14:paraId="2E5E0BBA" w14:textId="77777777" w:rsidTr="00544B1B">
        <w:trPr>
          <w:jc w:val="center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0CCE19" w14:textId="77777777" w:rsidR="00CB474D" w:rsidRPr="006E585F" w:rsidRDefault="00CB474D" w:rsidP="00544B1B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Kapitálové príjmy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4B7898" w14:textId="77777777" w:rsidR="00CB474D" w:rsidRPr="00166EAF" w:rsidRDefault="00CB474D" w:rsidP="00544B1B">
            <w:pPr>
              <w:spacing w:before="120" w:after="0"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15 127</w:t>
            </w:r>
            <w:r w:rsidRPr="00E402B0">
              <w:rPr>
                <w:rFonts w:ascii="Times New Roman" w:hAnsi="Times New Roman"/>
                <w:sz w:val="24"/>
              </w:rPr>
              <w:t xml:space="preserve"> </w:t>
            </w:r>
            <w:r w:rsidRPr="00166EAF">
              <w:rPr>
                <w:rFonts w:ascii="Times New Roman" w:hAnsi="Times New Roman"/>
                <w:sz w:val="24"/>
              </w:rPr>
              <w:t>€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CB474D" w:rsidRPr="006E585F" w14:paraId="4A9B8638" w14:textId="77777777" w:rsidTr="00544B1B">
        <w:trPr>
          <w:jc w:val="center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F4B45C" w14:textId="77777777" w:rsidR="00CB474D" w:rsidRDefault="00CB474D" w:rsidP="00544B1B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Kapitálové výdavky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B82CCE" w14:textId="77777777" w:rsidR="00CB474D" w:rsidRPr="006E585F" w:rsidRDefault="00CB474D" w:rsidP="00544B1B">
            <w:pPr>
              <w:spacing w:before="120"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- 16 569 €   </w:t>
            </w:r>
          </w:p>
        </w:tc>
      </w:tr>
      <w:tr w:rsidR="00CB474D" w:rsidRPr="006E585F" w14:paraId="7A23AD43" w14:textId="77777777" w:rsidTr="00544B1B">
        <w:trPr>
          <w:jc w:val="center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78F2B3" w14:textId="77777777" w:rsidR="00CB474D" w:rsidRPr="009A02BD" w:rsidRDefault="00CB474D" w:rsidP="00544B1B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02B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Kapitálový rozpočet ( P-V)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03AD7E" w14:textId="77777777" w:rsidR="00CB474D" w:rsidRPr="009A02BD" w:rsidRDefault="00CB474D" w:rsidP="00544B1B">
            <w:pPr>
              <w:spacing w:before="120"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 xml:space="preserve">- 1 442 €    </w:t>
            </w:r>
          </w:p>
        </w:tc>
      </w:tr>
      <w:tr w:rsidR="00CB474D" w:rsidRPr="006E585F" w14:paraId="1B76BD40" w14:textId="77777777" w:rsidTr="00544B1B">
        <w:trPr>
          <w:jc w:val="center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BAD229" w14:textId="77777777" w:rsidR="00CB474D" w:rsidRPr="006E4FCD" w:rsidRDefault="00CB474D" w:rsidP="00544B1B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E4FCD">
              <w:rPr>
                <w:rFonts w:ascii="Times New Roman" w:eastAsia="Times New Roman" w:hAnsi="Times New Roman"/>
                <w:sz w:val="28"/>
                <w:szCs w:val="28"/>
              </w:rPr>
              <w:t>Príjmové finančné operácie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1D3B40" w14:textId="77777777" w:rsidR="00CB474D" w:rsidRPr="006E4FCD" w:rsidRDefault="00CB474D" w:rsidP="00544B1B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E4FCD">
              <w:rPr>
                <w:rFonts w:ascii="Times New Roman" w:eastAsia="Times New Roman" w:hAnsi="Times New Roman"/>
                <w:sz w:val="28"/>
                <w:szCs w:val="28"/>
              </w:rPr>
              <w:t>3 502 €</w:t>
            </w:r>
          </w:p>
        </w:tc>
      </w:tr>
      <w:tr w:rsidR="00CB474D" w:rsidRPr="006E585F" w14:paraId="07E8E5C4" w14:textId="77777777" w:rsidTr="00544B1B">
        <w:trPr>
          <w:jc w:val="center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47002A" w14:textId="77777777" w:rsidR="00CB474D" w:rsidRPr="006E4FCD" w:rsidRDefault="00CB474D" w:rsidP="00544B1B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E4FCD">
              <w:rPr>
                <w:rFonts w:ascii="Times New Roman" w:eastAsia="Times New Roman" w:hAnsi="Times New Roman"/>
                <w:sz w:val="28"/>
                <w:szCs w:val="28"/>
              </w:rPr>
              <w:t>Výdavkové finančné operácie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DE22C5" w14:textId="77777777" w:rsidR="00CB474D" w:rsidRPr="006E4FCD" w:rsidRDefault="00CB474D" w:rsidP="00544B1B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E4FCD">
              <w:rPr>
                <w:rFonts w:ascii="Times New Roman" w:eastAsia="Times New Roman" w:hAnsi="Times New Roman"/>
                <w:sz w:val="28"/>
                <w:szCs w:val="28"/>
              </w:rPr>
              <w:t xml:space="preserve">- €   </w:t>
            </w:r>
          </w:p>
        </w:tc>
      </w:tr>
      <w:tr w:rsidR="00CB474D" w:rsidRPr="006E585F" w14:paraId="0E09FC90" w14:textId="77777777" w:rsidTr="00544B1B">
        <w:trPr>
          <w:jc w:val="center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C34FF8" w14:textId="77777777" w:rsidR="00CB474D" w:rsidRPr="00D645C5" w:rsidRDefault="00CB474D" w:rsidP="00544B1B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Celkový rozpočet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DFA6AD" w14:textId="77777777" w:rsidR="00CB474D" w:rsidRPr="00D645C5" w:rsidRDefault="00CB474D" w:rsidP="00544B1B">
            <w:pPr>
              <w:spacing w:before="120" w:after="0" w:line="36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10 642 </w:t>
            </w:r>
            <w:r w:rsidRPr="003644E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€</w:t>
            </w:r>
          </w:p>
        </w:tc>
      </w:tr>
    </w:tbl>
    <w:p w14:paraId="302ADF41" w14:textId="77777777" w:rsidR="00CB474D" w:rsidRDefault="00CB474D" w:rsidP="00CB474D">
      <w:pPr>
        <w:pStyle w:val="Nadpis1"/>
        <w:numPr>
          <w:ilvl w:val="0"/>
          <w:numId w:val="21"/>
        </w:numPr>
        <w:spacing w:before="0" w:line="360" w:lineRule="auto"/>
        <w:jc w:val="both"/>
      </w:pPr>
      <w:r>
        <w:br w:type="page"/>
      </w:r>
      <w:bookmarkStart w:id="129" w:name="_Toc72999120"/>
      <w:bookmarkStart w:id="130" w:name="_Toc73016914"/>
      <w:r>
        <w:lastRenderedPageBreak/>
        <w:t>Finančné usporiadanie voči štátnemu rozpočtu</w:t>
      </w:r>
      <w:bookmarkEnd w:id="129"/>
      <w:bookmarkEnd w:id="130"/>
    </w:p>
    <w:p w14:paraId="77C38A44" w14:textId="77777777" w:rsidR="00CB474D" w:rsidRDefault="00CB474D" w:rsidP="00CB474D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CD78C2">
        <w:rPr>
          <w:rFonts w:ascii="Times New Roman" w:hAnsi="Times New Roman"/>
          <w:sz w:val="24"/>
        </w:rPr>
        <w:t>V súlade  s ustanovením  §  16  ods.2  zákona  č.  583/2004  o rozpočtových  pravidlách  územnej samosprávy a o zmene a doplnení niektorých zákonov v znení neskorších predpisov má obec finančne  usporiadať  svoje  hospodárenie  vrátane  finančných  vzťahov  k zriadeným  alebo založeným  právnickým  osobám,  fyzickým  osobám  -  podnikateľom  a právnickým  osobám, ktorým  poskytli  finančné  prostriedky  svojho  rozpočtu,  ďalej  usporiadať finančné  vzťahy k štátnemu rozpočtu, štátnym fondom, rozpočtom iných obcí a k rozpočtom VÚC.</w:t>
      </w:r>
    </w:p>
    <w:p w14:paraId="239C41C0" w14:textId="77777777" w:rsidR="00CB474D" w:rsidRDefault="00CB474D" w:rsidP="00CB474D">
      <w:pPr>
        <w:spacing w:after="0" w:line="360" w:lineRule="auto"/>
        <w:jc w:val="both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2308"/>
        <w:gridCol w:w="2226"/>
        <w:gridCol w:w="2259"/>
        <w:gridCol w:w="2259"/>
      </w:tblGrid>
      <w:tr w:rsidR="00CB474D" w:rsidRPr="00E64578" w14:paraId="2D71CAD2" w14:textId="77777777" w:rsidTr="00544B1B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3C931DB8" w14:textId="77777777" w:rsidR="00CB474D" w:rsidRPr="00630FE0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0FE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Poskytovateľ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72E7F3CF" w14:textId="77777777" w:rsidR="00CB474D" w:rsidRPr="00630FE0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0FE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Účelové určenie grantu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47812F7B" w14:textId="77777777" w:rsidR="00CB474D" w:rsidRPr="00E64578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645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Poskytnuté prostriedky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42074F16" w14:textId="77777777" w:rsidR="00CB474D" w:rsidRPr="00E64578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645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Použité prostriedky</w:t>
            </w:r>
          </w:p>
        </w:tc>
      </w:tr>
      <w:tr w:rsidR="00CB474D" w:rsidRPr="00072818" w14:paraId="1FCECAB9" w14:textId="77777777" w:rsidTr="00544B1B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7EAD3D" w14:textId="77777777" w:rsidR="00CB474D" w:rsidRPr="00630FE0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0FE0">
              <w:rPr>
                <w:rFonts w:ascii="Times New Roman" w:eastAsia="Times New Roman" w:hAnsi="Times New Roman"/>
                <w:bCs/>
                <w:sz w:val="24"/>
                <w:szCs w:val="24"/>
              </w:rPr>
              <w:t>Ministerstvo vnútra SR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C8B38E" w14:textId="77777777" w:rsidR="00CB474D" w:rsidRPr="00630FE0" w:rsidRDefault="00CB474D" w:rsidP="0054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0FE0">
              <w:rPr>
                <w:rFonts w:ascii="Times New Roman" w:hAnsi="Times New Roman"/>
                <w:sz w:val="24"/>
                <w:szCs w:val="24"/>
              </w:rPr>
              <w:t>Hlásenie pobytu občanov a registra obyvateľov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9D49D7" w14:textId="77777777" w:rsidR="00CB474D" w:rsidRPr="00E607D4" w:rsidRDefault="00CB474D" w:rsidP="0054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93,39 €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26C135" w14:textId="77777777" w:rsidR="00CB474D" w:rsidRPr="00E607D4" w:rsidRDefault="00CB474D" w:rsidP="0054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93,39 €</w:t>
            </w:r>
          </w:p>
        </w:tc>
      </w:tr>
      <w:tr w:rsidR="00CB474D" w:rsidRPr="00072818" w14:paraId="3E13FFF9" w14:textId="77777777" w:rsidTr="00544B1B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43E516" w14:textId="77777777" w:rsidR="00CB474D" w:rsidRPr="00650DCB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50DCB">
              <w:rPr>
                <w:rFonts w:ascii="Times New Roman" w:eastAsia="Times New Roman" w:hAnsi="Times New Roman"/>
                <w:bCs/>
                <w:sz w:val="24"/>
                <w:szCs w:val="24"/>
              </w:rPr>
              <w:t>Krajský úrad ŽP BB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B85A94" w14:textId="77777777" w:rsidR="00CB474D" w:rsidRPr="00650DCB" w:rsidRDefault="00CB474D" w:rsidP="0054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0DCB">
              <w:rPr>
                <w:rFonts w:ascii="Times New Roman" w:hAnsi="Times New Roman"/>
                <w:sz w:val="24"/>
                <w:szCs w:val="24"/>
              </w:rPr>
              <w:t>Životné prostredie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77B495" w14:textId="77777777" w:rsidR="00CB474D" w:rsidRPr="00E607D4" w:rsidRDefault="00CB474D" w:rsidP="0054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26,89 €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57A9A6" w14:textId="77777777" w:rsidR="00CB474D" w:rsidRPr="00E607D4" w:rsidRDefault="00CB474D" w:rsidP="0054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26,89 €</w:t>
            </w:r>
          </w:p>
        </w:tc>
      </w:tr>
      <w:tr w:rsidR="00CB474D" w:rsidRPr="00072818" w14:paraId="0011641D" w14:textId="77777777" w:rsidTr="00544B1B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4FD5EB" w14:textId="77777777" w:rsidR="00CB474D" w:rsidRPr="00650DCB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50DCB">
              <w:rPr>
                <w:rFonts w:ascii="Times New Roman" w:eastAsia="Times New Roman" w:hAnsi="Times New Roman"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kresný</w:t>
            </w:r>
            <w:r w:rsidRPr="00650DC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úrad LC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CE4DCC" w14:textId="77777777" w:rsidR="00CB474D" w:rsidRPr="00650DCB" w:rsidRDefault="00CB474D" w:rsidP="0054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0DCB">
              <w:rPr>
                <w:rFonts w:ascii="Times New Roman" w:hAnsi="Times New Roman"/>
                <w:sz w:val="24"/>
                <w:szCs w:val="24"/>
              </w:rPr>
              <w:t xml:space="preserve">Voľby 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8B5224" w14:textId="77777777" w:rsidR="00CB474D" w:rsidRPr="00E607D4" w:rsidRDefault="00CB474D" w:rsidP="0054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886,76 €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DB1069" w14:textId="77777777" w:rsidR="00CB474D" w:rsidRPr="00E607D4" w:rsidRDefault="00CB474D" w:rsidP="0054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886,76 €</w:t>
            </w:r>
          </w:p>
        </w:tc>
      </w:tr>
      <w:tr w:rsidR="00CB474D" w:rsidRPr="00072818" w14:paraId="55BA0EB0" w14:textId="77777777" w:rsidTr="00544B1B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3A6974" w14:textId="77777777" w:rsidR="00CB474D" w:rsidRPr="00650DCB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50DCB">
              <w:rPr>
                <w:rFonts w:ascii="Times New Roman" w:eastAsia="Times New Roman" w:hAnsi="Times New Roman"/>
                <w:bCs/>
                <w:sz w:val="24"/>
                <w:szCs w:val="24"/>
              </w:rPr>
              <w:t>Ministerstvo vnútra SR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EC5477" w14:textId="77777777" w:rsidR="00CB474D" w:rsidRPr="00650DCB" w:rsidRDefault="00CB474D" w:rsidP="0054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0DCB">
              <w:rPr>
                <w:rFonts w:ascii="Times New Roman" w:hAnsi="Times New Roman"/>
                <w:sz w:val="24"/>
                <w:szCs w:val="24"/>
              </w:rPr>
              <w:t>Register adries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715216" w14:textId="77777777" w:rsidR="00CB474D" w:rsidRPr="00E607D4" w:rsidRDefault="00CB474D" w:rsidP="0054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6715BE" w14:textId="77777777" w:rsidR="00CB474D" w:rsidRPr="00E607D4" w:rsidRDefault="00CB474D" w:rsidP="0054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26 €</w:t>
            </w:r>
          </w:p>
        </w:tc>
      </w:tr>
      <w:tr w:rsidR="00CB474D" w:rsidRPr="00072818" w14:paraId="65D0951B" w14:textId="77777777" w:rsidTr="00544B1B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D248A8" w14:textId="77777777" w:rsidR="00CB474D" w:rsidRPr="00650DCB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50DCB">
              <w:rPr>
                <w:rFonts w:ascii="Times New Roman" w:eastAsia="Times New Roman" w:hAnsi="Times New Roman"/>
                <w:bCs/>
                <w:sz w:val="24"/>
                <w:szCs w:val="24"/>
              </w:rPr>
              <w:t>Ministerstvo vnútra SR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3A4340" w14:textId="77777777" w:rsidR="00CB474D" w:rsidRPr="00650DCB" w:rsidRDefault="00CB474D" w:rsidP="0054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Prevencia COVID-19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32CF82" w14:textId="77777777" w:rsidR="00CB474D" w:rsidRPr="00E607D4" w:rsidRDefault="00CB474D" w:rsidP="0054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1 173,01 €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4F7F39" w14:textId="77777777" w:rsidR="00CB474D" w:rsidRPr="00E607D4" w:rsidRDefault="00CB474D" w:rsidP="0054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1 173,01 €</w:t>
            </w:r>
          </w:p>
        </w:tc>
      </w:tr>
    </w:tbl>
    <w:p w14:paraId="0DF52020" w14:textId="77777777" w:rsidR="00CB474D" w:rsidRDefault="00CB474D" w:rsidP="00CB474D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14:paraId="0FDE3402" w14:textId="77777777" w:rsidR="00CB474D" w:rsidRDefault="00CB474D" w:rsidP="00CB474D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14:paraId="5A7DF609" w14:textId="77777777" w:rsidR="00CB474D" w:rsidRPr="00832EBB" w:rsidRDefault="00CB474D" w:rsidP="00CB474D">
      <w:pPr>
        <w:spacing w:line="360" w:lineRule="auto"/>
        <w:jc w:val="both"/>
      </w:pPr>
    </w:p>
    <w:p w14:paraId="2D5491C9" w14:textId="77777777" w:rsidR="00CB474D" w:rsidRDefault="00CB474D" w:rsidP="00CB474D">
      <w:pPr>
        <w:pStyle w:val="Nadpis1"/>
        <w:numPr>
          <w:ilvl w:val="0"/>
          <w:numId w:val="21"/>
        </w:numPr>
        <w:spacing w:before="0" w:line="360" w:lineRule="auto"/>
        <w:jc w:val="both"/>
      </w:pPr>
      <w:r>
        <w:br w:type="page"/>
      </w:r>
      <w:bookmarkStart w:id="131" w:name="_Toc72999121"/>
      <w:bookmarkStart w:id="132" w:name="_Toc73016915"/>
      <w:r>
        <w:lastRenderedPageBreak/>
        <w:t>Výkazy obce Mikušovce za rok končiaci 31.12.2020</w:t>
      </w:r>
      <w:bookmarkEnd w:id="131"/>
      <w:bookmarkEnd w:id="132"/>
    </w:p>
    <w:p w14:paraId="20698FAF" w14:textId="77777777" w:rsidR="00CB474D" w:rsidRPr="009A02BD" w:rsidRDefault="00CB474D" w:rsidP="00CB474D">
      <w:pPr>
        <w:rPr>
          <w:rFonts w:ascii="Times New Roman" w:hAnsi="Times New Roman"/>
          <w:b/>
        </w:rPr>
      </w:pPr>
      <w:r w:rsidRPr="009A02BD">
        <w:rPr>
          <w:rFonts w:ascii="Times New Roman" w:hAnsi="Times New Roman"/>
          <w:b/>
          <w:sz w:val="24"/>
        </w:rPr>
        <w:t>Aktíva</w:t>
      </w:r>
      <w:r w:rsidRPr="009A02BD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v €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7"/>
        <w:gridCol w:w="1462"/>
        <w:gridCol w:w="1229"/>
        <w:gridCol w:w="1312"/>
        <w:gridCol w:w="1227"/>
      </w:tblGrid>
      <w:tr w:rsidR="00CB474D" w:rsidRPr="00A04A81" w14:paraId="5834CD02" w14:textId="77777777" w:rsidTr="00544B1B">
        <w:trPr>
          <w:trHeight w:val="315"/>
        </w:trPr>
        <w:tc>
          <w:tcPr>
            <w:tcW w:w="2110" w:type="pc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BFBFBF"/>
            <w:noWrap/>
            <w:vAlign w:val="bottom"/>
            <w:hideMark/>
          </w:tcPr>
          <w:p w14:paraId="0CB9E0E1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808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14:paraId="51F4C2F9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679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14:paraId="35E89CE1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  <w:t>31.12.2020</w:t>
            </w:r>
          </w:p>
        </w:tc>
        <w:tc>
          <w:tcPr>
            <w:tcW w:w="72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BFBFBF"/>
            <w:noWrap/>
            <w:vAlign w:val="bottom"/>
            <w:hideMark/>
          </w:tcPr>
          <w:p w14:paraId="37D73616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vAlign w:val="bottom"/>
            <w:hideMark/>
          </w:tcPr>
          <w:p w14:paraId="5642B55E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  <w:t>31.12.</w:t>
            </w:r>
            <w:r w:rsidRPr="009A02BD"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  <w:t>201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  <w:t>9</w:t>
            </w:r>
          </w:p>
        </w:tc>
      </w:tr>
      <w:tr w:rsidR="00CB474D" w:rsidRPr="00A04A81" w14:paraId="7BD3EAEB" w14:textId="77777777" w:rsidTr="00544B1B">
        <w:trPr>
          <w:trHeight w:val="315"/>
        </w:trPr>
        <w:tc>
          <w:tcPr>
            <w:tcW w:w="2110" w:type="pct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14:paraId="7CA9BB36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8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vAlign w:val="bottom"/>
            <w:hideMark/>
          </w:tcPr>
          <w:p w14:paraId="167FFFA1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  <w:t>Brutto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vAlign w:val="bottom"/>
            <w:hideMark/>
          </w:tcPr>
          <w:p w14:paraId="477E8473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  <w:t>Korekcia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vAlign w:val="bottom"/>
            <w:hideMark/>
          </w:tcPr>
          <w:p w14:paraId="5BAC1C1F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  <w:t>Netto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BFBFBF"/>
            <w:noWrap/>
            <w:vAlign w:val="bottom"/>
            <w:hideMark/>
          </w:tcPr>
          <w:p w14:paraId="74BFC420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  <w:t>Netto</w:t>
            </w:r>
          </w:p>
        </w:tc>
      </w:tr>
      <w:tr w:rsidR="00CB474D" w:rsidRPr="00A04A81" w14:paraId="3F8AB039" w14:textId="77777777" w:rsidTr="00544B1B">
        <w:trPr>
          <w:trHeight w:val="300"/>
        </w:trPr>
        <w:tc>
          <w:tcPr>
            <w:tcW w:w="211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83DC6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Spolu majetok</w:t>
            </w:r>
          </w:p>
        </w:tc>
        <w:tc>
          <w:tcPr>
            <w:tcW w:w="8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686E8" w14:textId="77777777" w:rsidR="00CB474D" w:rsidRPr="001F747B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1F74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385 701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C2520B" w14:textId="77777777" w:rsidR="00CB474D" w:rsidRPr="001F747B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1F74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104 702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228B7" w14:textId="77777777" w:rsidR="00CB474D" w:rsidRPr="001F747B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1F74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280 999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70E195" w14:textId="77777777" w:rsidR="00CB474D" w:rsidRPr="009A30EE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8063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278 68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9</w:t>
            </w:r>
          </w:p>
        </w:tc>
      </w:tr>
      <w:tr w:rsidR="00CB474D" w:rsidRPr="00A04A81" w14:paraId="757B47B9" w14:textId="77777777" w:rsidTr="00544B1B">
        <w:trPr>
          <w:trHeight w:val="300"/>
        </w:trPr>
        <w:tc>
          <w:tcPr>
            <w:tcW w:w="21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976329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Neobežný majetok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3EE51" w14:textId="77777777" w:rsidR="00CB474D" w:rsidRPr="001F747B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1F74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354 591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9A6BC5" w14:textId="77777777" w:rsidR="00CB474D" w:rsidRPr="001F747B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1F74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104 702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5564E" w14:textId="77777777" w:rsidR="00CB474D" w:rsidRPr="001F747B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1F74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249 889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6CE433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8063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243 198</w:t>
            </w:r>
          </w:p>
        </w:tc>
      </w:tr>
      <w:tr w:rsidR="00CB474D" w:rsidRPr="00A04A81" w14:paraId="4520BD5D" w14:textId="77777777" w:rsidTr="00544B1B">
        <w:trPr>
          <w:trHeight w:val="300"/>
        </w:trPr>
        <w:tc>
          <w:tcPr>
            <w:tcW w:w="211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B8430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Dlhodobý hmotný majetok</w:t>
            </w:r>
          </w:p>
        </w:tc>
        <w:tc>
          <w:tcPr>
            <w:tcW w:w="8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AE234" w14:textId="77777777" w:rsidR="00CB474D" w:rsidRPr="001F747B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1F74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310 357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14CAA4" w14:textId="77777777" w:rsidR="00CB474D" w:rsidRPr="001F747B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1F74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104 702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EE90B" w14:textId="77777777" w:rsidR="00CB474D" w:rsidRPr="001F747B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205 655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2F2163" w14:textId="77777777" w:rsidR="00CB474D" w:rsidRPr="001F747B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1F74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98 965</w:t>
            </w:r>
          </w:p>
        </w:tc>
      </w:tr>
      <w:tr w:rsidR="00CB474D" w:rsidRPr="00A04A81" w14:paraId="285B2A80" w14:textId="77777777" w:rsidTr="00544B1B">
        <w:trPr>
          <w:trHeight w:val="300"/>
        </w:trPr>
        <w:tc>
          <w:tcPr>
            <w:tcW w:w="21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0D6FEE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BBA73" w14:textId="77777777" w:rsidR="00CB474D" w:rsidRPr="001F747B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1F74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693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7CC870" w14:textId="77777777" w:rsidR="00CB474D" w:rsidRPr="001F747B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2316D" w14:textId="77777777" w:rsidR="00CB474D" w:rsidRPr="001F747B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1F74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693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CEFA0B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693</w:t>
            </w:r>
          </w:p>
        </w:tc>
      </w:tr>
      <w:tr w:rsidR="00CB474D" w:rsidRPr="00A04A81" w14:paraId="71DBD520" w14:textId="77777777" w:rsidTr="00544B1B">
        <w:trPr>
          <w:trHeight w:val="300"/>
        </w:trPr>
        <w:tc>
          <w:tcPr>
            <w:tcW w:w="211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A344F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8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5A34E" w14:textId="77777777" w:rsidR="00CB474D" w:rsidRPr="001F747B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1F74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88 632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C68A54" w14:textId="77777777" w:rsidR="00CB474D" w:rsidRPr="001F747B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87 116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58BAF" w14:textId="77777777" w:rsidR="00CB474D" w:rsidRPr="001F747B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201 516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BCAA3E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194 825</w:t>
            </w:r>
          </w:p>
        </w:tc>
      </w:tr>
      <w:tr w:rsidR="00CB474D" w:rsidRPr="00A04A81" w14:paraId="2B2473CE" w14:textId="77777777" w:rsidTr="00544B1B">
        <w:trPr>
          <w:trHeight w:val="300"/>
        </w:trPr>
        <w:tc>
          <w:tcPr>
            <w:tcW w:w="21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8C2D34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Samostatné hnuteľné veci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EF20B" w14:textId="77777777" w:rsidR="00CB474D" w:rsidRPr="001F747B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1F74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17 586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8854C8" w14:textId="77777777" w:rsidR="00CB474D" w:rsidRPr="001F747B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1F74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17 586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94CC1" w14:textId="77777777" w:rsidR="00CB474D" w:rsidRPr="001F747B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72689E" w14:textId="77777777" w:rsidR="00CB474D" w:rsidRPr="001F747B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CB474D" w:rsidRPr="00A04A81" w14:paraId="48FFAC0B" w14:textId="77777777" w:rsidTr="00544B1B">
        <w:trPr>
          <w:trHeight w:val="300"/>
        </w:trPr>
        <w:tc>
          <w:tcPr>
            <w:tcW w:w="211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B69B9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Obstaranie  dlhodob.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hmot.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maj.</w:t>
            </w:r>
          </w:p>
        </w:tc>
        <w:tc>
          <w:tcPr>
            <w:tcW w:w="8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3A76A" w14:textId="77777777" w:rsidR="00CB474D" w:rsidRPr="001F747B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1F74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3 446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A52BF" w14:textId="77777777" w:rsidR="00CB474D" w:rsidRPr="001F747B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51691" w14:textId="77777777" w:rsidR="00CB474D" w:rsidRPr="001F747B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1F74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3 446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8FA6D2" w14:textId="77777777" w:rsidR="00CB474D" w:rsidRPr="001F747B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1F74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3 446</w:t>
            </w:r>
          </w:p>
        </w:tc>
      </w:tr>
      <w:tr w:rsidR="00CB474D" w:rsidRPr="00A04A81" w14:paraId="5C333DEB" w14:textId="77777777" w:rsidTr="00544B1B">
        <w:trPr>
          <w:trHeight w:val="300"/>
        </w:trPr>
        <w:tc>
          <w:tcPr>
            <w:tcW w:w="21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77EF1A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C6865" w14:textId="77777777" w:rsidR="00CB474D" w:rsidRPr="001F747B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1F74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44 234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DDF47D" w14:textId="77777777" w:rsidR="00CB474D" w:rsidRPr="001F747B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91462" w14:textId="77777777" w:rsidR="00CB474D" w:rsidRPr="001F747B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1F74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44 234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8FDD8D" w14:textId="77777777" w:rsidR="00CB474D" w:rsidRPr="001F747B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1F74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44 234</w:t>
            </w:r>
          </w:p>
        </w:tc>
      </w:tr>
      <w:tr w:rsidR="00CB474D" w:rsidRPr="00A04A81" w14:paraId="03CF0118" w14:textId="77777777" w:rsidTr="00544B1B">
        <w:trPr>
          <w:trHeight w:val="300"/>
        </w:trPr>
        <w:tc>
          <w:tcPr>
            <w:tcW w:w="211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B3617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Ostatný dlhod.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fin.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maj.</w:t>
            </w:r>
          </w:p>
        </w:tc>
        <w:tc>
          <w:tcPr>
            <w:tcW w:w="8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6E267" w14:textId="77777777" w:rsidR="00CB474D" w:rsidRPr="001F747B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1F74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44 234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185F48" w14:textId="77777777" w:rsidR="00CB474D" w:rsidRPr="001F747B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C5380" w14:textId="77777777" w:rsidR="00CB474D" w:rsidRPr="001F747B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1F74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44 234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EC4991" w14:textId="77777777" w:rsidR="00CB474D" w:rsidRPr="001F747B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1F74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44 234</w:t>
            </w:r>
          </w:p>
        </w:tc>
      </w:tr>
      <w:tr w:rsidR="00CB474D" w:rsidRPr="00A04A81" w14:paraId="56FE0287" w14:textId="77777777" w:rsidTr="00544B1B">
        <w:trPr>
          <w:trHeight w:val="300"/>
        </w:trPr>
        <w:tc>
          <w:tcPr>
            <w:tcW w:w="21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6998CA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Krátkodobé pohľadávky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73CA7" w14:textId="77777777" w:rsidR="00CB474D" w:rsidRPr="003F63AA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7EC742" w14:textId="77777777" w:rsidR="00CB474D" w:rsidRPr="003F63AA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EFABC" w14:textId="77777777" w:rsidR="00CB474D" w:rsidRPr="003F63AA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D5A3EA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22</w:t>
            </w:r>
          </w:p>
        </w:tc>
      </w:tr>
      <w:tr w:rsidR="00CB474D" w:rsidRPr="00A04A81" w14:paraId="2FFFE5E0" w14:textId="77777777" w:rsidTr="00544B1B">
        <w:trPr>
          <w:trHeight w:val="300"/>
        </w:trPr>
        <w:tc>
          <w:tcPr>
            <w:tcW w:w="211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3C98F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Pohľad.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 daň príjmov</w:t>
            </w:r>
          </w:p>
        </w:tc>
        <w:tc>
          <w:tcPr>
            <w:tcW w:w="8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86EF5" w14:textId="77777777" w:rsidR="00CB474D" w:rsidRPr="003F63AA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D57815" w14:textId="77777777" w:rsidR="00CB474D" w:rsidRPr="003F63AA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6C979F" w14:textId="77777777" w:rsidR="00CB474D" w:rsidRPr="003F63AA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016801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22</w:t>
            </w:r>
          </w:p>
        </w:tc>
      </w:tr>
      <w:tr w:rsidR="00CB474D" w:rsidRPr="00A04A81" w14:paraId="4DFB5578" w14:textId="77777777" w:rsidTr="00544B1B">
        <w:trPr>
          <w:trHeight w:val="300"/>
        </w:trPr>
        <w:tc>
          <w:tcPr>
            <w:tcW w:w="21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22916E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1CE46" w14:textId="77777777" w:rsidR="00CB474D" w:rsidRPr="003F63AA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C33ECE" w14:textId="77777777" w:rsidR="00CB474D" w:rsidRPr="003F63AA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D2379" w14:textId="77777777" w:rsidR="00CB474D" w:rsidRPr="003F63AA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56D376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CB474D" w:rsidRPr="00A04A81" w14:paraId="7E6751AC" w14:textId="77777777" w:rsidTr="00544B1B">
        <w:trPr>
          <w:trHeight w:val="300"/>
        </w:trPr>
        <w:tc>
          <w:tcPr>
            <w:tcW w:w="211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AC352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Finančné účty</w:t>
            </w:r>
          </w:p>
        </w:tc>
        <w:tc>
          <w:tcPr>
            <w:tcW w:w="8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3FBC1" w14:textId="77777777" w:rsidR="00CB474D" w:rsidRPr="001F747B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1F74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31 109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0DE238" w14:textId="77777777" w:rsidR="00CB474D" w:rsidRPr="001F747B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C66A5" w14:textId="77777777" w:rsidR="00CB474D" w:rsidRPr="001F747B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1F74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31 109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EA9BC8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35 468</w:t>
            </w:r>
          </w:p>
        </w:tc>
      </w:tr>
      <w:tr w:rsidR="00CB474D" w:rsidRPr="00A04A81" w14:paraId="26A37E26" w14:textId="77777777" w:rsidTr="00544B1B">
        <w:trPr>
          <w:trHeight w:val="300"/>
        </w:trPr>
        <w:tc>
          <w:tcPr>
            <w:tcW w:w="21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B523CD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Pokladnica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B541A" w14:textId="77777777" w:rsidR="00CB474D" w:rsidRPr="001F747B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1F74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1 193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46411D" w14:textId="77777777" w:rsidR="00CB474D" w:rsidRPr="001F747B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CBCF1" w14:textId="77777777" w:rsidR="00CB474D" w:rsidRPr="001F747B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1F74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1 193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29475D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53</w:t>
            </w:r>
          </w:p>
        </w:tc>
      </w:tr>
      <w:tr w:rsidR="00CB474D" w:rsidRPr="00A04A81" w14:paraId="555D5D88" w14:textId="77777777" w:rsidTr="00544B1B">
        <w:trPr>
          <w:trHeight w:val="300"/>
        </w:trPr>
        <w:tc>
          <w:tcPr>
            <w:tcW w:w="2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2B3698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Bankové účty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A474D" w14:textId="77777777" w:rsidR="00CB474D" w:rsidRPr="001F747B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1F74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29 916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05EE25E6" w14:textId="77777777" w:rsidR="00CB474D" w:rsidRPr="001F747B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0A2A0" w14:textId="77777777" w:rsidR="00CB474D" w:rsidRPr="001F747B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1F74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29 916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DBA533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35 415</w:t>
            </w:r>
          </w:p>
        </w:tc>
      </w:tr>
    </w:tbl>
    <w:p w14:paraId="79DA1999" w14:textId="77777777" w:rsidR="00CB474D" w:rsidRDefault="00CB474D" w:rsidP="00CB474D">
      <w:pPr>
        <w:spacing w:before="120" w:after="120"/>
        <w:rPr>
          <w:rFonts w:ascii="Times New Roman" w:hAnsi="Times New Roman"/>
          <w:b/>
          <w:sz w:val="24"/>
        </w:rPr>
      </w:pPr>
    </w:p>
    <w:p w14:paraId="3F14F1B3" w14:textId="77777777" w:rsidR="00CB474D" w:rsidRDefault="00CB474D" w:rsidP="00CB474D">
      <w:pPr>
        <w:spacing w:before="120" w:after="1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  <w:r w:rsidRPr="009A02BD">
        <w:rPr>
          <w:rFonts w:ascii="Times New Roman" w:hAnsi="Times New Roman"/>
          <w:b/>
          <w:sz w:val="24"/>
        </w:rPr>
        <w:lastRenderedPageBreak/>
        <w:t>Pasíva v €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47"/>
        <w:gridCol w:w="1886"/>
        <w:gridCol w:w="1709"/>
      </w:tblGrid>
      <w:tr w:rsidR="00CB474D" w:rsidRPr="00BD53CE" w14:paraId="4646F3DE" w14:textId="77777777" w:rsidTr="00544B1B">
        <w:trPr>
          <w:trHeight w:val="315"/>
        </w:trPr>
        <w:tc>
          <w:tcPr>
            <w:tcW w:w="30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noWrap/>
            <w:vAlign w:val="bottom"/>
            <w:hideMark/>
          </w:tcPr>
          <w:p w14:paraId="21894841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0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noWrap/>
            <w:vAlign w:val="bottom"/>
            <w:hideMark/>
          </w:tcPr>
          <w:p w14:paraId="2AA5B27E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  <w:t>31.12.2020</w:t>
            </w:r>
          </w:p>
        </w:tc>
        <w:tc>
          <w:tcPr>
            <w:tcW w:w="9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noWrap/>
            <w:vAlign w:val="bottom"/>
            <w:hideMark/>
          </w:tcPr>
          <w:p w14:paraId="31BD4D30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  <w:t>31.12.</w:t>
            </w:r>
            <w:r w:rsidRPr="009A02BD"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  <w:t>201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  <w:t>9</w:t>
            </w:r>
          </w:p>
        </w:tc>
      </w:tr>
      <w:tr w:rsidR="00CB474D" w:rsidRPr="00BD53CE" w14:paraId="3BCF1FDA" w14:textId="77777777" w:rsidTr="00544B1B">
        <w:trPr>
          <w:trHeight w:val="315"/>
        </w:trPr>
        <w:tc>
          <w:tcPr>
            <w:tcW w:w="3012" w:type="pc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665CA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Vlastné imanie a záväzky</w:t>
            </w:r>
          </w:p>
        </w:tc>
        <w:tc>
          <w:tcPr>
            <w:tcW w:w="1043" w:type="pc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BBD91" w14:textId="77777777" w:rsidR="00CB474D" w:rsidRPr="003F63AA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00785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280 999</w:t>
            </w:r>
          </w:p>
        </w:tc>
        <w:tc>
          <w:tcPr>
            <w:tcW w:w="945" w:type="pct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242C95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8063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278 68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9</w:t>
            </w:r>
          </w:p>
        </w:tc>
      </w:tr>
      <w:tr w:rsidR="00CB474D" w:rsidRPr="00BD53CE" w14:paraId="4A86C75A" w14:textId="77777777" w:rsidTr="00544B1B">
        <w:trPr>
          <w:trHeight w:val="300"/>
        </w:trPr>
        <w:tc>
          <w:tcPr>
            <w:tcW w:w="30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05D23A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Vlastné imanie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EC15A" w14:textId="77777777" w:rsidR="00CB474D" w:rsidRPr="003F63AA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555B3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84 297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2C8212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122D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77 648</w:t>
            </w:r>
          </w:p>
        </w:tc>
      </w:tr>
      <w:tr w:rsidR="00CB474D" w:rsidRPr="00BD53CE" w14:paraId="1CF83AB0" w14:textId="77777777" w:rsidTr="00544B1B">
        <w:trPr>
          <w:trHeight w:val="300"/>
        </w:trPr>
        <w:tc>
          <w:tcPr>
            <w:tcW w:w="301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AA73B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E4C9C" w14:textId="77777777" w:rsidR="00CB474D" w:rsidRPr="003F63AA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9DF621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CB474D" w:rsidRPr="00BD53CE" w14:paraId="77A5CA8A" w14:textId="77777777" w:rsidTr="00544B1B">
        <w:trPr>
          <w:trHeight w:val="300"/>
        </w:trPr>
        <w:tc>
          <w:tcPr>
            <w:tcW w:w="30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03E96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Výsledok hospodárenia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DF9BB" w14:textId="77777777" w:rsidR="00CB474D" w:rsidRPr="003F63AA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555B3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84 297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822A84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16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77 648</w:t>
            </w:r>
          </w:p>
        </w:tc>
      </w:tr>
      <w:tr w:rsidR="00CB474D" w:rsidRPr="00BD53CE" w14:paraId="28D4DAF8" w14:textId="77777777" w:rsidTr="00544B1B">
        <w:trPr>
          <w:trHeight w:val="300"/>
        </w:trPr>
        <w:tc>
          <w:tcPr>
            <w:tcW w:w="301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80001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Nevyspor.výsled.hos</w:t>
            </w: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p.minul.r.</w:t>
            </w:r>
          </w:p>
        </w:tc>
        <w:tc>
          <w:tcPr>
            <w:tcW w:w="10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4E130" w14:textId="77777777" w:rsidR="00CB474D" w:rsidRPr="003F63AA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555B3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77 648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3F921B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53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70 555</w:t>
            </w:r>
          </w:p>
        </w:tc>
      </w:tr>
      <w:tr w:rsidR="00CB474D" w:rsidRPr="00BD53CE" w14:paraId="0F31A478" w14:textId="77777777" w:rsidTr="00544B1B">
        <w:trPr>
          <w:trHeight w:val="300"/>
        </w:trPr>
        <w:tc>
          <w:tcPr>
            <w:tcW w:w="30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E1342D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Výsledok hospod. za účtov.obd.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B5689" w14:textId="77777777" w:rsidR="00CB474D" w:rsidRPr="003F63AA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00785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6 649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53A018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53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7 093</w:t>
            </w:r>
          </w:p>
        </w:tc>
      </w:tr>
      <w:tr w:rsidR="00CB474D" w:rsidRPr="00BD53CE" w14:paraId="2B4D8FB6" w14:textId="77777777" w:rsidTr="00544B1B">
        <w:trPr>
          <w:trHeight w:val="300"/>
        </w:trPr>
        <w:tc>
          <w:tcPr>
            <w:tcW w:w="301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F4AB5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20E04" w14:textId="77777777" w:rsidR="00CB474D" w:rsidRPr="003F63AA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C0B0DA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CB474D" w:rsidRPr="00BD53CE" w14:paraId="5D3F499C" w14:textId="77777777" w:rsidTr="00544B1B">
        <w:trPr>
          <w:trHeight w:val="300"/>
        </w:trPr>
        <w:tc>
          <w:tcPr>
            <w:tcW w:w="30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8EFDFA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Zúčtovanie medzi subjektami verejnej správy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236E3" w14:textId="77777777" w:rsidR="00CB474D" w:rsidRPr="00555B3F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555B3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584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8F07EDB" w14:textId="77777777" w:rsidR="00CB474D" w:rsidRPr="00555B3F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555B3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15 000</w:t>
            </w:r>
          </w:p>
        </w:tc>
      </w:tr>
      <w:tr w:rsidR="00CB474D" w:rsidRPr="00BD53CE" w14:paraId="77E13408" w14:textId="77777777" w:rsidTr="00544B1B">
        <w:trPr>
          <w:trHeight w:val="300"/>
        </w:trPr>
        <w:tc>
          <w:tcPr>
            <w:tcW w:w="30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F7CC66" w14:textId="77777777" w:rsidR="00CB474D" w:rsidRPr="00555B3F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555B3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Ostatné zúčtovanie medzi subjektami verejnej správy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94005" w14:textId="77777777" w:rsidR="00CB474D" w:rsidRPr="00555B3F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555B3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584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0C9C6ED" w14:textId="77777777" w:rsidR="00CB474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122D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15 000</w:t>
            </w:r>
          </w:p>
        </w:tc>
      </w:tr>
      <w:tr w:rsidR="00CB474D" w:rsidRPr="00BD53CE" w14:paraId="46AAE8D1" w14:textId="77777777" w:rsidTr="00544B1B">
        <w:trPr>
          <w:trHeight w:val="300"/>
        </w:trPr>
        <w:tc>
          <w:tcPr>
            <w:tcW w:w="30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96111E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Záväzky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B6944" w14:textId="77777777" w:rsidR="00CB474D" w:rsidRPr="00D24215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2421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27 096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A22679" w14:textId="77777777" w:rsidR="00CB474D" w:rsidRPr="00D24215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2421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35 812</w:t>
            </w:r>
          </w:p>
        </w:tc>
      </w:tr>
      <w:tr w:rsidR="00CB474D" w:rsidRPr="00BD53CE" w14:paraId="03DCBD37" w14:textId="77777777" w:rsidTr="00544B1B">
        <w:trPr>
          <w:trHeight w:val="300"/>
        </w:trPr>
        <w:tc>
          <w:tcPr>
            <w:tcW w:w="30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B27351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Dlhodobé</w:t>
            </w: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záväzky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EB8A7" w14:textId="77777777" w:rsidR="00CB474D" w:rsidRPr="003F63AA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555B3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625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BFEAA6C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122D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437</w:t>
            </w:r>
          </w:p>
        </w:tc>
      </w:tr>
      <w:tr w:rsidR="00CB474D" w:rsidRPr="00BD53CE" w14:paraId="06EF1AF3" w14:textId="77777777" w:rsidTr="00544B1B">
        <w:trPr>
          <w:trHeight w:val="300"/>
        </w:trPr>
        <w:tc>
          <w:tcPr>
            <w:tcW w:w="30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53A180" w14:textId="77777777" w:rsidR="00CB474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Záväzky zo sociálneho fondu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78006" w14:textId="77777777" w:rsidR="00CB474D" w:rsidRPr="003F63AA" w:rsidDel="00FD07A0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555B3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625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AA71576" w14:textId="77777777" w:rsidR="00CB474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437</w:t>
            </w:r>
          </w:p>
        </w:tc>
      </w:tr>
      <w:tr w:rsidR="00CB474D" w:rsidRPr="00BD53CE" w14:paraId="72B772C6" w14:textId="77777777" w:rsidTr="00544B1B">
        <w:trPr>
          <w:trHeight w:val="300"/>
        </w:trPr>
        <w:tc>
          <w:tcPr>
            <w:tcW w:w="30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E98FE8" w14:textId="77777777" w:rsidR="00CB474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Úvery, pôžičky, výpomoci dlhodobé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27087" w14:textId="77777777" w:rsidR="00CB474D" w:rsidRPr="003F63AA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18 502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3E3BC31" w14:textId="77777777" w:rsidR="00CB474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16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15 000</w:t>
            </w:r>
          </w:p>
        </w:tc>
      </w:tr>
      <w:tr w:rsidR="00CB474D" w:rsidRPr="00BD53CE" w14:paraId="2F5B61FB" w14:textId="77777777" w:rsidTr="00544B1B">
        <w:trPr>
          <w:trHeight w:val="300"/>
        </w:trPr>
        <w:tc>
          <w:tcPr>
            <w:tcW w:w="30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BB0102" w14:textId="77777777" w:rsidR="00CB474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Bankové úvery dlhodobé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24C91" w14:textId="77777777" w:rsidR="00CB474D" w:rsidRPr="003F63AA" w:rsidDel="00FD07A0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555B3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15 000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DE04246" w14:textId="77777777" w:rsidR="00CB474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16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15 000</w:t>
            </w:r>
          </w:p>
        </w:tc>
      </w:tr>
      <w:tr w:rsidR="00CB474D" w:rsidRPr="00BD53CE" w14:paraId="10D00665" w14:textId="77777777" w:rsidTr="00544B1B">
        <w:trPr>
          <w:trHeight w:val="300"/>
        </w:trPr>
        <w:tc>
          <w:tcPr>
            <w:tcW w:w="3012" w:type="pct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CA98E6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Finančné výpomoci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88AAA" w14:textId="77777777" w:rsidR="00CB474D" w:rsidRPr="00555B3F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3 502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1CC972A" w14:textId="77777777" w:rsidR="00CB474D" w:rsidRPr="00D053F2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CB474D" w:rsidRPr="00BD53CE" w14:paraId="1E951D1B" w14:textId="77777777" w:rsidTr="00544B1B">
        <w:trPr>
          <w:trHeight w:val="300"/>
        </w:trPr>
        <w:tc>
          <w:tcPr>
            <w:tcW w:w="3012" w:type="pct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205E5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Krátkodobé záväzky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8D451" w14:textId="77777777" w:rsidR="00CB474D" w:rsidRPr="003F63AA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555B3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7 969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F6151E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53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5 375</w:t>
            </w:r>
          </w:p>
        </w:tc>
      </w:tr>
      <w:tr w:rsidR="00CB474D" w:rsidRPr="00BD53CE" w14:paraId="1268A35F" w14:textId="77777777" w:rsidTr="00544B1B">
        <w:trPr>
          <w:trHeight w:val="300"/>
        </w:trPr>
        <w:tc>
          <w:tcPr>
            <w:tcW w:w="30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8A5C5D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Dodávatelia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64789" w14:textId="77777777" w:rsidR="00CB474D" w:rsidRPr="003F63AA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555B3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1 447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7F30DE4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53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1 286</w:t>
            </w:r>
          </w:p>
        </w:tc>
      </w:tr>
      <w:tr w:rsidR="00CB474D" w:rsidRPr="00BD53CE" w14:paraId="487FA9C9" w14:textId="77777777" w:rsidTr="00544B1B">
        <w:trPr>
          <w:trHeight w:val="300"/>
        </w:trPr>
        <w:tc>
          <w:tcPr>
            <w:tcW w:w="30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50282F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Daňové záväzky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28783" w14:textId="77777777" w:rsidR="00CB474D" w:rsidRPr="003F63AA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555B3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3 282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8B590C5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53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1 844</w:t>
            </w:r>
          </w:p>
        </w:tc>
      </w:tr>
      <w:tr w:rsidR="00CB474D" w:rsidRPr="00BD53CE" w14:paraId="200641EF" w14:textId="77777777" w:rsidTr="00544B1B">
        <w:trPr>
          <w:trHeight w:val="300"/>
        </w:trPr>
        <w:tc>
          <w:tcPr>
            <w:tcW w:w="30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A16427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Ostatné zaväzky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C07BC" w14:textId="77777777" w:rsidR="00CB474D" w:rsidRPr="003F63AA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555B3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3 241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D11696C" w14:textId="77777777" w:rsidR="00CB474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53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2 245</w:t>
            </w:r>
          </w:p>
        </w:tc>
      </w:tr>
      <w:tr w:rsidR="00CB474D" w:rsidRPr="00BD53CE" w14:paraId="32488212" w14:textId="77777777" w:rsidTr="00544B1B">
        <w:trPr>
          <w:trHeight w:val="300"/>
        </w:trPr>
        <w:tc>
          <w:tcPr>
            <w:tcW w:w="30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1C1E4E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Ostatné priame dane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35DD1" w14:textId="77777777" w:rsidR="00CB474D" w:rsidRPr="003F63AA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F2FFB5" w14:textId="77777777" w:rsidR="00CB474D" w:rsidRPr="00D053F2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53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457</w:t>
            </w:r>
          </w:p>
        </w:tc>
      </w:tr>
      <w:tr w:rsidR="00CB474D" w:rsidRPr="00BD53CE" w14:paraId="59337E2A" w14:textId="77777777" w:rsidTr="00544B1B">
        <w:trPr>
          <w:trHeight w:val="300"/>
        </w:trPr>
        <w:tc>
          <w:tcPr>
            <w:tcW w:w="30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B2B2AD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D4AEC" w14:textId="77777777" w:rsidR="00CB474D" w:rsidRPr="003F63AA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B022CB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CB474D" w:rsidRPr="00BD53CE" w14:paraId="7A37BB95" w14:textId="77777777" w:rsidTr="00544B1B">
        <w:trPr>
          <w:trHeight w:val="300"/>
        </w:trPr>
        <w:tc>
          <w:tcPr>
            <w:tcW w:w="30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7C08D8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C1C69" w14:textId="77777777" w:rsidR="00CB474D" w:rsidRPr="003F63AA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A8ACF19" w14:textId="77777777" w:rsidR="00CB474D" w:rsidRPr="009A02BD" w:rsidDel="00FA3B08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CB474D" w:rsidRPr="00BD53CE" w14:paraId="497657EE" w14:textId="77777777" w:rsidTr="00544B1B">
        <w:trPr>
          <w:trHeight w:val="300"/>
        </w:trPr>
        <w:tc>
          <w:tcPr>
            <w:tcW w:w="30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44A99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Časové rozlíšenie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EB901" w14:textId="77777777" w:rsidR="00CB474D" w:rsidRPr="00555B3F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555B3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169 021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1C4B02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122D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165 229</w:t>
            </w:r>
          </w:p>
        </w:tc>
      </w:tr>
      <w:tr w:rsidR="00CB474D" w:rsidRPr="00BD53CE" w14:paraId="192173EC" w14:textId="77777777" w:rsidTr="00544B1B">
        <w:trPr>
          <w:trHeight w:val="300"/>
        </w:trPr>
        <w:tc>
          <w:tcPr>
            <w:tcW w:w="301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5C1814E2" w14:textId="77777777" w:rsidR="00CB474D" w:rsidRPr="00585FF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585F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Výnosy budúcich období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6109F" w14:textId="77777777" w:rsidR="00CB474D" w:rsidRPr="00555B3F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555B3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169 021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F187A87" w14:textId="77777777" w:rsidR="00CB474D" w:rsidRPr="00585FF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122D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165 229</w:t>
            </w:r>
          </w:p>
        </w:tc>
      </w:tr>
    </w:tbl>
    <w:p w14:paraId="3368E759" w14:textId="77777777" w:rsidR="00CB474D" w:rsidRDefault="00CB474D" w:rsidP="00CB474D">
      <w:pPr>
        <w:rPr>
          <w:rFonts w:ascii="Times New Roman" w:hAnsi="Times New Roman"/>
          <w:b/>
          <w:sz w:val="24"/>
        </w:rPr>
      </w:pPr>
    </w:p>
    <w:p w14:paraId="5A80072A" w14:textId="77777777" w:rsidR="00CB474D" w:rsidRDefault="00CB474D" w:rsidP="00CB474D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  <w:r>
        <w:rPr>
          <w:rFonts w:ascii="Times New Roman" w:hAnsi="Times New Roman"/>
          <w:b/>
          <w:sz w:val="24"/>
        </w:rPr>
        <w:lastRenderedPageBreak/>
        <w:t>Výkaz ziskov a strát v €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32"/>
        <w:gridCol w:w="2057"/>
        <w:gridCol w:w="1673"/>
      </w:tblGrid>
      <w:tr w:rsidR="00CB474D" w:rsidRPr="00811AFB" w14:paraId="3F9E51D7" w14:textId="77777777" w:rsidTr="00544B1B">
        <w:trPr>
          <w:trHeight w:val="300"/>
        </w:trPr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14:paraId="7C9FBB2F" w14:textId="77777777" w:rsidR="00CB474D" w:rsidRPr="009A02BD" w:rsidRDefault="00CB474D" w:rsidP="00544B1B">
            <w:pPr>
              <w:spacing w:after="0" w:line="240" w:lineRule="auto"/>
              <w:rPr>
                <w:rFonts w:eastAsia="Times New Roman"/>
                <w:b/>
                <w:color w:val="000000"/>
                <w:lang w:eastAsia="sk-SK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14:paraId="16DCED9E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lang w:eastAsia="sk-SK"/>
              </w:rPr>
            </w:pPr>
            <w:r>
              <w:rPr>
                <w:rFonts w:eastAsia="Times New Roman"/>
                <w:b/>
                <w:color w:val="000000"/>
                <w:lang w:eastAsia="sk-SK"/>
              </w:rPr>
              <w:t>2020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14:paraId="34947D79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lang w:eastAsia="sk-SK"/>
              </w:rPr>
            </w:pPr>
            <w:r>
              <w:rPr>
                <w:rFonts w:eastAsia="Times New Roman"/>
                <w:b/>
                <w:color w:val="000000"/>
                <w:lang w:eastAsia="sk-SK"/>
              </w:rPr>
              <w:t>2019</w:t>
            </w:r>
          </w:p>
        </w:tc>
      </w:tr>
      <w:tr w:rsidR="00CB474D" w:rsidRPr="009A02BD" w14:paraId="5DBDD4F6" w14:textId="77777777" w:rsidTr="00544B1B">
        <w:trPr>
          <w:trHeight w:val="300"/>
        </w:trPr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67880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Spotrebované nákupy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9A6B5" w14:textId="77777777" w:rsidR="00CB474D" w:rsidRPr="0000785C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0785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6 688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D5049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B72F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4 534</w:t>
            </w:r>
          </w:p>
        </w:tc>
      </w:tr>
      <w:tr w:rsidR="00CB474D" w:rsidRPr="009A02BD" w14:paraId="4772053D" w14:textId="77777777" w:rsidTr="00544B1B">
        <w:trPr>
          <w:trHeight w:val="300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9FD667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Spotreba materiálu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122FB" w14:textId="77777777" w:rsidR="00CB474D" w:rsidRPr="0000785C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3 688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D7D0CC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B72F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2 200</w:t>
            </w:r>
          </w:p>
        </w:tc>
      </w:tr>
      <w:tr w:rsidR="00CB474D" w:rsidRPr="009A02BD" w14:paraId="468CF6B6" w14:textId="77777777" w:rsidTr="00544B1B">
        <w:trPr>
          <w:trHeight w:val="300"/>
        </w:trPr>
        <w:tc>
          <w:tcPr>
            <w:tcW w:w="294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FDAE9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Spotreba energie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E101C" w14:textId="77777777" w:rsidR="00CB474D" w:rsidRPr="0000785C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2 999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7CD890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B72F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2 334</w:t>
            </w:r>
          </w:p>
        </w:tc>
      </w:tr>
      <w:tr w:rsidR="00CB474D" w:rsidRPr="009A02BD" w14:paraId="232FD22A" w14:textId="77777777" w:rsidTr="00544B1B">
        <w:trPr>
          <w:trHeight w:val="300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E17B43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27654" w14:textId="77777777" w:rsidR="00CB474D" w:rsidRPr="0000785C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C26F2D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CB474D" w:rsidRPr="009A02BD" w14:paraId="7A3D8382" w14:textId="77777777" w:rsidTr="00544B1B">
        <w:trPr>
          <w:trHeight w:val="300"/>
        </w:trPr>
        <w:tc>
          <w:tcPr>
            <w:tcW w:w="294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E4D4D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Služby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87E14" w14:textId="77777777" w:rsidR="00CB474D" w:rsidRPr="0000785C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9 725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D9AFE4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B72F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12 693</w:t>
            </w:r>
          </w:p>
        </w:tc>
      </w:tr>
      <w:tr w:rsidR="00CB474D" w:rsidRPr="009A02BD" w14:paraId="7EC709EE" w14:textId="77777777" w:rsidTr="00544B1B">
        <w:trPr>
          <w:trHeight w:val="300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EB0F95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Ostatné služby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19C9F" w14:textId="77777777" w:rsidR="00CB474D" w:rsidRPr="0000785C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9 725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A26344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B72F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12 693</w:t>
            </w:r>
          </w:p>
        </w:tc>
      </w:tr>
      <w:tr w:rsidR="00CB474D" w:rsidRPr="009A02BD" w14:paraId="74368B49" w14:textId="77777777" w:rsidTr="00544B1B">
        <w:trPr>
          <w:trHeight w:val="300"/>
        </w:trPr>
        <w:tc>
          <w:tcPr>
            <w:tcW w:w="294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4F4AF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BB5EA" w14:textId="77777777" w:rsidR="00CB474D" w:rsidRPr="0000785C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3EB1C5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CB474D" w:rsidRPr="009A02BD" w14:paraId="0FA3EE62" w14:textId="77777777" w:rsidTr="00544B1B">
        <w:trPr>
          <w:trHeight w:val="300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8A5C9D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Osobné náklady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FDEDC" w14:textId="77777777" w:rsidR="00CB474D" w:rsidRPr="0000785C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56 676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E56016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B72F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52 893</w:t>
            </w:r>
          </w:p>
        </w:tc>
      </w:tr>
      <w:tr w:rsidR="00CB474D" w:rsidRPr="009A02BD" w14:paraId="660E7218" w14:textId="77777777" w:rsidTr="00544B1B">
        <w:trPr>
          <w:trHeight w:val="300"/>
        </w:trPr>
        <w:tc>
          <w:tcPr>
            <w:tcW w:w="294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CD688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Mzdové náklady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EEA55" w14:textId="77777777" w:rsidR="00CB474D" w:rsidRPr="0000785C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42 501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30B14C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B72F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39 640</w:t>
            </w:r>
          </w:p>
        </w:tc>
      </w:tr>
      <w:tr w:rsidR="00CB474D" w:rsidRPr="009A02BD" w14:paraId="319630AA" w14:textId="77777777" w:rsidTr="00544B1B">
        <w:trPr>
          <w:trHeight w:val="300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3BF97B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Zákonné soc.poistenie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EB9B4" w14:textId="77777777" w:rsidR="00CB474D" w:rsidRPr="0000785C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13 432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86F5F4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B72F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12 541</w:t>
            </w:r>
          </w:p>
        </w:tc>
      </w:tr>
      <w:tr w:rsidR="00CB474D" w:rsidRPr="009A02BD" w14:paraId="224330BD" w14:textId="77777777" w:rsidTr="00544B1B">
        <w:trPr>
          <w:trHeight w:val="300"/>
        </w:trPr>
        <w:tc>
          <w:tcPr>
            <w:tcW w:w="294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5A4E0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Zákonné soc. Náklady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316C7" w14:textId="77777777" w:rsidR="00CB474D" w:rsidRPr="0000785C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743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2DB9F2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B72F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712</w:t>
            </w:r>
          </w:p>
        </w:tc>
      </w:tr>
      <w:tr w:rsidR="00CB474D" w:rsidRPr="009A02BD" w14:paraId="3EF893BE" w14:textId="77777777" w:rsidTr="00544B1B">
        <w:trPr>
          <w:trHeight w:val="300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B18281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8390C" w14:textId="77777777" w:rsidR="00CB474D" w:rsidRPr="0000785C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E16551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CB474D" w:rsidRPr="009A02BD" w14:paraId="75FF1C05" w14:textId="77777777" w:rsidTr="00544B1B">
        <w:trPr>
          <w:trHeight w:val="300"/>
        </w:trPr>
        <w:tc>
          <w:tcPr>
            <w:tcW w:w="294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8A628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Dane a poplatky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B3DF9" w14:textId="77777777" w:rsidR="00CB474D" w:rsidRPr="0000785C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93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255373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B72F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72</w:t>
            </w:r>
          </w:p>
        </w:tc>
      </w:tr>
      <w:tr w:rsidR="00CB474D" w:rsidRPr="009A02BD" w14:paraId="04D0D212" w14:textId="77777777" w:rsidTr="00544B1B">
        <w:trPr>
          <w:trHeight w:val="300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E2E353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Ostatné dane a poplatky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7DC90" w14:textId="77777777" w:rsidR="00CB474D" w:rsidRPr="0000785C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93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15725A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B72F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72</w:t>
            </w:r>
          </w:p>
        </w:tc>
      </w:tr>
      <w:tr w:rsidR="00CB474D" w:rsidRPr="009A02BD" w14:paraId="48DD79E4" w14:textId="77777777" w:rsidTr="00544B1B">
        <w:trPr>
          <w:trHeight w:val="70"/>
        </w:trPr>
        <w:tc>
          <w:tcPr>
            <w:tcW w:w="294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7BB2E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4A7DB" w14:textId="77777777" w:rsidR="00CB474D" w:rsidRPr="0000785C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5855BA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CB474D" w:rsidRPr="009A02BD" w14:paraId="63555F38" w14:textId="77777777" w:rsidTr="00544B1B">
        <w:trPr>
          <w:trHeight w:val="300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99F7F1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Ostat.nákl. na prev. čin.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9C9C4" w14:textId="77777777" w:rsidR="00CB474D" w:rsidRPr="0000785C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772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4E4FB9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B72F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1 190</w:t>
            </w:r>
          </w:p>
        </w:tc>
      </w:tr>
      <w:tr w:rsidR="00CB474D" w:rsidRPr="009A02BD" w14:paraId="26084EAF" w14:textId="77777777" w:rsidTr="00544B1B">
        <w:trPr>
          <w:trHeight w:val="300"/>
        </w:trPr>
        <w:tc>
          <w:tcPr>
            <w:tcW w:w="294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32E0A7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Ostat.nákl. na prev. čin.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1436F" w14:textId="77777777" w:rsidR="00CB474D" w:rsidRPr="0000785C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772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E4A7DA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B72F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1 190</w:t>
            </w:r>
          </w:p>
        </w:tc>
      </w:tr>
      <w:tr w:rsidR="00CB474D" w:rsidRPr="009A02BD" w14:paraId="6CEF3B0A" w14:textId="77777777" w:rsidTr="00544B1B">
        <w:trPr>
          <w:trHeight w:val="225"/>
        </w:trPr>
        <w:tc>
          <w:tcPr>
            <w:tcW w:w="294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BF460D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F1638" w14:textId="77777777" w:rsidR="00CB474D" w:rsidRPr="0000785C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3456B5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CB474D" w:rsidRPr="009A02BD" w14:paraId="7EE58CC3" w14:textId="77777777" w:rsidTr="00544B1B">
        <w:trPr>
          <w:trHeight w:val="300"/>
        </w:trPr>
        <w:tc>
          <w:tcPr>
            <w:tcW w:w="294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8CDF1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Odpisy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17230" w14:textId="77777777" w:rsidR="00CB474D" w:rsidRPr="0000785C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12 785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467AE5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B72F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11 095</w:t>
            </w:r>
          </w:p>
        </w:tc>
      </w:tr>
      <w:tr w:rsidR="00CB474D" w:rsidRPr="009A02BD" w14:paraId="63EE45B7" w14:textId="77777777" w:rsidTr="00544B1B">
        <w:trPr>
          <w:trHeight w:val="300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56126B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Odpisy nehm. a hmot. majetku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D7D32" w14:textId="77777777" w:rsidR="00CB474D" w:rsidRPr="0000785C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12 785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88B756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B72F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11 095</w:t>
            </w:r>
          </w:p>
        </w:tc>
      </w:tr>
      <w:tr w:rsidR="00CB474D" w:rsidRPr="009A02BD" w14:paraId="49D9A800" w14:textId="77777777" w:rsidTr="00544B1B">
        <w:trPr>
          <w:trHeight w:val="152"/>
        </w:trPr>
        <w:tc>
          <w:tcPr>
            <w:tcW w:w="294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577C3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05E76" w14:textId="77777777" w:rsidR="00CB474D" w:rsidRPr="0000785C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34C0E9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CB474D" w:rsidRPr="009A02BD" w14:paraId="25D2710A" w14:textId="77777777" w:rsidTr="00544B1B">
        <w:trPr>
          <w:trHeight w:val="300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0EDD7E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40E47" w14:textId="77777777" w:rsidR="00CB474D" w:rsidRPr="0000785C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310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B49C06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B72F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1 250</w:t>
            </w:r>
          </w:p>
        </w:tc>
      </w:tr>
      <w:tr w:rsidR="00CB474D" w:rsidRPr="009A02BD" w14:paraId="61CCDF93" w14:textId="77777777" w:rsidTr="00544B1B">
        <w:trPr>
          <w:trHeight w:val="300"/>
        </w:trPr>
        <w:tc>
          <w:tcPr>
            <w:tcW w:w="294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764D4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Ostatné finančné náklady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3C479" w14:textId="77777777" w:rsidR="00CB474D" w:rsidRPr="0000785C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310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C53D49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B72F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1 250</w:t>
            </w:r>
          </w:p>
        </w:tc>
      </w:tr>
      <w:tr w:rsidR="00CB474D" w:rsidRPr="009A02BD" w14:paraId="5232E764" w14:textId="77777777" w:rsidTr="00544B1B">
        <w:trPr>
          <w:trHeight w:val="208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AA043D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158FA" w14:textId="77777777" w:rsidR="00CB474D" w:rsidRPr="0000785C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6F26DE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CB474D" w:rsidRPr="009A02BD" w14:paraId="7C7476A7" w14:textId="77777777" w:rsidTr="00544B1B">
        <w:trPr>
          <w:trHeight w:val="300"/>
        </w:trPr>
        <w:tc>
          <w:tcPr>
            <w:tcW w:w="294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3D1E1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Nákl. na tr. a nákl. z odv.príj.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76375" w14:textId="77777777" w:rsidR="00CB474D" w:rsidRPr="0000785C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AF3441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CB474D" w:rsidRPr="009A02BD" w14:paraId="55EFC091" w14:textId="77777777" w:rsidTr="00544B1B">
        <w:trPr>
          <w:trHeight w:val="300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F8EB18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Nákl.na transf.z rozp.obce mimo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VS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FA619" w14:textId="77777777" w:rsidR="00CB474D" w:rsidRPr="0000785C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73F7A2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CB474D" w:rsidRPr="009A02BD" w14:paraId="51BA55A0" w14:textId="77777777" w:rsidTr="00544B1B">
        <w:trPr>
          <w:trHeight w:val="300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BB55C9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6FB6D" w14:textId="77777777" w:rsidR="00CB474D" w:rsidRPr="0000785C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7864A9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CB474D" w:rsidRPr="009A02BD" w14:paraId="377033CC" w14:textId="77777777" w:rsidTr="00544B1B">
        <w:trPr>
          <w:trHeight w:val="98"/>
        </w:trPr>
        <w:tc>
          <w:tcPr>
            <w:tcW w:w="294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73B7BC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Účt. Sk.- 58 celkom súčet   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C949F" w14:textId="77777777" w:rsidR="00CB474D" w:rsidRPr="0000785C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87 049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BE4BD5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B72F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83 727</w:t>
            </w:r>
          </w:p>
        </w:tc>
      </w:tr>
      <w:tr w:rsidR="00CB474D" w:rsidRPr="009A02BD" w14:paraId="4F092022" w14:textId="77777777" w:rsidTr="00544B1B">
        <w:trPr>
          <w:trHeight w:val="315"/>
        </w:trPr>
        <w:tc>
          <w:tcPr>
            <w:tcW w:w="2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FF80B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5B9D27" w14:textId="77777777" w:rsidR="00CB474D" w:rsidRPr="0000785C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8D53C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3B9C9B1" w14:textId="77777777" w:rsidR="00CB474D" w:rsidRDefault="00CB474D">
      <w:r>
        <w:br w:type="page"/>
      </w:r>
    </w:p>
    <w:tbl>
      <w:tblPr>
        <w:tblW w:w="5006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33"/>
        <w:gridCol w:w="2057"/>
        <w:gridCol w:w="1673"/>
      </w:tblGrid>
      <w:tr w:rsidR="00CB474D" w:rsidRPr="00811AFB" w14:paraId="1312071D" w14:textId="77777777" w:rsidTr="00CB474D">
        <w:trPr>
          <w:trHeight w:val="315"/>
        </w:trPr>
        <w:tc>
          <w:tcPr>
            <w:tcW w:w="2942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BFBFBF"/>
            <w:noWrap/>
            <w:vAlign w:val="bottom"/>
            <w:hideMark/>
          </w:tcPr>
          <w:p w14:paraId="2C22A12E" w14:textId="221827C1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1135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BFBFBF"/>
            <w:noWrap/>
            <w:vAlign w:val="bottom"/>
          </w:tcPr>
          <w:p w14:paraId="478E199B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  <w:t>2020</w:t>
            </w:r>
          </w:p>
        </w:tc>
        <w:tc>
          <w:tcPr>
            <w:tcW w:w="923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BFBFBF"/>
            <w:noWrap/>
            <w:vAlign w:val="bottom"/>
            <w:hideMark/>
          </w:tcPr>
          <w:p w14:paraId="31793C7B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  <w:t>2019</w:t>
            </w:r>
          </w:p>
        </w:tc>
      </w:tr>
      <w:tr w:rsidR="00CB474D" w:rsidRPr="00811AFB" w14:paraId="39A2631F" w14:textId="77777777" w:rsidTr="00CB474D">
        <w:trPr>
          <w:trHeight w:val="315"/>
        </w:trPr>
        <w:tc>
          <w:tcPr>
            <w:tcW w:w="2942" w:type="pct"/>
            <w:tcBorders>
              <w:top w:val="single" w:sz="12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7A180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Daň. výnosy z popl.</w:t>
            </w:r>
          </w:p>
        </w:tc>
        <w:tc>
          <w:tcPr>
            <w:tcW w:w="113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B8DA7" w14:textId="77777777" w:rsidR="00CB474D" w:rsidRPr="0000785C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0785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79 492</w:t>
            </w:r>
          </w:p>
        </w:tc>
        <w:tc>
          <w:tcPr>
            <w:tcW w:w="923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A63DEC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</w:pPr>
            <w:r w:rsidRPr="00DB72F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78 023</w:t>
            </w:r>
          </w:p>
        </w:tc>
      </w:tr>
      <w:tr w:rsidR="00CB474D" w:rsidRPr="00811AFB" w14:paraId="07FCE642" w14:textId="77777777" w:rsidTr="00CB474D">
        <w:trPr>
          <w:trHeight w:val="300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C174AE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Daňový výnosy samosprávy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5F794" w14:textId="77777777" w:rsidR="00CB474D" w:rsidRPr="0000785C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0785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79 492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179D5E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B72F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78 023</w:t>
            </w:r>
          </w:p>
        </w:tc>
      </w:tr>
      <w:tr w:rsidR="00CB474D" w:rsidRPr="00811AFB" w14:paraId="4B170E00" w14:textId="77777777" w:rsidTr="00CB474D">
        <w:trPr>
          <w:trHeight w:val="300"/>
        </w:trPr>
        <w:tc>
          <w:tcPr>
            <w:tcW w:w="294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A33EB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66BDA" w14:textId="77777777" w:rsidR="00CB474D" w:rsidRPr="003F63AA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A46DD9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CB474D" w:rsidRPr="00811AFB" w14:paraId="51C1BA48" w14:textId="77777777" w:rsidTr="00CB474D">
        <w:trPr>
          <w:trHeight w:val="141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80ECB1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Ostatné výnosy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52236" w14:textId="77777777" w:rsidR="00CB474D" w:rsidRPr="0000785C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0785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2 998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E3847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B72F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3 563</w:t>
            </w:r>
          </w:p>
        </w:tc>
      </w:tr>
      <w:tr w:rsidR="00CB474D" w:rsidRPr="00811AFB" w14:paraId="1E74D459" w14:textId="77777777" w:rsidTr="00CB474D">
        <w:trPr>
          <w:trHeight w:val="300"/>
        </w:trPr>
        <w:tc>
          <w:tcPr>
            <w:tcW w:w="294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448BB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Ostatné výn. z prev.činnosti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6E8F9" w14:textId="77777777" w:rsidR="00CB474D" w:rsidRPr="0000785C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0785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2 871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949DC1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B72F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3 563</w:t>
            </w:r>
          </w:p>
        </w:tc>
      </w:tr>
      <w:tr w:rsidR="00CB474D" w:rsidRPr="00811AFB" w14:paraId="12B2197A" w14:textId="77777777" w:rsidTr="00CB474D">
        <w:trPr>
          <w:trHeight w:val="300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32F01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EF695" w14:textId="77777777" w:rsidR="00CB474D" w:rsidRPr="003F63AA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674F8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CB474D" w:rsidRPr="00811AFB" w14:paraId="6FF5B39A" w14:textId="77777777" w:rsidTr="00CB474D">
        <w:trPr>
          <w:trHeight w:val="138"/>
        </w:trPr>
        <w:tc>
          <w:tcPr>
            <w:tcW w:w="294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80674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Finančné výnosy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C85A0" w14:textId="77777777" w:rsidR="00CB474D" w:rsidRPr="003F63AA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4F4423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CB474D" w:rsidRPr="00811AFB" w14:paraId="651BB4A4" w14:textId="77777777" w:rsidTr="00CB474D">
        <w:trPr>
          <w:trHeight w:val="300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80053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Úroky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140DA" w14:textId="77777777" w:rsidR="00CB474D" w:rsidRPr="003F63AA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91B6BA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CB474D" w:rsidRPr="00811AFB" w14:paraId="55D6EF13" w14:textId="77777777" w:rsidTr="00CB474D">
        <w:trPr>
          <w:trHeight w:val="300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DE4D2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0460D" w14:textId="77777777" w:rsidR="00CB474D" w:rsidRPr="003F63AA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3C1AA5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CB474D" w:rsidRPr="00811AFB" w14:paraId="3CD4962D" w14:textId="77777777" w:rsidTr="00CB474D">
        <w:trPr>
          <w:trHeight w:val="209"/>
        </w:trPr>
        <w:tc>
          <w:tcPr>
            <w:tcW w:w="294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EA284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Výnosy z tran a roz. príj.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D6A09" w14:textId="77777777" w:rsidR="00CB474D" w:rsidRPr="003F63AA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00785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11 208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69AB12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B72F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9 234</w:t>
            </w:r>
          </w:p>
        </w:tc>
      </w:tr>
      <w:tr w:rsidR="00CB474D" w:rsidRPr="00811AFB" w14:paraId="3BBA2A8A" w14:textId="77777777" w:rsidTr="00CB474D">
        <w:trPr>
          <w:trHeight w:val="300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91FE82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Výnosy z BT zo ŠR a iných sub.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DA9F9" w14:textId="77777777" w:rsidR="00CB474D" w:rsidRPr="003F63AA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CEB31C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CB474D" w:rsidRPr="00811AFB" w14:paraId="0C0F12E3" w14:textId="77777777" w:rsidTr="00CB474D">
        <w:trPr>
          <w:trHeight w:val="300"/>
        </w:trPr>
        <w:tc>
          <w:tcPr>
            <w:tcW w:w="294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EC327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Výnosy z KT z ŠR a iných sub.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192E6" w14:textId="77777777" w:rsidR="00CB474D" w:rsidRPr="003F63AA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BD5267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CB474D" w:rsidRPr="00811AFB" w14:paraId="217E60D0" w14:textId="77777777" w:rsidTr="00CB474D">
        <w:trPr>
          <w:trHeight w:val="231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543D4C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Účt. trieda 6 celkom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0543D" w14:textId="77777777" w:rsidR="00CB474D" w:rsidRPr="0000785C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0785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93 698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6C9AE0" w14:textId="77777777" w:rsidR="00CB474D" w:rsidRPr="0000785C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0785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90 820</w:t>
            </w:r>
          </w:p>
        </w:tc>
      </w:tr>
      <w:tr w:rsidR="00CB474D" w:rsidRPr="00811AFB" w14:paraId="7887EB4F" w14:textId="77777777" w:rsidTr="00CB474D">
        <w:trPr>
          <w:trHeight w:val="300"/>
        </w:trPr>
        <w:tc>
          <w:tcPr>
            <w:tcW w:w="294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4D273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VH pred zdanením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A32CF" w14:textId="77777777" w:rsidR="00CB474D" w:rsidRPr="0000785C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0785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6 649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1C0F68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B72F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7 093</w:t>
            </w:r>
          </w:p>
        </w:tc>
      </w:tr>
      <w:tr w:rsidR="00CB474D" w:rsidRPr="00811AFB" w14:paraId="1C40B63E" w14:textId="77777777" w:rsidTr="00CB474D">
        <w:trPr>
          <w:trHeight w:val="300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B306F" w14:textId="77777777" w:rsidR="00CB474D" w:rsidRPr="009A02BD" w:rsidRDefault="00CB474D" w:rsidP="00544B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VH po zdanení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DDA2D" w14:textId="77777777" w:rsidR="00CB474D" w:rsidRPr="0000785C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0785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6 649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87F7F9" w14:textId="77777777" w:rsidR="00CB474D" w:rsidRPr="009A02BD" w:rsidRDefault="00CB474D" w:rsidP="00544B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B72F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7 093</w:t>
            </w:r>
          </w:p>
        </w:tc>
      </w:tr>
    </w:tbl>
    <w:p w14:paraId="799C377F" w14:textId="77777777" w:rsidR="00CB474D" w:rsidRDefault="00CB474D" w:rsidP="00CB474D">
      <w:pPr>
        <w:pStyle w:val="Nadpis1"/>
        <w:spacing w:line="360" w:lineRule="auto"/>
        <w:ind w:left="360"/>
        <w:jc w:val="both"/>
        <w:rPr>
          <w:b w:val="0"/>
          <w:sz w:val="28"/>
        </w:rPr>
      </w:pPr>
    </w:p>
    <w:p w14:paraId="7909EE35" w14:textId="77777777" w:rsidR="00CB474D" w:rsidRDefault="00CB474D" w:rsidP="00CB474D">
      <w:pPr>
        <w:pStyle w:val="Nadpis1"/>
        <w:numPr>
          <w:ilvl w:val="0"/>
          <w:numId w:val="21"/>
        </w:numPr>
        <w:spacing w:before="0" w:line="360" w:lineRule="auto"/>
        <w:jc w:val="both"/>
      </w:pPr>
      <w:r>
        <w:rPr>
          <w:b w:val="0"/>
          <w:sz w:val="28"/>
        </w:rPr>
        <w:br w:type="page"/>
      </w:r>
      <w:bookmarkStart w:id="133" w:name="_Toc72999122"/>
      <w:bookmarkStart w:id="134" w:name="_Toc73016916"/>
      <w:r>
        <w:lastRenderedPageBreak/>
        <w:t>Prehľad o stave a vývoji dlhu k 31.12.2020</w:t>
      </w:r>
      <w:bookmarkEnd w:id="133"/>
      <w:bookmarkEnd w:id="134"/>
    </w:p>
    <w:p w14:paraId="435AC8FF" w14:textId="0D0456D3" w:rsidR="00CB474D" w:rsidRPr="00CB474D" w:rsidRDefault="00CB474D" w:rsidP="00CB474D">
      <w:pPr>
        <w:pStyle w:val="Nadpis1"/>
        <w:spacing w:before="0" w:line="360" w:lineRule="auto"/>
        <w:jc w:val="both"/>
        <w:rPr>
          <w:b w:val="0"/>
          <w:bCs w:val="0"/>
        </w:rPr>
      </w:pPr>
      <w:bookmarkStart w:id="135" w:name="_Toc73016917"/>
      <w:r w:rsidRPr="00CB474D">
        <w:rPr>
          <w:b w:val="0"/>
          <w:bCs w:val="0"/>
          <w:sz w:val="24"/>
        </w:rPr>
        <w:t>V roku 2020 obec Mikušovce čerpala návratnú finančnú pomoc vo výške 3 502 € od  Ministerstva financií Slovenskej republiky. Finančná pomoc je splatná v roku 2024 a nie je úročená.</w:t>
      </w:r>
      <w:bookmarkEnd w:id="135"/>
      <w:r w:rsidRPr="00CB474D">
        <w:rPr>
          <w:b w:val="0"/>
          <w:bCs w:val="0"/>
          <w:sz w:val="24"/>
        </w:rPr>
        <w:t xml:space="preserve">                               </w:t>
      </w:r>
    </w:p>
    <w:bookmarkEnd w:id="44"/>
    <w:bookmarkEnd w:id="45"/>
    <w:bookmarkEnd w:id="46"/>
    <w:p w14:paraId="0AAF84E0" w14:textId="7588C255" w:rsidR="00937867" w:rsidRDefault="00937867" w:rsidP="00937867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</w:t>
      </w:r>
    </w:p>
    <w:p w14:paraId="0E61DAEE" w14:textId="77777777" w:rsidR="006053C7" w:rsidRDefault="006053C7" w:rsidP="00923FB5">
      <w:pPr>
        <w:rPr>
          <w:rFonts w:ascii="Times New Roman" w:hAnsi="Times New Roman" w:cs="Times New Roman"/>
        </w:rPr>
      </w:pPr>
    </w:p>
    <w:p w14:paraId="4477F406" w14:textId="24DDAE5C" w:rsidR="00726405" w:rsidRPr="00CB474D" w:rsidRDefault="00726405" w:rsidP="00923FB5">
      <w:pPr>
        <w:rPr>
          <w:rFonts w:ascii="Times New Roman" w:hAnsi="Times New Roman" w:cs="Times New Roman"/>
        </w:rPr>
      </w:pPr>
      <w:r w:rsidRPr="00CB474D">
        <w:rPr>
          <w:rFonts w:ascii="Times New Roman" w:hAnsi="Times New Roman" w:cs="Times New Roman"/>
        </w:rPr>
        <w:t>Výročná správa obce Mikušovce za rok 20</w:t>
      </w:r>
      <w:r w:rsidR="00CB474D" w:rsidRPr="00CB474D">
        <w:rPr>
          <w:rFonts w:ascii="Times New Roman" w:hAnsi="Times New Roman" w:cs="Times New Roman"/>
        </w:rPr>
        <w:t>20</w:t>
      </w:r>
      <w:r w:rsidRPr="00CB474D">
        <w:rPr>
          <w:rFonts w:ascii="Times New Roman" w:hAnsi="Times New Roman" w:cs="Times New Roman"/>
        </w:rPr>
        <w:t xml:space="preserve"> bola prerokovaná na zasadnutí OZ Mikušovce </w:t>
      </w:r>
    </w:p>
    <w:p w14:paraId="6083E2FC" w14:textId="790084BA" w:rsidR="00726405" w:rsidRPr="00CB474D" w:rsidRDefault="00726405" w:rsidP="00923FB5">
      <w:pPr>
        <w:rPr>
          <w:rFonts w:ascii="Times New Roman" w:hAnsi="Times New Roman" w:cs="Times New Roman"/>
        </w:rPr>
      </w:pPr>
      <w:r w:rsidRPr="00CB474D">
        <w:rPr>
          <w:rFonts w:ascii="Times New Roman" w:hAnsi="Times New Roman" w:cs="Times New Roman"/>
        </w:rPr>
        <w:t xml:space="preserve">dňa </w:t>
      </w:r>
      <w:r w:rsidR="00CB474D" w:rsidRPr="00CB474D">
        <w:rPr>
          <w:rFonts w:ascii="Times New Roman" w:hAnsi="Times New Roman" w:cs="Times New Roman"/>
        </w:rPr>
        <w:t>2</w:t>
      </w:r>
      <w:r w:rsidR="00246458" w:rsidRPr="00CB474D">
        <w:rPr>
          <w:rFonts w:ascii="Times New Roman" w:hAnsi="Times New Roman" w:cs="Times New Roman"/>
        </w:rPr>
        <w:t>.6.20</w:t>
      </w:r>
      <w:r w:rsidR="00CB474D" w:rsidRPr="00CB474D">
        <w:rPr>
          <w:rFonts w:ascii="Times New Roman" w:hAnsi="Times New Roman" w:cs="Times New Roman"/>
        </w:rPr>
        <w:t>21</w:t>
      </w:r>
      <w:r w:rsidR="005C3494" w:rsidRPr="00CB474D">
        <w:rPr>
          <w:rFonts w:ascii="Times New Roman" w:hAnsi="Times New Roman" w:cs="Times New Roman"/>
        </w:rPr>
        <w:t>.</w:t>
      </w:r>
    </w:p>
    <w:p w14:paraId="56018F72" w14:textId="77777777" w:rsidR="00726405" w:rsidRPr="00CB474D" w:rsidRDefault="00726405" w:rsidP="00923FB5">
      <w:pPr>
        <w:rPr>
          <w:rFonts w:ascii="Times New Roman" w:hAnsi="Times New Roman" w:cs="Times New Roman"/>
        </w:rPr>
      </w:pPr>
    </w:p>
    <w:p w14:paraId="14E8EC39" w14:textId="58C28288" w:rsidR="00726405" w:rsidRDefault="00726405" w:rsidP="00923FB5">
      <w:pPr>
        <w:rPr>
          <w:rFonts w:ascii="Times New Roman" w:hAnsi="Times New Roman" w:cs="Times New Roman"/>
        </w:rPr>
      </w:pPr>
      <w:r w:rsidRPr="00CB474D">
        <w:rPr>
          <w:rFonts w:ascii="Times New Roman" w:hAnsi="Times New Roman" w:cs="Times New Roman"/>
        </w:rPr>
        <w:t>Výročná s</w:t>
      </w:r>
      <w:r w:rsidR="00B64A67" w:rsidRPr="00CB474D">
        <w:rPr>
          <w:rFonts w:ascii="Times New Roman" w:hAnsi="Times New Roman" w:cs="Times New Roman"/>
        </w:rPr>
        <w:t>práva obce Mikušovce za rok 20</w:t>
      </w:r>
      <w:r w:rsidR="00CB474D" w:rsidRPr="00CB474D">
        <w:rPr>
          <w:rFonts w:ascii="Times New Roman" w:hAnsi="Times New Roman" w:cs="Times New Roman"/>
        </w:rPr>
        <w:t>20</w:t>
      </w:r>
      <w:r w:rsidRPr="00CB474D">
        <w:rPr>
          <w:rFonts w:ascii="Times New Roman" w:hAnsi="Times New Roman" w:cs="Times New Roman"/>
        </w:rPr>
        <w:t xml:space="preserve"> bola schválená OZ Mikušovce, dňa</w:t>
      </w:r>
      <w:r w:rsidR="005C3494" w:rsidRPr="00CB474D">
        <w:rPr>
          <w:rFonts w:ascii="Times New Roman" w:hAnsi="Times New Roman" w:cs="Times New Roman"/>
        </w:rPr>
        <w:t xml:space="preserve"> </w:t>
      </w:r>
      <w:r w:rsidR="00CB474D" w:rsidRPr="00CB474D">
        <w:rPr>
          <w:rFonts w:ascii="Times New Roman" w:hAnsi="Times New Roman" w:cs="Times New Roman"/>
        </w:rPr>
        <w:t>2</w:t>
      </w:r>
      <w:r w:rsidR="00246458" w:rsidRPr="00CB474D">
        <w:rPr>
          <w:rFonts w:ascii="Times New Roman" w:hAnsi="Times New Roman" w:cs="Times New Roman"/>
        </w:rPr>
        <w:t>.6.20</w:t>
      </w:r>
      <w:r w:rsidR="00CB474D" w:rsidRPr="00CB474D">
        <w:rPr>
          <w:rFonts w:ascii="Times New Roman" w:hAnsi="Times New Roman" w:cs="Times New Roman"/>
        </w:rPr>
        <w:t>21</w:t>
      </w:r>
      <w:r w:rsidR="005C3494" w:rsidRPr="00CB474D">
        <w:rPr>
          <w:rFonts w:ascii="Times New Roman" w:hAnsi="Times New Roman" w:cs="Times New Roman"/>
        </w:rPr>
        <w:t>.</w:t>
      </w:r>
    </w:p>
    <w:p w14:paraId="46BAF816" w14:textId="77777777" w:rsidR="00726405" w:rsidRDefault="00726405" w:rsidP="00923FB5">
      <w:pPr>
        <w:rPr>
          <w:rFonts w:ascii="Times New Roman" w:hAnsi="Times New Roman" w:cs="Times New Roman"/>
        </w:rPr>
      </w:pPr>
    </w:p>
    <w:p w14:paraId="6DB519D6" w14:textId="77777777" w:rsidR="00726405" w:rsidRDefault="00726405" w:rsidP="00923FB5">
      <w:pPr>
        <w:rPr>
          <w:rFonts w:ascii="Times New Roman" w:hAnsi="Times New Roman" w:cs="Times New Roman"/>
        </w:rPr>
      </w:pPr>
    </w:p>
    <w:p w14:paraId="57AD10D7" w14:textId="77777777" w:rsidR="00726405" w:rsidRDefault="00726405" w:rsidP="00923FB5">
      <w:pPr>
        <w:rPr>
          <w:rFonts w:ascii="Times New Roman" w:hAnsi="Times New Roman" w:cs="Times New Roman"/>
        </w:rPr>
      </w:pPr>
    </w:p>
    <w:p w14:paraId="256BE9BD" w14:textId="77777777" w:rsidR="00726405" w:rsidRDefault="00726405" w:rsidP="00923FB5">
      <w:pPr>
        <w:rPr>
          <w:rFonts w:ascii="Times New Roman" w:hAnsi="Times New Roman" w:cs="Times New Roman"/>
        </w:rPr>
      </w:pPr>
    </w:p>
    <w:p w14:paraId="37F2C523" w14:textId="7781A282" w:rsidR="00726405" w:rsidRPr="00D659FD" w:rsidRDefault="00726405" w:rsidP="00923F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</w:p>
    <w:sectPr w:rsidR="00726405" w:rsidRPr="00D659FD" w:rsidSect="002A7D56">
      <w:footerReference w:type="default" r:id="rId12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F41B6D" w14:textId="77777777" w:rsidR="009E5047" w:rsidRDefault="009E5047" w:rsidP="00923FB5">
      <w:pPr>
        <w:spacing w:after="0" w:line="240" w:lineRule="auto"/>
      </w:pPr>
      <w:r>
        <w:separator/>
      </w:r>
    </w:p>
  </w:endnote>
  <w:endnote w:type="continuationSeparator" w:id="0">
    <w:p w14:paraId="7F8E691C" w14:textId="77777777" w:rsidR="009E5047" w:rsidRDefault="009E5047" w:rsidP="00923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rush Script MT">
    <w:altName w:val="Pristina"/>
    <w:charset w:val="00"/>
    <w:family w:val="script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8786FC" w14:textId="77777777" w:rsidR="00687BB8" w:rsidRDefault="00687BB8">
    <w:pPr>
      <w:pStyle w:val="Pta"/>
      <w:jc w:val="right"/>
    </w:pPr>
  </w:p>
  <w:p w14:paraId="1852277F" w14:textId="77777777" w:rsidR="00687BB8" w:rsidRDefault="00687BB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4067246"/>
      <w:docPartObj>
        <w:docPartGallery w:val="Page Numbers (Bottom of Page)"/>
        <w:docPartUnique/>
      </w:docPartObj>
    </w:sdtPr>
    <w:sdtEndPr/>
    <w:sdtContent>
      <w:p w14:paraId="0836B2FB" w14:textId="6B58AFE6" w:rsidR="00687BB8" w:rsidRDefault="00687B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1B99">
          <w:rPr>
            <w:noProof/>
          </w:rPr>
          <w:t>19</w:t>
        </w:r>
        <w:r>
          <w:fldChar w:fldCharType="end"/>
        </w:r>
      </w:p>
    </w:sdtContent>
  </w:sdt>
  <w:p w14:paraId="357CFB69" w14:textId="77777777" w:rsidR="00687BB8" w:rsidRDefault="00687BB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9FDD50" w14:textId="77777777" w:rsidR="009E5047" w:rsidRDefault="009E5047" w:rsidP="00923FB5">
      <w:pPr>
        <w:spacing w:after="0" w:line="240" w:lineRule="auto"/>
      </w:pPr>
      <w:r>
        <w:separator/>
      </w:r>
    </w:p>
  </w:footnote>
  <w:footnote w:type="continuationSeparator" w:id="0">
    <w:p w14:paraId="7BC2EEC3" w14:textId="77777777" w:rsidR="009E5047" w:rsidRDefault="009E5047" w:rsidP="00923FB5">
      <w:pPr>
        <w:spacing w:after="0" w:line="240" w:lineRule="auto"/>
      </w:pPr>
      <w:r>
        <w:continuationSeparator/>
      </w:r>
    </w:p>
  </w:footnote>
  <w:footnote w:id="1">
    <w:p w14:paraId="2BB84AEE" w14:textId="77777777" w:rsidR="00687BB8" w:rsidRDefault="00687BB8">
      <w:pPr>
        <w:pStyle w:val="Textpoznmkypodiarou"/>
      </w:pPr>
      <w:r>
        <w:rPr>
          <w:rStyle w:val="Odkaznapoznmkupodiarou"/>
        </w:rPr>
        <w:footnoteRef/>
      </w:r>
      <w:r>
        <w:t xml:space="preserve">Dostupné z:  </w:t>
      </w:r>
      <w:r w:rsidRPr="00923FB5">
        <w:t>http://sk.wikipedia.org/wiki/Mikušovce_(okres_Lučenec)</w:t>
      </w:r>
    </w:p>
  </w:footnote>
  <w:footnote w:id="2">
    <w:p w14:paraId="7A83A1F5" w14:textId="77777777" w:rsidR="00CB474D" w:rsidRPr="00E402B0" w:rsidRDefault="00CB474D" w:rsidP="00CB474D">
      <w:pPr>
        <w:pStyle w:val="Textpoznmkypodiarou"/>
        <w:rPr>
          <w:rFonts w:ascii="Times New Roman" w:hAnsi="Times New Roman"/>
        </w:rPr>
      </w:pPr>
      <w:r>
        <w:rPr>
          <w:rStyle w:val="Odkaznapoznmkupodiarou"/>
        </w:rPr>
        <w:footnoteRef/>
      </w:r>
      <w:r>
        <w:t xml:space="preserve"> </w:t>
      </w:r>
      <w:r w:rsidRPr="00E402B0">
        <w:rPr>
          <w:rFonts w:ascii="Times New Roman" w:hAnsi="Times New Roman"/>
        </w:rPr>
        <w:t>Jedná sa o poslednú verziu upraveného rozpočtu</w:t>
      </w:r>
    </w:p>
  </w:footnote>
  <w:footnote w:id="3">
    <w:p w14:paraId="26E934E2" w14:textId="77777777" w:rsidR="00CB474D" w:rsidRDefault="00CB474D" w:rsidP="00CB474D">
      <w:pPr>
        <w:pStyle w:val="Textpoznmkypodiarou"/>
      </w:pPr>
      <w:r w:rsidRPr="00E402B0">
        <w:rPr>
          <w:rStyle w:val="Odkaznapoznmkupodiarou"/>
          <w:rFonts w:ascii="Times New Roman" w:hAnsi="Times New Roman"/>
        </w:rPr>
        <w:footnoteRef/>
      </w:r>
      <w:r w:rsidRPr="00E402B0">
        <w:rPr>
          <w:rFonts w:ascii="Times New Roman" w:hAnsi="Times New Roman"/>
        </w:rPr>
        <w:t xml:space="preserve"> Jedná sa o poslednú verziu upraveného rozpočtu</w:t>
      </w:r>
      <w:r w:rsidRPr="00E402B0" w:rsidDel="00E60E87">
        <w:rPr>
          <w:rFonts w:ascii="Times New Roman" w:hAnsi="Times New Roman"/>
        </w:rPr>
        <w:t xml:space="preserve"> </w:t>
      </w:r>
    </w:p>
  </w:footnote>
  <w:footnote w:id="4">
    <w:p w14:paraId="5B9E85C3" w14:textId="77777777" w:rsidR="00CB474D" w:rsidRPr="00E402B0" w:rsidRDefault="00CB474D" w:rsidP="00CB474D">
      <w:pPr>
        <w:pStyle w:val="Textpoznmkypodiarou"/>
        <w:rPr>
          <w:rFonts w:ascii="Times New Roman" w:hAnsi="Times New Roman"/>
        </w:rPr>
      </w:pPr>
      <w:r w:rsidRPr="002200A3">
        <w:rPr>
          <w:rStyle w:val="Odkaznapoznmkupodiarou"/>
        </w:rPr>
        <w:footnoteRef/>
      </w:r>
      <w:r w:rsidRPr="002200A3">
        <w:rPr>
          <w:rFonts w:ascii="Times New Roman" w:hAnsi="Times New Roman"/>
        </w:rPr>
        <w:t xml:space="preserve"> </w:t>
      </w:r>
      <w:r w:rsidRPr="00E402B0">
        <w:rPr>
          <w:rFonts w:ascii="Times New Roman" w:hAnsi="Times New Roman"/>
        </w:rPr>
        <w:t>Jedná sa o poslednú verziu upraveného rozpočtu</w:t>
      </w:r>
      <w:r w:rsidRPr="00E402B0" w:rsidDel="004C1ED8">
        <w:rPr>
          <w:rFonts w:ascii="Times New Roman" w:hAnsi="Times New Roman"/>
        </w:rPr>
        <w:t xml:space="preserve"> </w:t>
      </w:r>
    </w:p>
  </w:footnote>
  <w:footnote w:id="5">
    <w:p w14:paraId="6B7E6480" w14:textId="77777777" w:rsidR="00CB474D" w:rsidRPr="002200A3" w:rsidRDefault="00CB474D" w:rsidP="00CB474D">
      <w:pPr>
        <w:pStyle w:val="Textpoznmkypodiarou"/>
        <w:rPr>
          <w:rFonts w:ascii="Times New Roman" w:hAnsi="Times New Roman"/>
        </w:rPr>
      </w:pPr>
      <w:r w:rsidRPr="00E402B0">
        <w:rPr>
          <w:rStyle w:val="Odkaznapoznmkupodiarou"/>
          <w:rFonts w:ascii="Times New Roman" w:hAnsi="Times New Roman"/>
        </w:rPr>
        <w:footnoteRef/>
      </w:r>
      <w:r w:rsidRPr="00E402B0">
        <w:rPr>
          <w:rFonts w:ascii="Times New Roman" w:hAnsi="Times New Roman"/>
        </w:rPr>
        <w:t xml:space="preserve"> Jedná sa o poslednú verziu upraveného rozpočtu</w:t>
      </w:r>
      <w:r w:rsidRPr="00673496" w:rsidDel="004C1ED8">
        <w:rPr>
          <w:rFonts w:ascii="Times New Roman" w:hAnsi="Times New Roman"/>
        </w:rPr>
        <w:t xml:space="preserve"> </w:t>
      </w:r>
    </w:p>
  </w:footnote>
  <w:footnote w:id="6">
    <w:p w14:paraId="6AE27A75" w14:textId="77777777" w:rsidR="00CB474D" w:rsidRPr="00673496" w:rsidRDefault="00CB474D" w:rsidP="00CB474D">
      <w:pPr>
        <w:pStyle w:val="Textpoznmkypodiarou"/>
        <w:rPr>
          <w:rFonts w:ascii="Times New Roman" w:hAnsi="Times New Roman"/>
        </w:rPr>
      </w:pPr>
      <w:r w:rsidRPr="002200A3">
        <w:rPr>
          <w:rStyle w:val="Odkaznapoznmkupodiarou"/>
        </w:rPr>
        <w:footnoteRef/>
      </w:r>
      <w:r w:rsidRPr="002200A3">
        <w:rPr>
          <w:rFonts w:ascii="Times New Roman" w:hAnsi="Times New Roman"/>
        </w:rPr>
        <w:t xml:space="preserve"> T</w:t>
      </w:r>
      <w:r w:rsidRPr="00673496">
        <w:rPr>
          <w:rFonts w:ascii="Times New Roman" w:hAnsi="Times New Roman"/>
        </w:rPr>
        <w:t>echnický a komunálny odpad</w:t>
      </w:r>
    </w:p>
  </w:footnote>
  <w:footnote w:id="7">
    <w:p w14:paraId="0D80D35E" w14:textId="77777777" w:rsidR="00CB474D" w:rsidRPr="00673496" w:rsidRDefault="00CB474D" w:rsidP="00CB474D">
      <w:pPr>
        <w:pStyle w:val="Textpoznmkypodiarou"/>
        <w:rPr>
          <w:rFonts w:ascii="Times New Roman" w:hAnsi="Times New Roman"/>
        </w:rPr>
      </w:pPr>
      <w:r w:rsidRPr="00673496">
        <w:rPr>
          <w:rStyle w:val="Odkaznapoznmkupodiarou"/>
          <w:rFonts w:ascii="Times New Roman" w:hAnsi="Times New Roman"/>
        </w:rPr>
        <w:footnoteRef/>
      </w:r>
      <w:r w:rsidRPr="00673496">
        <w:rPr>
          <w:rFonts w:ascii="Times New Roman" w:hAnsi="Times New Roman"/>
        </w:rPr>
        <w:t xml:space="preserve"> </w:t>
      </w:r>
      <w:r w:rsidRPr="008435A0">
        <w:rPr>
          <w:rFonts w:ascii="Times New Roman" w:hAnsi="Times New Roman"/>
        </w:rPr>
        <w:t xml:space="preserve">Jedná sa o poslednú verziu upraveného rozpočtu </w:t>
      </w:r>
    </w:p>
  </w:footnote>
  <w:footnote w:id="8">
    <w:p w14:paraId="2239702D" w14:textId="77777777" w:rsidR="00CB474D" w:rsidRDefault="00CB474D" w:rsidP="00CB474D">
      <w:pPr>
        <w:pStyle w:val="Textpoznmkypodiarou"/>
      </w:pPr>
      <w:r w:rsidRPr="00673496">
        <w:rPr>
          <w:rStyle w:val="Odkaznapoznmkupodiarou"/>
          <w:rFonts w:ascii="Times New Roman" w:hAnsi="Times New Roman"/>
        </w:rPr>
        <w:footnoteRef/>
      </w:r>
      <w:r w:rsidRPr="0067349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Jedná sa o upravený rozpočet</w:t>
      </w:r>
    </w:p>
  </w:footnote>
  <w:footnote w:id="9">
    <w:p w14:paraId="10913C93" w14:textId="77777777" w:rsidR="00CB474D" w:rsidRDefault="00CB474D" w:rsidP="00CB474D">
      <w:pPr>
        <w:pStyle w:val="Textpoznmkypodiarou"/>
      </w:pPr>
      <w:r w:rsidRPr="002200A3">
        <w:rPr>
          <w:rStyle w:val="Odkaznapoznmkupodiarou"/>
        </w:rPr>
        <w:footnoteRef/>
      </w:r>
      <w:r w:rsidRPr="002200A3">
        <w:rPr>
          <w:rFonts w:ascii="Times New Roman" w:hAnsi="Times New Roman"/>
        </w:rPr>
        <w:t xml:space="preserve"> </w:t>
      </w:r>
      <w:r w:rsidRPr="00673496">
        <w:rPr>
          <w:rFonts w:ascii="Times New Roman" w:hAnsi="Times New Roman"/>
        </w:rPr>
        <w:t>Jedná sa o</w:t>
      </w:r>
      <w:r>
        <w:rPr>
          <w:rFonts w:ascii="Times New Roman" w:hAnsi="Times New Roman"/>
        </w:rPr>
        <w:t> upravený rozpočet</w:t>
      </w:r>
    </w:p>
  </w:footnote>
  <w:footnote w:id="10">
    <w:p w14:paraId="2ECD9F28" w14:textId="77777777" w:rsidR="00CB474D" w:rsidRPr="002200A3" w:rsidRDefault="00CB474D" w:rsidP="00CB474D">
      <w:pPr>
        <w:pStyle w:val="Textpoznmkypodiarou"/>
        <w:rPr>
          <w:rFonts w:ascii="Times New Roman" w:hAnsi="Times New Roman"/>
        </w:rPr>
      </w:pPr>
      <w:r w:rsidRPr="002200A3">
        <w:rPr>
          <w:rStyle w:val="Odkaznapoznmkupodiarou"/>
        </w:rPr>
        <w:footnoteRef/>
      </w:r>
      <w:r w:rsidRPr="002200A3">
        <w:rPr>
          <w:rFonts w:ascii="Times New Roman" w:hAnsi="Times New Roman"/>
        </w:rPr>
        <w:t xml:space="preserve"> </w:t>
      </w:r>
      <w:r w:rsidRPr="00E70C6D">
        <w:rPr>
          <w:rFonts w:ascii="Times New Roman" w:hAnsi="Times New Roman"/>
        </w:rPr>
        <w:t>Jedná sa o upravený rozpočet</w:t>
      </w:r>
      <w:r w:rsidRPr="00E70C6D" w:rsidDel="00E70C6D">
        <w:rPr>
          <w:rFonts w:ascii="Times New Roman" w:hAnsi="Times New Roman"/>
        </w:rPr>
        <w:t xml:space="preserve"> </w:t>
      </w:r>
    </w:p>
  </w:footnote>
  <w:footnote w:id="11">
    <w:p w14:paraId="215F8D83" w14:textId="77777777" w:rsidR="00CB474D" w:rsidRDefault="00CB474D" w:rsidP="00CB474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77449C">
        <w:rPr>
          <w:rFonts w:ascii="Times New Roman" w:hAnsi="Times New Roman"/>
        </w:rPr>
        <w:t>Podľa Predpis č. 257/2014 Z. z.</w:t>
      </w:r>
    </w:p>
  </w:footnote>
  <w:footnote w:id="12">
    <w:p w14:paraId="69C4951B" w14:textId="77777777" w:rsidR="00CB474D" w:rsidRDefault="00CB474D" w:rsidP="00CB474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77449C">
        <w:rPr>
          <w:rFonts w:ascii="Times New Roman" w:hAnsi="Times New Roman"/>
        </w:rPr>
        <w:t>Podľa Predpis č. 257/2014 Z. z.</w:t>
      </w:r>
    </w:p>
  </w:footnote>
  <w:footnote w:id="13">
    <w:p w14:paraId="359927B1" w14:textId="77777777" w:rsidR="00CB474D" w:rsidRDefault="00CB474D" w:rsidP="00CB474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77449C">
        <w:rPr>
          <w:rFonts w:ascii="Times New Roman" w:hAnsi="Times New Roman"/>
        </w:rPr>
        <w:t>Podľa Predpis č. 257/2014 Z. z.</w:t>
      </w:r>
    </w:p>
  </w:footnote>
  <w:footnote w:id="14">
    <w:p w14:paraId="4F9486F1" w14:textId="77777777" w:rsidR="00CB474D" w:rsidRDefault="00CB474D" w:rsidP="00CB474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77449C">
        <w:rPr>
          <w:rFonts w:ascii="Times New Roman" w:hAnsi="Times New Roman"/>
        </w:rPr>
        <w:t>Podľa Predpis č. 257/2014 Z. z.</w:t>
      </w:r>
    </w:p>
  </w:footnote>
  <w:footnote w:id="15">
    <w:p w14:paraId="1009BCFF" w14:textId="77777777" w:rsidR="00CB474D" w:rsidRDefault="00CB474D" w:rsidP="00CB474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77449C">
        <w:rPr>
          <w:rFonts w:ascii="Times New Roman" w:hAnsi="Times New Roman"/>
        </w:rPr>
        <w:t>Podľa Predpis č. 257/2014 Z. z.</w:t>
      </w:r>
    </w:p>
  </w:footnote>
  <w:footnote w:id="16">
    <w:p w14:paraId="60A43643" w14:textId="77777777" w:rsidR="00CB474D" w:rsidRDefault="00CB474D" w:rsidP="00CB474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77449C">
        <w:rPr>
          <w:rFonts w:ascii="Times New Roman" w:hAnsi="Times New Roman"/>
        </w:rPr>
        <w:t>Podľa Predpis č. 257/2014 Z. z.</w:t>
      </w:r>
    </w:p>
  </w:footnote>
  <w:footnote w:id="17">
    <w:p w14:paraId="16C287F4" w14:textId="77777777" w:rsidR="00CB474D" w:rsidRDefault="00CB474D" w:rsidP="00CB474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77449C">
        <w:rPr>
          <w:rFonts w:ascii="Times New Roman" w:hAnsi="Times New Roman"/>
        </w:rPr>
        <w:t>Podľa Predpis č. 257/2014 Z. z.</w:t>
      </w:r>
    </w:p>
  </w:footnote>
  <w:footnote w:id="18">
    <w:p w14:paraId="3FE6466D" w14:textId="77777777" w:rsidR="00CB474D" w:rsidRDefault="00CB474D" w:rsidP="00CB474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77449C">
        <w:rPr>
          <w:rFonts w:ascii="Times New Roman" w:hAnsi="Times New Roman"/>
        </w:rPr>
        <w:t>Podľa Predpis č. 257/2014 Z. z.</w:t>
      </w:r>
    </w:p>
  </w:footnote>
  <w:footnote w:id="19">
    <w:p w14:paraId="00289294" w14:textId="77777777" w:rsidR="00CB474D" w:rsidRDefault="00CB474D" w:rsidP="00CB474D">
      <w:pPr>
        <w:pStyle w:val="Textpoznmkypodiarou"/>
      </w:pPr>
      <w:r w:rsidRPr="002200A3">
        <w:rPr>
          <w:rStyle w:val="Odkaznapoznmkupodiarou"/>
        </w:rPr>
        <w:footnoteRef/>
      </w:r>
      <w:r w:rsidRPr="002200A3">
        <w:rPr>
          <w:rFonts w:ascii="Times New Roman" w:hAnsi="Times New Roman"/>
        </w:rPr>
        <w:t xml:space="preserve"> </w:t>
      </w:r>
      <w:r w:rsidRPr="00E402B0">
        <w:rPr>
          <w:rFonts w:ascii="Times New Roman" w:hAnsi="Times New Roman"/>
        </w:rPr>
        <w:t xml:space="preserve">Jedná sa o upravený rozpočet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462D4"/>
    <w:multiLevelType w:val="hybridMultilevel"/>
    <w:tmpl w:val="49A0E3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658AA"/>
    <w:multiLevelType w:val="hybridMultilevel"/>
    <w:tmpl w:val="776616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430D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D062FF8"/>
    <w:multiLevelType w:val="hybridMultilevel"/>
    <w:tmpl w:val="B734F8CA"/>
    <w:lvl w:ilvl="0" w:tplc="1D12883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3B785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F024B09"/>
    <w:multiLevelType w:val="hybridMultilevel"/>
    <w:tmpl w:val="9DE02E8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3246486"/>
    <w:multiLevelType w:val="multilevel"/>
    <w:tmpl w:val="89A89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26F54C6F"/>
    <w:multiLevelType w:val="hybridMultilevel"/>
    <w:tmpl w:val="1910F6F4"/>
    <w:lvl w:ilvl="0" w:tplc="BE4E38BE">
      <w:start w:val="6"/>
      <w:numFmt w:val="decimal"/>
      <w:lvlText w:val="%1"/>
      <w:lvlJc w:val="left"/>
      <w:pPr>
        <w:ind w:left="1020" w:hanging="360"/>
      </w:pPr>
      <w:rPr>
        <w:rFonts w:eastAsia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 w15:restartNumberingAfterBreak="0">
    <w:nsid w:val="28004FF8"/>
    <w:multiLevelType w:val="multilevel"/>
    <w:tmpl w:val="B9FEF9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0781629"/>
    <w:multiLevelType w:val="hybridMultilevel"/>
    <w:tmpl w:val="98AEB1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361FD7"/>
    <w:multiLevelType w:val="hybridMultilevel"/>
    <w:tmpl w:val="4F88773C"/>
    <w:lvl w:ilvl="0" w:tplc="A5566552">
      <w:start w:val="6"/>
      <w:numFmt w:val="decimal"/>
      <w:lvlText w:val="%1"/>
      <w:lvlJc w:val="left"/>
      <w:pPr>
        <w:ind w:left="720" w:hanging="360"/>
      </w:pPr>
      <w:rPr>
        <w:rFonts w:eastAsia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77230"/>
    <w:multiLevelType w:val="hybridMultilevel"/>
    <w:tmpl w:val="FA94B9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F97BD8"/>
    <w:multiLevelType w:val="multilevel"/>
    <w:tmpl w:val="E69226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D5A628F"/>
    <w:multiLevelType w:val="hybridMultilevel"/>
    <w:tmpl w:val="AD9CC1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8F6A5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8B34FAA"/>
    <w:multiLevelType w:val="hybridMultilevel"/>
    <w:tmpl w:val="0AFA7C2C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49AF798B"/>
    <w:multiLevelType w:val="multilevel"/>
    <w:tmpl w:val="8D708DC2"/>
    <w:lvl w:ilvl="0">
      <w:start w:val="3"/>
      <w:numFmt w:val="decimal"/>
      <w:lvlText w:val="%1."/>
      <w:lvlJc w:val="left"/>
      <w:pPr>
        <w:ind w:left="480" w:hanging="480"/>
      </w:pPr>
    </w:lvl>
    <w:lvl w:ilvl="1">
      <w:start w:val="4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7" w15:restartNumberingAfterBreak="0">
    <w:nsid w:val="4D810B04"/>
    <w:multiLevelType w:val="hybridMultilevel"/>
    <w:tmpl w:val="C9241144"/>
    <w:lvl w:ilvl="0" w:tplc="B3F68786">
      <w:start w:val="1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E23830"/>
    <w:multiLevelType w:val="hybridMultilevel"/>
    <w:tmpl w:val="B74C88DA"/>
    <w:lvl w:ilvl="0" w:tplc="041B000F">
      <w:start w:val="1"/>
      <w:numFmt w:val="decimal"/>
      <w:lvlText w:val="%1."/>
      <w:lvlJc w:val="left"/>
      <w:pPr>
        <w:ind w:left="786" w:hanging="360"/>
      </w:pPr>
      <w:rPr>
        <w:b/>
        <w:sz w:val="48"/>
      </w:rPr>
    </w:lvl>
    <w:lvl w:ilvl="1" w:tplc="1D12883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B0604B"/>
    <w:multiLevelType w:val="multilevel"/>
    <w:tmpl w:val="2D4C05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5245ACD"/>
    <w:multiLevelType w:val="multilevel"/>
    <w:tmpl w:val="5164D0E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4"/>
  </w:num>
  <w:num w:numId="2">
    <w:abstractNumId w:val="3"/>
  </w:num>
  <w:num w:numId="3">
    <w:abstractNumId w:val="5"/>
  </w:num>
  <w:num w:numId="4">
    <w:abstractNumId w:val="9"/>
  </w:num>
  <w:num w:numId="5">
    <w:abstractNumId w:val="13"/>
  </w:num>
  <w:num w:numId="6">
    <w:abstractNumId w:val="4"/>
  </w:num>
  <w:num w:numId="7">
    <w:abstractNumId w:val="15"/>
  </w:num>
  <w:num w:numId="8">
    <w:abstractNumId w:val="18"/>
  </w:num>
  <w:num w:numId="9">
    <w:abstractNumId w:val="8"/>
  </w:num>
  <w:num w:numId="10">
    <w:abstractNumId w:val="0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20"/>
  </w:num>
  <w:num w:numId="21">
    <w:abstractNumId w:val="12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9"/>
  </w:num>
  <w:num w:numId="25">
    <w:abstractNumId w:val="16"/>
  </w:num>
  <w:num w:numId="26">
    <w:abstractNumId w:val="16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</w:num>
  <w:num w:numId="29">
    <w:abstractNumId w:val="7"/>
  </w:num>
  <w:num w:numId="30">
    <w:abstractNumId w:val="10"/>
  </w:num>
  <w:num w:numId="31">
    <w:abstractNumId w:val="2"/>
  </w:num>
  <w:num w:numId="32">
    <w:abstractNumId w:val="1"/>
  </w:num>
  <w:num w:numId="33">
    <w:abstractNumId w:val="11"/>
  </w:num>
  <w:num w:numId="34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92C"/>
    <w:rsid w:val="0001743D"/>
    <w:rsid w:val="00042FB1"/>
    <w:rsid w:val="000B35B6"/>
    <w:rsid w:val="000E4453"/>
    <w:rsid w:val="001015E9"/>
    <w:rsid w:val="001472BC"/>
    <w:rsid w:val="0015748D"/>
    <w:rsid w:val="001B33FB"/>
    <w:rsid w:val="001B475C"/>
    <w:rsid w:val="001E3889"/>
    <w:rsid w:val="001E5278"/>
    <w:rsid w:val="001F5E48"/>
    <w:rsid w:val="00220B39"/>
    <w:rsid w:val="002373EF"/>
    <w:rsid w:val="00246458"/>
    <w:rsid w:val="0024654F"/>
    <w:rsid w:val="00263031"/>
    <w:rsid w:val="00295C8A"/>
    <w:rsid w:val="002A7D56"/>
    <w:rsid w:val="002C6237"/>
    <w:rsid w:val="002D5A98"/>
    <w:rsid w:val="002F679E"/>
    <w:rsid w:val="003057BE"/>
    <w:rsid w:val="00311A3E"/>
    <w:rsid w:val="00315B3A"/>
    <w:rsid w:val="00315B9A"/>
    <w:rsid w:val="00335D5B"/>
    <w:rsid w:val="00351883"/>
    <w:rsid w:val="00366B97"/>
    <w:rsid w:val="00417F3F"/>
    <w:rsid w:val="00431EA7"/>
    <w:rsid w:val="00447B78"/>
    <w:rsid w:val="00450D50"/>
    <w:rsid w:val="0046608E"/>
    <w:rsid w:val="00480603"/>
    <w:rsid w:val="004B654B"/>
    <w:rsid w:val="00543BF7"/>
    <w:rsid w:val="0054753D"/>
    <w:rsid w:val="005503FB"/>
    <w:rsid w:val="00573E23"/>
    <w:rsid w:val="0059281D"/>
    <w:rsid w:val="0059383C"/>
    <w:rsid w:val="005A229C"/>
    <w:rsid w:val="005C3494"/>
    <w:rsid w:val="006053C7"/>
    <w:rsid w:val="00605C3F"/>
    <w:rsid w:val="0061016B"/>
    <w:rsid w:val="006459B9"/>
    <w:rsid w:val="00654277"/>
    <w:rsid w:val="00687BB8"/>
    <w:rsid w:val="006B58BE"/>
    <w:rsid w:val="006D1C27"/>
    <w:rsid w:val="007054C4"/>
    <w:rsid w:val="00726405"/>
    <w:rsid w:val="007664E2"/>
    <w:rsid w:val="0077449C"/>
    <w:rsid w:val="00777DA4"/>
    <w:rsid w:val="007B2509"/>
    <w:rsid w:val="007D03DE"/>
    <w:rsid w:val="00801431"/>
    <w:rsid w:val="0085450B"/>
    <w:rsid w:val="00881D15"/>
    <w:rsid w:val="00923FB5"/>
    <w:rsid w:val="00937867"/>
    <w:rsid w:val="009607FF"/>
    <w:rsid w:val="009619D3"/>
    <w:rsid w:val="009E3B17"/>
    <w:rsid w:val="009E5047"/>
    <w:rsid w:val="00A13D93"/>
    <w:rsid w:val="00A21058"/>
    <w:rsid w:val="00A34FA8"/>
    <w:rsid w:val="00A61876"/>
    <w:rsid w:val="00AA6F53"/>
    <w:rsid w:val="00AB39F5"/>
    <w:rsid w:val="00B01052"/>
    <w:rsid w:val="00B568C1"/>
    <w:rsid w:val="00B64A67"/>
    <w:rsid w:val="00B92E93"/>
    <w:rsid w:val="00BA6032"/>
    <w:rsid w:val="00BA70D5"/>
    <w:rsid w:val="00BD2B06"/>
    <w:rsid w:val="00BD7542"/>
    <w:rsid w:val="00BE1ED4"/>
    <w:rsid w:val="00BF0071"/>
    <w:rsid w:val="00BF33E9"/>
    <w:rsid w:val="00BF62BC"/>
    <w:rsid w:val="00C3113D"/>
    <w:rsid w:val="00C36385"/>
    <w:rsid w:val="00C52D56"/>
    <w:rsid w:val="00C82006"/>
    <w:rsid w:val="00CA2439"/>
    <w:rsid w:val="00CB474D"/>
    <w:rsid w:val="00CD6821"/>
    <w:rsid w:val="00D01D12"/>
    <w:rsid w:val="00D060C4"/>
    <w:rsid w:val="00D13ACE"/>
    <w:rsid w:val="00D50432"/>
    <w:rsid w:val="00D659FD"/>
    <w:rsid w:val="00E17DAE"/>
    <w:rsid w:val="00E2342E"/>
    <w:rsid w:val="00E66E38"/>
    <w:rsid w:val="00E9392C"/>
    <w:rsid w:val="00ED1B99"/>
    <w:rsid w:val="00EE4D97"/>
    <w:rsid w:val="00EF256F"/>
    <w:rsid w:val="00EF5AF6"/>
    <w:rsid w:val="00F25E13"/>
    <w:rsid w:val="00F3129B"/>
    <w:rsid w:val="00F50A98"/>
    <w:rsid w:val="00F619C2"/>
    <w:rsid w:val="00F80324"/>
    <w:rsid w:val="00F962D0"/>
    <w:rsid w:val="00FB518C"/>
    <w:rsid w:val="00FD5EB7"/>
    <w:rsid w:val="00FF3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C8B9AA"/>
  <w15:docId w15:val="{737DBC45-92CC-4D75-9505-EEFC7F009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472BC"/>
  </w:style>
  <w:style w:type="paragraph" w:styleId="Nadpis1">
    <w:name w:val="heading 1"/>
    <w:basedOn w:val="Normlny"/>
    <w:next w:val="Normlny"/>
    <w:link w:val="Nadpis1Char"/>
    <w:uiPriority w:val="9"/>
    <w:qFormat/>
    <w:rsid w:val="004B654B"/>
    <w:pPr>
      <w:keepNext/>
      <w:keepLines/>
      <w:spacing w:before="240" w:after="240"/>
      <w:outlineLvl w:val="0"/>
    </w:pPr>
    <w:rPr>
      <w:rFonts w:ascii="Times New Roman" w:eastAsiaTheme="majorEastAsia" w:hAnsi="Times New Roman" w:cstheme="majorBidi"/>
      <w:b/>
      <w:bCs/>
      <w:sz w:val="40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659FD"/>
    <w:pPr>
      <w:keepNext/>
      <w:keepLines/>
      <w:spacing w:before="120" w:after="120"/>
      <w:outlineLvl w:val="1"/>
    </w:pPr>
    <w:rPr>
      <w:rFonts w:ascii="Times New Roman" w:eastAsiaTheme="majorEastAsia" w:hAnsi="Times New Roman" w:cstheme="majorBidi"/>
      <w:b/>
      <w:bCs/>
      <w:sz w:val="32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054C4"/>
    <w:pPr>
      <w:keepNext/>
      <w:keepLines/>
      <w:spacing w:before="200" w:after="0"/>
      <w:outlineLvl w:val="2"/>
    </w:pPr>
    <w:rPr>
      <w:rFonts w:ascii="Times New Roman" w:eastAsiaTheme="majorEastAsia" w:hAnsi="Times New Roman" w:cstheme="majorBidi"/>
      <w:b/>
      <w:b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23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3FB5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4B654B"/>
    <w:rPr>
      <w:rFonts w:ascii="Times New Roman" w:eastAsiaTheme="majorEastAsia" w:hAnsi="Times New Roman" w:cstheme="majorBidi"/>
      <w:b/>
      <w:bCs/>
      <w:sz w:val="40"/>
      <w:szCs w:val="2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23FB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23FB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923FB5"/>
    <w:rPr>
      <w:vertAlign w:val="superscript"/>
    </w:rPr>
  </w:style>
  <w:style w:type="character" w:customStyle="1" w:styleId="Nadpis2Char">
    <w:name w:val="Nadpis 2 Char"/>
    <w:basedOn w:val="Predvolenpsmoodseku"/>
    <w:link w:val="Nadpis2"/>
    <w:uiPriority w:val="9"/>
    <w:rsid w:val="00D659FD"/>
    <w:rPr>
      <w:rFonts w:ascii="Times New Roman" w:eastAsiaTheme="majorEastAsia" w:hAnsi="Times New Roman" w:cstheme="majorBidi"/>
      <w:b/>
      <w:bCs/>
      <w:sz w:val="32"/>
      <w:szCs w:val="26"/>
    </w:rPr>
  </w:style>
  <w:style w:type="paragraph" w:styleId="Odsekzoznamu">
    <w:name w:val="List Paragraph"/>
    <w:basedOn w:val="Normlny"/>
    <w:uiPriority w:val="34"/>
    <w:qFormat/>
    <w:rsid w:val="00923FB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B39F5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CA2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F0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F0071"/>
  </w:style>
  <w:style w:type="paragraph" w:styleId="Pta">
    <w:name w:val="footer"/>
    <w:basedOn w:val="Normlny"/>
    <w:link w:val="PtaChar"/>
    <w:uiPriority w:val="99"/>
    <w:unhideWhenUsed/>
    <w:rsid w:val="00BF0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F0071"/>
  </w:style>
  <w:style w:type="table" w:styleId="Svetlmrieka">
    <w:name w:val="Light Grid"/>
    <w:basedOn w:val="Normlnatabuka"/>
    <w:uiPriority w:val="62"/>
    <w:rsid w:val="00B92E9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Nadpis3Char">
    <w:name w:val="Nadpis 3 Char"/>
    <w:basedOn w:val="Predvolenpsmoodseku"/>
    <w:link w:val="Nadpis3"/>
    <w:uiPriority w:val="9"/>
    <w:rsid w:val="007054C4"/>
    <w:rPr>
      <w:rFonts w:ascii="Times New Roman" w:eastAsiaTheme="majorEastAsia" w:hAnsi="Times New Roman" w:cstheme="majorBidi"/>
      <w:b/>
      <w:bCs/>
      <w:sz w:val="28"/>
    </w:rPr>
  </w:style>
  <w:style w:type="paragraph" w:styleId="Hlavikaobsahu">
    <w:name w:val="TOC Heading"/>
    <w:basedOn w:val="Nadpis1"/>
    <w:next w:val="Normlny"/>
    <w:uiPriority w:val="39"/>
    <w:unhideWhenUsed/>
    <w:qFormat/>
    <w:rsid w:val="001B33FB"/>
    <w:pPr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2A7D56"/>
    <w:pPr>
      <w:tabs>
        <w:tab w:val="left" w:pos="440"/>
        <w:tab w:val="right" w:leader="dot" w:pos="9062"/>
      </w:tabs>
      <w:spacing w:after="100"/>
    </w:pPr>
    <w:rPr>
      <w:rFonts w:cs="Times New Roman"/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1B33FB"/>
    <w:pPr>
      <w:spacing w:after="100"/>
      <w:ind w:left="220"/>
    </w:pPr>
  </w:style>
  <w:style w:type="paragraph" w:styleId="Obsah3">
    <w:name w:val="toc 3"/>
    <w:basedOn w:val="Normlny"/>
    <w:next w:val="Normlny"/>
    <w:autoRedefine/>
    <w:uiPriority w:val="39"/>
    <w:unhideWhenUsed/>
    <w:rsid w:val="001B33FB"/>
    <w:pPr>
      <w:spacing w:after="100"/>
      <w:ind w:left="440"/>
    </w:pPr>
  </w:style>
  <w:style w:type="paragraph" w:styleId="Popis">
    <w:name w:val="caption"/>
    <w:basedOn w:val="Normlny"/>
    <w:next w:val="Normlny"/>
    <w:uiPriority w:val="35"/>
    <w:unhideWhenUsed/>
    <w:qFormat/>
    <w:rsid w:val="00D659FD"/>
    <w:rPr>
      <w:rFonts w:ascii="Calibri" w:eastAsia="Calibri" w:hAnsi="Calibri" w:cs="Times New Roman"/>
      <w:b/>
      <w:bCs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0174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174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174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174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1743D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F50A98"/>
    <w:pPr>
      <w:spacing w:after="0" w:line="240" w:lineRule="auto"/>
    </w:pPr>
  </w:style>
  <w:style w:type="table" w:styleId="Svetlpodfarbenie">
    <w:name w:val="Light Shading"/>
    <w:basedOn w:val="Normlnatabuka"/>
    <w:uiPriority w:val="60"/>
    <w:rsid w:val="003057BE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sk-SK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PouitHypertextovPrepojenie">
    <w:name w:val="FollowedHyperlink"/>
    <w:basedOn w:val="Predvolenpsmoodseku"/>
    <w:uiPriority w:val="99"/>
    <w:semiHidden/>
    <w:unhideWhenUsed/>
    <w:rsid w:val="00937867"/>
    <w:rPr>
      <w:color w:val="800080" w:themeColor="followedHyperlink"/>
      <w:u w:val="single"/>
    </w:rPr>
  </w:style>
  <w:style w:type="paragraph" w:customStyle="1" w:styleId="msonormal0">
    <w:name w:val="msonormal"/>
    <w:basedOn w:val="Normlny"/>
    <w:rsid w:val="00937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00_png_srz"/><Relationship Id="rId5" Type="http://schemas.openxmlformats.org/officeDocument/2006/relationships/webSettings" Target="webSettings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yperlink" Target="mailto:mikusovce@centrum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FAF3F-E7A4-4DE8-AEAC-218CFE82C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5639</Words>
  <Characters>32147</Characters>
  <Application>Microsoft Office Word</Application>
  <DocSecurity>0</DocSecurity>
  <Lines>267</Lines>
  <Paragraphs>75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 Company</Company>
  <LinksUpToDate>false</LinksUpToDate>
  <CharactersWithSpaces>37711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Peto</dc:creator>
  <cp:lastModifiedBy>ČERNOVÁ Mária</cp:lastModifiedBy>
  <cp:revision>2</cp:revision>
  <cp:lastPrinted>2016-05-10T09:08:00Z</cp:lastPrinted>
  <dcterms:created xsi:type="dcterms:W3CDTF">2021-05-28T05:56:00Z</dcterms:created>
  <dcterms:modified xsi:type="dcterms:W3CDTF">2021-05-28T05:56:00Z</dcterms:modified>
</cp:coreProperties>
</file>