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D5440D0" w14:textId="77777777" w:rsidR="00BE4CE6" w:rsidRDefault="00BE4CE6">
      <w:pPr>
        <w:jc w:val="center"/>
        <w:rPr>
          <w:b/>
          <w:sz w:val="40"/>
          <w:szCs w:val="40"/>
        </w:rPr>
      </w:pPr>
    </w:p>
    <w:p w14:paraId="544757FC" w14:textId="77777777" w:rsidR="00BE4CE6" w:rsidRDefault="00BE4CE6">
      <w:pPr>
        <w:jc w:val="center"/>
        <w:rPr>
          <w:b/>
          <w:sz w:val="40"/>
          <w:szCs w:val="40"/>
        </w:rPr>
      </w:pPr>
    </w:p>
    <w:p w14:paraId="50073217" w14:textId="77777777" w:rsidR="00BE4CE6" w:rsidRDefault="00BE4CE6">
      <w:pPr>
        <w:jc w:val="center"/>
        <w:rPr>
          <w:b/>
          <w:sz w:val="40"/>
          <w:szCs w:val="40"/>
        </w:rPr>
      </w:pPr>
    </w:p>
    <w:p w14:paraId="3F198A80" w14:textId="77777777" w:rsidR="00BE4CE6" w:rsidRDefault="00BE4CE6">
      <w:pPr>
        <w:jc w:val="center"/>
        <w:rPr>
          <w:b/>
          <w:sz w:val="40"/>
          <w:szCs w:val="40"/>
        </w:rPr>
      </w:pPr>
    </w:p>
    <w:p w14:paraId="51E32ACA" w14:textId="77777777" w:rsidR="00BE4CE6" w:rsidRDefault="00BE4CE6">
      <w:pPr>
        <w:jc w:val="center"/>
        <w:rPr>
          <w:b/>
          <w:sz w:val="40"/>
          <w:szCs w:val="40"/>
        </w:rPr>
      </w:pPr>
    </w:p>
    <w:p w14:paraId="12ED5C81" w14:textId="77777777" w:rsidR="00BE4CE6" w:rsidRDefault="00BE4CE6">
      <w:pPr>
        <w:jc w:val="center"/>
        <w:rPr>
          <w:b/>
          <w:sz w:val="40"/>
          <w:szCs w:val="40"/>
        </w:rPr>
      </w:pPr>
    </w:p>
    <w:p w14:paraId="37028187" w14:textId="77777777" w:rsidR="00BE4CE6" w:rsidRDefault="0079399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 správa</w:t>
      </w:r>
    </w:p>
    <w:p w14:paraId="762FE883" w14:textId="77777777" w:rsidR="00BE4CE6" w:rsidRDefault="00BE4CE6">
      <w:pPr>
        <w:jc w:val="center"/>
        <w:rPr>
          <w:b/>
          <w:sz w:val="52"/>
          <w:szCs w:val="52"/>
        </w:rPr>
      </w:pPr>
    </w:p>
    <w:p w14:paraId="26F7ECF1" w14:textId="77777777" w:rsidR="00BE4CE6" w:rsidRDefault="0079399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B r e z n i č k a</w:t>
      </w:r>
    </w:p>
    <w:p w14:paraId="10499D10" w14:textId="77777777" w:rsidR="00BE4CE6" w:rsidRDefault="00BE4CE6">
      <w:pPr>
        <w:jc w:val="center"/>
        <w:rPr>
          <w:b/>
          <w:sz w:val="52"/>
          <w:szCs w:val="52"/>
        </w:rPr>
      </w:pPr>
    </w:p>
    <w:p w14:paraId="731B3B89" w14:textId="77777777" w:rsidR="00BE4CE6" w:rsidRDefault="0079399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2020</w:t>
      </w:r>
    </w:p>
    <w:p w14:paraId="76C7F6F8" w14:textId="77777777" w:rsidR="00BE4CE6" w:rsidRDefault="00BE4CE6">
      <w:pPr>
        <w:jc w:val="center"/>
        <w:rPr>
          <w:b/>
          <w:sz w:val="52"/>
          <w:szCs w:val="52"/>
        </w:rPr>
      </w:pPr>
    </w:p>
    <w:p w14:paraId="705A8034" w14:textId="77777777" w:rsidR="00BE4CE6" w:rsidRDefault="00BE4CE6">
      <w:pPr>
        <w:jc w:val="center"/>
        <w:rPr>
          <w:b/>
          <w:sz w:val="52"/>
          <w:szCs w:val="52"/>
        </w:rPr>
      </w:pPr>
    </w:p>
    <w:p w14:paraId="5AF52B52" w14:textId="77777777" w:rsidR="00BE4CE6" w:rsidRDefault="00BE4CE6">
      <w:pPr>
        <w:jc w:val="center"/>
        <w:rPr>
          <w:b/>
          <w:sz w:val="44"/>
          <w:szCs w:val="44"/>
        </w:rPr>
      </w:pPr>
    </w:p>
    <w:p w14:paraId="0A8BE04E" w14:textId="77777777" w:rsidR="00BE4CE6" w:rsidRDefault="00BE4CE6">
      <w:pPr>
        <w:rPr>
          <w:b/>
          <w:sz w:val="44"/>
          <w:szCs w:val="44"/>
        </w:rPr>
      </w:pPr>
    </w:p>
    <w:p w14:paraId="3328B8F3" w14:textId="77777777" w:rsidR="00BE4CE6" w:rsidRDefault="00BE4CE6">
      <w:pPr>
        <w:jc w:val="center"/>
        <w:rPr>
          <w:b/>
          <w:sz w:val="44"/>
          <w:szCs w:val="44"/>
        </w:rPr>
      </w:pPr>
    </w:p>
    <w:p w14:paraId="3C4C06FD" w14:textId="77777777" w:rsidR="00BE4CE6" w:rsidRDefault="00BE4CE6">
      <w:pPr>
        <w:jc w:val="center"/>
        <w:rPr>
          <w:b/>
          <w:sz w:val="44"/>
          <w:szCs w:val="44"/>
        </w:rPr>
      </w:pPr>
    </w:p>
    <w:p w14:paraId="4BB4E10A" w14:textId="77777777" w:rsidR="00BE4CE6" w:rsidRDefault="00BE4CE6">
      <w:pPr>
        <w:jc w:val="center"/>
        <w:rPr>
          <w:b/>
          <w:sz w:val="44"/>
          <w:szCs w:val="44"/>
        </w:rPr>
      </w:pPr>
    </w:p>
    <w:p w14:paraId="752A2142" w14:textId="77777777" w:rsidR="00BE4CE6" w:rsidRDefault="00BE4CE6">
      <w:pPr>
        <w:jc w:val="center"/>
        <w:rPr>
          <w:b/>
          <w:sz w:val="44"/>
          <w:szCs w:val="44"/>
        </w:rPr>
      </w:pPr>
    </w:p>
    <w:p w14:paraId="6C4ADF01" w14:textId="77777777" w:rsidR="00BE4CE6" w:rsidRDefault="0079399F">
      <w:pPr>
        <w:tabs>
          <w:tab w:val="right" w:pos="8820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14:paraId="0F5A1749" w14:textId="77777777" w:rsidR="00BE4CE6" w:rsidRDefault="00BE4CE6">
      <w:pPr>
        <w:tabs>
          <w:tab w:val="right" w:pos="8820"/>
        </w:tabs>
        <w:rPr>
          <w:b/>
          <w:sz w:val="44"/>
          <w:szCs w:val="44"/>
        </w:rPr>
      </w:pPr>
    </w:p>
    <w:p w14:paraId="0E3C10FB" w14:textId="77777777" w:rsidR="00BE4CE6" w:rsidRDefault="0079399F">
      <w:pPr>
        <w:tabs>
          <w:tab w:val="right" w:pos="8820"/>
        </w:tabs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Mgr. Branislav Knechta</w:t>
      </w:r>
    </w:p>
    <w:p w14:paraId="31642F46" w14:textId="77777777" w:rsidR="00BE4CE6" w:rsidRDefault="0079399F">
      <w:pPr>
        <w:tabs>
          <w:tab w:val="right" w:pos="8820"/>
        </w:tabs>
      </w:pPr>
      <w:r>
        <w:rPr>
          <w:b/>
          <w:sz w:val="44"/>
          <w:szCs w:val="44"/>
        </w:rPr>
        <w:t xml:space="preserve">                                  </w:t>
      </w:r>
      <w:r>
        <w:rPr>
          <w:b/>
          <w:sz w:val="40"/>
          <w:szCs w:val="40"/>
        </w:rPr>
        <w:t>starosta obce</w:t>
      </w:r>
    </w:p>
    <w:p w14:paraId="6B764BD8" w14:textId="77777777" w:rsidR="00BE4CE6" w:rsidRDefault="00BE4CE6">
      <w:pPr>
        <w:tabs>
          <w:tab w:val="right" w:pos="8820"/>
        </w:tabs>
      </w:pPr>
    </w:p>
    <w:p w14:paraId="34489F3F" w14:textId="77777777" w:rsidR="00BE4CE6" w:rsidRDefault="0079399F">
      <w:pPr>
        <w:tabs>
          <w:tab w:val="right" w:pos="8820"/>
        </w:tabs>
        <w:rPr>
          <w:b/>
          <w:sz w:val="40"/>
          <w:szCs w:val="40"/>
        </w:rPr>
        <w:sectPr w:rsidR="00BE4CE6">
          <w:headerReference w:type="even" r:id="rId7"/>
          <w:headerReference w:type="default" r:id="rId8"/>
          <w:footerReference w:type="even" r:id="rId9"/>
          <w:footerReference w:type="default" r:id="rId10"/>
          <w:pgSz w:w="11906" w:h="16838"/>
          <w:pgMar w:top="1417" w:right="1286" w:bottom="1417" w:left="1417" w:header="720" w:footer="708" w:gutter="0"/>
          <w:cols w:space="708"/>
          <w:formProt w:val="0"/>
          <w:docGrid w:linePitch="600" w:charSpace="32768"/>
        </w:sectPr>
      </w:pPr>
      <w:r>
        <w:rPr>
          <w:b/>
          <w:sz w:val="40"/>
          <w:szCs w:val="40"/>
        </w:rPr>
        <w:tab/>
      </w:r>
    </w:p>
    <w:p w14:paraId="6111FE70" w14:textId="77777777" w:rsidR="00BE4CE6" w:rsidRDefault="0079399F">
      <w:pPr>
        <w:tabs>
          <w:tab w:val="right" w:pos="8820"/>
        </w:tabs>
      </w:pPr>
      <w:r>
        <w:rPr>
          <w:b/>
          <w:sz w:val="40"/>
          <w:szCs w:val="40"/>
        </w:rPr>
        <w:lastRenderedPageBreak/>
        <w:t xml:space="preserve">        </w:t>
      </w:r>
      <w:r>
        <w:rPr>
          <w:b/>
        </w:rPr>
        <w:t>OBSAH</w:t>
      </w:r>
      <w:r>
        <w:rPr>
          <w:b/>
        </w:rPr>
        <w:tab/>
        <w:t>str.</w:t>
      </w:r>
    </w:p>
    <w:p w14:paraId="0A5B04A1" w14:textId="77777777" w:rsidR="00BE4CE6" w:rsidRDefault="00BE4CE6">
      <w:pPr>
        <w:tabs>
          <w:tab w:val="right" w:pos="8820"/>
        </w:tabs>
      </w:pPr>
    </w:p>
    <w:p w14:paraId="60CD4437" w14:textId="77777777" w:rsidR="00BE4CE6" w:rsidRDefault="0079399F">
      <w:pPr>
        <w:numPr>
          <w:ilvl w:val="0"/>
          <w:numId w:val="2"/>
        </w:numPr>
        <w:tabs>
          <w:tab w:val="clear" w:pos="720"/>
          <w:tab w:val="right" w:pos="8820"/>
        </w:tabs>
        <w:spacing w:line="360" w:lineRule="auto"/>
      </w:pPr>
      <w:r>
        <w:t xml:space="preserve">Úvodné slovo starostu obce                                                                                      3          </w:t>
      </w:r>
    </w:p>
    <w:p w14:paraId="3DBEE6DE" w14:textId="77777777" w:rsidR="00BE4CE6" w:rsidRDefault="0079399F">
      <w:pPr>
        <w:numPr>
          <w:ilvl w:val="0"/>
          <w:numId w:val="2"/>
        </w:numPr>
        <w:tabs>
          <w:tab w:val="clear" w:pos="720"/>
          <w:tab w:val="right" w:pos="8820"/>
        </w:tabs>
        <w:spacing w:line="360" w:lineRule="auto"/>
      </w:pPr>
      <w:r>
        <w:t>Identifikačné údaje obce                                                                                           3</w:t>
      </w:r>
    </w:p>
    <w:p w14:paraId="5FABBA46" w14:textId="77777777" w:rsidR="00BE4CE6" w:rsidRDefault="0079399F">
      <w:pPr>
        <w:numPr>
          <w:ilvl w:val="0"/>
          <w:numId w:val="2"/>
        </w:numPr>
        <w:tabs>
          <w:tab w:val="clear" w:pos="720"/>
          <w:tab w:val="right" w:pos="8820"/>
        </w:tabs>
        <w:spacing w:line="360" w:lineRule="auto"/>
      </w:pPr>
      <w:r>
        <w:t>Organizačná štr</w:t>
      </w:r>
      <w:r>
        <w:t>uktúra obce a identifikácia vedúcich predstaviteľov                       3</w:t>
      </w:r>
    </w:p>
    <w:p w14:paraId="5A15F149" w14:textId="77777777" w:rsidR="00BE4CE6" w:rsidRDefault="0079399F">
      <w:pPr>
        <w:numPr>
          <w:ilvl w:val="0"/>
          <w:numId w:val="2"/>
        </w:numPr>
        <w:tabs>
          <w:tab w:val="clear" w:pos="720"/>
          <w:tab w:val="right" w:pos="8820"/>
        </w:tabs>
        <w:spacing w:line="360" w:lineRule="auto"/>
      </w:pPr>
      <w:r>
        <w:t>Poslanie, vízie, ciele                                                                                                 5</w:t>
      </w:r>
    </w:p>
    <w:p w14:paraId="16D65FE7" w14:textId="77777777" w:rsidR="00BE4CE6" w:rsidRDefault="0079399F">
      <w:pPr>
        <w:numPr>
          <w:ilvl w:val="0"/>
          <w:numId w:val="2"/>
        </w:numPr>
        <w:tabs>
          <w:tab w:val="clear" w:pos="720"/>
          <w:tab w:val="right" w:pos="8820"/>
        </w:tabs>
        <w:spacing w:line="360" w:lineRule="auto"/>
      </w:pPr>
      <w:r>
        <w:t xml:space="preserve">Základná charakteristika obce                              </w:t>
      </w:r>
      <w:r>
        <w:t xml:space="preserve">                                                    6</w:t>
      </w:r>
    </w:p>
    <w:p w14:paraId="3929E75A" w14:textId="77777777" w:rsidR="00BE4CE6" w:rsidRDefault="0079399F">
      <w:pPr>
        <w:tabs>
          <w:tab w:val="right" w:pos="8820"/>
        </w:tabs>
        <w:spacing w:line="360" w:lineRule="auto"/>
      </w:pPr>
      <w:r>
        <w:t>5.1. Geografické údaje                                                                                                           6</w:t>
      </w:r>
    </w:p>
    <w:p w14:paraId="179D37A6" w14:textId="77777777" w:rsidR="00BE4CE6" w:rsidRDefault="0079399F">
      <w:pPr>
        <w:tabs>
          <w:tab w:val="right" w:pos="8820"/>
        </w:tabs>
        <w:spacing w:line="360" w:lineRule="auto"/>
      </w:pPr>
      <w:r>
        <w:t xml:space="preserve">5.2. Demografické údaje                                               </w:t>
      </w:r>
      <w:r>
        <w:t xml:space="preserve">                                                       6</w:t>
      </w:r>
    </w:p>
    <w:p w14:paraId="056C8784" w14:textId="77777777" w:rsidR="00BE4CE6" w:rsidRDefault="0079399F">
      <w:pPr>
        <w:tabs>
          <w:tab w:val="right" w:pos="8820"/>
        </w:tabs>
        <w:spacing w:line="360" w:lineRule="auto"/>
      </w:pPr>
      <w:r>
        <w:t>5.3. Ekonomické údaje                                                                                                         7</w:t>
      </w:r>
    </w:p>
    <w:p w14:paraId="2F978CE0" w14:textId="77777777" w:rsidR="00BE4CE6" w:rsidRDefault="0079399F">
      <w:pPr>
        <w:tabs>
          <w:tab w:val="right" w:pos="8820"/>
        </w:tabs>
        <w:spacing w:line="360" w:lineRule="auto"/>
      </w:pPr>
      <w:r>
        <w:t xml:space="preserve">5.4. Symboly obce                                                      </w:t>
      </w:r>
      <w:r>
        <w:t xml:space="preserve">                                                          7</w:t>
      </w:r>
    </w:p>
    <w:p w14:paraId="64043082" w14:textId="77777777" w:rsidR="00BE4CE6" w:rsidRDefault="0079399F">
      <w:pPr>
        <w:tabs>
          <w:tab w:val="right" w:pos="8820"/>
        </w:tabs>
        <w:spacing w:line="360" w:lineRule="auto"/>
      </w:pPr>
      <w:r>
        <w:t>5.5. Logo obce                                                                                                                      9</w:t>
      </w:r>
    </w:p>
    <w:p w14:paraId="0FC5E1D7" w14:textId="77777777" w:rsidR="00BE4CE6" w:rsidRDefault="0079399F">
      <w:pPr>
        <w:tabs>
          <w:tab w:val="right" w:pos="8820"/>
        </w:tabs>
        <w:spacing w:line="360" w:lineRule="auto"/>
      </w:pPr>
      <w:r>
        <w:t xml:space="preserve">5.6. História obce                                            </w:t>
      </w:r>
      <w:r>
        <w:t xml:space="preserve">                                                                      9</w:t>
      </w:r>
    </w:p>
    <w:p w14:paraId="3575BD30" w14:textId="77777777" w:rsidR="00BE4CE6" w:rsidRDefault="0079399F">
      <w:pPr>
        <w:tabs>
          <w:tab w:val="right" w:pos="8820"/>
        </w:tabs>
        <w:spacing w:line="360" w:lineRule="auto"/>
      </w:pPr>
      <w:r>
        <w:t>5.7. Pamiatky                                                                                                                        9</w:t>
      </w:r>
    </w:p>
    <w:p w14:paraId="00E7AA3E" w14:textId="77777777" w:rsidR="00BE4CE6" w:rsidRDefault="0079399F">
      <w:pPr>
        <w:tabs>
          <w:tab w:val="right" w:pos="8820"/>
        </w:tabs>
        <w:spacing w:line="360" w:lineRule="auto"/>
      </w:pPr>
      <w:r>
        <w:t xml:space="preserve">5.8. Významné osobnosti obce                     </w:t>
      </w:r>
      <w:r>
        <w:t xml:space="preserve">                                                                        9</w:t>
      </w:r>
    </w:p>
    <w:p w14:paraId="527AAACB" w14:textId="77777777" w:rsidR="00BE4CE6" w:rsidRDefault="0079399F">
      <w:pPr>
        <w:numPr>
          <w:ilvl w:val="0"/>
          <w:numId w:val="3"/>
        </w:numPr>
        <w:tabs>
          <w:tab w:val="clear" w:pos="720"/>
          <w:tab w:val="right" w:pos="8820"/>
        </w:tabs>
        <w:spacing w:line="360" w:lineRule="auto"/>
      </w:pPr>
      <w:r>
        <w:t>Plnenie funkcií (prenesené kompetencie, originálne kompetencie)                         9</w:t>
      </w:r>
    </w:p>
    <w:p w14:paraId="46F71646" w14:textId="77777777" w:rsidR="00BE4CE6" w:rsidRDefault="0079399F">
      <w:pPr>
        <w:tabs>
          <w:tab w:val="right" w:pos="8820"/>
        </w:tabs>
        <w:spacing w:line="360" w:lineRule="auto"/>
      </w:pPr>
      <w:r>
        <w:t xml:space="preserve">6.1. Výchova a vzdelávanie                                                                  </w:t>
      </w:r>
      <w:r>
        <w:t xml:space="preserve">                                9</w:t>
      </w:r>
    </w:p>
    <w:p w14:paraId="101E4949" w14:textId="77777777" w:rsidR="00BE4CE6" w:rsidRDefault="0079399F">
      <w:pPr>
        <w:tabs>
          <w:tab w:val="right" w:pos="8820"/>
        </w:tabs>
        <w:spacing w:line="360" w:lineRule="auto"/>
      </w:pPr>
      <w:r>
        <w:t>6.2. Zdravotníctvo                                                                                                              10</w:t>
      </w:r>
    </w:p>
    <w:p w14:paraId="74EE1E6D" w14:textId="77777777" w:rsidR="00BE4CE6" w:rsidRDefault="0079399F">
      <w:pPr>
        <w:tabs>
          <w:tab w:val="right" w:pos="8820"/>
        </w:tabs>
        <w:spacing w:line="360" w:lineRule="auto"/>
      </w:pPr>
      <w:r>
        <w:t xml:space="preserve">6.3. Sociálne zabezpečenie                                                                 </w:t>
      </w:r>
      <w:r>
        <w:t xml:space="preserve">                               10</w:t>
      </w:r>
    </w:p>
    <w:p w14:paraId="6E12428B" w14:textId="77777777" w:rsidR="00BE4CE6" w:rsidRDefault="0079399F">
      <w:pPr>
        <w:tabs>
          <w:tab w:val="right" w:pos="8820"/>
        </w:tabs>
        <w:spacing w:line="360" w:lineRule="auto"/>
      </w:pPr>
      <w:r>
        <w:t>6.4. Kultúra                                                                                                                        10</w:t>
      </w:r>
    </w:p>
    <w:p w14:paraId="4D8FAD94" w14:textId="77777777" w:rsidR="00BE4CE6" w:rsidRDefault="0079399F">
      <w:pPr>
        <w:tabs>
          <w:tab w:val="right" w:pos="8820"/>
        </w:tabs>
        <w:spacing w:line="360" w:lineRule="auto"/>
      </w:pPr>
      <w:r>
        <w:t xml:space="preserve">6.5. Hospodárstvo                                                                      </w:t>
      </w:r>
      <w:r>
        <w:t xml:space="preserve">                                        10</w:t>
      </w:r>
    </w:p>
    <w:p w14:paraId="1C02F3F0" w14:textId="77777777" w:rsidR="00BE4CE6" w:rsidRDefault="0079399F">
      <w:pPr>
        <w:tabs>
          <w:tab w:val="right" w:pos="8820"/>
        </w:tabs>
        <w:spacing w:line="360" w:lineRule="auto"/>
      </w:pPr>
      <w:r>
        <w:t xml:space="preserve">    7. Informácia o vývoji obce z pohľadu rozpočtovníctva                                               11     </w:t>
      </w:r>
    </w:p>
    <w:p w14:paraId="38550A9D" w14:textId="77777777" w:rsidR="00BE4CE6" w:rsidRDefault="0079399F">
      <w:pPr>
        <w:tabs>
          <w:tab w:val="right" w:pos="8820"/>
        </w:tabs>
        <w:spacing w:line="360" w:lineRule="auto"/>
      </w:pPr>
      <w:r>
        <w:t xml:space="preserve">7.1. Plnenie príjmov a čerpanie výdavkov za rok 2020                                                 </w:t>
      </w:r>
      <w:r>
        <w:t xml:space="preserve">   11</w:t>
      </w:r>
    </w:p>
    <w:p w14:paraId="31850D5E" w14:textId="77777777" w:rsidR="00BE4CE6" w:rsidRDefault="0079399F">
      <w:pPr>
        <w:tabs>
          <w:tab w:val="right" w:pos="8820"/>
        </w:tabs>
        <w:spacing w:line="360" w:lineRule="auto"/>
      </w:pPr>
      <w:r>
        <w:t>7.2. Výsledok rozpočtového hospodárenia za rok 2020                                                    12</w:t>
      </w:r>
    </w:p>
    <w:p w14:paraId="585E8AF1" w14:textId="77777777" w:rsidR="00BE4CE6" w:rsidRDefault="0079399F">
      <w:pPr>
        <w:numPr>
          <w:ilvl w:val="0"/>
          <w:numId w:val="4"/>
        </w:numPr>
        <w:tabs>
          <w:tab w:val="clear" w:pos="720"/>
          <w:tab w:val="right" w:pos="8820"/>
        </w:tabs>
        <w:spacing w:line="360" w:lineRule="auto"/>
      </w:pPr>
      <w:r>
        <w:t xml:space="preserve">Informácia o vývoji obce z pohľadu účtovníctva                                                  13 </w:t>
      </w:r>
    </w:p>
    <w:p w14:paraId="3E051771" w14:textId="77777777" w:rsidR="00BE4CE6" w:rsidRDefault="0079399F">
      <w:pPr>
        <w:tabs>
          <w:tab w:val="right" w:pos="8820"/>
        </w:tabs>
        <w:spacing w:line="360" w:lineRule="auto"/>
      </w:pPr>
      <w:r>
        <w:t xml:space="preserve">8.1. Majetok (aktíva)                                                                                                         13 </w:t>
      </w:r>
    </w:p>
    <w:p w14:paraId="6461265C" w14:textId="77777777" w:rsidR="00BE4CE6" w:rsidRDefault="0079399F">
      <w:pPr>
        <w:tabs>
          <w:tab w:val="right" w:pos="8820"/>
        </w:tabs>
        <w:spacing w:line="360" w:lineRule="auto"/>
      </w:pPr>
      <w:r>
        <w:t>8.2. Zdroje krytia (pasíva</w:t>
      </w:r>
      <w:r>
        <w:t>)                                                                                                 13</w:t>
      </w:r>
    </w:p>
    <w:p w14:paraId="7E098F3B" w14:textId="77777777" w:rsidR="00BE4CE6" w:rsidRDefault="0079399F">
      <w:pPr>
        <w:tabs>
          <w:tab w:val="right" w:pos="8820"/>
        </w:tabs>
        <w:spacing w:line="360" w:lineRule="auto"/>
      </w:pPr>
      <w:r>
        <w:t>8.3. Pohľadávky                                                                                                                14</w:t>
      </w:r>
    </w:p>
    <w:p w14:paraId="4FC8B548" w14:textId="77777777" w:rsidR="00BE4CE6" w:rsidRDefault="0079399F">
      <w:pPr>
        <w:tabs>
          <w:tab w:val="right" w:pos="8820"/>
        </w:tabs>
        <w:spacing w:line="360" w:lineRule="auto"/>
      </w:pPr>
      <w:r>
        <w:t xml:space="preserve">8.4. Záväzky             </w:t>
      </w:r>
      <w:r>
        <w:t xml:space="preserve">                                                                                                         14</w:t>
      </w:r>
    </w:p>
    <w:p w14:paraId="61DF65E5" w14:textId="77777777" w:rsidR="00BE4CE6" w:rsidRDefault="0079399F">
      <w:pPr>
        <w:numPr>
          <w:ilvl w:val="0"/>
          <w:numId w:val="5"/>
        </w:numPr>
        <w:tabs>
          <w:tab w:val="clear" w:pos="720"/>
          <w:tab w:val="right" w:pos="8820"/>
        </w:tabs>
        <w:spacing w:line="360" w:lineRule="auto"/>
      </w:pPr>
      <w:r>
        <w:t>Hospodárky výsledok za rok 2020 – vývoj nákladov a výnosov                          14</w:t>
      </w:r>
    </w:p>
    <w:p w14:paraId="5254DAC1" w14:textId="77777777" w:rsidR="00BE4CE6" w:rsidRDefault="0079399F">
      <w:pPr>
        <w:numPr>
          <w:ilvl w:val="0"/>
          <w:numId w:val="5"/>
        </w:numPr>
        <w:tabs>
          <w:tab w:val="clear" w:pos="720"/>
          <w:tab w:val="right" w:pos="8820"/>
        </w:tabs>
        <w:spacing w:line="360" w:lineRule="auto"/>
      </w:pPr>
      <w:r>
        <w:t xml:space="preserve">Ostatné dôležité informácie                                  </w:t>
      </w:r>
      <w:r>
        <w:t xml:space="preserve">                                                 15</w:t>
      </w:r>
    </w:p>
    <w:p w14:paraId="1C5912C7" w14:textId="77777777" w:rsidR="00BE4CE6" w:rsidRDefault="0079399F">
      <w:pPr>
        <w:tabs>
          <w:tab w:val="right" w:pos="8820"/>
        </w:tabs>
        <w:spacing w:line="360" w:lineRule="auto"/>
      </w:pPr>
      <w:r>
        <w:t>10.1. Prijaté granty a transfery                                                                                           16</w:t>
      </w:r>
    </w:p>
    <w:p w14:paraId="20322F04" w14:textId="77777777" w:rsidR="00BE4CE6" w:rsidRDefault="0079399F">
      <w:pPr>
        <w:tabs>
          <w:tab w:val="right" w:pos="8820"/>
        </w:tabs>
        <w:spacing w:line="360" w:lineRule="auto"/>
      </w:pPr>
      <w:r>
        <w:t xml:space="preserve">10.2. Poskytnuté dotácie                                                     </w:t>
      </w:r>
      <w:r>
        <w:t xml:space="preserve">                                               16</w:t>
      </w:r>
    </w:p>
    <w:p w14:paraId="4042744F" w14:textId="77777777" w:rsidR="00BE4CE6" w:rsidRDefault="0079399F">
      <w:pPr>
        <w:tabs>
          <w:tab w:val="right" w:pos="8820"/>
        </w:tabs>
        <w:spacing w:line="360" w:lineRule="auto"/>
      </w:pPr>
      <w:r>
        <w:t>10.3. Významné investičné akcie v roku 2020                                                                  16</w:t>
      </w:r>
    </w:p>
    <w:p w14:paraId="5074DBF5" w14:textId="77777777" w:rsidR="00BE4CE6" w:rsidRDefault="0079399F">
      <w:pPr>
        <w:tabs>
          <w:tab w:val="right" w:pos="8820"/>
        </w:tabs>
        <w:spacing w:line="360" w:lineRule="auto"/>
      </w:pPr>
      <w:r>
        <w:lastRenderedPageBreak/>
        <w:t xml:space="preserve">10.4. Predpokladaný budúci vývoj činnosti                                                     </w:t>
      </w:r>
      <w:r>
        <w:t xml:space="preserve">               16</w:t>
      </w:r>
    </w:p>
    <w:p w14:paraId="2E271701" w14:textId="77777777" w:rsidR="00BE4CE6" w:rsidRDefault="0079399F">
      <w:pPr>
        <w:tabs>
          <w:tab w:val="right" w:pos="8820"/>
        </w:tabs>
        <w:spacing w:line="360" w:lineRule="auto"/>
      </w:pPr>
      <w:r>
        <w:t>10.5. Udalosti osobitného</w:t>
      </w:r>
      <w:r>
        <w:rPr>
          <w:color w:val="FF0000"/>
        </w:rPr>
        <w:t xml:space="preserve"> </w:t>
      </w:r>
      <w:r>
        <w:t xml:space="preserve">významu po skončení účtovného obdobia                            17  </w:t>
      </w:r>
    </w:p>
    <w:p w14:paraId="2CAA4267" w14:textId="77777777" w:rsidR="00BE4CE6" w:rsidRDefault="00BE4CE6">
      <w:pPr>
        <w:tabs>
          <w:tab w:val="right" w:pos="8820"/>
        </w:tabs>
        <w:spacing w:line="360" w:lineRule="auto"/>
      </w:pPr>
    </w:p>
    <w:p w14:paraId="1AC2365F" w14:textId="77777777" w:rsidR="00BE4CE6" w:rsidRDefault="00BE4CE6">
      <w:pPr>
        <w:tabs>
          <w:tab w:val="right" w:pos="8820"/>
        </w:tabs>
        <w:spacing w:line="360" w:lineRule="auto"/>
      </w:pPr>
    </w:p>
    <w:p w14:paraId="27ACA2E5" w14:textId="77777777" w:rsidR="00BE4CE6" w:rsidRDefault="0079399F">
      <w:pPr>
        <w:numPr>
          <w:ilvl w:val="0"/>
          <w:numId w:val="6"/>
        </w:numPr>
        <w:tabs>
          <w:tab w:val="clear" w:pos="720"/>
          <w:tab w:val="right" w:pos="8820"/>
        </w:tabs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Úvodné slovo starostu obce</w:t>
      </w:r>
    </w:p>
    <w:p w14:paraId="24F1F081" w14:textId="77777777" w:rsidR="00BE4CE6" w:rsidRDefault="0079399F">
      <w:pPr>
        <w:spacing w:line="360" w:lineRule="auto"/>
        <w:ind w:left="720"/>
      </w:pPr>
      <w:r>
        <w:rPr>
          <w:sz w:val="28"/>
          <w:szCs w:val="28"/>
        </w:rPr>
        <w:t xml:space="preserve">      </w:t>
      </w:r>
      <w:r>
        <w:rPr>
          <w:szCs w:val="28"/>
        </w:rPr>
        <w:t>V roku 2020 sme popri zabezpečovaní chodu Obecného úradu a samosprávnych úloh obce vyvíjali svoje úsilie ta</w:t>
      </w:r>
      <w:r>
        <w:rPr>
          <w:szCs w:val="28"/>
        </w:rPr>
        <w:t xml:space="preserve">k, aby sme čo najviac uspokojili potreby našich občanov. </w:t>
      </w:r>
      <w:proofErr w:type="spellStart"/>
      <w:r>
        <w:rPr>
          <w:szCs w:val="28"/>
        </w:rPr>
        <w:t>Teno</w:t>
      </w:r>
      <w:proofErr w:type="spellEnd"/>
      <w:r>
        <w:rPr>
          <w:szCs w:val="28"/>
        </w:rPr>
        <w:t xml:space="preserve"> rok bol však do veľkej miery ovplyvnený </w:t>
      </w:r>
      <w:proofErr w:type="spellStart"/>
      <w:r>
        <w:rPr>
          <w:szCs w:val="28"/>
        </w:rPr>
        <w:t>koronakrízou</w:t>
      </w:r>
      <w:proofErr w:type="spellEnd"/>
      <w:r>
        <w:rPr>
          <w:szCs w:val="28"/>
        </w:rPr>
        <w:t xml:space="preserve">, preto namiesto pripravovania napr. Majálesu sme svoju energiu venovali zháňaniu a distribúcii rúšok pre občanov. </w:t>
      </w:r>
      <w:r>
        <w:rPr>
          <w:szCs w:val="28"/>
        </w:rPr>
        <w:t>Bohužiaľ sa nekonala žiadna</w:t>
      </w:r>
      <w:r>
        <w:rPr>
          <w:szCs w:val="28"/>
        </w:rPr>
        <w:t xml:space="preserve"> kultúrna, resp. športová alebo spoločenská  akcia, z dôvodu prijatých </w:t>
      </w:r>
      <w:proofErr w:type="spellStart"/>
      <w:r>
        <w:rPr>
          <w:szCs w:val="28"/>
        </w:rPr>
        <w:t>protipandemických</w:t>
      </w:r>
      <w:proofErr w:type="spellEnd"/>
      <w:r>
        <w:rPr>
          <w:szCs w:val="28"/>
        </w:rPr>
        <w:t xml:space="preserve"> opatrení.</w:t>
      </w:r>
      <w:r>
        <w:rPr>
          <w:szCs w:val="28"/>
        </w:rPr>
        <w:t xml:space="preserve"> </w:t>
      </w:r>
    </w:p>
    <w:p w14:paraId="70A43903" w14:textId="77777777" w:rsidR="00BE4CE6" w:rsidRDefault="0079399F">
      <w:pPr>
        <w:spacing w:line="360" w:lineRule="auto"/>
        <w:ind w:left="720"/>
      </w:pPr>
      <w:r>
        <w:rPr>
          <w:szCs w:val="28"/>
        </w:rPr>
        <w:t xml:space="preserve">     Čo sa týka rozvojových aktivít obce,  tieto boli tiež negatívne ovplyvnené krízou. Prebehla rekonštrukcia zastrešenia a rozšírenie autobusovej zastávky</w:t>
      </w:r>
      <w:r>
        <w:rPr>
          <w:szCs w:val="28"/>
        </w:rPr>
        <w:t xml:space="preserve"> smer Poltár-Lučenec, s pomocou dotácie z </w:t>
      </w:r>
      <w:proofErr w:type="spellStart"/>
      <w:r>
        <w:rPr>
          <w:szCs w:val="28"/>
        </w:rPr>
        <w:t>Envirinmentálneho</w:t>
      </w:r>
      <w:proofErr w:type="spellEnd"/>
      <w:r>
        <w:rPr>
          <w:szCs w:val="28"/>
        </w:rPr>
        <w:t xml:space="preserve"> fondu sme zakúpili nový traktor </w:t>
      </w:r>
      <w:proofErr w:type="spellStart"/>
      <w:r>
        <w:rPr>
          <w:szCs w:val="28"/>
        </w:rPr>
        <w:t>Zetor</w:t>
      </w:r>
      <w:proofErr w:type="spellEnd"/>
      <w:r>
        <w:rPr>
          <w:szCs w:val="28"/>
        </w:rPr>
        <w:t xml:space="preserve"> Major 80 HS s príslušenstvom a prívesom. Na dokončenie zateplenia ZŠ sme z prostriedkov Akčného plánu pre okres Poltár  získali dotáciu 48 571 €,  bude však r</w:t>
      </w:r>
      <w:r>
        <w:rPr>
          <w:szCs w:val="28"/>
        </w:rPr>
        <w:t>ealizovaná až v tomto roku 2021. Medzi menšie aktivity môžeme zaradiť plynofikáciu kuchynky pri KD + nákup spotrebiča a výmenu strechy na starej mostovej váhe.</w:t>
      </w:r>
    </w:p>
    <w:p w14:paraId="672C121C" w14:textId="77777777" w:rsidR="00BE4CE6" w:rsidRDefault="0079399F">
      <w:pPr>
        <w:spacing w:line="360" w:lineRule="auto"/>
        <w:ind w:left="720"/>
        <w:rPr>
          <w:szCs w:val="28"/>
        </w:rPr>
      </w:pPr>
      <w:r>
        <w:rPr>
          <w:szCs w:val="28"/>
        </w:rPr>
        <w:t xml:space="preserve">   </w:t>
      </w:r>
    </w:p>
    <w:p w14:paraId="20BFBD47" w14:textId="77777777" w:rsidR="00BE4CE6" w:rsidRDefault="0079399F">
      <w:pPr>
        <w:spacing w:line="360" w:lineRule="auto"/>
        <w:ind w:left="720"/>
        <w:rPr>
          <w:sz w:val="28"/>
          <w:szCs w:val="28"/>
        </w:rPr>
      </w:pPr>
      <w:r>
        <w:rPr>
          <w:szCs w:val="28"/>
        </w:rPr>
        <w:t xml:space="preserve">    Chcem sa touto cestou poďakovať všetkým, ktorí sa podieľali na zveľaďovaní a rozvoji naš</w:t>
      </w:r>
      <w:r>
        <w:rPr>
          <w:szCs w:val="28"/>
        </w:rPr>
        <w:t>ej obce.</w:t>
      </w:r>
    </w:p>
    <w:p w14:paraId="76CCFEFE" w14:textId="77777777" w:rsidR="00BE4CE6" w:rsidRDefault="0079399F">
      <w:pPr>
        <w:tabs>
          <w:tab w:val="right" w:pos="8820"/>
        </w:tabs>
        <w:spacing w:line="360" w:lineRule="auto"/>
        <w:ind w:left="72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  <w:r>
        <w:t>Mgr. Branislav Knechta, starosta obce</w:t>
      </w:r>
    </w:p>
    <w:p w14:paraId="315F4AF0" w14:textId="77777777" w:rsidR="00BE4CE6" w:rsidRDefault="00BE4CE6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14:paraId="2FCAABFC" w14:textId="77777777" w:rsidR="00BE4CE6" w:rsidRDefault="00BE4CE6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14:paraId="0D34B160" w14:textId="77777777" w:rsidR="00BE4CE6" w:rsidRDefault="00BE4CE6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14:paraId="398566A6" w14:textId="77777777" w:rsidR="00BE4CE6" w:rsidRDefault="00BE4CE6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14:paraId="4DBFBFAD" w14:textId="77777777" w:rsidR="00BE4CE6" w:rsidRDefault="00BE4CE6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14:paraId="502933BA" w14:textId="77777777" w:rsidR="00BE4CE6" w:rsidRDefault="00BE4CE6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14:paraId="57B24547" w14:textId="77777777" w:rsidR="00BE4CE6" w:rsidRDefault="00BE4CE6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14:paraId="6D18A568" w14:textId="77777777" w:rsidR="00BE4CE6" w:rsidRDefault="00BE4CE6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14:paraId="658E8735" w14:textId="77777777" w:rsidR="00BE4CE6" w:rsidRDefault="0079399F">
      <w:pPr>
        <w:numPr>
          <w:ilvl w:val="0"/>
          <w:numId w:val="7"/>
        </w:numPr>
        <w:tabs>
          <w:tab w:val="clear" w:pos="720"/>
          <w:tab w:val="right" w:pos="882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Identifikačné údaje obce</w:t>
      </w:r>
    </w:p>
    <w:p w14:paraId="27E5E2FB" w14:textId="77777777" w:rsidR="00BE4CE6" w:rsidRDefault="0079399F">
      <w:pPr>
        <w:tabs>
          <w:tab w:val="right" w:pos="8820"/>
        </w:tabs>
        <w:spacing w:line="360" w:lineRule="auto"/>
      </w:pPr>
      <w:r>
        <w:lastRenderedPageBreak/>
        <w:t>Názov: Obec Breznička</w:t>
      </w:r>
    </w:p>
    <w:p w14:paraId="39419226" w14:textId="77777777" w:rsidR="00BE4CE6" w:rsidRDefault="0079399F">
      <w:pPr>
        <w:tabs>
          <w:tab w:val="right" w:pos="8820"/>
        </w:tabs>
        <w:spacing w:line="360" w:lineRule="auto"/>
      </w:pPr>
      <w:r>
        <w:t>Sídlo:   985 02  Breznička</w:t>
      </w:r>
    </w:p>
    <w:p w14:paraId="239082EA" w14:textId="77777777" w:rsidR="00BE4CE6" w:rsidRDefault="0079399F">
      <w:pPr>
        <w:tabs>
          <w:tab w:val="right" w:pos="8820"/>
        </w:tabs>
        <w:spacing w:line="360" w:lineRule="auto"/>
      </w:pPr>
      <w:r>
        <w:t>IČO:     00315991</w:t>
      </w:r>
    </w:p>
    <w:p w14:paraId="79FB0CF1" w14:textId="77777777" w:rsidR="00BE4CE6" w:rsidRDefault="0079399F">
      <w:pPr>
        <w:tabs>
          <w:tab w:val="right" w:pos="8820"/>
        </w:tabs>
        <w:spacing w:line="360" w:lineRule="auto"/>
      </w:pPr>
      <w:r>
        <w:t>Štatutárny orgán obce: Mgr. Branislav Knechta, starosta obce</w:t>
      </w:r>
    </w:p>
    <w:p w14:paraId="2F2C73C3" w14:textId="77777777" w:rsidR="00BE4CE6" w:rsidRDefault="0079399F">
      <w:pPr>
        <w:tabs>
          <w:tab w:val="right" w:pos="8820"/>
        </w:tabs>
        <w:spacing w:line="360" w:lineRule="auto"/>
      </w:pPr>
      <w:r>
        <w:t>Telefón: 0911 794 180</w:t>
      </w:r>
    </w:p>
    <w:p w14:paraId="5761BD34" w14:textId="77777777" w:rsidR="00BE4CE6" w:rsidRDefault="0079399F">
      <w:pPr>
        <w:tabs>
          <w:tab w:val="right" w:pos="8820"/>
        </w:tabs>
        <w:spacing w:line="360" w:lineRule="auto"/>
      </w:pPr>
      <w:r>
        <w:t xml:space="preserve">E-mail: </w:t>
      </w:r>
      <w:hyperlink r:id="rId11">
        <w:r>
          <w:rPr>
            <w:rStyle w:val="Internetovodkaz"/>
          </w:rPr>
          <w:t>b</w:t>
        </w:r>
      </w:hyperlink>
      <w:r>
        <w:rPr>
          <w:rStyle w:val="Internetovodkaz"/>
        </w:rPr>
        <w:t>reznickapt@gmail.com</w:t>
      </w:r>
    </w:p>
    <w:p w14:paraId="5BA46B06" w14:textId="77777777" w:rsidR="00BE4CE6" w:rsidRDefault="0079399F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  <w:r>
        <w:t>Webová stránka: www.obecbreznicka.sk</w:t>
      </w:r>
    </w:p>
    <w:p w14:paraId="4DAABE0A" w14:textId="77777777" w:rsidR="00BE4CE6" w:rsidRDefault="00BE4CE6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14:paraId="2A495EF3" w14:textId="77777777" w:rsidR="00BE4CE6" w:rsidRDefault="0079399F">
      <w:pPr>
        <w:numPr>
          <w:ilvl w:val="0"/>
          <w:numId w:val="8"/>
        </w:numPr>
        <w:tabs>
          <w:tab w:val="clear" w:pos="720"/>
          <w:tab w:val="right" w:pos="8820"/>
        </w:tabs>
        <w:spacing w:line="360" w:lineRule="auto"/>
        <w:rPr>
          <w:b/>
          <w:bCs/>
        </w:rPr>
      </w:pPr>
      <w:r>
        <w:rPr>
          <w:b/>
          <w:bCs/>
          <w:sz w:val="28"/>
          <w:szCs w:val="28"/>
        </w:rPr>
        <w:t>Organizačná štruktúra obce a identifikácia vedúcich predstaviteľov</w:t>
      </w:r>
    </w:p>
    <w:p w14:paraId="5BCC5788" w14:textId="77777777" w:rsidR="00BE4CE6" w:rsidRDefault="0079399F">
      <w:pPr>
        <w:tabs>
          <w:tab w:val="right" w:pos="8820"/>
        </w:tabs>
        <w:spacing w:line="360" w:lineRule="auto"/>
      </w:pPr>
      <w:r>
        <w:rPr>
          <w:b/>
          <w:bCs/>
        </w:rPr>
        <w:t>Starosta obce</w:t>
      </w:r>
      <w:r>
        <w:t>: Mgr. Branislav Knechta</w:t>
      </w:r>
    </w:p>
    <w:p w14:paraId="4946F2A5" w14:textId="77777777" w:rsidR="00BE4CE6" w:rsidRDefault="00BE4CE6">
      <w:pPr>
        <w:tabs>
          <w:tab w:val="right" w:pos="8820"/>
        </w:tabs>
        <w:spacing w:line="360" w:lineRule="auto"/>
      </w:pPr>
    </w:p>
    <w:p w14:paraId="41D76F8B" w14:textId="77777777" w:rsidR="00BE4CE6" w:rsidRDefault="0079399F">
      <w:pPr>
        <w:tabs>
          <w:tab w:val="right" w:pos="8820"/>
        </w:tabs>
        <w:spacing w:line="360" w:lineRule="auto"/>
      </w:pPr>
      <w:r>
        <w:t xml:space="preserve">Zástupca starostu obce:  Jozef </w:t>
      </w:r>
      <w:r>
        <w:t>Hedvigy</w:t>
      </w:r>
    </w:p>
    <w:p w14:paraId="00DF0BE7" w14:textId="77777777" w:rsidR="00BE4CE6" w:rsidRDefault="00BE4CE6">
      <w:pPr>
        <w:tabs>
          <w:tab w:val="right" w:pos="8820"/>
        </w:tabs>
        <w:spacing w:line="360" w:lineRule="auto"/>
      </w:pPr>
    </w:p>
    <w:p w14:paraId="07D85FAF" w14:textId="77777777" w:rsidR="00BE4CE6" w:rsidRDefault="0079399F">
      <w:pPr>
        <w:tabs>
          <w:tab w:val="right" w:pos="8820"/>
        </w:tabs>
        <w:spacing w:line="360" w:lineRule="auto"/>
      </w:pPr>
      <w:r>
        <w:rPr>
          <w:b/>
          <w:bCs/>
        </w:rPr>
        <w:t>Hlavný kontrolór obce</w:t>
      </w:r>
      <w:r>
        <w:t>: JUDr. Július Slavkovský</w:t>
      </w:r>
    </w:p>
    <w:p w14:paraId="12DB69FC" w14:textId="77777777" w:rsidR="00BE4CE6" w:rsidRDefault="00BE4CE6">
      <w:pPr>
        <w:tabs>
          <w:tab w:val="right" w:pos="8820"/>
        </w:tabs>
        <w:spacing w:line="360" w:lineRule="auto"/>
      </w:pPr>
    </w:p>
    <w:p w14:paraId="067DAA60" w14:textId="77777777" w:rsidR="00BE4CE6" w:rsidRDefault="0079399F">
      <w:pPr>
        <w:tabs>
          <w:tab w:val="right" w:pos="8820"/>
        </w:tabs>
        <w:spacing w:line="360" w:lineRule="auto"/>
      </w:pPr>
      <w:r>
        <w:rPr>
          <w:b/>
          <w:bCs/>
        </w:rPr>
        <w:t>Obecné zastupiteľstvo:</w:t>
      </w:r>
      <w:r>
        <w:t xml:space="preserve">  Jozef Hedvigy, Jana Kuklová, Igor Melicher, Mgr. Marta </w:t>
      </w:r>
      <w:proofErr w:type="spellStart"/>
      <w:r>
        <w:t>Porubiaková</w:t>
      </w:r>
      <w:proofErr w:type="spellEnd"/>
      <w:r>
        <w:t xml:space="preserve">, Peter Pagáč, Peter </w:t>
      </w:r>
      <w:proofErr w:type="spellStart"/>
      <w:r>
        <w:t>Zavaterník</w:t>
      </w:r>
      <w:proofErr w:type="spellEnd"/>
      <w:r>
        <w:t>, Ján Prepelica</w:t>
      </w:r>
    </w:p>
    <w:p w14:paraId="1DFDDB17" w14:textId="77777777" w:rsidR="00BE4CE6" w:rsidRDefault="00BE4CE6">
      <w:pPr>
        <w:tabs>
          <w:tab w:val="right" w:pos="8820"/>
        </w:tabs>
        <w:spacing w:line="360" w:lineRule="auto"/>
      </w:pPr>
    </w:p>
    <w:p w14:paraId="2ECAB1A6" w14:textId="77777777" w:rsidR="00BE4CE6" w:rsidRDefault="0079399F">
      <w:pPr>
        <w:tabs>
          <w:tab w:val="right" w:pos="8820"/>
        </w:tabs>
        <w:spacing w:line="360" w:lineRule="auto"/>
        <w:rPr>
          <w:b/>
          <w:bCs/>
        </w:rPr>
      </w:pPr>
      <w:r>
        <w:rPr>
          <w:b/>
          <w:bCs/>
        </w:rPr>
        <w:t>Rozpočtové organizácie</w:t>
      </w:r>
      <w:r>
        <w:t>: Obec nemá rozpočtovú organizáciu.</w:t>
      </w:r>
    </w:p>
    <w:p w14:paraId="310DF68C" w14:textId="77777777" w:rsidR="00BE4CE6" w:rsidRDefault="0079399F">
      <w:pPr>
        <w:tabs>
          <w:tab w:val="right" w:pos="8820"/>
        </w:tabs>
        <w:spacing w:line="360" w:lineRule="auto"/>
      </w:pPr>
      <w:r>
        <w:rPr>
          <w:b/>
          <w:bCs/>
        </w:rPr>
        <w:t>Prí</w:t>
      </w:r>
      <w:r>
        <w:rPr>
          <w:b/>
          <w:bCs/>
        </w:rPr>
        <w:t>spevkové organizácie</w:t>
      </w:r>
      <w:r>
        <w:t>: Obec nemá</w:t>
      </w:r>
      <w:r>
        <w:rPr>
          <w:color w:val="FF0000"/>
        </w:rPr>
        <w:t xml:space="preserve"> </w:t>
      </w:r>
      <w:r>
        <w:rPr>
          <w:color w:val="000000"/>
        </w:rPr>
        <w:t>príspevkovú organizáciu.</w:t>
      </w:r>
    </w:p>
    <w:p w14:paraId="7FB834C1" w14:textId="77777777" w:rsidR="00BE4CE6" w:rsidRDefault="0079399F">
      <w:pPr>
        <w:tabs>
          <w:tab w:val="right" w:pos="8820"/>
        </w:tabs>
        <w:spacing w:line="360" w:lineRule="auto"/>
      </w:pPr>
      <w:r>
        <w:tab/>
      </w:r>
    </w:p>
    <w:p w14:paraId="58CCDB24" w14:textId="77777777" w:rsidR="00BE4CE6" w:rsidRDefault="0079399F">
      <w:pPr>
        <w:tabs>
          <w:tab w:val="right" w:pos="8820"/>
        </w:tabs>
        <w:spacing w:line="360" w:lineRule="auto"/>
      </w:pPr>
      <w:r>
        <w:rPr>
          <w:b/>
          <w:bCs/>
        </w:rPr>
        <w:t xml:space="preserve">Obchodné spoločnosti </w:t>
      </w:r>
      <w:r>
        <w:t>založené obcou - Obec Breznička má podiely v Stredoslovenskej vodárenskej spoločnosti a.s. formou cenných papierov – podiel z emisie 0,099 %.</w:t>
      </w:r>
    </w:p>
    <w:p w14:paraId="45FFE273" w14:textId="77777777" w:rsidR="00BE4CE6" w:rsidRDefault="0079399F">
      <w:pPr>
        <w:tabs>
          <w:tab w:val="right" w:pos="8820"/>
        </w:tabs>
        <w:spacing w:line="360" w:lineRule="auto"/>
      </w:pPr>
      <w:r>
        <w:t>V Združení obcí pre likvidáciu odp</w:t>
      </w:r>
      <w:r>
        <w:t>adu, Železničná 489, 987 01 Poltár má Obec Breznička 4,4% podiel na základnom imaní.</w:t>
      </w:r>
    </w:p>
    <w:p w14:paraId="049F1E9D" w14:textId="77777777" w:rsidR="00BE4CE6" w:rsidRDefault="00BE4CE6">
      <w:pPr>
        <w:tabs>
          <w:tab w:val="right" w:pos="8820"/>
        </w:tabs>
        <w:spacing w:line="360" w:lineRule="auto"/>
      </w:pPr>
    </w:p>
    <w:p w14:paraId="67660F6D" w14:textId="77777777" w:rsidR="00BE4CE6" w:rsidRDefault="0079399F">
      <w:pPr>
        <w:numPr>
          <w:ilvl w:val="0"/>
          <w:numId w:val="9"/>
        </w:numPr>
        <w:tabs>
          <w:tab w:val="clear" w:pos="720"/>
          <w:tab w:val="right" w:pos="8820"/>
        </w:tabs>
        <w:spacing w:line="360" w:lineRule="auto"/>
        <w:rPr>
          <w:b/>
        </w:rPr>
      </w:pPr>
      <w:r>
        <w:rPr>
          <w:b/>
          <w:bCs/>
          <w:sz w:val="28"/>
          <w:szCs w:val="28"/>
        </w:rPr>
        <w:t>Poslanie, vízie, ciele</w:t>
      </w:r>
    </w:p>
    <w:p w14:paraId="516AB0BF" w14:textId="77777777" w:rsidR="00BE4CE6" w:rsidRDefault="0079399F">
      <w:pPr>
        <w:rPr>
          <w:b/>
        </w:rPr>
      </w:pPr>
      <w:r>
        <w:rPr>
          <w:b/>
        </w:rPr>
        <w:t>Poslanie obce:</w:t>
      </w:r>
    </w:p>
    <w:p w14:paraId="050B7BA9" w14:textId="77777777" w:rsidR="00BE4CE6" w:rsidRDefault="00BE4CE6">
      <w:pPr>
        <w:rPr>
          <w:b/>
        </w:rPr>
      </w:pPr>
    </w:p>
    <w:p w14:paraId="2493C7EE" w14:textId="77777777" w:rsidR="00BE4CE6" w:rsidRDefault="0079399F">
      <w:r>
        <w:t>Základnou úlohou obce pri výkone samosprávy je starostlivosť o všestranný rozvoj jej územia a o potreby jej obyvateľov. Obec financ</w:t>
      </w:r>
      <w:r>
        <w:t>uje svoje potreby predovšetkým z vlastných príjmov, dotácií zo štátneho rozpočtu a zo zdrojov od ostatných subjektov. Na plnenie svojich úloh môže použiť návratné zdroje financovania, mimorozpočtové zdroje.</w:t>
      </w:r>
    </w:p>
    <w:p w14:paraId="5469BE84" w14:textId="77777777" w:rsidR="00BE4CE6" w:rsidRDefault="0079399F">
      <w:r>
        <w:t xml:space="preserve">Majetkom obce sú veci vo vlastníctve obce a </w:t>
      </w:r>
      <w:r>
        <w:t>majetkové práva obce. Majetok obce slúži na plnenie úloh obce, má sa zveľaďovať a zhodnocovať. Neprípustné je darovanie nehnuteľného majetku obce.</w:t>
      </w:r>
    </w:p>
    <w:p w14:paraId="77BEAB9C" w14:textId="77777777" w:rsidR="00BE4CE6" w:rsidRDefault="0079399F">
      <w:r>
        <w:lastRenderedPageBreak/>
        <w:t>Majetok obce možno použiť na verejné účely, na podnikateľskú činnosť a na výkon samosprávy obce.</w:t>
      </w:r>
    </w:p>
    <w:p w14:paraId="68CA81D2" w14:textId="77777777" w:rsidR="00BE4CE6" w:rsidRDefault="0079399F">
      <w:pPr>
        <w:pStyle w:val="Default"/>
        <w:rPr>
          <w:b/>
          <w:bCs/>
          <w:sz w:val="28"/>
          <w:szCs w:val="28"/>
        </w:rPr>
      </w:pPr>
      <w:r>
        <w:rPr>
          <w:u w:val="none"/>
        </w:rPr>
        <w:t>Zásady hospo</w:t>
      </w:r>
      <w:r>
        <w:rPr>
          <w:u w:val="none"/>
        </w:rPr>
        <w:t>dárenia s majetkom obce určuje obecné zastupiteľstvo.</w:t>
      </w:r>
    </w:p>
    <w:p w14:paraId="3BE342C3" w14:textId="77777777" w:rsidR="00BE4CE6" w:rsidRDefault="00BE4CE6">
      <w:pPr>
        <w:tabs>
          <w:tab w:val="right" w:pos="8820"/>
        </w:tabs>
        <w:spacing w:line="360" w:lineRule="auto"/>
        <w:rPr>
          <w:b/>
          <w:bCs/>
          <w:sz w:val="28"/>
          <w:szCs w:val="28"/>
        </w:rPr>
      </w:pPr>
    </w:p>
    <w:p w14:paraId="1884F4C8" w14:textId="77777777" w:rsidR="00BE4CE6" w:rsidRDefault="0079399F">
      <w:pPr>
        <w:tabs>
          <w:tab w:val="right" w:pos="8820"/>
        </w:tabs>
        <w:spacing w:line="360" w:lineRule="auto"/>
        <w:rPr>
          <w:bCs/>
          <w:szCs w:val="28"/>
        </w:rPr>
      </w:pPr>
      <w:r>
        <w:rPr>
          <w:b/>
          <w:bCs/>
          <w:szCs w:val="28"/>
        </w:rPr>
        <w:t>Vízie obce:</w:t>
      </w:r>
    </w:p>
    <w:p w14:paraId="3FAF4A23" w14:textId="77777777" w:rsidR="00BE4CE6" w:rsidRDefault="0079399F">
      <w:pPr>
        <w:tabs>
          <w:tab w:val="right" w:pos="8820"/>
        </w:tabs>
      </w:pPr>
      <w:r>
        <w:rPr>
          <w:bCs/>
          <w:szCs w:val="28"/>
        </w:rPr>
        <w:t>- využívať ľudské, materiálne, ekonomické a prírodné zdroje na zvýšenie kvality života občanov</w:t>
      </w:r>
    </w:p>
    <w:p w14:paraId="42BC045F" w14:textId="77777777" w:rsidR="00BE4CE6" w:rsidRDefault="0079399F">
      <w:pPr>
        <w:tabs>
          <w:tab w:val="right" w:pos="8820"/>
        </w:tabs>
        <w:rPr>
          <w:bCs/>
          <w:szCs w:val="28"/>
        </w:rPr>
      </w:pPr>
      <w:r>
        <w:rPr>
          <w:bCs/>
          <w:szCs w:val="28"/>
        </w:rPr>
        <w:t>-  dobudovaná  infraštruktúra, najmä miestne komunikácie</w:t>
      </w:r>
    </w:p>
    <w:p w14:paraId="42007A51" w14:textId="77777777" w:rsidR="00BE4CE6" w:rsidRDefault="0079399F">
      <w:pPr>
        <w:tabs>
          <w:tab w:val="right" w:pos="8820"/>
        </w:tabs>
      </w:pPr>
      <w:r>
        <w:rPr>
          <w:bCs/>
          <w:szCs w:val="28"/>
        </w:rPr>
        <w:t>-  individuálnym prístupom starostu a</w:t>
      </w:r>
      <w:r>
        <w:rPr>
          <w:bCs/>
          <w:szCs w:val="28"/>
        </w:rPr>
        <w:t> poslancov zvyšovať záujem občanov o správu vecí verejných</w:t>
      </w:r>
    </w:p>
    <w:p w14:paraId="27614C0B" w14:textId="77777777" w:rsidR="00BE4CE6" w:rsidRDefault="0079399F">
      <w:pPr>
        <w:tabs>
          <w:tab w:val="right" w:pos="8820"/>
        </w:tabs>
      </w:pPr>
      <w:r>
        <w:rPr>
          <w:bCs/>
          <w:szCs w:val="28"/>
        </w:rPr>
        <w:t xml:space="preserve">-  uplatňovať zásady NPM (New </w:t>
      </w:r>
      <w:proofErr w:type="spellStart"/>
      <w:r>
        <w:rPr>
          <w:bCs/>
          <w:szCs w:val="28"/>
        </w:rPr>
        <w:t>Public</w:t>
      </w:r>
      <w:proofErr w:type="spellEnd"/>
      <w:r>
        <w:rPr>
          <w:bCs/>
          <w:szCs w:val="28"/>
        </w:rPr>
        <w:t xml:space="preserve"> Management), </w:t>
      </w:r>
      <w:proofErr w:type="spellStart"/>
      <w:r>
        <w:rPr>
          <w:bCs/>
          <w:szCs w:val="28"/>
        </w:rPr>
        <w:t>t.j</w:t>
      </w:r>
      <w:proofErr w:type="spellEnd"/>
      <w:r>
        <w:rPr>
          <w:bCs/>
          <w:szCs w:val="28"/>
        </w:rPr>
        <w:t>. chápanie občana ako zákazníka a obce ako subjektu  poskytujúceho služby občanom</w:t>
      </w:r>
    </w:p>
    <w:p w14:paraId="5AAF1AEF" w14:textId="77777777" w:rsidR="00BE4CE6" w:rsidRDefault="0079399F">
      <w:pPr>
        <w:tabs>
          <w:tab w:val="right" w:pos="8820"/>
        </w:tabs>
      </w:pPr>
      <w:r>
        <w:rPr>
          <w:bCs/>
          <w:szCs w:val="28"/>
        </w:rPr>
        <w:t>-  vytvoriť podmienky na bývanie v čistom a zdravom prostredí,</w:t>
      </w:r>
      <w:r>
        <w:rPr>
          <w:bCs/>
          <w:szCs w:val="28"/>
        </w:rPr>
        <w:t xml:space="preserve"> s dostatkom príležitostí na trávenie voľného času</w:t>
      </w:r>
    </w:p>
    <w:p w14:paraId="0AA933F8" w14:textId="77777777" w:rsidR="00BE4CE6" w:rsidRDefault="00BE4CE6">
      <w:pPr>
        <w:tabs>
          <w:tab w:val="right" w:pos="8820"/>
        </w:tabs>
        <w:rPr>
          <w:bCs/>
          <w:szCs w:val="28"/>
        </w:rPr>
      </w:pPr>
    </w:p>
    <w:p w14:paraId="183B6F36" w14:textId="77777777" w:rsidR="00BE4CE6" w:rsidRDefault="0079399F">
      <w:pPr>
        <w:tabs>
          <w:tab w:val="right" w:pos="8820"/>
        </w:tabs>
        <w:rPr>
          <w:b/>
          <w:bCs/>
          <w:szCs w:val="28"/>
        </w:rPr>
      </w:pPr>
      <w:r>
        <w:rPr>
          <w:b/>
          <w:bCs/>
          <w:szCs w:val="28"/>
        </w:rPr>
        <w:t>Ciele obce:</w:t>
      </w:r>
    </w:p>
    <w:p w14:paraId="3B263459" w14:textId="77777777" w:rsidR="00BE4CE6" w:rsidRDefault="00BE4CE6">
      <w:pPr>
        <w:tabs>
          <w:tab w:val="right" w:pos="8820"/>
        </w:tabs>
        <w:rPr>
          <w:b/>
          <w:bCs/>
          <w:szCs w:val="28"/>
        </w:rPr>
      </w:pPr>
    </w:p>
    <w:p w14:paraId="43B309FB" w14:textId="77777777" w:rsidR="00BE4CE6" w:rsidRDefault="0079399F">
      <w:pPr>
        <w:tabs>
          <w:tab w:val="right" w:pos="8820"/>
        </w:tabs>
      </w:pPr>
      <w:r>
        <w:rPr>
          <w:bCs/>
          <w:szCs w:val="28"/>
        </w:rPr>
        <w:t>- zlepšiť podmienky pre život občanov</w:t>
      </w:r>
    </w:p>
    <w:p w14:paraId="4692BF3F" w14:textId="77777777" w:rsidR="00BE4CE6" w:rsidRDefault="0079399F">
      <w:pPr>
        <w:tabs>
          <w:tab w:val="right" w:pos="8820"/>
        </w:tabs>
        <w:rPr>
          <w:bCs/>
          <w:szCs w:val="28"/>
        </w:rPr>
      </w:pPr>
      <w:r>
        <w:rPr>
          <w:bCs/>
          <w:szCs w:val="28"/>
        </w:rPr>
        <w:t>- zvýšiť kvalitu životného prostredia</w:t>
      </w:r>
    </w:p>
    <w:p w14:paraId="06BF9E4B" w14:textId="77777777" w:rsidR="00BE4CE6" w:rsidRDefault="0079399F">
      <w:pPr>
        <w:tabs>
          <w:tab w:val="right" w:pos="8820"/>
        </w:tabs>
        <w:rPr>
          <w:bCs/>
          <w:szCs w:val="28"/>
        </w:rPr>
      </w:pPr>
      <w:r>
        <w:rPr>
          <w:bCs/>
          <w:szCs w:val="28"/>
        </w:rPr>
        <w:t>- zachovať a rozvíjať kapacity občianskej vybavenosti</w:t>
      </w:r>
    </w:p>
    <w:p w14:paraId="002864E3" w14:textId="77777777" w:rsidR="00BE4CE6" w:rsidRDefault="0079399F">
      <w:pPr>
        <w:tabs>
          <w:tab w:val="right" w:pos="8820"/>
        </w:tabs>
        <w:rPr>
          <w:bCs/>
          <w:szCs w:val="28"/>
        </w:rPr>
      </w:pPr>
      <w:r>
        <w:rPr>
          <w:bCs/>
          <w:szCs w:val="28"/>
        </w:rPr>
        <w:t>- zapojiť občanov do riadenia obce</w:t>
      </w:r>
    </w:p>
    <w:p w14:paraId="28B31070" w14:textId="77777777" w:rsidR="00BE4CE6" w:rsidRDefault="0079399F">
      <w:pPr>
        <w:tabs>
          <w:tab w:val="right" w:pos="8820"/>
        </w:tabs>
        <w:rPr>
          <w:bCs/>
          <w:szCs w:val="28"/>
        </w:rPr>
      </w:pPr>
      <w:r>
        <w:rPr>
          <w:bCs/>
          <w:szCs w:val="28"/>
        </w:rPr>
        <w:t>- zachovávať a rozvíjať ku</w:t>
      </w:r>
      <w:r>
        <w:rPr>
          <w:bCs/>
          <w:szCs w:val="28"/>
        </w:rPr>
        <w:t>ltúrne dedičstvo</w:t>
      </w:r>
    </w:p>
    <w:p w14:paraId="788A6676" w14:textId="77777777" w:rsidR="00BE4CE6" w:rsidRDefault="00BE4CE6">
      <w:pPr>
        <w:tabs>
          <w:tab w:val="right" w:pos="8820"/>
        </w:tabs>
        <w:rPr>
          <w:bCs/>
          <w:szCs w:val="28"/>
        </w:rPr>
      </w:pPr>
    </w:p>
    <w:p w14:paraId="7089B9EB" w14:textId="77777777" w:rsidR="00BE4CE6" w:rsidRDefault="00BE4CE6">
      <w:pPr>
        <w:tabs>
          <w:tab w:val="right" w:pos="8820"/>
        </w:tabs>
        <w:rPr>
          <w:bCs/>
          <w:szCs w:val="28"/>
        </w:rPr>
      </w:pPr>
    </w:p>
    <w:p w14:paraId="6EAE72B7" w14:textId="77777777" w:rsidR="00BE4CE6" w:rsidRDefault="0079399F">
      <w:pPr>
        <w:numPr>
          <w:ilvl w:val="0"/>
          <w:numId w:val="10"/>
        </w:numPr>
        <w:tabs>
          <w:tab w:val="clear" w:pos="720"/>
          <w:tab w:val="right" w:pos="8820"/>
        </w:tabs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Základná charakteristika obce</w:t>
      </w:r>
    </w:p>
    <w:p w14:paraId="3573CA8C" w14:textId="77777777" w:rsidR="00BE4CE6" w:rsidRDefault="0079399F">
      <w:r>
        <w:t xml:space="preserve">    </w:t>
      </w:r>
    </w:p>
    <w:p w14:paraId="362E1E46" w14:textId="77777777" w:rsidR="00BE4CE6" w:rsidRDefault="0079399F">
      <w:pPr>
        <w:widowControl w:val="0"/>
      </w:pPr>
      <w:r>
        <w:t>Obec je samostatný územný samosprávny a správny celok Slovenskej republiky. Obec je právnickou osobou, ktorá za podmienok ustanovených zákonom samostatne hospodári                   s vlastným majetkom a s vlastnými príjmami. Základnou úlohou obce pri výko</w:t>
      </w:r>
      <w:r>
        <w:t xml:space="preserve">ne samosprávy je starostlivosť o všestranný rozvoj jej územia a o potreby jej obyvateľov. </w:t>
      </w:r>
    </w:p>
    <w:p w14:paraId="224C2CDD" w14:textId="77777777" w:rsidR="00BE4CE6" w:rsidRDefault="00BE4CE6">
      <w:pPr>
        <w:widowControl w:val="0"/>
        <w:rPr>
          <w:b/>
        </w:rPr>
      </w:pPr>
    </w:p>
    <w:p w14:paraId="5F61CE0F" w14:textId="77777777" w:rsidR="00BE4CE6" w:rsidRDefault="0079399F">
      <w:pPr>
        <w:rPr>
          <w:b/>
        </w:rPr>
      </w:pPr>
      <w:r>
        <w:rPr>
          <w:b/>
        </w:rPr>
        <w:t>5.1. Geografické údaje</w:t>
      </w:r>
    </w:p>
    <w:p w14:paraId="462B02FF" w14:textId="77777777" w:rsidR="00BE4CE6" w:rsidRDefault="00BE4CE6">
      <w:pPr>
        <w:rPr>
          <w:b/>
        </w:rPr>
      </w:pPr>
    </w:p>
    <w:p w14:paraId="7B1EB98A" w14:textId="77777777" w:rsidR="00BE4CE6" w:rsidRDefault="00BE4CE6">
      <w:pPr>
        <w:rPr>
          <w:b/>
        </w:rPr>
      </w:pPr>
    </w:p>
    <w:p w14:paraId="64C0D938" w14:textId="77777777" w:rsidR="00BE4CE6" w:rsidRDefault="0079399F">
      <w:r>
        <w:t xml:space="preserve">Geografická poloha obce : Obec Breznička patrí podľa administratívneho členenia do okresu Poltár, ktorý je súčasťou Banskobystrického kraja. Obec leží na sútoku Banského potoka s Ipľom, v severnej časti </w:t>
      </w:r>
      <w:r>
        <w:rPr>
          <w:color w:val="000000"/>
        </w:rPr>
        <w:t>Lučenskej</w:t>
      </w:r>
      <w:r>
        <w:t xml:space="preserve"> kotliny na nive a na severozápadných svahoc</w:t>
      </w:r>
      <w:r>
        <w:t>h Slovenského Rudohoria obklopená z dvoch strán horami. Katastrom obce prechádza navrhované maloplošné chránené územie Meandre Ipľa, ktoré predstavuje pestrú mozaiku lesných i nelesných spoločenstiev s výskytom viacerých chránených rastlín aj živočíšnych d</w:t>
      </w:r>
      <w:r>
        <w:t xml:space="preserve">ruhov. </w:t>
      </w:r>
    </w:p>
    <w:p w14:paraId="555A1D5F" w14:textId="77777777" w:rsidR="00BE4CE6" w:rsidRDefault="00BE4CE6"/>
    <w:p w14:paraId="7D25B228" w14:textId="77777777" w:rsidR="00BE4CE6" w:rsidRDefault="0079399F">
      <w:r>
        <w:t>Susedné mestá a obce : Kalinovo, Mládzovo, Poltár.</w:t>
      </w:r>
    </w:p>
    <w:p w14:paraId="2A3090E8" w14:textId="77777777" w:rsidR="00BE4CE6" w:rsidRDefault="00BE4CE6"/>
    <w:p w14:paraId="2433EF2C" w14:textId="77777777" w:rsidR="00BE4CE6" w:rsidRDefault="0079399F">
      <w:r>
        <w:t>Celková rozloha obce : 921,1 ha.</w:t>
      </w:r>
    </w:p>
    <w:p w14:paraId="776B2B1F" w14:textId="77777777" w:rsidR="00BE4CE6" w:rsidRDefault="00BE4CE6"/>
    <w:p w14:paraId="656230AE" w14:textId="77777777" w:rsidR="00BE4CE6" w:rsidRDefault="0079399F">
      <w:pPr>
        <w:rPr>
          <w:b/>
        </w:rPr>
      </w:pPr>
      <w:r>
        <w:t xml:space="preserve">Nadmorská výška : v strede obce je 215 </w:t>
      </w:r>
      <w:proofErr w:type="spellStart"/>
      <w:r>
        <w:t>m.n.m</w:t>
      </w:r>
      <w:proofErr w:type="spellEnd"/>
      <w:r>
        <w:t xml:space="preserve">. a v chotári 210-350 </w:t>
      </w:r>
      <w:proofErr w:type="spellStart"/>
      <w:r>
        <w:t>m.n.m</w:t>
      </w:r>
      <w:proofErr w:type="spellEnd"/>
      <w:r>
        <w:t>.</w:t>
      </w:r>
    </w:p>
    <w:p w14:paraId="02F27D20" w14:textId="77777777" w:rsidR="00BE4CE6" w:rsidRDefault="00BE4CE6">
      <w:pPr>
        <w:rPr>
          <w:b/>
        </w:rPr>
      </w:pPr>
    </w:p>
    <w:p w14:paraId="2BB6D60B" w14:textId="77777777" w:rsidR="00BE4CE6" w:rsidRDefault="00BE4CE6">
      <w:pPr>
        <w:rPr>
          <w:b/>
        </w:rPr>
      </w:pPr>
    </w:p>
    <w:p w14:paraId="203E3E4A" w14:textId="77777777" w:rsidR="00BE4CE6" w:rsidRDefault="00BE4CE6">
      <w:pPr>
        <w:rPr>
          <w:b/>
        </w:rPr>
      </w:pPr>
    </w:p>
    <w:p w14:paraId="0EE862A5" w14:textId="77777777" w:rsidR="00BE4CE6" w:rsidRDefault="0079399F">
      <w:pPr>
        <w:rPr>
          <w:b/>
        </w:rPr>
      </w:pPr>
      <w:r>
        <w:rPr>
          <w:b/>
        </w:rPr>
        <w:lastRenderedPageBreak/>
        <w:t xml:space="preserve">5.2 Demografické údaje </w:t>
      </w:r>
    </w:p>
    <w:p w14:paraId="041D0B8B" w14:textId="77777777" w:rsidR="00BE4CE6" w:rsidRDefault="00BE4CE6">
      <w:pPr>
        <w:rPr>
          <w:b/>
        </w:rPr>
      </w:pPr>
    </w:p>
    <w:p w14:paraId="69507E6E" w14:textId="77777777" w:rsidR="00BE4CE6" w:rsidRDefault="0079399F">
      <w:r>
        <w:t>Počet obyvateľov : 725</w:t>
      </w:r>
    </w:p>
    <w:p w14:paraId="500F1EDF" w14:textId="77777777" w:rsidR="00BE4CE6" w:rsidRDefault="0079399F">
      <w:r>
        <w:t>Počet obyvateľov oproti minulému roku</w:t>
      </w:r>
      <w:r>
        <w:t xml:space="preserve"> klesol o 10.</w:t>
      </w:r>
    </w:p>
    <w:p w14:paraId="6F2033D7" w14:textId="77777777" w:rsidR="00BE4CE6" w:rsidRDefault="00BE4CE6"/>
    <w:p w14:paraId="4171AF59" w14:textId="77777777" w:rsidR="00BE4CE6" w:rsidRDefault="0079399F">
      <w:r>
        <w:t>Národnostná štruktúra : väčšina obyvateľov je slovenskej národnosti. V obci žijú 2 občania maďarskej národnosti.</w:t>
      </w:r>
    </w:p>
    <w:p w14:paraId="4160C711" w14:textId="77777777" w:rsidR="00BE4CE6" w:rsidRDefault="00BE4CE6"/>
    <w:p w14:paraId="38C1B9EF" w14:textId="77777777" w:rsidR="00BE4CE6" w:rsidRDefault="0079399F">
      <w:r>
        <w:t>Štruktúra obyvateľstva podľa náboženského vyznania : v obci pôsobia dve hlavné cirkvi – katolícka a evanjelická.</w:t>
      </w:r>
    </w:p>
    <w:p w14:paraId="7B06C8BB" w14:textId="77777777" w:rsidR="00BE4CE6" w:rsidRDefault="00BE4CE6"/>
    <w:p w14:paraId="4E4FB601" w14:textId="77777777" w:rsidR="00BE4CE6" w:rsidRDefault="00BE4CE6"/>
    <w:p w14:paraId="630618CE" w14:textId="77777777" w:rsidR="00BE4CE6" w:rsidRDefault="00BE4CE6">
      <w:pPr>
        <w:rPr>
          <w:b/>
        </w:rPr>
      </w:pPr>
    </w:p>
    <w:p w14:paraId="7BF28BDF" w14:textId="77777777" w:rsidR="00BE4CE6" w:rsidRDefault="0079399F">
      <w:pPr>
        <w:rPr>
          <w:b/>
        </w:rPr>
      </w:pPr>
      <w:r>
        <w:rPr>
          <w:b/>
        </w:rPr>
        <w:t>5.3 Ekonomi</w:t>
      </w:r>
      <w:r>
        <w:rPr>
          <w:b/>
        </w:rPr>
        <w:t xml:space="preserve">cké údaje </w:t>
      </w:r>
    </w:p>
    <w:p w14:paraId="22ECDF94" w14:textId="77777777" w:rsidR="00BE4CE6" w:rsidRDefault="00BE4CE6">
      <w:pPr>
        <w:rPr>
          <w:b/>
        </w:rPr>
      </w:pPr>
    </w:p>
    <w:p w14:paraId="7449E417" w14:textId="77777777" w:rsidR="00BE4CE6" w:rsidRDefault="00BE4CE6">
      <w:pPr>
        <w:rPr>
          <w:b/>
        </w:rPr>
      </w:pPr>
    </w:p>
    <w:p w14:paraId="51C03074" w14:textId="77777777" w:rsidR="00BE4CE6" w:rsidRDefault="00BE4CE6"/>
    <w:p w14:paraId="550FB3C5" w14:textId="77777777" w:rsidR="00BE4CE6" w:rsidRDefault="0079399F">
      <w:r>
        <w:t>Nezamestnanosť v okrese :  12,80 %           V roku 2019 …...... 10,01 %</w:t>
      </w:r>
    </w:p>
    <w:p w14:paraId="56708068" w14:textId="77777777" w:rsidR="00BE4CE6" w:rsidRDefault="00BE4CE6"/>
    <w:p w14:paraId="34FAE894" w14:textId="77777777" w:rsidR="00BE4CE6" w:rsidRDefault="0079399F">
      <w:r>
        <w:t xml:space="preserve">Vývoj nezamestnanosti : </w:t>
      </w:r>
    </w:p>
    <w:p w14:paraId="18B94498" w14:textId="77777777" w:rsidR="00BE4CE6" w:rsidRDefault="00BE4CE6"/>
    <w:p w14:paraId="168931FF" w14:textId="77777777" w:rsidR="00BE4CE6" w:rsidRDefault="0079399F">
      <w:r>
        <w:t>Nezamestnanosť oproti roku 2019 v okrese Poltár stúpla o 2,79 %.</w:t>
      </w:r>
    </w:p>
    <w:p w14:paraId="284FAEA6" w14:textId="77777777" w:rsidR="00BE4CE6" w:rsidRDefault="00BE4CE6">
      <w:pPr>
        <w:rPr>
          <w:highlight w:val="white"/>
        </w:rPr>
      </w:pPr>
    </w:p>
    <w:p w14:paraId="13EBD3D3" w14:textId="77777777" w:rsidR="00BE4CE6" w:rsidRDefault="00BE4CE6">
      <w:pPr>
        <w:rPr>
          <w:highlight w:val="white"/>
        </w:rPr>
      </w:pPr>
    </w:p>
    <w:p w14:paraId="5929FDFF" w14:textId="77777777" w:rsidR="00BE4CE6" w:rsidRDefault="00BE4CE6"/>
    <w:p w14:paraId="3B021041" w14:textId="77777777" w:rsidR="00BE4CE6" w:rsidRDefault="0079399F">
      <w:pPr>
        <w:ind w:left="120"/>
        <w:rPr>
          <w:b/>
        </w:rPr>
      </w:pPr>
      <w:r>
        <w:rPr>
          <w:b/>
        </w:rPr>
        <w:t>5.4. Symboly obce</w:t>
      </w:r>
    </w:p>
    <w:p w14:paraId="593667AD" w14:textId="77777777" w:rsidR="00BE4CE6" w:rsidRDefault="00BE4CE6">
      <w:pPr>
        <w:rPr>
          <w:b/>
        </w:rPr>
      </w:pPr>
    </w:p>
    <w:p w14:paraId="17343E6D" w14:textId="77777777" w:rsidR="00BE4CE6" w:rsidRDefault="0079399F">
      <w:r>
        <w:t xml:space="preserve">Erb obce :     </w:t>
      </w:r>
    </w:p>
    <w:p w14:paraId="4A4BA8A0" w14:textId="77777777" w:rsidR="00BE4CE6" w:rsidRDefault="00BE4CE6"/>
    <w:p w14:paraId="5390D179" w14:textId="77777777" w:rsidR="00BE4CE6" w:rsidRDefault="00BE4CE6"/>
    <w:p w14:paraId="75C0F681" w14:textId="77777777" w:rsidR="00BE4CE6" w:rsidRDefault="00BE4CE6"/>
    <w:p w14:paraId="06BDB41E" w14:textId="77777777" w:rsidR="00BE4CE6" w:rsidRDefault="00BE4CE6"/>
    <w:p w14:paraId="36B3A31D" w14:textId="77777777" w:rsidR="00BE4CE6" w:rsidRDefault="0079399F">
      <w:pPr>
        <w:rPr>
          <w:lang w:eastAsia="sk-SK"/>
        </w:rPr>
      </w:pPr>
      <w:r>
        <w:rPr>
          <w:noProof/>
        </w:rPr>
        <w:lastRenderedPageBreak/>
        <w:drawing>
          <wp:inline distT="0" distB="0" distL="0" distR="0" wp14:anchorId="6B7B0893" wp14:editId="6A04DFF1">
            <wp:extent cx="3056890" cy="3742690"/>
            <wp:effectExtent l="0" t="0" r="0" b="0"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90" cy="374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55C90" w14:textId="77777777" w:rsidR="00BE4CE6" w:rsidRDefault="0079399F">
      <w:r>
        <w:t xml:space="preserve">Vlajka obce : </w:t>
      </w:r>
    </w:p>
    <w:p w14:paraId="2B3CCFAA" w14:textId="77777777" w:rsidR="00BE4CE6" w:rsidRDefault="00BE4CE6"/>
    <w:p w14:paraId="56F76DF2" w14:textId="77777777" w:rsidR="00BE4CE6" w:rsidRDefault="00BE4CE6">
      <w:pPr>
        <w:rPr>
          <w:sz w:val="16"/>
          <w:szCs w:val="16"/>
        </w:rPr>
      </w:pPr>
    </w:p>
    <w:p w14:paraId="6D41B7CD" w14:textId="77777777" w:rsidR="00BE4CE6" w:rsidRDefault="0079399F">
      <w:pPr>
        <w:rPr>
          <w:lang w:eastAsia="sk-SK"/>
        </w:rPr>
      </w:pPr>
      <w:r>
        <w:t xml:space="preserve">                                   </w:t>
      </w:r>
      <w:r>
        <w:rPr>
          <w:noProof/>
        </w:rPr>
        <w:drawing>
          <wp:inline distT="0" distB="0" distL="0" distR="0" wp14:anchorId="58101A29" wp14:editId="7CC8692A">
            <wp:extent cx="3572510" cy="2313940"/>
            <wp:effectExtent l="0" t="0" r="0" b="0"/>
            <wp:docPr id="2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31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19FA" w14:textId="77777777" w:rsidR="00BE4CE6" w:rsidRDefault="00BE4CE6">
      <w:pPr>
        <w:rPr>
          <w:lang w:eastAsia="sk-SK"/>
        </w:rPr>
      </w:pPr>
    </w:p>
    <w:p w14:paraId="493251E1" w14:textId="77777777" w:rsidR="00BE4CE6" w:rsidRDefault="00BE4CE6">
      <w:pPr>
        <w:rPr>
          <w:lang w:eastAsia="sk-SK"/>
        </w:rPr>
      </w:pPr>
    </w:p>
    <w:p w14:paraId="2A7BF836" w14:textId="77777777" w:rsidR="00BE4CE6" w:rsidRDefault="0079399F">
      <w:r>
        <w:rPr>
          <w:noProof/>
        </w:rPr>
        <w:lastRenderedPageBreak/>
        <w:drawing>
          <wp:anchor distT="0" distB="0" distL="0" distR="114935" simplePos="0" relativeHeight="2" behindDoc="0" locked="0" layoutInCell="1" allowOverlap="1" wp14:anchorId="2F775B08" wp14:editId="10EC159B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1879600" cy="5441950"/>
            <wp:effectExtent l="0" t="0" r="0" b="0"/>
            <wp:wrapSquare wrapText="largest"/>
            <wp:docPr id="3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544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</w:t>
      </w:r>
      <w:r>
        <w:rPr>
          <w:noProof/>
        </w:rPr>
        <w:drawing>
          <wp:inline distT="0" distB="0" distL="0" distR="0" wp14:anchorId="4C058AAA" wp14:editId="0BA56DCF">
            <wp:extent cx="1771015" cy="5372735"/>
            <wp:effectExtent l="0" t="0" r="0" b="0"/>
            <wp:docPr id="4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15" cy="537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DF06D" w14:textId="77777777" w:rsidR="00BE4CE6" w:rsidRDefault="00BE4CE6"/>
    <w:p w14:paraId="732D8A5E" w14:textId="77777777" w:rsidR="00BE4CE6" w:rsidRDefault="00BE4CE6"/>
    <w:p w14:paraId="35223342" w14:textId="77777777" w:rsidR="00BE4CE6" w:rsidRDefault="00BE4CE6"/>
    <w:p w14:paraId="7C152F3C" w14:textId="77777777" w:rsidR="00BE4CE6" w:rsidRDefault="00BE4CE6"/>
    <w:p w14:paraId="53C1FCD8" w14:textId="77777777" w:rsidR="00BE4CE6" w:rsidRDefault="0079399F">
      <w:r>
        <w:t>Pečať obce :</w:t>
      </w:r>
      <w:r>
        <w:rPr>
          <w:b/>
        </w:rPr>
        <w:t xml:space="preserve"> </w:t>
      </w:r>
    </w:p>
    <w:p w14:paraId="540DC19C" w14:textId="77777777" w:rsidR="00BE4CE6" w:rsidRDefault="00BE4CE6"/>
    <w:p w14:paraId="2EC96107" w14:textId="77777777" w:rsidR="00BE4CE6" w:rsidRDefault="0079399F">
      <w:pPr>
        <w:rPr>
          <w:lang w:eastAsia="sk-SK"/>
        </w:rPr>
      </w:pPr>
      <w:r>
        <w:rPr>
          <w:noProof/>
        </w:rPr>
        <w:drawing>
          <wp:inline distT="0" distB="0" distL="0" distR="0" wp14:anchorId="64724DB4" wp14:editId="101BD261">
            <wp:extent cx="2047875" cy="2095500"/>
            <wp:effectExtent l="0" t="0" r="0" b="0"/>
            <wp:docPr id="5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C1DD5" w14:textId="77777777" w:rsidR="00BE4CE6" w:rsidRDefault="00BE4CE6"/>
    <w:p w14:paraId="463181D8" w14:textId="77777777" w:rsidR="00BE4CE6" w:rsidRDefault="00BE4CE6"/>
    <w:p w14:paraId="744F12E8" w14:textId="77777777" w:rsidR="00BE4CE6" w:rsidRDefault="0079399F">
      <w:r>
        <w:rPr>
          <w:b/>
        </w:rPr>
        <w:lastRenderedPageBreak/>
        <w:t>5.5 Logo obce – obec nemá vlastné logo.</w:t>
      </w:r>
    </w:p>
    <w:p w14:paraId="18954D83" w14:textId="77777777" w:rsidR="00BE4CE6" w:rsidRDefault="00BE4CE6">
      <w:pPr>
        <w:rPr>
          <w:b/>
        </w:rPr>
      </w:pPr>
    </w:p>
    <w:p w14:paraId="32CB5E8D" w14:textId="77777777" w:rsidR="00BE4CE6" w:rsidRDefault="00BE4CE6">
      <w:pPr>
        <w:rPr>
          <w:b/>
        </w:rPr>
      </w:pPr>
    </w:p>
    <w:p w14:paraId="3EF71765" w14:textId="77777777" w:rsidR="00BE4CE6" w:rsidRDefault="0079399F">
      <w:r>
        <w:rPr>
          <w:b/>
        </w:rPr>
        <w:t>5.6. História obce</w:t>
      </w:r>
      <w:r>
        <w:t xml:space="preserve"> sa datuje od druhej polovice 13. st.</w:t>
      </w:r>
    </w:p>
    <w:p w14:paraId="2849652B" w14:textId="77777777" w:rsidR="00BE4CE6" w:rsidRDefault="00BE4CE6"/>
    <w:p w14:paraId="22BAF68B" w14:textId="77777777" w:rsidR="00BE4CE6" w:rsidRDefault="0079399F">
      <w:r>
        <w:t xml:space="preserve">Obec je listinne doložená z roku 1279 ako </w:t>
      </w:r>
      <w:proofErr w:type="spellStart"/>
      <w:r>
        <w:t>Berzenche</w:t>
      </w:r>
      <w:proofErr w:type="spellEnd"/>
      <w:r>
        <w:t xml:space="preserve">. V roku 1773 sa jej názov zmenil na </w:t>
      </w:r>
      <w:proofErr w:type="spellStart"/>
      <w:r>
        <w:t>Breznicza</w:t>
      </w:r>
      <w:proofErr w:type="spellEnd"/>
      <w:r>
        <w:t xml:space="preserve"> a v roku 1808 na Breznička. Obec vznikla na pôvodnom území Slovanského hradiska z 9. Storočia. Zachovali sa zvyšky hradieb z 12.-13. Storočia. Patrila viacerým drobným zemanom. Počas </w:t>
      </w:r>
      <w:proofErr w:type="spellStart"/>
      <w:r>
        <w:t>Toolyho</w:t>
      </w:r>
      <w:proofErr w:type="spellEnd"/>
      <w:r>
        <w:t xml:space="preserve"> vzbury v </w:t>
      </w:r>
      <w:r>
        <w:t>rokoch 1682-1683 obec veľmi poškodili Turci.</w:t>
      </w:r>
    </w:p>
    <w:p w14:paraId="7990F6C1" w14:textId="77777777" w:rsidR="00BE4CE6" w:rsidRDefault="00BE4CE6"/>
    <w:p w14:paraId="49573629" w14:textId="77777777" w:rsidR="00BE4CE6" w:rsidRDefault="0079399F">
      <w:r>
        <w:rPr>
          <w:b/>
        </w:rPr>
        <w:t xml:space="preserve">5.7. Pamiatky </w:t>
      </w:r>
      <w:r>
        <w:t>– z historických pamätihodností sa na území obce zachoval kostol rímskokatolícky zasvätený Panne Márii, postavený v roku 1785 /neskorobarokový/, s klasicistickým interiérom z I. polovice 19. Storo</w:t>
      </w:r>
      <w:r>
        <w:t xml:space="preserve">čia. Nachádza sa v ňom aj maľba od J. </w:t>
      </w:r>
      <w:proofErr w:type="spellStart"/>
      <w:r>
        <w:t>Ádama</w:t>
      </w:r>
      <w:proofErr w:type="spellEnd"/>
      <w:r>
        <w:t xml:space="preserve"> z roku 1924. Ďalšou historickou dominantou obce Breznička je kostol evanjelickej cirkvi </w:t>
      </w:r>
      <w:proofErr w:type="spellStart"/>
      <w:r>
        <w:t>a.v</w:t>
      </w:r>
      <w:proofErr w:type="spellEnd"/>
      <w:r>
        <w:t>. postavený v roku 1862 /</w:t>
      </w:r>
      <w:proofErr w:type="spellStart"/>
      <w:r>
        <w:t>neskoroklasicistický</w:t>
      </w:r>
      <w:proofErr w:type="spellEnd"/>
      <w:r>
        <w:t xml:space="preserve">/. Na cintoríne sa nachádza aj vzácny náhrobný kameň. V obci sa zachoval aj </w:t>
      </w:r>
      <w:r>
        <w:t>chránený dub.</w:t>
      </w:r>
    </w:p>
    <w:p w14:paraId="31C59A0A" w14:textId="77777777" w:rsidR="00BE4CE6" w:rsidRDefault="00BE4CE6"/>
    <w:p w14:paraId="04B32EA1" w14:textId="77777777" w:rsidR="00BE4CE6" w:rsidRDefault="00BE4CE6">
      <w:pPr>
        <w:rPr>
          <w:b/>
        </w:rPr>
      </w:pPr>
    </w:p>
    <w:p w14:paraId="6910846B" w14:textId="77777777" w:rsidR="00BE4CE6" w:rsidRDefault="0079399F">
      <w:r>
        <w:rPr>
          <w:b/>
        </w:rPr>
        <w:t xml:space="preserve">5.8. Významné osobnosti obce – Martin </w:t>
      </w:r>
      <w:proofErr w:type="spellStart"/>
      <w:r>
        <w:rPr>
          <w:b/>
        </w:rPr>
        <w:t>Morháč</w:t>
      </w:r>
      <w:proofErr w:type="spellEnd"/>
      <w:r>
        <w:rPr>
          <w:b/>
        </w:rPr>
        <w:t>, evanjelický kňaz.</w:t>
      </w:r>
    </w:p>
    <w:p w14:paraId="39B4E3F9" w14:textId="77777777" w:rsidR="00BE4CE6" w:rsidRDefault="00BE4CE6">
      <w:pPr>
        <w:rPr>
          <w:b/>
        </w:rPr>
      </w:pPr>
    </w:p>
    <w:p w14:paraId="6B9A9EE5" w14:textId="77777777" w:rsidR="00BE4CE6" w:rsidRDefault="0079399F">
      <w:r>
        <w:rPr>
          <w:b/>
        </w:rPr>
        <w:t xml:space="preserve">6. </w:t>
      </w:r>
      <w:r>
        <w:rPr>
          <w:b/>
          <w:sz w:val="28"/>
          <w:szCs w:val="28"/>
        </w:rPr>
        <w:t>Plnenie funkcií obce (prenesené kompetencie, originálne kompetencie)</w:t>
      </w:r>
    </w:p>
    <w:p w14:paraId="25CEB66C" w14:textId="77777777" w:rsidR="00BE4CE6" w:rsidRDefault="00BE4CE6">
      <w:pPr>
        <w:rPr>
          <w:b/>
          <w:sz w:val="28"/>
          <w:szCs w:val="28"/>
        </w:rPr>
      </w:pPr>
    </w:p>
    <w:p w14:paraId="06391133" w14:textId="77777777" w:rsidR="00BE4CE6" w:rsidRDefault="00BE4CE6">
      <w:pPr>
        <w:rPr>
          <w:b/>
          <w:sz w:val="28"/>
          <w:szCs w:val="28"/>
        </w:rPr>
      </w:pPr>
    </w:p>
    <w:p w14:paraId="56557B56" w14:textId="77777777" w:rsidR="00BE4CE6" w:rsidRDefault="0079399F">
      <w:pPr>
        <w:rPr>
          <w:b/>
        </w:rPr>
      </w:pPr>
      <w:r>
        <w:rPr>
          <w:b/>
        </w:rPr>
        <w:t xml:space="preserve">6.1. Výchova a vzdelávanie </w:t>
      </w:r>
    </w:p>
    <w:p w14:paraId="286979B8" w14:textId="77777777" w:rsidR="00BE4CE6" w:rsidRDefault="00BE4CE6">
      <w:pPr>
        <w:rPr>
          <w:b/>
        </w:rPr>
      </w:pPr>
    </w:p>
    <w:p w14:paraId="716F5BC3" w14:textId="77777777" w:rsidR="00BE4CE6" w:rsidRDefault="0079399F">
      <w:pPr>
        <w:ind w:left="435"/>
      </w:pPr>
      <w:r>
        <w:t>V súčasnosti výchovu a vzdelávanie detí v obci poskytuje:</w:t>
      </w:r>
    </w:p>
    <w:p w14:paraId="58203276" w14:textId="77777777" w:rsidR="00BE4CE6" w:rsidRDefault="00BE4CE6">
      <w:pPr>
        <w:ind w:left="435"/>
      </w:pPr>
    </w:p>
    <w:p w14:paraId="663CC4FD" w14:textId="77777777" w:rsidR="00BE4CE6" w:rsidRDefault="0079399F">
      <w:pPr>
        <w:numPr>
          <w:ilvl w:val="0"/>
          <w:numId w:val="11"/>
        </w:numPr>
        <w:ind w:left="435" w:firstLine="0"/>
      </w:pPr>
      <w:r>
        <w:t>Základná škola, Breznička 169</w:t>
      </w:r>
    </w:p>
    <w:p w14:paraId="445DFBDF" w14:textId="77777777" w:rsidR="00BE4CE6" w:rsidRDefault="0079399F">
      <w:pPr>
        <w:numPr>
          <w:ilvl w:val="0"/>
          <w:numId w:val="11"/>
        </w:numPr>
        <w:ind w:left="435" w:firstLine="0"/>
      </w:pPr>
      <w:r>
        <w:t>Materská škola, Breznička 169</w:t>
      </w:r>
    </w:p>
    <w:p w14:paraId="64946B4F" w14:textId="77777777" w:rsidR="00BE4CE6" w:rsidRDefault="0079399F">
      <w:pPr>
        <w:numPr>
          <w:ilvl w:val="0"/>
          <w:numId w:val="11"/>
        </w:numPr>
        <w:ind w:left="435" w:firstLine="0"/>
      </w:pPr>
      <w:r>
        <w:t>Školská jedáleň, Breznička 169, ako súčasť Základnej školy, Breznička 169</w:t>
      </w:r>
    </w:p>
    <w:p w14:paraId="2CE5929D" w14:textId="77777777" w:rsidR="00BE4CE6" w:rsidRDefault="0079399F">
      <w:pPr>
        <w:numPr>
          <w:ilvl w:val="0"/>
          <w:numId w:val="11"/>
        </w:numPr>
        <w:ind w:left="435" w:firstLine="0"/>
      </w:pPr>
      <w:r>
        <w:t>Školský klub detí, Breznička 169, ako súčasť Základnej školy, Breznička 169.</w:t>
      </w:r>
    </w:p>
    <w:p w14:paraId="7E364D80" w14:textId="77777777" w:rsidR="00BE4CE6" w:rsidRDefault="00BE4CE6">
      <w:pPr>
        <w:ind w:left="435"/>
      </w:pPr>
    </w:p>
    <w:p w14:paraId="044817BF" w14:textId="77777777" w:rsidR="00BE4CE6" w:rsidRDefault="00BE4CE6">
      <w:pPr>
        <w:rPr>
          <w:highlight w:val="white"/>
        </w:rPr>
      </w:pPr>
    </w:p>
    <w:p w14:paraId="5CC3B1C2" w14:textId="77777777" w:rsidR="00BE4CE6" w:rsidRDefault="0079399F">
      <w:pPr>
        <w:rPr>
          <w:b/>
        </w:rPr>
      </w:pPr>
      <w:r>
        <w:rPr>
          <w:b/>
        </w:rPr>
        <w:t>6.2.  Zdravotníctvo</w:t>
      </w:r>
    </w:p>
    <w:p w14:paraId="5A87423B" w14:textId="77777777" w:rsidR="00BE4CE6" w:rsidRDefault="00BE4CE6"/>
    <w:p w14:paraId="1204BAB6" w14:textId="77777777" w:rsidR="00BE4CE6" w:rsidRDefault="0079399F">
      <w:r>
        <w:t xml:space="preserve">V obci nie je </w:t>
      </w:r>
      <w:r>
        <w:t>poliklinika ani nemocnica. Občania majú svojich obvodných lekárov vo väčšine prípadov v Kalinove a v Poltári.</w:t>
      </w:r>
    </w:p>
    <w:p w14:paraId="5A7B9376" w14:textId="77777777" w:rsidR="00BE4CE6" w:rsidRDefault="00BE4CE6"/>
    <w:p w14:paraId="51D4EA50" w14:textId="77777777" w:rsidR="00BE4CE6" w:rsidRDefault="0079399F">
      <w:pPr>
        <w:rPr>
          <w:b/>
        </w:rPr>
      </w:pPr>
      <w:r>
        <w:t xml:space="preserve">     </w:t>
      </w:r>
    </w:p>
    <w:p w14:paraId="702DCDBC" w14:textId="77777777" w:rsidR="00BE4CE6" w:rsidRDefault="0079399F">
      <w:pPr>
        <w:rPr>
          <w:b/>
        </w:rPr>
      </w:pPr>
      <w:r>
        <w:rPr>
          <w:b/>
        </w:rPr>
        <w:t>6.3. Sociálne zabezpečenie</w:t>
      </w:r>
    </w:p>
    <w:p w14:paraId="283A9ADC" w14:textId="77777777" w:rsidR="00BE4CE6" w:rsidRDefault="00BE4CE6"/>
    <w:p w14:paraId="6B53C39C" w14:textId="77777777" w:rsidR="00BE4CE6" w:rsidRDefault="00BE4CE6">
      <w:pPr>
        <w:ind w:left="435"/>
      </w:pPr>
    </w:p>
    <w:p w14:paraId="078421C6" w14:textId="77777777" w:rsidR="00BE4CE6" w:rsidRDefault="0079399F">
      <w:pPr>
        <w:numPr>
          <w:ilvl w:val="0"/>
          <w:numId w:val="1"/>
        </w:numPr>
      </w:pPr>
      <w:r>
        <w:t>Zariadenie sociálnych služieb v obci nie je. V blízkom okolí je však dostatok zariadení štátnych aj súkromných</w:t>
      </w:r>
      <w:r>
        <w:t>.</w:t>
      </w:r>
    </w:p>
    <w:p w14:paraId="73106432" w14:textId="77777777" w:rsidR="00BE4CE6" w:rsidRDefault="00BE4CE6"/>
    <w:p w14:paraId="56E0C601" w14:textId="77777777" w:rsidR="00BE4CE6" w:rsidRDefault="0079399F">
      <w:r>
        <w:t>Rozvoj sociálnych služieb predpokladáme, že bude na súčasnej úrovni.</w:t>
      </w:r>
    </w:p>
    <w:p w14:paraId="0818E750" w14:textId="77777777" w:rsidR="00BE4CE6" w:rsidRDefault="00BE4CE6"/>
    <w:p w14:paraId="3E6E9E76" w14:textId="77777777" w:rsidR="00BE4CE6" w:rsidRDefault="00BE4CE6"/>
    <w:p w14:paraId="34C1E9C3" w14:textId="77777777" w:rsidR="00BE4CE6" w:rsidRDefault="0079399F">
      <w:pPr>
        <w:rPr>
          <w:b/>
        </w:rPr>
      </w:pPr>
      <w:r>
        <w:rPr>
          <w:b/>
        </w:rPr>
        <w:t>6.4. Kultúra a šport</w:t>
      </w:r>
    </w:p>
    <w:p w14:paraId="0E31AFF7" w14:textId="77777777" w:rsidR="00BE4CE6" w:rsidRDefault="00BE4CE6"/>
    <w:p w14:paraId="23384D35" w14:textId="77777777" w:rsidR="00BE4CE6" w:rsidRDefault="0079399F">
      <w:r>
        <w:t>Spoločenský a kultúrny život v obci zabezpečujú : spoločenské organizácie a to Telovýchovná jednota, SZZP, SZPB, OZ Ženy Slovenska, ďalej ZŠ , MŠ, OcÚ, chrámový</w:t>
      </w:r>
      <w:r>
        <w:t xml:space="preserve"> zbor </w:t>
      </w:r>
      <w:proofErr w:type="spellStart"/>
      <w:r>
        <w:t>Campana</w:t>
      </w:r>
      <w:proofErr w:type="spellEnd"/>
      <w:r>
        <w:t xml:space="preserve"> a </w:t>
      </w:r>
      <w:proofErr w:type="spellStart"/>
      <w:r>
        <w:t>Campanella</w:t>
      </w:r>
      <w:proofErr w:type="spellEnd"/>
      <w:r>
        <w:t>.</w:t>
      </w:r>
    </w:p>
    <w:p w14:paraId="41F69FC1" w14:textId="77777777" w:rsidR="00BE4CE6" w:rsidRDefault="0079399F">
      <w:r>
        <w:t xml:space="preserve">Medzi najväčšie akcie patrí MDD, </w:t>
      </w:r>
      <w:r>
        <w:rPr>
          <w:color w:val="000000"/>
        </w:rPr>
        <w:t>Majáles</w:t>
      </w:r>
      <w:r>
        <w:t xml:space="preserve">, Morena, Deň matiek, Oslava SNP, Mikuláš a koncerty zboru </w:t>
      </w:r>
      <w:proofErr w:type="spellStart"/>
      <w:r>
        <w:t>Campana</w:t>
      </w:r>
      <w:proofErr w:type="spellEnd"/>
      <w:r>
        <w:t xml:space="preserve"> a </w:t>
      </w:r>
      <w:proofErr w:type="spellStart"/>
      <w:r>
        <w:t>Campanella</w:t>
      </w:r>
      <w:proofErr w:type="spellEnd"/>
      <w:r>
        <w:t>, Beh Brezničkou.</w:t>
      </w:r>
    </w:p>
    <w:p w14:paraId="2D5B7D1D" w14:textId="77777777" w:rsidR="00BE4CE6" w:rsidRDefault="00BE4CE6"/>
    <w:p w14:paraId="29DB9EBF" w14:textId="77777777" w:rsidR="00BE4CE6" w:rsidRDefault="0079399F">
      <w:r>
        <w:t xml:space="preserve">Na základe analýzy doterajšieho vývoja možno očakávať, že kultúrny a spoločenský život sa </w:t>
      </w:r>
      <w:r>
        <w:t>bude naďalej rozvíjať.</w:t>
      </w:r>
    </w:p>
    <w:p w14:paraId="6965DDBA" w14:textId="77777777" w:rsidR="00BE4CE6" w:rsidRDefault="00BE4CE6"/>
    <w:p w14:paraId="03F80855" w14:textId="77777777" w:rsidR="00BE4CE6" w:rsidRDefault="0079399F">
      <w:pPr>
        <w:rPr>
          <w:b/>
        </w:rPr>
      </w:pPr>
      <w:r>
        <w:rPr>
          <w:b/>
        </w:rPr>
        <w:t xml:space="preserve">6.5.  Hospodárstvo </w:t>
      </w:r>
    </w:p>
    <w:p w14:paraId="5D645D99" w14:textId="77777777" w:rsidR="00BE4CE6" w:rsidRDefault="00BE4CE6">
      <w:pPr>
        <w:ind w:left="435"/>
      </w:pPr>
    </w:p>
    <w:p w14:paraId="6E67A3AD" w14:textId="77777777" w:rsidR="00BE4CE6" w:rsidRDefault="0079399F">
      <w:r>
        <w:t xml:space="preserve">Najvýznamnejší poskytovatelia služieb v obci : v obci je jedna maloobchodná predajňa potravín a zmiešaného tovaru, dve pohostinstvá, jedna vývarovňa a jedna </w:t>
      </w:r>
      <w:proofErr w:type="spellStart"/>
      <w:r>
        <w:t>pizzéria</w:t>
      </w:r>
      <w:proofErr w:type="spellEnd"/>
      <w:r>
        <w:t xml:space="preserve">. Ubytovacie kapacity v obci nie sú. </w:t>
      </w:r>
    </w:p>
    <w:p w14:paraId="18FF0FAC" w14:textId="77777777" w:rsidR="00BE4CE6" w:rsidRDefault="00BE4CE6">
      <w:pPr>
        <w:ind w:left="435"/>
      </w:pPr>
    </w:p>
    <w:p w14:paraId="0C08FBA6" w14:textId="77777777" w:rsidR="00BE4CE6" w:rsidRDefault="0079399F">
      <w:r>
        <w:t>Najvýzn</w:t>
      </w:r>
      <w:r>
        <w:t xml:space="preserve">amnejší priemysel v obci : najväčším zamestnávateľom v obci sú Ipeľské tehelne, ktoré zamestnávajú 80 ľudí. </w:t>
      </w:r>
    </w:p>
    <w:p w14:paraId="4FAAD1B1" w14:textId="77777777" w:rsidR="00BE4CE6" w:rsidRDefault="0079399F">
      <w:r>
        <w:t xml:space="preserve">V obci má svoju prevádzku cestovná kancelária </w:t>
      </w:r>
      <w:proofErr w:type="spellStart"/>
      <w:r>
        <w:rPr>
          <w:color w:val="000000"/>
        </w:rPr>
        <w:t>Portour</w:t>
      </w:r>
      <w:proofErr w:type="spellEnd"/>
      <w:r>
        <w:rPr>
          <w:color w:val="000000"/>
        </w:rPr>
        <w:t>,</w:t>
      </w:r>
      <w:r>
        <w:rPr>
          <w:color w:val="FF0000"/>
        </w:rPr>
        <w:t xml:space="preserve"> </w:t>
      </w:r>
      <w:r>
        <w:t>skládka komunálneho odpadu, pošta.</w:t>
      </w:r>
    </w:p>
    <w:p w14:paraId="673B4A97" w14:textId="77777777" w:rsidR="00BE4CE6" w:rsidRDefault="00BE4CE6">
      <w:pPr>
        <w:ind w:left="435"/>
      </w:pPr>
    </w:p>
    <w:p w14:paraId="68A97425" w14:textId="77777777" w:rsidR="00BE4CE6" w:rsidRDefault="0079399F">
      <w:r>
        <w:t>Najvýznamnejšia poľnohospodárska výroba v obci : poľnoho</w:t>
      </w:r>
      <w:r>
        <w:t>spodárske družstvo v obci zaniklo.</w:t>
      </w:r>
    </w:p>
    <w:p w14:paraId="47D9A1DB" w14:textId="77777777" w:rsidR="00BE4CE6" w:rsidRDefault="00BE4CE6">
      <w:pPr>
        <w:ind w:left="435"/>
      </w:pPr>
    </w:p>
    <w:p w14:paraId="0323366A" w14:textId="77777777" w:rsidR="00BE4CE6" w:rsidRDefault="0079399F">
      <w:r>
        <w:t xml:space="preserve"> Na základe analýzy doterajšieho vývoja možno očakávať, že hospodársky život v obci sa bude orientovať na zvyšovanie úrovne poskytovania služieb občanom formou živností.</w:t>
      </w:r>
    </w:p>
    <w:p w14:paraId="78EB2A8A" w14:textId="77777777" w:rsidR="00BE4CE6" w:rsidRDefault="00BE4CE6"/>
    <w:p w14:paraId="70CBEC83" w14:textId="77777777" w:rsidR="00BE4CE6" w:rsidRDefault="00BE4CE6"/>
    <w:p w14:paraId="5A3D6296" w14:textId="77777777" w:rsidR="00BE4CE6" w:rsidRDefault="00BE4CE6"/>
    <w:p w14:paraId="7FFBFE36" w14:textId="77777777" w:rsidR="00BE4CE6" w:rsidRDefault="0079399F">
      <w:r>
        <w:rPr>
          <w:b/>
          <w:bCs/>
          <w:sz w:val="28"/>
          <w:szCs w:val="28"/>
        </w:rPr>
        <w:t xml:space="preserve">7. Informácia o vývoji obce z pohľadu </w:t>
      </w:r>
      <w:r>
        <w:rPr>
          <w:b/>
          <w:bCs/>
          <w:sz w:val="28"/>
          <w:szCs w:val="28"/>
        </w:rPr>
        <w:t>rozpočtovníctva</w:t>
      </w:r>
    </w:p>
    <w:p w14:paraId="01546923" w14:textId="77777777" w:rsidR="00BE4CE6" w:rsidRDefault="00BE4CE6">
      <w:pPr>
        <w:rPr>
          <w:b/>
          <w:bCs/>
          <w:sz w:val="28"/>
          <w:szCs w:val="28"/>
        </w:rPr>
      </w:pPr>
    </w:p>
    <w:p w14:paraId="1E521F96" w14:textId="77777777" w:rsidR="00BE4CE6" w:rsidRDefault="0079399F">
      <w:pPr>
        <w:rPr>
          <w:color w:val="000000" w:themeColor="text1"/>
        </w:rPr>
      </w:pPr>
      <w:r>
        <w:t>Základným nástrojom  finančného hospodárenia obce bol rozpočet obce na rok 2020. Obec zostavila rozpočet podľa ustanovenia § 10 odsek 7) zákona č.583/2004 Z.z. o rozpočtových pravidlách územnej samosprávy a o zmene a doplnení niektorých zá</w:t>
      </w:r>
      <w:r>
        <w:t>konov v znení neskorších predpisov (ďalej len zákon 583/2004). Celkový r</w:t>
      </w:r>
      <w:r>
        <w:rPr>
          <w:color w:val="000000" w:themeColor="text1"/>
        </w:rPr>
        <w:t>ozpočet obce Breznička na rok 2020 bol zostavený ako vyrovnaný. Bežný rozpočet bol zostavený ako prebytkový, pričom prebytok bol určený na financovanie výdavkov finančných operácií. Ka</w:t>
      </w:r>
      <w:r>
        <w:rPr>
          <w:color w:val="000000" w:themeColor="text1"/>
        </w:rPr>
        <w:t xml:space="preserve">pitálový rozpočet bol zostavený ako schodkový, pričom schodok bol vyrovnaný príjmami finančných operácií, kapitálovými a bežnými príjmami. </w:t>
      </w:r>
    </w:p>
    <w:p w14:paraId="4F9275FD" w14:textId="77777777" w:rsidR="00BE4CE6" w:rsidRDefault="00BE4CE6"/>
    <w:p w14:paraId="40C54E9A" w14:textId="77777777" w:rsidR="00BE4CE6" w:rsidRDefault="0079399F">
      <w:r>
        <w:t xml:space="preserve">Hospodárenie obce sa riadilo podľa schváleného rozpočtu na rok 2020. </w:t>
      </w:r>
      <w:bookmarkStart w:id="0" w:name="OLE_LINK4"/>
      <w:bookmarkStart w:id="1" w:name="OLE_LINK3"/>
      <w:bookmarkEnd w:id="0"/>
      <w:bookmarkEnd w:id="1"/>
    </w:p>
    <w:p w14:paraId="6C654A73" w14:textId="77777777" w:rsidR="00BE4CE6" w:rsidRDefault="0079399F">
      <w:r>
        <w:t>Rozpočet obce bol schválený obecným zastupite</w:t>
      </w:r>
      <w:r>
        <w:t>ľstvom dňa 10.12.2019 uznesením č.52/2019.</w:t>
      </w:r>
    </w:p>
    <w:p w14:paraId="04E61C2F" w14:textId="77777777" w:rsidR="00BE4CE6" w:rsidRDefault="0079399F">
      <w:r>
        <w:t>Zmeny rozpočtu:</w:t>
      </w:r>
    </w:p>
    <w:p w14:paraId="0AD3FB0A" w14:textId="77777777" w:rsidR="00BE4CE6" w:rsidRDefault="00BE4CE6"/>
    <w:tbl>
      <w:tblPr>
        <w:tblW w:w="94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7"/>
        <w:gridCol w:w="2060"/>
        <w:gridCol w:w="5643"/>
      </w:tblGrid>
      <w:tr w:rsidR="00BE4CE6" w14:paraId="3D0EA774" w14:textId="77777777">
        <w:trPr>
          <w:trHeight w:val="300"/>
        </w:trPr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25872" w14:textId="77777777" w:rsidR="00BE4CE6" w:rsidRDefault="0079399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Zmena k dátumu</w:t>
            </w:r>
          </w:p>
        </w:tc>
        <w:tc>
          <w:tcPr>
            <w:tcW w:w="2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17CE87" w14:textId="77777777" w:rsidR="00BE4CE6" w:rsidRDefault="0079399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Doklad</w:t>
            </w:r>
          </w:p>
        </w:tc>
        <w:tc>
          <w:tcPr>
            <w:tcW w:w="56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5AE4F6" w14:textId="77777777" w:rsidR="00BE4CE6" w:rsidRDefault="0079399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</w:tr>
      <w:tr w:rsidR="00BE4CE6" w14:paraId="0F3931D3" w14:textId="77777777">
        <w:trPr>
          <w:trHeight w:val="300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3AF12B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27.03.2020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42EB44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48783A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BE4CE6" w14:paraId="624598C1" w14:textId="77777777">
        <w:trPr>
          <w:trHeight w:val="300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391CBC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31.03.2020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100ACC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CZ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7B1E48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CZ v zmysle § 14 ods. 1 zákona 583/2004 Z.z</w:t>
            </w:r>
          </w:p>
        </w:tc>
      </w:tr>
      <w:tr w:rsidR="00BE4CE6" w14:paraId="16C54C94" w14:textId="77777777">
        <w:trPr>
          <w:trHeight w:val="300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0213D5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29.06.2020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FA58D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starosta obce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3EDD86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BE4CE6" w14:paraId="02598BF9" w14:textId="77777777">
        <w:trPr>
          <w:trHeight w:val="300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1776A6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30.06.2020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2F9093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CZ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CA422C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CZ v zmysle § 14 ods. 1 zákona 583/2004 Z.z</w:t>
            </w:r>
          </w:p>
        </w:tc>
      </w:tr>
      <w:tr w:rsidR="00BE4CE6" w14:paraId="50929C8E" w14:textId="77777777">
        <w:trPr>
          <w:trHeight w:val="300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5B77D8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28.09.2020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16FA4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4ACB7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BE4CE6" w14:paraId="0AEBEFAC" w14:textId="77777777">
        <w:trPr>
          <w:trHeight w:val="300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8CD6A5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30.09.2020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13305C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CZ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333103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CZ v zmysle § 14 ods. 1 zákona 583/2004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Z.z</w:t>
            </w:r>
          </w:p>
        </w:tc>
      </w:tr>
      <w:tr w:rsidR="00BE4CE6" w14:paraId="73E9BFE3" w14:textId="77777777">
        <w:trPr>
          <w:trHeight w:val="300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565A13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08.12.2020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A5468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rozpočtu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14FAE3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č. 42/2020</w:t>
            </w:r>
          </w:p>
        </w:tc>
      </w:tr>
      <w:tr w:rsidR="00BE4CE6" w14:paraId="080870EA" w14:textId="77777777">
        <w:trPr>
          <w:trHeight w:val="300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3571B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14.12.2020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19987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CB870A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BE4CE6" w14:paraId="7F86ABBC" w14:textId="77777777">
        <w:trPr>
          <w:trHeight w:val="300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07229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21.12.2020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886EBB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0CBBA0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Uznesenie č. 37/2019 zo dňa 28.8.2019</w:t>
            </w:r>
          </w:p>
        </w:tc>
      </w:tr>
      <w:tr w:rsidR="00BE4CE6" w14:paraId="7168EED4" w14:textId="77777777">
        <w:trPr>
          <w:trHeight w:val="300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7377E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28.12.2020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8C1B4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 starosta obce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BE3A4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Uznesenie č. 37/2019 zo dňa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28.8.2019</w:t>
            </w:r>
          </w:p>
        </w:tc>
      </w:tr>
      <w:tr w:rsidR="00BE4CE6" w14:paraId="3D59313C" w14:textId="77777777">
        <w:trPr>
          <w:trHeight w:val="300"/>
        </w:trPr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9F3C91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31.12.2020</w:t>
            </w:r>
          </w:p>
        </w:tc>
        <w:tc>
          <w:tcPr>
            <w:tcW w:w="20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E362C3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CZ</w:t>
            </w:r>
          </w:p>
        </w:tc>
        <w:tc>
          <w:tcPr>
            <w:tcW w:w="564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50B5C0" w14:textId="77777777" w:rsidR="00BE4CE6" w:rsidRDefault="007939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Zmena CZ v zmysle § 14 ods. 1 zákona 583/2004 Z.z</w:t>
            </w:r>
          </w:p>
        </w:tc>
      </w:tr>
    </w:tbl>
    <w:p w14:paraId="21C2A443" w14:textId="77777777" w:rsidR="00BE4CE6" w:rsidRDefault="00BE4CE6"/>
    <w:p w14:paraId="43247389" w14:textId="77777777" w:rsidR="00BE4CE6" w:rsidRDefault="00BE4CE6"/>
    <w:p w14:paraId="68711666" w14:textId="77777777" w:rsidR="00BE4CE6" w:rsidRDefault="00BE4CE6">
      <w:pPr>
        <w:jc w:val="center"/>
        <w:rPr>
          <w:b/>
        </w:rPr>
      </w:pPr>
    </w:p>
    <w:p w14:paraId="557539C5" w14:textId="77777777" w:rsidR="00BE4CE6" w:rsidRDefault="0079399F">
      <w:pPr>
        <w:jc w:val="center"/>
        <w:rPr>
          <w:b/>
        </w:rPr>
      </w:pPr>
      <w:r>
        <w:rPr>
          <w:b/>
        </w:rPr>
        <w:t xml:space="preserve">Rozpočet obce k 31.12.2020 </w:t>
      </w:r>
    </w:p>
    <w:p w14:paraId="0D3617EE" w14:textId="77777777" w:rsidR="00BE4CE6" w:rsidRDefault="00BE4CE6"/>
    <w:p w14:paraId="6F40C55F" w14:textId="77777777" w:rsidR="00BE4CE6" w:rsidRDefault="00BE4CE6">
      <w:pPr>
        <w:outlineLvl w:val="0"/>
        <w:rPr>
          <w:b/>
        </w:rPr>
      </w:pPr>
    </w:p>
    <w:tbl>
      <w:tblPr>
        <w:tblW w:w="9469" w:type="dxa"/>
        <w:tblInd w:w="-5" w:type="dxa"/>
        <w:tblLook w:val="01E0" w:firstRow="1" w:lastRow="1" w:firstColumn="1" w:lastColumn="1" w:noHBand="0" w:noVBand="0"/>
      </w:tblPr>
      <w:tblGrid>
        <w:gridCol w:w="4363"/>
        <w:gridCol w:w="2551"/>
        <w:gridCol w:w="2555"/>
      </w:tblGrid>
      <w:tr w:rsidR="00BE4CE6" w14:paraId="438CB153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E0CB65" w14:textId="77777777" w:rsidR="00BE4CE6" w:rsidRDefault="00BE4CE6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4E79B2A" w14:textId="77777777" w:rsidR="00BE4CE6" w:rsidRDefault="0079399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</w:p>
          <w:p w14:paraId="643859F2" w14:textId="77777777" w:rsidR="00BE4CE6" w:rsidRDefault="0079399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0DF81E3" w14:textId="77777777" w:rsidR="00BE4CE6" w:rsidRDefault="0079399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  <w:p w14:paraId="7986CDA8" w14:textId="77777777" w:rsidR="00BE4CE6" w:rsidRDefault="0079399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</w:tr>
      <w:tr w:rsidR="00BE4CE6" w14:paraId="3AD2FC7F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077B8A68" w14:textId="77777777" w:rsidR="00BE4CE6" w:rsidRDefault="0079399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297975AC" w14:textId="77777777" w:rsidR="00BE4CE6" w:rsidRDefault="0079399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389 153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3A422AC" w14:textId="77777777" w:rsidR="00BE4CE6" w:rsidRDefault="0079399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634 454</w:t>
            </w:r>
          </w:p>
        </w:tc>
      </w:tr>
      <w:tr w:rsidR="00BE4CE6" w14:paraId="0562772A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D7013" w14:textId="77777777" w:rsidR="00BE4CE6" w:rsidRDefault="0079399F">
            <w:pPr>
              <w:tabs>
                <w:tab w:val="right" w:pos="8460"/>
              </w:tabs>
            </w:pPr>
            <w:r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15DDF" w14:textId="77777777" w:rsidR="00BE4CE6" w:rsidRDefault="00BE4CE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B0D19" w14:textId="77777777" w:rsidR="00BE4CE6" w:rsidRDefault="00BE4CE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E4CE6" w14:paraId="465142D6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23C22" w14:textId="77777777" w:rsidR="00BE4CE6" w:rsidRDefault="0079399F">
            <w:pPr>
              <w:tabs>
                <w:tab w:val="right" w:pos="8460"/>
              </w:tabs>
            </w:pPr>
            <w:r>
              <w:t>Bežné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9AED4" w14:textId="77777777" w:rsidR="00BE4CE6" w:rsidRDefault="0079399F">
            <w:pPr>
              <w:tabs>
                <w:tab w:val="right" w:pos="8460"/>
              </w:tabs>
              <w:jc w:val="right"/>
            </w:pPr>
            <w:r>
              <w:t>373 153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4E9FC" w14:textId="77777777" w:rsidR="00BE4CE6" w:rsidRDefault="0079399F">
            <w:pPr>
              <w:tabs>
                <w:tab w:val="right" w:pos="8460"/>
              </w:tabs>
              <w:jc w:val="right"/>
            </w:pPr>
            <w:r>
              <w:t>477 418</w:t>
            </w:r>
          </w:p>
        </w:tc>
      </w:tr>
      <w:tr w:rsidR="00BE4CE6" w14:paraId="280662BD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DE0DD" w14:textId="77777777" w:rsidR="00BE4CE6" w:rsidRDefault="0079399F">
            <w:pPr>
              <w:tabs>
                <w:tab w:val="right" w:pos="8460"/>
              </w:tabs>
            </w:pPr>
            <w:r>
              <w:t>Kapitálové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83EF3" w14:textId="77777777" w:rsidR="00BE4CE6" w:rsidRDefault="0079399F">
            <w:pPr>
              <w:jc w:val="right"/>
              <w:outlineLvl w:val="0"/>
            </w:pPr>
            <w:r>
              <w:t>10 000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3C0C1" w14:textId="77777777" w:rsidR="00BE4CE6" w:rsidRDefault="0079399F">
            <w:pPr>
              <w:jc w:val="right"/>
              <w:outlineLvl w:val="0"/>
            </w:pPr>
            <w:r>
              <w:t>133 830</w:t>
            </w:r>
          </w:p>
        </w:tc>
      </w:tr>
      <w:tr w:rsidR="00BE4CE6" w14:paraId="5AC16F79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6B019" w14:textId="77777777" w:rsidR="00BE4CE6" w:rsidRDefault="0079399F">
            <w:pPr>
              <w:tabs>
                <w:tab w:val="right" w:pos="8460"/>
              </w:tabs>
            </w:pPr>
            <w:r>
              <w:t>Finančné príjmy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E74D7" w14:textId="77777777" w:rsidR="00BE4CE6" w:rsidRDefault="0079399F">
            <w:pPr>
              <w:tabs>
                <w:tab w:val="right" w:pos="8460"/>
              </w:tabs>
              <w:jc w:val="right"/>
            </w:pPr>
            <w:r>
              <w:t>6 000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53A12" w14:textId="77777777" w:rsidR="00BE4CE6" w:rsidRDefault="0079399F">
            <w:pPr>
              <w:tabs>
                <w:tab w:val="right" w:pos="8460"/>
              </w:tabs>
              <w:jc w:val="right"/>
            </w:pPr>
            <w:r>
              <w:t>23 206</w:t>
            </w:r>
          </w:p>
        </w:tc>
      </w:tr>
      <w:tr w:rsidR="00BE4CE6" w14:paraId="6686473E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49DE51DE" w14:textId="77777777" w:rsidR="00BE4CE6" w:rsidRDefault="0079399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70F79FF1" w14:textId="77777777" w:rsidR="00BE4CE6" w:rsidRDefault="0079399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389 153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66BFC8C6" w14:textId="77777777" w:rsidR="00BE4CE6" w:rsidRDefault="0079399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634 454</w:t>
            </w:r>
          </w:p>
        </w:tc>
      </w:tr>
      <w:tr w:rsidR="00BE4CE6" w14:paraId="3107F8FD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80444" w14:textId="77777777" w:rsidR="00BE4CE6" w:rsidRDefault="0079399F">
            <w:pPr>
              <w:tabs>
                <w:tab w:val="right" w:pos="8460"/>
              </w:tabs>
            </w:pPr>
            <w:r>
              <w:t>z toho 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89060" w14:textId="77777777" w:rsidR="00BE4CE6" w:rsidRDefault="00BE4CE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78D64" w14:textId="77777777" w:rsidR="00BE4CE6" w:rsidRDefault="00BE4CE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BE4CE6" w14:paraId="5E2276D5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7DC94" w14:textId="77777777" w:rsidR="00BE4CE6" w:rsidRDefault="0079399F">
            <w:pPr>
              <w:tabs>
                <w:tab w:val="right" w:pos="8460"/>
              </w:tabs>
            </w:pPr>
            <w:r>
              <w:t>Bežné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5D080" w14:textId="77777777" w:rsidR="00BE4CE6" w:rsidRDefault="0079399F">
            <w:pPr>
              <w:tabs>
                <w:tab w:val="right" w:pos="8460"/>
              </w:tabs>
              <w:jc w:val="right"/>
            </w:pPr>
            <w:r>
              <w:t>354 552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9F92" w14:textId="77777777" w:rsidR="00BE4CE6" w:rsidRDefault="0079399F">
            <w:pPr>
              <w:tabs>
                <w:tab w:val="right" w:pos="8460"/>
              </w:tabs>
              <w:jc w:val="right"/>
            </w:pPr>
            <w:r>
              <w:t>470 553</w:t>
            </w:r>
          </w:p>
        </w:tc>
      </w:tr>
      <w:tr w:rsidR="00BE4CE6" w14:paraId="30B66593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5BE90" w14:textId="77777777" w:rsidR="00BE4CE6" w:rsidRDefault="0079399F">
            <w:pPr>
              <w:tabs>
                <w:tab w:val="right" w:pos="8460"/>
              </w:tabs>
            </w:pPr>
            <w:r>
              <w:t>Kapitálové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C9DD1" w14:textId="77777777" w:rsidR="00BE4CE6" w:rsidRDefault="0079399F">
            <w:pPr>
              <w:tabs>
                <w:tab w:val="right" w:pos="8460"/>
              </w:tabs>
              <w:jc w:val="right"/>
            </w:pPr>
            <w:r>
              <w:t>16 000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F0603" w14:textId="77777777" w:rsidR="00BE4CE6" w:rsidRDefault="0079399F">
            <w:pPr>
              <w:tabs>
                <w:tab w:val="right" w:pos="8460"/>
              </w:tabs>
              <w:jc w:val="right"/>
            </w:pPr>
            <w:r>
              <w:t>145 300</w:t>
            </w:r>
          </w:p>
        </w:tc>
      </w:tr>
      <w:tr w:rsidR="00BE4CE6" w14:paraId="1474A8D7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392FD" w14:textId="77777777" w:rsidR="00BE4CE6" w:rsidRDefault="0079399F">
            <w:pPr>
              <w:tabs>
                <w:tab w:val="right" w:pos="8460"/>
              </w:tabs>
            </w:pPr>
            <w:r>
              <w:t>Finančné výdavky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AE4E6" w14:textId="77777777" w:rsidR="00BE4CE6" w:rsidRDefault="0079399F">
            <w:pPr>
              <w:tabs>
                <w:tab w:val="right" w:pos="8460"/>
              </w:tabs>
              <w:jc w:val="right"/>
            </w:pPr>
            <w:r>
              <w:t>18 601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C4876" w14:textId="77777777" w:rsidR="00BE4CE6" w:rsidRDefault="0079399F">
            <w:pPr>
              <w:tabs>
                <w:tab w:val="right" w:pos="8460"/>
              </w:tabs>
              <w:jc w:val="right"/>
            </w:pPr>
            <w:r>
              <w:t>18 601</w:t>
            </w:r>
          </w:p>
        </w:tc>
      </w:tr>
      <w:tr w:rsidR="00BE4CE6" w14:paraId="77D90FB8" w14:textId="77777777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5A7E0F01" w14:textId="77777777" w:rsidR="00BE4CE6" w:rsidRDefault="0079399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31127D78" w14:textId="77777777" w:rsidR="00BE4CE6" w:rsidRDefault="0079399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14:paraId="2D6431D9" w14:textId="77777777" w:rsidR="00BE4CE6" w:rsidRDefault="0079399F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D3D0765" w14:textId="77777777" w:rsidR="00BE4CE6" w:rsidRDefault="0079399F">
      <w:r>
        <w:rPr>
          <w:sz w:val="28"/>
          <w:szCs w:val="28"/>
        </w:rPr>
        <w:t xml:space="preserve">     </w:t>
      </w:r>
      <w:r>
        <w:t xml:space="preserve">       </w:t>
      </w:r>
    </w:p>
    <w:p w14:paraId="095189C8" w14:textId="77777777" w:rsidR="00BE4CE6" w:rsidRDefault="00BE4CE6"/>
    <w:p w14:paraId="181F7A33" w14:textId="77777777" w:rsidR="00BE4CE6" w:rsidRDefault="0079399F">
      <w:pPr>
        <w:tabs>
          <w:tab w:val="right" w:pos="8820"/>
        </w:tabs>
        <w:rPr>
          <w:b/>
        </w:rPr>
      </w:pPr>
      <w:r>
        <w:rPr>
          <w:b/>
        </w:rPr>
        <w:t xml:space="preserve">7.2. </w:t>
      </w:r>
      <w:r>
        <w:rPr>
          <w:b/>
        </w:rPr>
        <w:t>Výsledok rozpočtového hospodárenia za rok 2020</w:t>
      </w:r>
    </w:p>
    <w:p w14:paraId="0A9FC761" w14:textId="77777777" w:rsidR="00BE4CE6" w:rsidRDefault="00BE4CE6">
      <w:pPr>
        <w:tabs>
          <w:tab w:val="right" w:pos="8820"/>
        </w:tabs>
        <w:rPr>
          <w:b/>
        </w:rPr>
      </w:pPr>
    </w:p>
    <w:p w14:paraId="2EB08757" w14:textId="77777777" w:rsidR="00BE4CE6" w:rsidRDefault="0079399F">
      <w:pPr>
        <w:tabs>
          <w:tab w:val="right" w:pos="882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19"/>
        <w:gridCol w:w="3641"/>
      </w:tblGrid>
      <w:tr w:rsidR="00BE4CE6" w14:paraId="08FE492A" w14:textId="77777777">
        <w:trPr>
          <w:trHeight w:val="315"/>
        </w:trPr>
        <w:tc>
          <w:tcPr>
            <w:tcW w:w="5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4544E9CD" w14:textId="77777777" w:rsidR="00BE4CE6" w:rsidRDefault="007939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Hospodárenie obce</w:t>
            </w:r>
          </w:p>
        </w:tc>
        <w:tc>
          <w:tcPr>
            <w:tcW w:w="36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7FCA251A" w14:textId="77777777" w:rsidR="00BE4CE6" w:rsidRDefault="007939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31.12.2020</w:t>
            </w:r>
          </w:p>
        </w:tc>
      </w:tr>
      <w:tr w:rsidR="00BE4CE6" w14:paraId="0646A23D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98755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98EC4" w14:textId="77777777" w:rsidR="00BE4CE6" w:rsidRDefault="007939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E4CE6" w14:paraId="3D1D8590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5ECAB801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Bežné  príjmy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2201E0E5" w14:textId="77777777" w:rsidR="00BE4CE6" w:rsidRDefault="0079399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451 161,33</w:t>
            </w:r>
          </w:p>
        </w:tc>
      </w:tr>
      <w:tr w:rsidR="00BE4CE6" w14:paraId="233453F5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9AD05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F6C24" w14:textId="77777777" w:rsidR="00BE4CE6" w:rsidRDefault="0079399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451 161,33</w:t>
            </w:r>
          </w:p>
        </w:tc>
      </w:tr>
      <w:tr w:rsidR="00BE4CE6" w14:paraId="26E950C1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59E4B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6773F" w14:textId="77777777" w:rsidR="00BE4CE6" w:rsidRDefault="0079399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BE4CE6" w14:paraId="5DC2A8E0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5FCBBDAD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Bežné výdavky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26386D37" w14:textId="77777777" w:rsidR="00BE4CE6" w:rsidRDefault="0079399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401 041,92</w:t>
            </w:r>
          </w:p>
        </w:tc>
      </w:tr>
      <w:tr w:rsidR="00BE4CE6" w14:paraId="7C9B8A35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587AC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2935A" w14:textId="77777777" w:rsidR="00BE4CE6" w:rsidRDefault="0079399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401 041,92</w:t>
            </w:r>
          </w:p>
        </w:tc>
      </w:tr>
      <w:tr w:rsidR="00BE4CE6" w14:paraId="42063C54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FB07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82B6A" w14:textId="77777777" w:rsidR="00BE4CE6" w:rsidRDefault="0079399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BE4CE6" w14:paraId="389BD865" w14:textId="77777777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14:paraId="04452C8C" w14:textId="77777777" w:rsidR="00BE4CE6" w:rsidRDefault="0079399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Bežný rozpočet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14:paraId="6CCABC04" w14:textId="77777777" w:rsidR="00BE4CE6" w:rsidRDefault="007939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50 119,41</w:t>
            </w:r>
          </w:p>
        </w:tc>
      </w:tr>
      <w:tr w:rsidR="00BE4CE6" w14:paraId="7AE557C5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4DC966BE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Kapitálové  príjmy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42776EE0" w14:textId="77777777" w:rsidR="00BE4CE6" w:rsidRDefault="0079399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132 312,64</w:t>
            </w:r>
          </w:p>
        </w:tc>
      </w:tr>
      <w:tr w:rsidR="00BE4CE6" w14:paraId="0560A021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51CF2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45DD7" w14:textId="77777777" w:rsidR="00BE4CE6" w:rsidRDefault="007939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132 312,64</w:t>
            </w:r>
          </w:p>
        </w:tc>
      </w:tr>
      <w:tr w:rsidR="00BE4CE6" w14:paraId="4E4BB156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BCD1B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87634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BE4CE6" w14:paraId="519B2943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48DF013D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Kapitálové  výdavky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2E3F6890" w14:textId="77777777" w:rsidR="00BE4CE6" w:rsidRDefault="0079399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73 </w:t>
            </w:r>
            <w:r>
              <w:rPr>
                <w:b/>
                <w:bCs/>
                <w:color w:val="000000"/>
                <w:sz w:val="20"/>
                <w:szCs w:val="20"/>
              </w:rPr>
              <w:t>158,13</w:t>
            </w:r>
          </w:p>
        </w:tc>
      </w:tr>
      <w:tr w:rsidR="00BE4CE6" w14:paraId="6F62DF7C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ADE15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6B74E" w14:textId="77777777" w:rsidR="00BE4CE6" w:rsidRDefault="0079399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73 158,13</w:t>
            </w:r>
          </w:p>
        </w:tc>
      </w:tr>
      <w:tr w:rsidR="00BE4CE6" w14:paraId="444FC75C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48212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EC746" w14:textId="77777777" w:rsidR="00BE4CE6" w:rsidRDefault="007939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E4CE6" w14:paraId="1A7C371A" w14:textId="77777777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14:paraId="439FE2DF" w14:textId="77777777" w:rsidR="00BE4CE6" w:rsidRDefault="0079399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14:paraId="67CF65AB" w14:textId="77777777" w:rsidR="00BE4CE6" w:rsidRDefault="007939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59 154,51</w:t>
            </w:r>
          </w:p>
        </w:tc>
      </w:tr>
      <w:tr w:rsidR="00BE4CE6" w14:paraId="63370340" w14:textId="77777777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center"/>
          </w:tcPr>
          <w:p w14:paraId="2A5A9C17" w14:textId="77777777" w:rsidR="00BE4CE6" w:rsidRDefault="0079399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DD9C3"/>
            <w:vAlign w:val="center"/>
          </w:tcPr>
          <w:p w14:paraId="7122E84F" w14:textId="77777777" w:rsidR="00BE4CE6" w:rsidRDefault="0079399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109 273,92</w:t>
            </w:r>
          </w:p>
        </w:tc>
      </w:tr>
      <w:tr w:rsidR="00BE4CE6" w14:paraId="3E578713" w14:textId="77777777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084A576" w14:textId="77777777" w:rsidR="00BE4CE6" w:rsidRDefault="0079399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Vylúčenie z prebytku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BCC7956" w14:textId="77777777" w:rsidR="00BE4CE6" w:rsidRDefault="007939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-57 805,24</w:t>
            </w:r>
          </w:p>
        </w:tc>
      </w:tr>
      <w:tr w:rsidR="00BE4CE6" w14:paraId="6F37499F" w14:textId="77777777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3EE5AB89" w14:textId="77777777" w:rsidR="00BE4CE6" w:rsidRDefault="0079399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Upravený </w:t>
            </w: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</w:tcPr>
          <w:p w14:paraId="0BF27320" w14:textId="77777777" w:rsidR="00BE4CE6" w:rsidRDefault="007939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51 468,68</w:t>
            </w:r>
          </w:p>
        </w:tc>
      </w:tr>
      <w:tr w:rsidR="00BE4CE6" w14:paraId="4B798382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37103F0A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z finančných operácií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054F3A3A" w14:textId="77777777" w:rsidR="00BE4CE6" w:rsidRDefault="0079399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17 385,67</w:t>
            </w:r>
          </w:p>
        </w:tc>
      </w:tr>
      <w:tr w:rsidR="00BE4CE6" w14:paraId="34201F6A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0FB6F429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Výdavky z finančných operácií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CD5B4"/>
            <w:vAlign w:val="center"/>
          </w:tcPr>
          <w:p w14:paraId="78C18BE1" w14:textId="77777777" w:rsidR="00BE4CE6" w:rsidRDefault="0079399F">
            <w:pPr>
              <w:jc w:val="right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18 601,00</w:t>
            </w:r>
          </w:p>
        </w:tc>
      </w:tr>
      <w:tr w:rsidR="00BE4CE6" w14:paraId="7D09A087" w14:textId="77777777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14:paraId="4F61F5E8" w14:textId="77777777" w:rsidR="00BE4CE6" w:rsidRDefault="0079399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Rozdiel finančných operácií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8E4BC"/>
            <w:vAlign w:val="center"/>
          </w:tcPr>
          <w:p w14:paraId="7C239B4C" w14:textId="77777777" w:rsidR="00BE4CE6" w:rsidRDefault="0079399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-1 215,33</w:t>
            </w:r>
          </w:p>
        </w:tc>
      </w:tr>
      <w:tr w:rsidR="00BE4CE6" w14:paraId="460D1206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046DD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PRÍJMY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B74D0" w14:textId="77777777" w:rsidR="00BE4CE6" w:rsidRDefault="007939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600 859,64</w:t>
            </w:r>
          </w:p>
        </w:tc>
      </w:tr>
      <w:tr w:rsidR="00BE4CE6" w14:paraId="6BAAC36C" w14:textId="77777777">
        <w:trPr>
          <w:trHeight w:val="255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94E70" w14:textId="77777777" w:rsidR="00BE4CE6" w:rsidRDefault="007939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VÝDAVKY SPOLU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30BDD" w14:textId="77777777" w:rsidR="00BE4CE6" w:rsidRDefault="007939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492 801,05</w:t>
            </w:r>
          </w:p>
        </w:tc>
      </w:tr>
      <w:tr w:rsidR="00BE4CE6" w14:paraId="4D44E351" w14:textId="77777777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7F189" w14:textId="77777777" w:rsidR="00BE4CE6" w:rsidRDefault="0079399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Hospodárenie obce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9CC71" w14:textId="77777777" w:rsidR="00BE4CE6" w:rsidRDefault="0079399F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108 058,59</w:t>
            </w:r>
          </w:p>
        </w:tc>
      </w:tr>
      <w:tr w:rsidR="00BE4CE6" w14:paraId="3E013FCC" w14:textId="77777777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D17337" w14:textId="77777777" w:rsidR="00BE4CE6" w:rsidRDefault="0079399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C3DE830" w14:textId="77777777" w:rsidR="00BE4CE6" w:rsidRDefault="007939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-57 805,24</w:t>
            </w:r>
          </w:p>
        </w:tc>
      </w:tr>
      <w:tr w:rsidR="00BE4CE6" w14:paraId="3346DF45" w14:textId="77777777">
        <w:trPr>
          <w:trHeight w:val="270"/>
        </w:trPr>
        <w:tc>
          <w:tcPr>
            <w:tcW w:w="5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93E17" w14:textId="77777777" w:rsidR="00BE4CE6" w:rsidRDefault="0079399F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szCs w:val="20"/>
              </w:rPr>
              <w:t>Upravené hospodárenie obce</w:t>
            </w:r>
          </w:p>
        </w:tc>
        <w:tc>
          <w:tcPr>
            <w:tcW w:w="36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FCF0D" w14:textId="77777777" w:rsidR="00BE4CE6" w:rsidRDefault="0079399F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50 253,35</w:t>
            </w:r>
          </w:p>
        </w:tc>
      </w:tr>
    </w:tbl>
    <w:p w14:paraId="40F020B9" w14:textId="77777777" w:rsidR="00BE4CE6" w:rsidRDefault="00BE4CE6">
      <w:pPr>
        <w:ind w:left="540"/>
        <w:rPr>
          <w:rFonts w:ascii="Arial" w:hAnsi="Arial" w:cs="Arial"/>
          <w:sz w:val="22"/>
          <w:szCs w:val="22"/>
        </w:rPr>
      </w:pPr>
    </w:p>
    <w:p w14:paraId="57243E0F" w14:textId="77777777" w:rsidR="00BE4CE6" w:rsidRDefault="0079399F">
      <w:pPr>
        <w:tabs>
          <w:tab w:val="right" w:pos="7740"/>
        </w:tabs>
      </w:pPr>
      <w:r>
        <w:rPr>
          <w:b/>
        </w:rPr>
        <w:t>Prebytok rozpočtu</w:t>
      </w:r>
      <w:r>
        <w:t xml:space="preserve"> v sume 51 468,68 € zistený podľa ustanovenia § 10 ods. 3 písm. a) a b) zákona č. 583/2004 Z.z. o rozpočtových pravidlách územnej samosprávy a o zmene a doplnení niektorých zákonov v znení neskorších predpisov a po odpočítaní schodku finančných operácií vo</w:t>
      </w:r>
      <w:r>
        <w:t xml:space="preserve"> výške 1 215,33 €, bude predmetom tvorby rezervného fondu obce.</w:t>
      </w:r>
    </w:p>
    <w:p w14:paraId="246DB206" w14:textId="77777777" w:rsidR="00BE4CE6" w:rsidRDefault="00BE4CE6">
      <w:pPr>
        <w:tabs>
          <w:tab w:val="right" w:pos="7740"/>
        </w:tabs>
      </w:pPr>
    </w:p>
    <w:tbl>
      <w:tblPr>
        <w:tblStyle w:val="Mriekatabuky"/>
        <w:tblW w:w="9356" w:type="dxa"/>
        <w:tblInd w:w="-5" w:type="dxa"/>
        <w:tblLook w:val="04A0" w:firstRow="1" w:lastRow="0" w:firstColumn="1" w:lastColumn="0" w:noHBand="0" w:noVBand="1"/>
      </w:tblPr>
      <w:tblGrid>
        <w:gridCol w:w="5594"/>
        <w:gridCol w:w="3762"/>
      </w:tblGrid>
      <w:tr w:rsidR="00BE4CE6" w14:paraId="2B477ABD" w14:textId="77777777">
        <w:tc>
          <w:tcPr>
            <w:tcW w:w="5593" w:type="dxa"/>
            <w:shd w:val="clear" w:color="auto" w:fill="auto"/>
          </w:tcPr>
          <w:p w14:paraId="1F534B3A" w14:textId="77777777" w:rsidR="00BE4CE6" w:rsidRDefault="0079399F">
            <w:pPr>
              <w:tabs>
                <w:tab w:val="right" w:pos="774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 xml:space="preserve">Rozpis prostriedkov vylúčených z prebytku spolu </w:t>
            </w:r>
          </w:p>
        </w:tc>
        <w:tc>
          <w:tcPr>
            <w:tcW w:w="3762" w:type="dxa"/>
            <w:shd w:val="clear" w:color="auto" w:fill="auto"/>
          </w:tcPr>
          <w:p w14:paraId="5979A8A4" w14:textId="77777777" w:rsidR="00BE4CE6" w:rsidRDefault="0079399F">
            <w:pPr>
              <w:tabs>
                <w:tab w:val="right" w:pos="7740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eastAsia="sk-SK"/>
              </w:rPr>
              <w:t>57 805,24</w:t>
            </w:r>
          </w:p>
        </w:tc>
      </w:tr>
      <w:tr w:rsidR="00BE4CE6" w14:paraId="37A95D16" w14:textId="77777777">
        <w:tc>
          <w:tcPr>
            <w:tcW w:w="5593" w:type="dxa"/>
            <w:shd w:val="clear" w:color="auto" w:fill="auto"/>
          </w:tcPr>
          <w:p w14:paraId="703C725C" w14:textId="77777777" w:rsidR="00BE4CE6" w:rsidRDefault="0079399F">
            <w:pPr>
              <w:tabs>
                <w:tab w:val="right" w:pos="77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Z toho:</w:t>
            </w:r>
          </w:p>
        </w:tc>
        <w:tc>
          <w:tcPr>
            <w:tcW w:w="3762" w:type="dxa"/>
            <w:shd w:val="clear" w:color="auto" w:fill="auto"/>
          </w:tcPr>
          <w:p w14:paraId="59FC1B1F" w14:textId="77777777" w:rsidR="00BE4CE6" w:rsidRDefault="00BE4CE6">
            <w:pPr>
              <w:tabs>
                <w:tab w:val="right" w:pos="7740"/>
              </w:tabs>
              <w:jc w:val="right"/>
              <w:rPr>
                <w:sz w:val="22"/>
                <w:szCs w:val="22"/>
                <w:lang w:eastAsia="sk-SK"/>
              </w:rPr>
            </w:pPr>
          </w:p>
        </w:tc>
      </w:tr>
      <w:tr w:rsidR="00BE4CE6" w14:paraId="5C8CBABC" w14:textId="77777777">
        <w:tc>
          <w:tcPr>
            <w:tcW w:w="5593" w:type="dxa"/>
            <w:shd w:val="clear" w:color="auto" w:fill="auto"/>
          </w:tcPr>
          <w:p w14:paraId="7764F340" w14:textId="77777777" w:rsidR="00BE4CE6" w:rsidRDefault="0079399F">
            <w:pPr>
              <w:tabs>
                <w:tab w:val="right" w:pos="77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ZŠ HN stravné</w:t>
            </w:r>
          </w:p>
        </w:tc>
        <w:tc>
          <w:tcPr>
            <w:tcW w:w="3762" w:type="dxa"/>
            <w:shd w:val="clear" w:color="auto" w:fill="auto"/>
          </w:tcPr>
          <w:p w14:paraId="76D4CB6B" w14:textId="77777777" w:rsidR="00BE4CE6" w:rsidRDefault="0079399F">
            <w:pPr>
              <w:tabs>
                <w:tab w:val="right" w:pos="774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1 483,20</w:t>
            </w:r>
          </w:p>
        </w:tc>
      </w:tr>
      <w:tr w:rsidR="00BE4CE6" w14:paraId="101BA1C6" w14:textId="77777777">
        <w:tc>
          <w:tcPr>
            <w:tcW w:w="5593" w:type="dxa"/>
            <w:shd w:val="clear" w:color="auto" w:fill="auto"/>
          </w:tcPr>
          <w:p w14:paraId="1DE4A9AC" w14:textId="77777777" w:rsidR="00BE4CE6" w:rsidRDefault="0079399F">
            <w:pPr>
              <w:tabs>
                <w:tab w:val="right" w:pos="77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Rekonštrukcia PZ</w:t>
            </w:r>
          </w:p>
        </w:tc>
        <w:tc>
          <w:tcPr>
            <w:tcW w:w="3762" w:type="dxa"/>
            <w:shd w:val="clear" w:color="auto" w:fill="auto"/>
          </w:tcPr>
          <w:p w14:paraId="684DEA1F" w14:textId="77777777" w:rsidR="00BE4CE6" w:rsidRDefault="0079399F">
            <w:pPr>
              <w:tabs>
                <w:tab w:val="right" w:pos="774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7 751,04</w:t>
            </w:r>
          </w:p>
        </w:tc>
      </w:tr>
      <w:tr w:rsidR="00BE4CE6" w14:paraId="61F9A983" w14:textId="77777777">
        <w:tc>
          <w:tcPr>
            <w:tcW w:w="5593" w:type="dxa"/>
            <w:shd w:val="clear" w:color="auto" w:fill="auto"/>
          </w:tcPr>
          <w:p w14:paraId="0F19DBBC" w14:textId="77777777" w:rsidR="00BE4CE6" w:rsidRDefault="0079399F">
            <w:pPr>
              <w:tabs>
                <w:tab w:val="right" w:pos="77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Zvýšenie E účinnosti ZŠ</w:t>
            </w:r>
          </w:p>
        </w:tc>
        <w:tc>
          <w:tcPr>
            <w:tcW w:w="3762" w:type="dxa"/>
            <w:shd w:val="clear" w:color="auto" w:fill="auto"/>
          </w:tcPr>
          <w:p w14:paraId="6E0F749D" w14:textId="77777777" w:rsidR="00BE4CE6" w:rsidRDefault="0079399F">
            <w:pPr>
              <w:tabs>
                <w:tab w:val="right" w:pos="7740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48 571,00</w:t>
            </w:r>
          </w:p>
        </w:tc>
      </w:tr>
    </w:tbl>
    <w:p w14:paraId="41E8F7CF" w14:textId="77777777" w:rsidR="00BE4CE6" w:rsidRDefault="00BE4CE6">
      <w:pPr>
        <w:tabs>
          <w:tab w:val="right" w:pos="8820"/>
        </w:tabs>
      </w:pPr>
    </w:p>
    <w:p w14:paraId="21778549" w14:textId="77777777" w:rsidR="00BE4CE6" w:rsidRDefault="0079399F">
      <w:pPr>
        <w:tabs>
          <w:tab w:val="left" w:pos="2340"/>
          <w:tab w:val="right" w:pos="6840"/>
          <w:tab w:val="right" w:pos="8820"/>
        </w:tabs>
      </w:pPr>
      <w:r>
        <w:rPr>
          <w:b/>
        </w:rPr>
        <w:t>8.</w:t>
      </w:r>
      <w:r>
        <w:rPr>
          <w:b/>
          <w:sz w:val="28"/>
          <w:szCs w:val="28"/>
        </w:rPr>
        <w:t xml:space="preserve"> Informácia o vývoji obce z pohľadu účtovníctva</w:t>
      </w:r>
    </w:p>
    <w:p w14:paraId="01410722" w14:textId="77777777" w:rsidR="00BE4CE6" w:rsidRDefault="0079399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8.1. Majetok (aktíva)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4320"/>
        <w:gridCol w:w="2085"/>
        <w:gridCol w:w="1988"/>
      </w:tblGrid>
      <w:tr w:rsidR="00BE4CE6" w14:paraId="577C91B5" w14:textId="77777777">
        <w:trPr>
          <w:trHeight w:val="31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B4D03" w14:textId="77777777" w:rsidR="00BE4CE6" w:rsidRDefault="0079399F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proofErr w:type="spellStart"/>
            <w:r>
              <w:rPr>
                <w:b/>
                <w:bCs/>
                <w:lang w:eastAsia="sk-SK"/>
              </w:rPr>
              <w:t>P.č</w:t>
            </w:r>
            <w:proofErr w:type="spellEnd"/>
            <w:r>
              <w:rPr>
                <w:b/>
                <w:bCs/>
                <w:lang w:eastAsia="sk-SK"/>
              </w:rPr>
              <w:t>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645A1" w14:textId="77777777" w:rsidR="00BE4CE6" w:rsidRDefault="0079399F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Položka aktív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A191E" w14:textId="77777777" w:rsidR="00BE4CE6" w:rsidRDefault="0079399F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2020</w:t>
            </w:r>
          </w:p>
        </w:tc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24F65" w14:textId="77777777" w:rsidR="00BE4CE6" w:rsidRDefault="0079399F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2019</w:t>
            </w:r>
          </w:p>
        </w:tc>
      </w:tr>
      <w:tr w:rsidR="00BE4CE6" w14:paraId="34265126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EB98C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bookmarkStart w:id="2" w:name="RANGE!A2"/>
            <w:r>
              <w:rPr>
                <w:b/>
                <w:bCs/>
                <w:lang w:eastAsia="sk-SK"/>
              </w:rPr>
              <w:t> </w:t>
            </w:r>
            <w:bookmarkEnd w:id="2"/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1262C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SPOLU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2388E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1 592 483,92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07FDE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1 465 149,21</w:t>
            </w:r>
          </w:p>
        </w:tc>
      </w:tr>
      <w:tr w:rsidR="00BE4CE6" w14:paraId="1851012D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3EF0E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A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6B42A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Neobežný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AA56B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1 419 615,82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8E4DF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1 397 659,75</w:t>
            </w:r>
          </w:p>
        </w:tc>
      </w:tr>
      <w:tr w:rsidR="00BE4CE6" w14:paraId="3CEAC227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6DDBB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54C96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Dlhodobý nehmotný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807DC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25604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BE4CE6" w14:paraId="4AAFF963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71ED3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6312A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Dlhodobý hmotný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8C7AF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1 272 157,82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183F3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1 250 201,75</w:t>
            </w:r>
          </w:p>
        </w:tc>
      </w:tr>
      <w:tr w:rsidR="00BE4CE6" w14:paraId="7B7A4559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F2B65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0B920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Dlhodobý finančný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AEEFE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147 458,00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F7578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147 458,00</w:t>
            </w:r>
          </w:p>
        </w:tc>
      </w:tr>
      <w:tr w:rsidR="00BE4CE6" w14:paraId="7F0E8780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34F7C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B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D0E1C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Obežný majetok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2F547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171 221,95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88BF9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66 287,87</w:t>
            </w:r>
          </w:p>
        </w:tc>
      </w:tr>
      <w:tr w:rsidR="00BE4CE6" w14:paraId="05583B87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1349B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C08EE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Zásoby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F7E96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327,65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7F829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380,30</w:t>
            </w:r>
          </w:p>
        </w:tc>
      </w:tr>
      <w:tr w:rsidR="00BE4CE6" w14:paraId="19C712DB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5C9F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E0A8B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Zúčtovanie medzi subjektami verejnej správy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7349C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34C5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BE4CE6" w14:paraId="406D081A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B1243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843E1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 xml:space="preserve">Dlhodobé </w:t>
            </w:r>
            <w:r>
              <w:rPr>
                <w:lang w:eastAsia="sk-SK"/>
              </w:rPr>
              <w:t>pohľadávky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10564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885AD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BE4CE6" w14:paraId="1649C67B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CA783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B.IV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30CCD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Krátkodobé pohľadávky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F07DC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8 174,63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78A3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7 603,74</w:t>
            </w:r>
          </w:p>
        </w:tc>
      </w:tr>
      <w:tr w:rsidR="00BE4CE6" w14:paraId="260C03A8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0182E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B.V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C58BA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Finančné účty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4C45E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162 309,67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E1A19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58 303,83</w:t>
            </w:r>
          </w:p>
        </w:tc>
      </w:tr>
      <w:tr w:rsidR="00BE4CE6" w14:paraId="58300790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4FDF4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B.VI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3CC8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Poskytnuté návratné finančné výpomoci dlhodobé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B6E8A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410,00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C9293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BE4CE6" w14:paraId="423DF2E9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F0A63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B.VII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E4119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Poskytnuté návratné finančné výpomoci krátkodobé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1A5A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3A001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BE4CE6" w14:paraId="30BED01A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C9ABD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C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92EC2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Časové </w:t>
            </w:r>
            <w:r>
              <w:rPr>
                <w:b/>
                <w:bCs/>
                <w:lang w:eastAsia="sk-SK"/>
              </w:rPr>
              <w:t>rozlíšenie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3AA1C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1 646,15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1C1A6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1 201,59</w:t>
            </w:r>
          </w:p>
        </w:tc>
      </w:tr>
    </w:tbl>
    <w:p w14:paraId="23424446" w14:textId="77777777" w:rsidR="00BE4CE6" w:rsidRDefault="00BE4CE6">
      <w:pPr>
        <w:spacing w:line="360" w:lineRule="auto"/>
        <w:rPr>
          <w:b/>
          <w:sz w:val="28"/>
          <w:szCs w:val="28"/>
        </w:rPr>
      </w:pPr>
    </w:p>
    <w:p w14:paraId="4041E834" w14:textId="77777777" w:rsidR="00BE4CE6" w:rsidRDefault="0079399F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8.2. Zdroje krytia (pasíva)</w:t>
      </w:r>
    </w:p>
    <w:tbl>
      <w:tblPr>
        <w:tblW w:w="93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4320"/>
        <w:gridCol w:w="2085"/>
        <w:gridCol w:w="1988"/>
      </w:tblGrid>
      <w:tr w:rsidR="00BE4CE6" w14:paraId="2DBABFAC" w14:textId="77777777">
        <w:trPr>
          <w:trHeight w:val="315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5E443" w14:textId="77777777" w:rsidR="00BE4CE6" w:rsidRDefault="0079399F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proofErr w:type="spellStart"/>
            <w:r>
              <w:rPr>
                <w:b/>
                <w:bCs/>
                <w:lang w:eastAsia="sk-SK"/>
              </w:rPr>
              <w:t>P.č</w:t>
            </w:r>
            <w:proofErr w:type="spellEnd"/>
            <w:r>
              <w:rPr>
                <w:b/>
                <w:bCs/>
                <w:lang w:eastAsia="sk-SK"/>
              </w:rPr>
              <w:t>.</w:t>
            </w:r>
          </w:p>
        </w:tc>
        <w:tc>
          <w:tcPr>
            <w:tcW w:w="43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2C238" w14:textId="77777777" w:rsidR="00BE4CE6" w:rsidRDefault="0079399F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Položka pasív</w:t>
            </w:r>
          </w:p>
        </w:tc>
        <w:tc>
          <w:tcPr>
            <w:tcW w:w="20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1BD0E" w14:textId="77777777" w:rsidR="00BE4CE6" w:rsidRDefault="0079399F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2020</w:t>
            </w:r>
          </w:p>
        </w:tc>
        <w:tc>
          <w:tcPr>
            <w:tcW w:w="1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E8C58" w14:textId="77777777" w:rsidR="00BE4CE6" w:rsidRDefault="0079399F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2019</w:t>
            </w:r>
          </w:p>
        </w:tc>
      </w:tr>
      <w:tr w:rsidR="00BE4CE6" w14:paraId="42889222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7E9B2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bookmarkStart w:id="3" w:name="RANGE!A19"/>
            <w:r>
              <w:rPr>
                <w:b/>
                <w:bCs/>
                <w:lang w:eastAsia="sk-SK"/>
              </w:rPr>
              <w:t> </w:t>
            </w:r>
            <w:bookmarkEnd w:id="3"/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D450D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Vlastné imanie a záväzky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EF96F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1 592 483,92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3FEF4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1 465 149,21</w:t>
            </w:r>
          </w:p>
        </w:tc>
      </w:tr>
      <w:tr w:rsidR="00BE4CE6" w14:paraId="7C53D1EA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B04BC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A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166BB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Vlastné imanie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EE3E1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688 861,06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927AC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652 439,34</w:t>
            </w:r>
          </w:p>
        </w:tc>
      </w:tr>
      <w:tr w:rsidR="00BE4CE6" w14:paraId="2F69C505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8F572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CDE93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Oceňovacie rozdiely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35DCE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28EB6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BE4CE6" w14:paraId="1DA9DD05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80FAF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A.II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6F43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Fondy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F2A24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087E3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BE4CE6" w14:paraId="1A7F5DA3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0BC38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17B0D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Výsledok hospodárenia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A58DE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688 861,06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030DD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652 439,34</w:t>
            </w:r>
          </w:p>
        </w:tc>
      </w:tr>
      <w:tr w:rsidR="00BE4CE6" w14:paraId="439A43BA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7F768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A.III.1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B054F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Nevysporiadaný</w:t>
            </w:r>
            <w:proofErr w:type="spellEnd"/>
            <w:r>
              <w:rPr>
                <w:lang w:eastAsia="sk-SK"/>
              </w:rPr>
              <w:t xml:space="preserve"> výsledok hospodárenia minulých rokov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767D6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651 403,74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76929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624 608,15</w:t>
            </w:r>
          </w:p>
        </w:tc>
      </w:tr>
      <w:tr w:rsidR="00BE4CE6" w14:paraId="7AEB41B5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10251DE6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A.III.2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7AF8C689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Výsledok hospodárenia za bežné obdobie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34E568A3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37 457,32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5FEBFA39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27 831,19</w:t>
            </w:r>
          </w:p>
        </w:tc>
      </w:tr>
      <w:tr w:rsidR="00BE4CE6" w14:paraId="2B2585F4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4B743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B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75E95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Záväzky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43A6A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208 123,23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1EEDE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159 482,32</w:t>
            </w:r>
          </w:p>
        </w:tc>
      </w:tr>
      <w:tr w:rsidR="00BE4CE6" w14:paraId="34A984E1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0AA2C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D2D3B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Rezervy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D02B4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1 </w:t>
            </w:r>
            <w:r>
              <w:rPr>
                <w:lang w:eastAsia="sk-SK"/>
              </w:rPr>
              <w:t>500,00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D9E29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1 500,00</w:t>
            </w:r>
          </w:p>
        </w:tc>
      </w:tr>
      <w:tr w:rsidR="00BE4CE6" w14:paraId="0B4E65EB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B7A7C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76E393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Zúčtovanie medzi subjektami verejnej správy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7A43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57 805,24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0197A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274,04</w:t>
            </w:r>
          </w:p>
        </w:tc>
      </w:tr>
      <w:tr w:rsidR="00BE4CE6" w14:paraId="2C090EF4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A0F1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B.III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31CB6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Dlhodobé záväzky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13FD2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8 304,93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A1CA0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10 669,92</w:t>
            </w:r>
          </w:p>
        </w:tc>
      </w:tr>
      <w:tr w:rsidR="00BE4CE6" w14:paraId="6CB70B50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F5E89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B.IV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A9AF2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Krátkodobé záväzky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6DC0D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21 681,06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4CA06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25 710,36</w:t>
            </w:r>
          </w:p>
        </w:tc>
      </w:tr>
      <w:tr w:rsidR="00BE4CE6" w14:paraId="27C31D3C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F2AD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B.V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FB5EE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Bankové úvery a výpomoci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3588E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118 832,00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92B69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121 328,00</w:t>
            </w:r>
          </w:p>
        </w:tc>
      </w:tr>
      <w:tr w:rsidR="00BE4CE6" w14:paraId="6416B141" w14:textId="77777777">
        <w:trPr>
          <w:trHeight w:val="315"/>
        </w:trPr>
        <w:tc>
          <w:tcPr>
            <w:tcW w:w="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54238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C</w:t>
            </w:r>
          </w:p>
        </w:tc>
        <w:tc>
          <w:tcPr>
            <w:tcW w:w="43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A1365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Časové rozlíšenie</w:t>
            </w:r>
          </w:p>
        </w:tc>
        <w:tc>
          <w:tcPr>
            <w:tcW w:w="208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6D440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695 </w:t>
            </w:r>
            <w:r>
              <w:rPr>
                <w:b/>
                <w:bCs/>
                <w:lang w:eastAsia="sk-SK"/>
              </w:rPr>
              <w:t>499,63</w:t>
            </w:r>
          </w:p>
        </w:tc>
        <w:tc>
          <w:tcPr>
            <w:tcW w:w="1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95B77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653 227,55</w:t>
            </w:r>
          </w:p>
        </w:tc>
      </w:tr>
    </w:tbl>
    <w:p w14:paraId="559B0053" w14:textId="77777777" w:rsidR="00BE4CE6" w:rsidRDefault="00BE4CE6">
      <w:pPr>
        <w:tabs>
          <w:tab w:val="left" w:pos="2880"/>
          <w:tab w:val="right" w:pos="8820"/>
        </w:tabs>
      </w:pPr>
    </w:p>
    <w:p w14:paraId="366857B4" w14:textId="77777777" w:rsidR="00BE4CE6" w:rsidRDefault="00BE4CE6">
      <w:pPr>
        <w:ind w:left="360"/>
      </w:pPr>
    </w:p>
    <w:p w14:paraId="5BF96F47" w14:textId="77777777" w:rsidR="00BE4CE6" w:rsidRDefault="00BE4CE6">
      <w:pPr>
        <w:tabs>
          <w:tab w:val="left" w:pos="2880"/>
          <w:tab w:val="right" w:pos="8820"/>
        </w:tabs>
      </w:pPr>
    </w:p>
    <w:p w14:paraId="0B2EDD4C" w14:textId="77777777" w:rsidR="00BE4CE6" w:rsidRDefault="0079399F">
      <w:pPr>
        <w:spacing w:line="360" w:lineRule="auto"/>
      </w:pPr>
      <w:r>
        <w:t>8.3. Pohľadávky</w:t>
      </w:r>
    </w:p>
    <w:tbl>
      <w:tblPr>
        <w:tblW w:w="9594" w:type="dxa"/>
        <w:tblInd w:w="-101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99"/>
        <w:gridCol w:w="2127"/>
        <w:gridCol w:w="2068"/>
      </w:tblGrid>
      <w:tr w:rsidR="00BE4CE6" w14:paraId="09C5E22C" w14:textId="77777777">
        <w:trPr>
          <w:trHeight w:val="544"/>
        </w:trPr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EC72AB" w14:textId="77777777" w:rsidR="00BE4CE6" w:rsidRDefault="0079399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7DD97" w14:textId="77777777" w:rsidR="00BE4CE6" w:rsidRDefault="0079399F">
            <w:pPr>
              <w:tabs>
                <w:tab w:val="left" w:pos="11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14:paraId="5BFCD108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BFE52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14:paraId="54883E2B" w14:textId="77777777" w:rsidR="00BE4CE6" w:rsidRDefault="0079399F">
            <w:pPr>
              <w:jc w:val="center"/>
            </w:pPr>
            <w:r>
              <w:rPr>
                <w:b/>
                <w:sz w:val="20"/>
                <w:szCs w:val="20"/>
              </w:rPr>
              <w:t>k 31.12 2020</w:t>
            </w:r>
          </w:p>
        </w:tc>
      </w:tr>
      <w:tr w:rsidR="00BE4CE6" w14:paraId="71F66551" w14:textId="77777777"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270B4" w14:textId="77777777" w:rsidR="00BE4CE6" w:rsidRDefault="0079399F">
            <w:pPr>
              <w:spacing w:line="360" w:lineRule="auto"/>
            </w:pPr>
            <w:bookmarkStart w:id="4" w:name="_Hlk507586655"/>
            <w:bookmarkStart w:id="5" w:name="OLE_LINK10"/>
            <w:bookmarkStart w:id="6" w:name="OLE_LINK9"/>
            <w:bookmarkEnd w:id="4"/>
            <w:bookmarkEnd w:id="5"/>
            <w:bookmarkEnd w:id="6"/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2A5E24" w14:textId="77777777" w:rsidR="00BE4CE6" w:rsidRDefault="0079399F">
            <w:pPr>
              <w:spacing w:line="360" w:lineRule="auto"/>
              <w:jc w:val="center"/>
            </w:pPr>
            <w:r>
              <w:t>1 262,04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6020" w14:textId="77777777" w:rsidR="00BE4CE6" w:rsidRDefault="0079399F">
            <w:pPr>
              <w:spacing w:line="360" w:lineRule="auto"/>
              <w:jc w:val="center"/>
            </w:pPr>
            <w:r>
              <w:t>1 832,93</w:t>
            </w:r>
          </w:p>
        </w:tc>
      </w:tr>
      <w:tr w:rsidR="00BE4CE6" w14:paraId="3F67A671" w14:textId="77777777"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99CF63" w14:textId="77777777" w:rsidR="00BE4CE6" w:rsidRDefault="0079399F">
            <w:pPr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5BF49" w14:textId="77777777" w:rsidR="00BE4CE6" w:rsidRDefault="0079399F">
            <w:pPr>
              <w:spacing w:line="360" w:lineRule="auto"/>
              <w:jc w:val="center"/>
            </w:pPr>
            <w:r>
              <w:t>6 341,70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847CF" w14:textId="77777777" w:rsidR="00BE4CE6" w:rsidRDefault="0079399F">
            <w:pPr>
              <w:spacing w:line="360" w:lineRule="auto"/>
              <w:jc w:val="center"/>
            </w:pPr>
            <w:r>
              <w:t>6 341,70</w:t>
            </w:r>
          </w:p>
        </w:tc>
      </w:tr>
      <w:tr w:rsidR="00BE4CE6" w14:paraId="1177C527" w14:textId="77777777"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691984" w14:textId="77777777" w:rsidR="00BE4CE6" w:rsidRDefault="0079399F">
            <w:pPr>
              <w:spacing w:line="36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0495FA" w14:textId="77777777" w:rsidR="00BE4CE6" w:rsidRDefault="0079399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7 603,74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A5411" w14:textId="77777777" w:rsidR="00BE4CE6" w:rsidRDefault="0079399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8 174,63</w:t>
            </w:r>
          </w:p>
        </w:tc>
      </w:tr>
    </w:tbl>
    <w:p w14:paraId="3AD32CC1" w14:textId="77777777" w:rsidR="00BE4CE6" w:rsidRDefault="00BE4CE6"/>
    <w:p w14:paraId="5268BBCF" w14:textId="77777777" w:rsidR="00BE4CE6" w:rsidRDefault="00BE4CE6"/>
    <w:p w14:paraId="16F9C9EC" w14:textId="77777777" w:rsidR="00BE4CE6" w:rsidRDefault="0079399F">
      <w:pPr>
        <w:rPr>
          <w:b/>
        </w:rPr>
      </w:pPr>
      <w:r>
        <w:rPr>
          <w:b/>
        </w:rPr>
        <w:t>8.4. Záväzky</w:t>
      </w:r>
    </w:p>
    <w:p w14:paraId="07C40E6C" w14:textId="77777777" w:rsidR="00BE4CE6" w:rsidRDefault="00BE4CE6">
      <w:pPr>
        <w:rPr>
          <w:b/>
        </w:rPr>
      </w:pPr>
    </w:p>
    <w:tbl>
      <w:tblPr>
        <w:tblW w:w="9594" w:type="dxa"/>
        <w:tblInd w:w="-101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99"/>
        <w:gridCol w:w="2127"/>
        <w:gridCol w:w="2068"/>
      </w:tblGrid>
      <w:tr w:rsidR="00BE4CE6" w14:paraId="51A50374" w14:textId="77777777"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9F4BE" w14:textId="77777777" w:rsidR="00BE4CE6" w:rsidRDefault="0079399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ED6A6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14:paraId="2DDD4592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2AC69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14:paraId="735CFEB9" w14:textId="77777777" w:rsidR="00BE4CE6" w:rsidRDefault="0079399F">
            <w:pPr>
              <w:jc w:val="center"/>
            </w:pPr>
            <w:r>
              <w:rPr>
                <w:b/>
                <w:sz w:val="20"/>
                <w:szCs w:val="20"/>
              </w:rPr>
              <w:t>k 31.12 2020</w:t>
            </w:r>
          </w:p>
        </w:tc>
      </w:tr>
      <w:tr w:rsidR="00BE4CE6" w14:paraId="0DA5D08D" w14:textId="77777777"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269E8" w14:textId="77777777" w:rsidR="00BE4CE6" w:rsidRDefault="0079399F">
            <w:pPr>
              <w:spacing w:line="360" w:lineRule="auto"/>
            </w:pPr>
            <w:bookmarkStart w:id="7" w:name="_Hlk507586665"/>
            <w:bookmarkStart w:id="8" w:name="OLE_LINK12"/>
            <w:bookmarkStart w:id="9" w:name="OLE_LINK11"/>
            <w:bookmarkEnd w:id="7"/>
            <w:bookmarkEnd w:id="8"/>
            <w:bookmarkEnd w:id="9"/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5D149" w14:textId="77777777" w:rsidR="00BE4CE6" w:rsidRDefault="0079399F">
            <w:pPr>
              <w:spacing w:line="360" w:lineRule="auto"/>
              <w:jc w:val="center"/>
            </w:pPr>
            <w:r>
              <w:t>36 380,28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A957D" w14:textId="77777777" w:rsidR="00BE4CE6" w:rsidRDefault="0079399F">
            <w:pPr>
              <w:spacing w:line="360" w:lineRule="auto"/>
              <w:jc w:val="center"/>
            </w:pPr>
            <w:r>
              <w:t>29 985,99</w:t>
            </w:r>
          </w:p>
        </w:tc>
      </w:tr>
      <w:tr w:rsidR="00BE4CE6" w14:paraId="6F792376" w14:textId="77777777"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E7988" w14:textId="77777777" w:rsidR="00BE4CE6" w:rsidRDefault="0079399F">
            <w:pPr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914BF" w14:textId="77777777" w:rsidR="00BE4CE6" w:rsidRDefault="0079399F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DC205" w14:textId="77777777" w:rsidR="00BE4CE6" w:rsidRDefault="0079399F">
            <w:pPr>
              <w:spacing w:line="360" w:lineRule="auto"/>
              <w:jc w:val="center"/>
            </w:pPr>
            <w:r>
              <w:t>0</w:t>
            </w:r>
          </w:p>
        </w:tc>
      </w:tr>
      <w:tr w:rsidR="00BE4CE6" w14:paraId="46EDDF9A" w14:textId="77777777">
        <w:tc>
          <w:tcPr>
            <w:tcW w:w="5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26A6B" w14:textId="77777777" w:rsidR="00BE4CE6" w:rsidRDefault="0079399F">
            <w:pPr>
              <w:spacing w:line="360" w:lineRule="auto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94ACA" w14:textId="77777777" w:rsidR="00BE4CE6" w:rsidRDefault="0079399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36 380,28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6D889" w14:textId="77777777" w:rsidR="00BE4CE6" w:rsidRDefault="0079399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29 985,99</w:t>
            </w:r>
          </w:p>
        </w:tc>
      </w:tr>
    </w:tbl>
    <w:p w14:paraId="2EA7FD00" w14:textId="77777777" w:rsidR="00BE4CE6" w:rsidRDefault="00BE4CE6">
      <w:pPr>
        <w:spacing w:line="360" w:lineRule="auto"/>
        <w:rPr>
          <w:b/>
          <w:sz w:val="28"/>
          <w:szCs w:val="28"/>
        </w:rPr>
      </w:pPr>
    </w:p>
    <w:p w14:paraId="7DA1AB9C" w14:textId="77777777" w:rsidR="00BE4CE6" w:rsidRDefault="0079399F">
      <w:pPr>
        <w:spacing w:line="360" w:lineRule="auto"/>
        <w:rPr>
          <w:b/>
          <w:bCs/>
        </w:rPr>
      </w:pPr>
      <w:r>
        <w:rPr>
          <w:b/>
          <w:bCs/>
          <w:sz w:val="28"/>
          <w:szCs w:val="28"/>
        </w:rPr>
        <w:t>9. Hospodársky výsledok za rok 2020 – vývoj nákladov a výnosov</w:t>
      </w:r>
    </w:p>
    <w:tbl>
      <w:tblPr>
        <w:tblW w:w="9640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6"/>
        <w:gridCol w:w="1984"/>
        <w:gridCol w:w="2130"/>
      </w:tblGrid>
      <w:tr w:rsidR="00BE4CE6" w14:paraId="2E6414FD" w14:textId="77777777">
        <w:trPr>
          <w:trHeight w:val="315"/>
        </w:trPr>
        <w:tc>
          <w:tcPr>
            <w:tcW w:w="5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16BDE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Položka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40893" w14:textId="77777777" w:rsidR="00BE4CE6" w:rsidRDefault="0079399F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2020</w:t>
            </w:r>
          </w:p>
        </w:tc>
        <w:tc>
          <w:tcPr>
            <w:tcW w:w="2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9E2F1" w14:textId="77777777" w:rsidR="00BE4CE6" w:rsidRDefault="0079399F">
            <w:pPr>
              <w:suppressAutoHyphens w:val="0"/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Rok 2019</w:t>
            </w:r>
          </w:p>
        </w:tc>
      </w:tr>
      <w:tr w:rsidR="00BE4CE6" w14:paraId="3FAE1F0D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5F4CB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Spotrebované nákupy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CE324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60 642,74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2BC4A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61 241,52</w:t>
            </w:r>
          </w:p>
        </w:tc>
      </w:tr>
      <w:tr w:rsidR="00BE4CE6" w14:paraId="42D52A9C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EA0A18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Služby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2026D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46 079,44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3E2EB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48 724,37</w:t>
            </w:r>
          </w:p>
        </w:tc>
      </w:tr>
      <w:tr w:rsidR="00BE4CE6" w14:paraId="517894D5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08954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Osobné náklady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10927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277 400,16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8C209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238 150,48</w:t>
            </w:r>
          </w:p>
        </w:tc>
      </w:tr>
      <w:tr w:rsidR="00BE4CE6" w14:paraId="1F6F5301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286BF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Dane a poplatky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81F49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400,12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4FB74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365,21</w:t>
            </w:r>
          </w:p>
        </w:tc>
      </w:tr>
      <w:tr w:rsidR="00BE4CE6" w14:paraId="3A286C8A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01A3E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Ostatné náklady na prevádzkovú činnosť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B7DF0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6 953,38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B299E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5 175,19</w:t>
            </w:r>
          </w:p>
        </w:tc>
      </w:tr>
      <w:tr w:rsidR="00BE4CE6" w14:paraId="578494FA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B151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Odpisy, rezervy a </w:t>
            </w:r>
            <w:proofErr w:type="spellStart"/>
            <w:r>
              <w:rPr>
                <w:lang w:eastAsia="sk-SK"/>
              </w:rPr>
              <w:t>oprav.pol</w:t>
            </w:r>
            <w:proofErr w:type="spellEnd"/>
            <w:r>
              <w:rPr>
                <w:lang w:eastAsia="sk-SK"/>
              </w:rPr>
              <w:t>. a </w:t>
            </w:r>
            <w:proofErr w:type="spellStart"/>
            <w:r>
              <w:rPr>
                <w:lang w:eastAsia="sk-SK"/>
              </w:rPr>
              <w:t>zúčt.čas</w:t>
            </w:r>
            <w:proofErr w:type="spellEnd"/>
            <w:r>
              <w:rPr>
                <w:lang w:eastAsia="sk-SK"/>
              </w:rPr>
              <w:t xml:space="preserve">. </w:t>
            </w:r>
            <w:r>
              <w:rPr>
                <w:lang w:eastAsia="sk-SK"/>
              </w:rPr>
              <w:t>rozlíšenia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73956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49 275,48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F419B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44 459,96</w:t>
            </w:r>
          </w:p>
        </w:tc>
      </w:tr>
      <w:tr w:rsidR="00BE4CE6" w14:paraId="76F7144D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4181C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Finančné náklady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DA31D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3 987,29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9189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3 737,05</w:t>
            </w:r>
          </w:p>
        </w:tc>
      </w:tr>
      <w:tr w:rsidR="00BE4CE6" w14:paraId="3CB7A3C1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2BE83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Mimoriadne náklady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3A133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BF3E1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BE4CE6" w14:paraId="64926CB0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1F29D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Náklady na transfery a náklady z odvodu príjmov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5572B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1 170,00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DAFEB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5 761,23</w:t>
            </w:r>
          </w:p>
        </w:tc>
      </w:tr>
      <w:tr w:rsidR="00BE4CE6" w14:paraId="3E4EB46F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07D1E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Náklady spolu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CD84A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445 908,61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27A68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407 615,01</w:t>
            </w:r>
          </w:p>
        </w:tc>
      </w:tr>
      <w:tr w:rsidR="00BE4CE6" w14:paraId="0B562970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CD931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Tržby za vlastné výkony a tovar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528F5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5 508,38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11818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 xml:space="preserve">10 </w:t>
            </w:r>
            <w:r>
              <w:rPr>
                <w:lang w:eastAsia="sk-SK"/>
              </w:rPr>
              <w:t>334,22</w:t>
            </w:r>
          </w:p>
        </w:tc>
      </w:tr>
      <w:tr w:rsidR="00BE4CE6" w14:paraId="2ABFF7FC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06391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Aktivácia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55CA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01559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BE4CE6" w14:paraId="7C56E0F5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953BE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Daňové a colné výnosy a výnosy z poplatkov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E67A8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304 590,45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6463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310 943,95</w:t>
            </w:r>
          </w:p>
        </w:tc>
      </w:tr>
      <w:tr w:rsidR="00BE4CE6" w14:paraId="3AC58330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123A5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Ostatné výnosy z prevádzkovej činnosti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14888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15 700,36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87036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6 371,75</w:t>
            </w:r>
          </w:p>
        </w:tc>
      </w:tr>
      <w:tr w:rsidR="00BE4CE6" w14:paraId="0AEF5126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68B6C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Zúčtovanie rezerv a </w:t>
            </w:r>
            <w:proofErr w:type="spellStart"/>
            <w:r>
              <w:rPr>
                <w:lang w:eastAsia="sk-SK"/>
              </w:rPr>
              <w:t>opr</w:t>
            </w:r>
            <w:proofErr w:type="spellEnd"/>
            <w:r>
              <w:rPr>
                <w:lang w:eastAsia="sk-SK"/>
              </w:rPr>
              <w:t xml:space="preserve">. položiek a účtovanie </w:t>
            </w:r>
            <w:proofErr w:type="spellStart"/>
            <w:r>
              <w:rPr>
                <w:lang w:eastAsia="sk-SK"/>
              </w:rPr>
              <w:t>čas.rozlíšenia</w:t>
            </w:r>
            <w:proofErr w:type="spellEnd"/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F96E9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1 500,00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38F8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900,00</w:t>
            </w:r>
          </w:p>
        </w:tc>
      </w:tr>
      <w:tr w:rsidR="00BE4CE6" w14:paraId="7EA260AE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8C41F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Finančné výnosy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89E45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67,33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CA212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119,11</w:t>
            </w:r>
          </w:p>
        </w:tc>
      </w:tr>
      <w:tr w:rsidR="00BE4CE6" w14:paraId="5387CEA0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3F2BD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Mimoriadne výnosy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41C7F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5F3D4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BE4CE6" w14:paraId="29DD4741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EBC53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Výnosy z transferov a rozpočtových príjmov v obciach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B7AB7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155 999,41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FB205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106 777,17</w:t>
            </w:r>
          </w:p>
        </w:tc>
      </w:tr>
      <w:tr w:rsidR="00BE4CE6" w14:paraId="1B598492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34F7F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Výnosy spolu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D8E87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483 365,93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1D79D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435 446,20</w:t>
            </w:r>
          </w:p>
        </w:tc>
      </w:tr>
      <w:tr w:rsidR="00BE4CE6" w14:paraId="621B2760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F830B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Výsledok hospodárenia pred zdanením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32B11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37 457,32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7FE7F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27 831,19</w:t>
            </w:r>
          </w:p>
        </w:tc>
      </w:tr>
      <w:tr w:rsidR="00BE4CE6" w14:paraId="5CCECCD9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27487" w14:textId="77777777" w:rsidR="00BE4CE6" w:rsidRDefault="0079399F">
            <w:pPr>
              <w:suppressAutoHyphens w:val="0"/>
              <w:jc w:val="left"/>
              <w:rPr>
                <w:lang w:eastAsia="sk-SK"/>
              </w:rPr>
            </w:pPr>
            <w:r>
              <w:rPr>
                <w:lang w:eastAsia="sk-SK"/>
              </w:rPr>
              <w:t>Splatná daň z príjmov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D330A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BD1DD" w14:textId="77777777" w:rsidR="00BE4CE6" w:rsidRDefault="0079399F">
            <w:pPr>
              <w:suppressAutoHyphens w:val="0"/>
              <w:jc w:val="right"/>
              <w:rPr>
                <w:lang w:eastAsia="sk-SK"/>
              </w:rPr>
            </w:pPr>
            <w:r>
              <w:rPr>
                <w:lang w:eastAsia="sk-SK"/>
              </w:rPr>
              <w:t>0,00</w:t>
            </w:r>
          </w:p>
        </w:tc>
      </w:tr>
      <w:tr w:rsidR="00BE4CE6" w14:paraId="73DCAA44" w14:textId="77777777">
        <w:trPr>
          <w:trHeight w:val="315"/>
        </w:trPr>
        <w:tc>
          <w:tcPr>
            <w:tcW w:w="55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04957834" w14:textId="77777777" w:rsidR="00BE4CE6" w:rsidRDefault="0079399F">
            <w:pPr>
              <w:suppressAutoHyphens w:val="0"/>
              <w:jc w:val="lef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Výsledok hospodárenia po zdanení</w:t>
            </w:r>
          </w:p>
        </w:tc>
        <w:tc>
          <w:tcPr>
            <w:tcW w:w="1984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75310E6C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37 457,32</w:t>
            </w:r>
          </w:p>
        </w:tc>
        <w:tc>
          <w:tcPr>
            <w:tcW w:w="2130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D9D9D9"/>
          </w:tcPr>
          <w:p w14:paraId="76033387" w14:textId="77777777" w:rsidR="00BE4CE6" w:rsidRDefault="0079399F">
            <w:pPr>
              <w:suppressAutoHyphens w:val="0"/>
              <w:jc w:val="right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27 831,19</w:t>
            </w:r>
          </w:p>
        </w:tc>
      </w:tr>
    </w:tbl>
    <w:p w14:paraId="737CE604" w14:textId="77777777" w:rsidR="00BE4CE6" w:rsidRDefault="00BE4CE6">
      <w:pPr>
        <w:spacing w:line="360" w:lineRule="auto"/>
      </w:pPr>
    </w:p>
    <w:p w14:paraId="19911646" w14:textId="77777777" w:rsidR="00BE4CE6" w:rsidRDefault="00BE4CE6">
      <w:pPr>
        <w:spacing w:line="360" w:lineRule="auto"/>
      </w:pPr>
    </w:p>
    <w:p w14:paraId="6E1047C7" w14:textId="77777777" w:rsidR="00BE4CE6" w:rsidRDefault="0079399F">
      <w:pPr>
        <w:spacing w:line="360" w:lineRule="auto"/>
        <w:rPr>
          <w:b/>
        </w:rPr>
      </w:pPr>
      <w:r>
        <w:rPr>
          <w:b/>
          <w:sz w:val="28"/>
          <w:szCs w:val="28"/>
        </w:rPr>
        <w:t xml:space="preserve">10. Ostatné  dôležité informácie </w:t>
      </w:r>
    </w:p>
    <w:p w14:paraId="019EA105" w14:textId="77777777" w:rsidR="00BE4CE6" w:rsidRDefault="0079399F">
      <w:pPr>
        <w:numPr>
          <w:ilvl w:val="1"/>
          <w:numId w:val="14"/>
        </w:numPr>
        <w:spacing w:line="360" w:lineRule="auto"/>
        <w:rPr>
          <w:b/>
        </w:rPr>
      </w:pPr>
      <w:r>
        <w:rPr>
          <w:b/>
        </w:rPr>
        <w:t>Prijaté granty a transfery</w:t>
      </w:r>
    </w:p>
    <w:p w14:paraId="3D93FCE1" w14:textId="77777777" w:rsidR="00BE4CE6" w:rsidRDefault="00BE4CE6">
      <w:pPr>
        <w:spacing w:line="360" w:lineRule="auto"/>
        <w:rPr>
          <w:b/>
        </w:rPr>
      </w:pPr>
    </w:p>
    <w:p w14:paraId="71592931" w14:textId="77777777" w:rsidR="00BE4CE6" w:rsidRDefault="0079399F">
      <w:pPr>
        <w:spacing w:line="360" w:lineRule="auto"/>
      </w:pPr>
      <w:r>
        <w:rPr>
          <w:b/>
        </w:rPr>
        <w:t>V roku 2020</w:t>
      </w:r>
      <w:r>
        <w:t xml:space="preserve"> obec prijala nasledovné granty a transfery:</w:t>
      </w:r>
    </w:p>
    <w:p w14:paraId="048E1FDC" w14:textId="77777777" w:rsidR="00BE4CE6" w:rsidRDefault="0079399F">
      <w:pPr>
        <w:spacing w:line="360" w:lineRule="auto"/>
      </w:pPr>
      <w:r>
        <w:rPr>
          <w:noProof/>
        </w:rPr>
        <w:drawing>
          <wp:inline distT="0" distB="0" distL="0" distR="0" wp14:anchorId="16627A81" wp14:editId="5B02613B">
            <wp:extent cx="5843905" cy="200469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200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8F37E" w14:textId="77777777" w:rsidR="00BE4CE6" w:rsidRDefault="00BE4CE6">
      <w:pPr>
        <w:spacing w:line="360" w:lineRule="auto"/>
      </w:pPr>
    </w:p>
    <w:p w14:paraId="645207EE" w14:textId="77777777" w:rsidR="00BE4CE6" w:rsidRDefault="0079399F">
      <w:pPr>
        <w:numPr>
          <w:ilvl w:val="1"/>
          <w:numId w:val="13"/>
        </w:numPr>
        <w:spacing w:line="360" w:lineRule="auto"/>
        <w:rPr>
          <w:b/>
        </w:rPr>
      </w:pPr>
      <w:r>
        <w:rPr>
          <w:b/>
        </w:rPr>
        <w:t>Poskytnuté dotácie</w:t>
      </w:r>
    </w:p>
    <w:p w14:paraId="3A072987" w14:textId="77777777" w:rsidR="00BE4CE6" w:rsidRDefault="0079399F">
      <w:pPr>
        <w:spacing w:line="360" w:lineRule="auto"/>
        <w:rPr>
          <w:b/>
        </w:rPr>
      </w:pPr>
      <w:r>
        <w:rPr>
          <w:b/>
        </w:rPr>
        <w:t xml:space="preserve"> </w:t>
      </w:r>
    </w:p>
    <w:p w14:paraId="3FD0E161" w14:textId="77777777" w:rsidR="00BE4CE6" w:rsidRDefault="0079399F">
      <w:pPr>
        <w:spacing w:line="360" w:lineRule="auto"/>
      </w:pPr>
      <w:r>
        <w:t xml:space="preserve">V roku 2020 obec poskytla zo svojho rozpočtu dotácie v zmysle platného VZN o poskytovaní dotácií z rozpočtu obce: </w:t>
      </w:r>
    </w:p>
    <w:p w14:paraId="4B632F10" w14:textId="77777777" w:rsidR="00BE4CE6" w:rsidRDefault="00BE4CE6">
      <w:pPr>
        <w:spacing w:line="360" w:lineRule="auto"/>
      </w:pP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4676"/>
        <w:gridCol w:w="1985"/>
        <w:gridCol w:w="1700"/>
        <w:gridCol w:w="1278"/>
      </w:tblGrid>
      <w:tr w:rsidR="00BE4CE6" w14:paraId="73153532" w14:textId="77777777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115713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Žiadateľ dotácie</w:t>
            </w:r>
          </w:p>
          <w:p w14:paraId="2F463AB6" w14:textId="77777777" w:rsidR="00BE4CE6" w:rsidRDefault="00BE4CE6">
            <w:pPr>
              <w:jc w:val="center"/>
              <w:rPr>
                <w:b/>
                <w:sz w:val="20"/>
                <w:szCs w:val="20"/>
              </w:rPr>
            </w:pPr>
          </w:p>
          <w:p w14:paraId="3447248C" w14:textId="77777777" w:rsidR="00BE4CE6" w:rsidRDefault="00BE4CE6">
            <w:pPr>
              <w:jc w:val="center"/>
              <w:rPr>
                <w:b/>
                <w:sz w:val="20"/>
                <w:szCs w:val="20"/>
              </w:rPr>
            </w:pPr>
          </w:p>
          <w:p w14:paraId="2851CCD4" w14:textId="77777777" w:rsidR="00BE4CE6" w:rsidRDefault="00BE4CE6">
            <w:pPr>
              <w:jc w:val="center"/>
              <w:rPr>
                <w:b/>
                <w:sz w:val="20"/>
                <w:szCs w:val="20"/>
              </w:rPr>
            </w:pPr>
          </w:p>
          <w:p w14:paraId="652B9CCE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2B8917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poskytnutých finančných prostriedkov</w:t>
            </w:r>
          </w:p>
          <w:p w14:paraId="023713AC" w14:textId="77777777" w:rsidR="00BE4CE6" w:rsidRDefault="00BE4CE6">
            <w:pPr>
              <w:jc w:val="center"/>
              <w:rPr>
                <w:b/>
                <w:sz w:val="20"/>
                <w:szCs w:val="20"/>
              </w:rPr>
            </w:pPr>
          </w:p>
          <w:p w14:paraId="15FA5892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0249D87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skutočne použitých finančných prostriedkov</w:t>
            </w:r>
          </w:p>
          <w:p w14:paraId="57BC0F45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A2B1FD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14:paraId="509334A4" w14:textId="77777777" w:rsidR="00BE4CE6" w:rsidRDefault="0079399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(stĺ.2 - stĺ.3 )</w:t>
            </w:r>
          </w:p>
          <w:p w14:paraId="3A57497A" w14:textId="77777777" w:rsidR="00BE4CE6" w:rsidRDefault="00BE4CE6">
            <w:pPr>
              <w:jc w:val="center"/>
              <w:rPr>
                <w:b/>
                <w:sz w:val="20"/>
                <w:szCs w:val="20"/>
              </w:rPr>
            </w:pPr>
          </w:p>
          <w:p w14:paraId="41AA9540" w14:textId="77777777" w:rsidR="00BE4CE6" w:rsidRDefault="00BE4CE6">
            <w:pPr>
              <w:jc w:val="center"/>
              <w:rPr>
                <w:b/>
                <w:sz w:val="20"/>
                <w:szCs w:val="20"/>
              </w:rPr>
            </w:pPr>
          </w:p>
          <w:p w14:paraId="482CA07A" w14:textId="77777777" w:rsidR="00BE4CE6" w:rsidRDefault="0079399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- 4 -</w:t>
            </w:r>
          </w:p>
        </w:tc>
      </w:tr>
      <w:tr w:rsidR="00BE4CE6" w14:paraId="7BAF6A59" w14:textId="77777777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6A6F1" w14:textId="77777777" w:rsidR="00BE4CE6" w:rsidRDefault="0079399F">
            <w:r>
              <w:t>TJ Tatran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F350F" w14:textId="77777777" w:rsidR="00BE4CE6" w:rsidRDefault="0079399F">
            <w:pPr>
              <w:jc w:val="center"/>
            </w:pPr>
            <w:r>
              <w:t>800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33B31" w14:textId="77777777" w:rsidR="00BE4CE6" w:rsidRDefault="0079399F">
            <w:pPr>
              <w:jc w:val="center"/>
            </w:pPr>
            <w:r>
              <w:t>800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2B03A" w14:textId="77777777" w:rsidR="00BE4CE6" w:rsidRDefault="0079399F">
            <w:pPr>
              <w:jc w:val="center"/>
            </w:pPr>
            <w:r>
              <w:t>0</w:t>
            </w:r>
          </w:p>
        </w:tc>
      </w:tr>
      <w:tr w:rsidR="00BE4CE6" w14:paraId="73766897" w14:textId="77777777"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FCAE7" w14:textId="77777777" w:rsidR="00BE4CE6" w:rsidRDefault="0079399F">
            <w:r>
              <w:t>OZ – Ženy Slovenska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7A90F" w14:textId="77777777" w:rsidR="00BE4CE6" w:rsidRDefault="0079399F">
            <w:pPr>
              <w:jc w:val="center"/>
            </w:pPr>
            <w:r>
              <w:t>150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D4D36" w14:textId="77777777" w:rsidR="00BE4CE6" w:rsidRDefault="0079399F">
            <w:pPr>
              <w:jc w:val="center"/>
            </w:pPr>
            <w:r>
              <w:t>150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7E344" w14:textId="77777777" w:rsidR="00BE4CE6" w:rsidRDefault="0079399F">
            <w:pPr>
              <w:jc w:val="center"/>
            </w:pPr>
            <w:r>
              <w:t>0</w:t>
            </w:r>
          </w:p>
        </w:tc>
      </w:tr>
    </w:tbl>
    <w:p w14:paraId="20974E3C" w14:textId="77777777" w:rsidR="00BE4CE6" w:rsidRDefault="00BE4CE6">
      <w:pPr>
        <w:tabs>
          <w:tab w:val="left" w:pos="2880"/>
          <w:tab w:val="right" w:pos="8820"/>
        </w:tabs>
      </w:pPr>
    </w:p>
    <w:p w14:paraId="67A1247E" w14:textId="77777777" w:rsidR="00BE4CE6" w:rsidRDefault="00BE4CE6">
      <w:pPr>
        <w:tabs>
          <w:tab w:val="left" w:pos="2880"/>
          <w:tab w:val="right" w:pos="8820"/>
        </w:tabs>
      </w:pPr>
    </w:p>
    <w:p w14:paraId="2C01E7AA" w14:textId="77777777" w:rsidR="00BE4CE6" w:rsidRDefault="00BE4CE6">
      <w:pPr>
        <w:tabs>
          <w:tab w:val="left" w:pos="2880"/>
          <w:tab w:val="right" w:pos="8820"/>
        </w:tabs>
      </w:pPr>
    </w:p>
    <w:p w14:paraId="60214231" w14:textId="77777777" w:rsidR="00BE4CE6" w:rsidRDefault="0079399F">
      <w:pPr>
        <w:numPr>
          <w:ilvl w:val="1"/>
          <w:numId w:val="12"/>
        </w:numPr>
        <w:tabs>
          <w:tab w:val="clear" w:pos="708"/>
          <w:tab w:val="left" w:pos="709"/>
          <w:tab w:val="left" w:pos="2880"/>
          <w:tab w:val="right" w:pos="8820"/>
        </w:tabs>
        <w:ind w:hanging="1080"/>
        <w:rPr>
          <w:b/>
          <w:bCs/>
        </w:rPr>
      </w:pPr>
      <w:r>
        <w:rPr>
          <w:b/>
          <w:bCs/>
        </w:rPr>
        <w:t>Významné investičné akcie v roku 2020</w:t>
      </w:r>
    </w:p>
    <w:p w14:paraId="76F53F0B" w14:textId="77777777" w:rsidR="00BE4CE6" w:rsidRDefault="00BE4CE6">
      <w:pPr>
        <w:tabs>
          <w:tab w:val="left" w:pos="2880"/>
          <w:tab w:val="right" w:pos="8820"/>
        </w:tabs>
        <w:ind w:left="1080"/>
        <w:rPr>
          <w:b/>
          <w:bCs/>
        </w:rPr>
      </w:pPr>
    </w:p>
    <w:p w14:paraId="398082C1" w14:textId="77777777" w:rsidR="00BE4CE6" w:rsidRDefault="0079399F">
      <w:r>
        <w:rPr>
          <w:noProof/>
        </w:rPr>
        <w:drawing>
          <wp:inline distT="0" distB="0" distL="0" distR="0" wp14:anchorId="05590162" wp14:editId="4296C420">
            <wp:extent cx="5843905" cy="1315720"/>
            <wp:effectExtent l="0" t="0" r="0" b="0"/>
            <wp:docPr id="7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50666" w14:textId="77777777" w:rsidR="00BE4CE6" w:rsidRDefault="00BE4CE6"/>
    <w:p w14:paraId="31733A31" w14:textId="77777777" w:rsidR="00BE4CE6" w:rsidRDefault="0079399F">
      <w:pPr>
        <w:rPr>
          <w:b/>
        </w:rPr>
      </w:pPr>
      <w:r>
        <w:rPr>
          <w:b/>
          <w:sz w:val="26"/>
          <w:szCs w:val="26"/>
        </w:rPr>
        <w:t xml:space="preserve">10.4 Predpokladaný budúci vývoj činnosti </w:t>
      </w:r>
    </w:p>
    <w:p w14:paraId="2C8C3A0D" w14:textId="77777777" w:rsidR="00BE4CE6" w:rsidRDefault="00BE4CE6">
      <w:pPr>
        <w:rPr>
          <w:b/>
        </w:rPr>
      </w:pPr>
    </w:p>
    <w:p w14:paraId="1A9BCCCE" w14:textId="77777777" w:rsidR="00BE4CE6" w:rsidRDefault="0079399F">
      <w:pPr>
        <w:spacing w:line="360" w:lineRule="auto"/>
      </w:pPr>
      <w:r>
        <w:t>Predpokladané investičné akcie realizované v budúcich rokoch:</w:t>
      </w:r>
    </w:p>
    <w:p w14:paraId="660CCAA2" w14:textId="77777777" w:rsidR="00BE4CE6" w:rsidRDefault="0079399F">
      <w:pPr>
        <w:numPr>
          <w:ilvl w:val="0"/>
          <w:numId w:val="15"/>
        </w:numPr>
        <w:spacing w:line="360" w:lineRule="auto"/>
        <w:ind w:left="284" w:hanging="284"/>
        <w:rPr>
          <w:b/>
          <w:highlight w:val="yellow"/>
        </w:rPr>
      </w:pPr>
      <w:r>
        <w:t>rekonštrukcia a modernizácia miestnych komunikácií</w:t>
      </w:r>
    </w:p>
    <w:p w14:paraId="13C693DA" w14:textId="77777777" w:rsidR="00BE4CE6" w:rsidRDefault="0079399F">
      <w:pPr>
        <w:numPr>
          <w:ilvl w:val="0"/>
          <w:numId w:val="15"/>
        </w:numPr>
        <w:spacing w:line="360" w:lineRule="auto"/>
        <w:ind w:left="284" w:hanging="284"/>
        <w:rPr>
          <w:highlight w:val="yellow"/>
        </w:rPr>
      </w:pPr>
      <w:r>
        <w:t>rozširovanie kamerového systému</w:t>
      </w:r>
    </w:p>
    <w:p w14:paraId="4422D45B" w14:textId="77777777" w:rsidR="00BE4CE6" w:rsidRDefault="0079399F">
      <w:pPr>
        <w:numPr>
          <w:ilvl w:val="0"/>
          <w:numId w:val="15"/>
        </w:numPr>
        <w:spacing w:line="360" w:lineRule="auto"/>
        <w:ind w:left="284" w:hanging="284"/>
        <w:rPr>
          <w:highlight w:val="yellow"/>
        </w:rPr>
      </w:pPr>
      <w:r>
        <w:t>Zvýšenie energetickej účinnosti  budovy ZŠ</w:t>
      </w:r>
    </w:p>
    <w:p w14:paraId="07398FD0" w14:textId="77777777" w:rsidR="00BE4CE6" w:rsidRDefault="0079399F">
      <w:pPr>
        <w:numPr>
          <w:ilvl w:val="0"/>
          <w:numId w:val="15"/>
        </w:numPr>
        <w:spacing w:line="360" w:lineRule="auto"/>
        <w:ind w:left="284" w:hanging="284"/>
        <w:rPr>
          <w:highlight w:val="yellow"/>
        </w:rPr>
      </w:pPr>
      <w:r>
        <w:t>revitalizácia starého ihriska -vybudovanie oddychovej zóny-vybudovanie pódia</w:t>
      </w:r>
    </w:p>
    <w:p w14:paraId="464ECF7E" w14:textId="77777777" w:rsidR="00BE4CE6" w:rsidRDefault="0079399F">
      <w:pPr>
        <w:numPr>
          <w:ilvl w:val="0"/>
          <w:numId w:val="15"/>
        </w:numPr>
        <w:spacing w:line="360" w:lineRule="auto"/>
        <w:ind w:left="284" w:hanging="284"/>
        <w:rPr>
          <w:highlight w:val="yellow"/>
        </w:rPr>
      </w:pPr>
      <w:r>
        <w:t>výstavba parkovísk pri autobusových zastávkach Mládzo</w:t>
      </w:r>
      <w:r>
        <w:t>vo-Poltár a Lučenec-Poltár</w:t>
      </w:r>
    </w:p>
    <w:p w14:paraId="587ADFB3" w14:textId="77777777" w:rsidR="00BE4CE6" w:rsidRDefault="00BE4CE6">
      <w:pPr>
        <w:spacing w:line="360" w:lineRule="auto"/>
        <w:rPr>
          <w:b/>
        </w:rPr>
      </w:pPr>
    </w:p>
    <w:p w14:paraId="7CE4C870" w14:textId="77777777" w:rsidR="00BE4CE6" w:rsidRDefault="0079399F">
      <w:pPr>
        <w:spacing w:line="360" w:lineRule="auto"/>
        <w:rPr>
          <w:b/>
        </w:rPr>
      </w:pPr>
      <w:r>
        <w:rPr>
          <w:b/>
        </w:rPr>
        <w:t xml:space="preserve">10.5. Udalosti osobitného významu po skončení účtovného obdobia </w:t>
      </w:r>
    </w:p>
    <w:p w14:paraId="6FEA7EE6" w14:textId="77777777" w:rsidR="00BE4CE6" w:rsidRDefault="0079399F">
      <w:pPr>
        <w:spacing w:line="360" w:lineRule="auto"/>
      </w:pPr>
      <w:r>
        <w:t xml:space="preserve">Obec nezaznamenala žiadnu udalosť osobitného významu po skončení účtovného obdobia. </w:t>
      </w:r>
    </w:p>
    <w:p w14:paraId="12133478" w14:textId="77777777" w:rsidR="00BE4CE6" w:rsidRDefault="00BE4CE6">
      <w:pPr>
        <w:spacing w:line="360" w:lineRule="auto"/>
      </w:pPr>
    </w:p>
    <w:p w14:paraId="05D09D43" w14:textId="77777777" w:rsidR="00BE4CE6" w:rsidRDefault="0079399F">
      <w:pPr>
        <w:spacing w:line="360" w:lineRule="auto"/>
      </w:pPr>
      <w:r>
        <w:t xml:space="preserve">Vypracoval: Ing. Jaroslava Hýblová, Mgr. Branislav Knechta    </w:t>
      </w:r>
    </w:p>
    <w:p w14:paraId="2F2DD9A0" w14:textId="77777777" w:rsidR="00BE4CE6" w:rsidRDefault="0079399F">
      <w:pPr>
        <w:spacing w:line="360" w:lineRule="auto"/>
      </w:pPr>
      <w:r>
        <w:t>Predkladá: Mgr. Branislav Knechta</w:t>
      </w:r>
    </w:p>
    <w:p w14:paraId="0D029124" w14:textId="77777777" w:rsidR="00BE4CE6" w:rsidRDefault="0079399F">
      <w:pPr>
        <w:spacing w:line="360" w:lineRule="auto"/>
      </w:pPr>
      <w:r>
        <w:t>V Brezničke dňa 31.03.2021</w:t>
      </w:r>
    </w:p>
    <w:p w14:paraId="3686C687" w14:textId="77777777" w:rsidR="00BE4CE6" w:rsidRDefault="00BE4CE6">
      <w:pPr>
        <w:spacing w:line="360" w:lineRule="auto"/>
      </w:pPr>
    </w:p>
    <w:sectPr w:rsidR="00BE4CE6">
      <w:headerReference w:type="even" r:id="rId19"/>
      <w:headerReference w:type="default" r:id="rId20"/>
      <w:footerReference w:type="even" r:id="rId21"/>
      <w:footerReference w:type="default" r:id="rId22"/>
      <w:pgSz w:w="11906" w:h="16838"/>
      <w:pgMar w:top="1417" w:right="1286" w:bottom="1417" w:left="1417" w:header="720" w:footer="708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5EDC" w14:textId="77777777" w:rsidR="0079399F" w:rsidRDefault="0079399F">
      <w:r>
        <w:separator/>
      </w:r>
    </w:p>
  </w:endnote>
  <w:endnote w:type="continuationSeparator" w:id="0">
    <w:p w14:paraId="4FD4399D" w14:textId="77777777" w:rsidR="0079399F" w:rsidRDefault="00793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3DF97" w14:textId="77777777" w:rsidR="00BE4CE6" w:rsidRDefault="00BE4CE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92934F" w14:textId="77777777" w:rsidR="00BE4CE6" w:rsidRDefault="00BE4CE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DFD6E" w14:textId="77777777" w:rsidR="00BE4CE6" w:rsidRDefault="0079399F">
    <w:pPr>
      <w:pStyle w:val="Pta"/>
      <w:ind w:right="360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253258" w14:textId="77777777" w:rsidR="00BE4CE6" w:rsidRDefault="0079399F">
    <w:pPr>
      <w:pStyle w:val="Pta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26092CB1" w14:textId="77777777" w:rsidR="00BE4CE6" w:rsidRDefault="00BE4CE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25C46" w14:textId="77777777" w:rsidR="0079399F" w:rsidRDefault="0079399F">
      <w:r>
        <w:separator/>
      </w:r>
    </w:p>
  </w:footnote>
  <w:footnote w:type="continuationSeparator" w:id="0">
    <w:p w14:paraId="07870D31" w14:textId="77777777" w:rsidR="0079399F" w:rsidRDefault="007939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F201E" w14:textId="77777777" w:rsidR="00BE4CE6" w:rsidRDefault="00BE4CE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297961" w14:textId="77777777" w:rsidR="00BE4CE6" w:rsidRDefault="00BE4CE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79B370" w14:textId="77777777" w:rsidR="00BE4CE6" w:rsidRDefault="00BE4CE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1F5CDB" w14:textId="77777777" w:rsidR="00BE4CE6" w:rsidRDefault="00BE4C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D4349"/>
    <w:multiLevelType w:val="multilevel"/>
    <w:tmpl w:val="13261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D471C4C"/>
    <w:multiLevelType w:val="multilevel"/>
    <w:tmpl w:val="8D86F5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7140091"/>
    <w:multiLevelType w:val="multilevel"/>
    <w:tmpl w:val="E15412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3"/>
      <w:numFmt w:val="decimal"/>
      <w:lvlText w:val="%1.%2."/>
      <w:lvlJc w:val="left"/>
      <w:pPr>
        <w:tabs>
          <w:tab w:val="num" w:pos="708"/>
        </w:tabs>
        <w:ind w:left="1080" w:hanging="36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8B5FAC"/>
    <w:multiLevelType w:val="multilevel"/>
    <w:tmpl w:val="42E472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26A7DBF"/>
    <w:multiLevelType w:val="multilevel"/>
    <w:tmpl w:val="A9441D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CBB2AE0"/>
    <w:multiLevelType w:val="multilevel"/>
    <w:tmpl w:val="FE9683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D0777C2"/>
    <w:multiLevelType w:val="multilevel"/>
    <w:tmpl w:val="237A8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36048B4"/>
    <w:multiLevelType w:val="multilevel"/>
    <w:tmpl w:val="CE3419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  <w:b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  <w:b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  <w:b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96673FF"/>
    <w:multiLevelType w:val="multilevel"/>
    <w:tmpl w:val="A6CA28B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B4408EB"/>
    <w:multiLevelType w:val="multilevel"/>
    <w:tmpl w:val="9800A85A"/>
    <w:lvl w:ilvl="0">
      <w:start w:val="1"/>
      <w:numFmt w:val="bullet"/>
      <w:lvlText w:val="-"/>
      <w:lvlJc w:val="left"/>
      <w:pPr>
        <w:ind w:left="780" w:hanging="360"/>
      </w:pPr>
      <w:rPr>
        <w:rFonts w:ascii="Vrinda" w:hAnsi="Vrinda" w:cs="Vrinda" w:hint="default"/>
        <w:b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5BB46058"/>
    <w:multiLevelType w:val="multilevel"/>
    <w:tmpl w:val="B818EC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5DD507A1"/>
    <w:multiLevelType w:val="multilevel"/>
    <w:tmpl w:val="9D8478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0665944"/>
    <w:multiLevelType w:val="multilevel"/>
    <w:tmpl w:val="9940B9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74ED77CB"/>
    <w:multiLevelType w:val="multilevel"/>
    <w:tmpl w:val="0472D0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7BE1158"/>
    <w:multiLevelType w:val="multilevel"/>
    <w:tmpl w:val="013CA1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4"/>
        <w:szCs w:val="24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4"/>
        <w:szCs w:val="24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4"/>
        <w:szCs w:val="24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4"/>
        <w:szCs w:val="24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4"/>
        <w:szCs w:val="24"/>
      </w:rPr>
    </w:lvl>
  </w:abstractNum>
  <w:abstractNum w:abstractNumId="15" w15:restartNumberingAfterBreak="0">
    <w:nsid w:val="78302CD9"/>
    <w:multiLevelType w:val="multilevel"/>
    <w:tmpl w:val="664A7F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11"/>
  </w:num>
  <w:num w:numId="5">
    <w:abstractNumId w:val="5"/>
  </w:num>
  <w:num w:numId="6">
    <w:abstractNumId w:val="6"/>
  </w:num>
  <w:num w:numId="7">
    <w:abstractNumId w:val="10"/>
  </w:num>
  <w:num w:numId="8">
    <w:abstractNumId w:val="4"/>
  </w:num>
  <w:num w:numId="9">
    <w:abstractNumId w:val="12"/>
  </w:num>
  <w:num w:numId="10">
    <w:abstractNumId w:val="1"/>
  </w:num>
  <w:num w:numId="11">
    <w:abstractNumId w:val="14"/>
  </w:num>
  <w:num w:numId="12">
    <w:abstractNumId w:val="2"/>
  </w:num>
  <w:num w:numId="13">
    <w:abstractNumId w:val="3"/>
  </w:num>
  <w:num w:numId="14">
    <w:abstractNumId w:val="8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E6"/>
    <w:rsid w:val="0079399F"/>
    <w:rsid w:val="00AC2C5A"/>
    <w:rsid w:val="00BE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F7A4"/>
  <w15:docId w15:val="{6B16DF66-9099-4982-BDF2-9C46B3E4D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Lucida Sans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jc w:val="both"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  <w:b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hAnsi="Times New Roman" w:cs="Times New Roman"/>
      <w:sz w:val="28"/>
      <w:szCs w:val="28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sz w:val="24"/>
      <w:szCs w:val="24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sz w:val="24"/>
      <w:szCs w:val="24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 w:val="24"/>
      <w:szCs w:val="24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z w:val="24"/>
      <w:szCs w:val="24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Symbol" w:hAnsi="Symbol" w:cs="Symbol"/>
      <w:sz w:val="24"/>
      <w:szCs w:val="24"/>
    </w:rPr>
  </w:style>
  <w:style w:type="character" w:customStyle="1" w:styleId="WW8Num12z0">
    <w:name w:val="WW8Num12z0"/>
    <w:qFormat/>
    <w:rPr>
      <w:sz w:val="24"/>
      <w:szCs w:val="24"/>
    </w:rPr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Vrinda" w:hAnsi="Vrinda" w:cs="Vrinda"/>
      <w:b/>
      <w:bCs/>
      <w:sz w:val="24"/>
      <w:szCs w:val="24"/>
    </w:rPr>
  </w:style>
  <w:style w:type="character" w:customStyle="1" w:styleId="WW8Num16z0">
    <w:name w:val="WW8Num16z0"/>
    <w:qFormat/>
    <w:rPr>
      <w:rFonts w:ascii="Wingdings" w:hAnsi="Wingdings" w:cs="Wingdings"/>
      <w:sz w:val="24"/>
      <w:szCs w:val="24"/>
    </w:rPr>
  </w:style>
  <w:style w:type="character" w:customStyle="1" w:styleId="WW8Num17z0">
    <w:name w:val="WW8Num17z0"/>
    <w:qFormat/>
    <w:rPr>
      <w:rFonts w:ascii="Wingdings" w:hAnsi="Wingdings" w:cs="Wingdings"/>
      <w:sz w:val="24"/>
      <w:szCs w:val="24"/>
    </w:rPr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Wingdings" w:hAnsi="Wingdings" w:cs="Wingdings"/>
      <w:lang w:val="sk-SK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20z2">
    <w:name w:val="WW8Num20z2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Vrinda" w:hAnsi="Vrinda" w:cs="Vrinda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1z3">
    <w:name w:val="WW8Num21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Wingdings" w:hAnsi="Wingdings" w:cs="Wingdings"/>
      <w:sz w:val="24"/>
      <w:szCs w:val="24"/>
      <w:lang w:val="sk-SK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Wingdings" w:hAnsi="Wingdings" w:cs="Wingdings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Predvolenpsmoodseku2">
    <w:name w:val="Predvolené písmo odseku2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6z1">
    <w:name w:val="WW8Num16z1"/>
    <w:qFormat/>
  </w:style>
  <w:style w:type="character" w:customStyle="1" w:styleId="WW8Num15z1">
    <w:name w:val="WW8Num15z1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slostrany">
    <w:name w:val="page number"/>
    <w:basedOn w:val="Predvolenpsmoodseku"/>
    <w:qFormat/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customStyle="1" w:styleId="Symbolypreslovanie">
    <w:name w:val="Symboly pre číslovanie"/>
    <w:qFormat/>
    <w:rPr>
      <w:sz w:val="24"/>
      <w:szCs w:val="24"/>
    </w:rPr>
  </w:style>
  <w:style w:type="character" w:customStyle="1" w:styleId="Internetovodkaz">
    <w:name w:val="Internetový odkaz"/>
    <w:rPr>
      <w:color w:val="00008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Popisok">
    <w:name w:val="Popisok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suppressLineNumbers/>
      <w:tabs>
        <w:tab w:val="center" w:pos="4536"/>
        <w:tab w:val="right" w:pos="9072"/>
      </w:tabs>
    </w:pPr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</w:pPr>
  </w:style>
  <w:style w:type="paragraph" w:customStyle="1" w:styleId="Bezmezer">
    <w:name w:val="Bez mezer"/>
    <w:qFormat/>
    <w:pPr>
      <w:suppressAutoHyphens/>
      <w:jc w:val="both"/>
    </w:pPr>
    <w:rPr>
      <w:rFonts w:ascii="Calibri" w:eastAsia="Calibri" w:hAnsi="Calibri" w:cs="Calibri"/>
      <w:sz w:val="22"/>
      <w:szCs w:val="22"/>
      <w:lang w:val="cs-CZ" w:bidi="ar-SA"/>
    </w:rPr>
  </w:style>
  <w:style w:type="paragraph" w:styleId="Textbubliny">
    <w:name w:val="Balloon Text"/>
    <w:basedOn w:val="Normlny"/>
    <w:qFormat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qFormat/>
    <w:pPr>
      <w:suppressAutoHyphens w:val="0"/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val="en-US" w:bidi="en-US"/>
    </w:r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Default">
    <w:name w:val="Default"/>
    <w:qFormat/>
    <w:pPr>
      <w:suppressAutoHyphens/>
      <w:jc w:val="both"/>
    </w:pPr>
    <w:rPr>
      <w:rFonts w:ascii="Times New Roman" w:eastAsia="Calibri" w:hAnsi="Times New Roman" w:cs="Times New Roman"/>
      <w:color w:val="000000"/>
      <w:sz w:val="24"/>
      <w:u w:val="single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table" w:styleId="Mriekatabuky">
    <w:name w:val="Table Grid"/>
    <w:basedOn w:val="Normlnatabuka"/>
    <w:rsid w:val="0092701F"/>
    <w:rPr>
      <w:szCs w:val="20"/>
      <w:lang w:eastAsia="sk-SK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eader" Target="header1.xml"/><Relationship Id="rId12" Type="http://schemas.openxmlformats.org/officeDocument/2006/relationships/image" Target="media/image1.png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eznicka1@stonline.sk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3048</Words>
  <Characters>17375</Characters>
  <Application>Microsoft Office Word</Application>
  <DocSecurity>0</DocSecurity>
  <Lines>144</Lines>
  <Paragraphs>40</Paragraphs>
  <ScaleCrop>false</ScaleCrop>
  <Company>xy</Company>
  <LinksUpToDate>false</LinksUpToDate>
  <CharactersWithSpaces>20383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subject/>
  <dc:creator>Computer</dc:creator>
  <dc:description/>
  <cp:lastModifiedBy>Jaroslava Hýblová</cp:lastModifiedBy>
  <cp:revision>2</cp:revision>
  <cp:lastPrinted>2017-05-05T09:47:00Z</cp:lastPrinted>
  <dcterms:created xsi:type="dcterms:W3CDTF">2021-04-06T12:28:00Z</dcterms:created>
  <dcterms:modified xsi:type="dcterms:W3CDTF">2021-04-06T12:28:00Z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xy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