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DF69E1" w14:textId="77777777" w:rsidR="00E85B4B" w:rsidRDefault="00E85B4B" w:rsidP="00E85B4B">
      <w:pPr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OBEC ŠROBÁROVÁ</w:t>
      </w:r>
    </w:p>
    <w:p w14:paraId="74EDC110" w14:textId="77777777" w:rsidR="00E85B4B" w:rsidRDefault="00E85B4B" w:rsidP="00E85B4B">
      <w:pPr>
        <w:rPr>
          <w:rFonts w:ascii="Arial" w:hAnsi="Arial"/>
          <w:sz w:val="35"/>
        </w:rPr>
      </w:pPr>
      <w:r>
        <w:rPr>
          <w:rFonts w:ascii="Arial" w:hAnsi="Arial"/>
          <w:sz w:val="35"/>
        </w:rPr>
        <w:t>ul. Školská 45</w:t>
      </w:r>
    </w:p>
    <w:p w14:paraId="60148B68" w14:textId="77777777" w:rsidR="00E85B4B" w:rsidRDefault="00E85B4B" w:rsidP="00E85B4B">
      <w:pPr>
        <w:rPr>
          <w:rFonts w:ascii="Arial" w:hAnsi="Arial"/>
          <w:sz w:val="35"/>
        </w:rPr>
      </w:pPr>
      <w:r>
        <w:rPr>
          <w:rFonts w:ascii="Arial" w:hAnsi="Arial"/>
          <w:sz w:val="35"/>
        </w:rPr>
        <w:t>Šrobárová</w:t>
      </w:r>
    </w:p>
    <w:p w14:paraId="0F34F3B8" w14:textId="77777777" w:rsidR="00E85B4B" w:rsidRDefault="00E85B4B" w:rsidP="00E85B4B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IČO: 00306673</w:t>
      </w:r>
    </w:p>
    <w:p w14:paraId="7D7692A3" w14:textId="77777777" w:rsidR="00E85B4B" w:rsidRDefault="00E85B4B" w:rsidP="00E85B4B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DIČ: 2021035753</w:t>
      </w:r>
    </w:p>
    <w:p w14:paraId="48E46B47" w14:textId="77777777" w:rsidR="00E85B4B" w:rsidRDefault="00E85B4B" w:rsidP="00E85B4B">
      <w:pPr>
        <w:rPr>
          <w:rFonts w:ascii="Arial" w:hAnsi="Arial"/>
        </w:rPr>
      </w:pPr>
    </w:p>
    <w:p w14:paraId="7DF46A91" w14:textId="77777777" w:rsidR="00E85B4B" w:rsidRDefault="00E85B4B" w:rsidP="00E85B4B">
      <w:pPr>
        <w:rPr>
          <w:rFonts w:ascii="Arial" w:hAnsi="Arial"/>
        </w:rPr>
      </w:pPr>
    </w:p>
    <w:p w14:paraId="24A92C79" w14:textId="77777777" w:rsidR="00E85B4B" w:rsidRDefault="00E85B4B" w:rsidP="00E85B4B">
      <w:pPr>
        <w:jc w:val="center"/>
        <w:rPr>
          <w:rFonts w:ascii="Arial" w:hAnsi="Arial"/>
          <w:sz w:val="54"/>
        </w:rPr>
      </w:pPr>
      <w:r>
        <w:rPr>
          <w:rFonts w:ascii="Arial" w:hAnsi="Arial"/>
          <w:sz w:val="54"/>
        </w:rPr>
        <w:t>VÝROČNÁ SPRÁVA</w:t>
      </w:r>
    </w:p>
    <w:p w14:paraId="091BD1BC" w14:textId="6916049A" w:rsidR="00E85B4B" w:rsidRDefault="00E85B4B" w:rsidP="00E85B4B">
      <w:pPr>
        <w:jc w:val="center"/>
        <w:rPr>
          <w:rFonts w:ascii="Arial" w:hAnsi="Arial"/>
          <w:sz w:val="54"/>
        </w:rPr>
      </w:pPr>
      <w:r>
        <w:rPr>
          <w:rFonts w:ascii="Arial" w:hAnsi="Arial"/>
          <w:sz w:val="54"/>
        </w:rPr>
        <w:t>OBCE ŠROBÁROVÁ   za rok 20</w:t>
      </w:r>
      <w:r w:rsidR="006F2FD6">
        <w:rPr>
          <w:rFonts w:ascii="Arial" w:hAnsi="Arial"/>
          <w:sz w:val="54"/>
        </w:rPr>
        <w:t>20</w:t>
      </w:r>
    </w:p>
    <w:p w14:paraId="0B49E07B" w14:textId="77777777" w:rsidR="00E85B4B" w:rsidRDefault="00E85B4B" w:rsidP="00E85B4B"/>
    <w:p w14:paraId="2C359797" w14:textId="77777777" w:rsidR="00E85B4B" w:rsidRDefault="00E85B4B" w:rsidP="00E85B4B"/>
    <w:p w14:paraId="1F054B95" w14:textId="77777777" w:rsidR="00E85B4B" w:rsidRDefault="00E85B4B" w:rsidP="00E85B4B">
      <w:r>
        <w:rPr>
          <w:noProof/>
          <w:lang w:eastAsia="sk-SK"/>
        </w:rPr>
        <w:drawing>
          <wp:anchor distT="0" distB="0" distL="114935" distR="114935" simplePos="0" relativeHeight="251659264" behindDoc="0" locked="0" layoutInCell="1" allowOverlap="1" wp14:anchorId="0E0F249C" wp14:editId="75FC2CCA">
            <wp:simplePos x="0" y="0"/>
            <wp:positionH relativeFrom="column">
              <wp:posOffset>2390775</wp:posOffset>
            </wp:positionH>
            <wp:positionV relativeFrom="paragraph">
              <wp:posOffset>57150</wp:posOffset>
            </wp:positionV>
            <wp:extent cx="1323340" cy="1380490"/>
            <wp:effectExtent l="0" t="0" r="0" b="0"/>
            <wp:wrapSquare wrapText="righ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340" cy="138049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3150CC" w14:textId="77777777" w:rsidR="00E85B4B" w:rsidRDefault="00E85B4B" w:rsidP="00E85B4B"/>
    <w:p w14:paraId="63F56864" w14:textId="77777777" w:rsidR="00E85B4B" w:rsidRDefault="00E85B4B" w:rsidP="00E85B4B"/>
    <w:p w14:paraId="58B2ACB4" w14:textId="77777777" w:rsidR="00E85B4B" w:rsidRDefault="00E85B4B" w:rsidP="00E85B4B"/>
    <w:p w14:paraId="59985034" w14:textId="77777777" w:rsidR="00E85B4B" w:rsidRDefault="00E85B4B" w:rsidP="00E85B4B"/>
    <w:p w14:paraId="4349BA6D" w14:textId="77777777" w:rsidR="00E85B4B" w:rsidRDefault="00E85B4B" w:rsidP="00E85B4B"/>
    <w:p w14:paraId="7E81B1C6" w14:textId="77777777" w:rsidR="00E85B4B" w:rsidRDefault="00E85B4B" w:rsidP="00E85B4B"/>
    <w:p w14:paraId="508DF263" w14:textId="77777777" w:rsidR="00E85B4B" w:rsidRDefault="00E85B4B" w:rsidP="00E85B4B"/>
    <w:p w14:paraId="7098AABC" w14:textId="77777777" w:rsidR="00E85B4B" w:rsidRDefault="00E85B4B" w:rsidP="00E85B4B"/>
    <w:p w14:paraId="2BDAE848" w14:textId="77777777" w:rsidR="00E85B4B" w:rsidRDefault="00E85B4B" w:rsidP="00E85B4B"/>
    <w:p w14:paraId="080DE0E9" w14:textId="22DF625F" w:rsidR="00E85B4B" w:rsidRPr="008168CE" w:rsidRDefault="00E85B4B" w:rsidP="00E85B4B">
      <w:pPr>
        <w:rPr>
          <w:rFonts w:ascii="Times New Roman" w:hAnsi="Times New Roman"/>
          <w:b/>
          <w:bCs/>
          <w:sz w:val="24"/>
          <w:szCs w:val="24"/>
        </w:rPr>
      </w:pPr>
      <w:r w:rsidRPr="008168CE">
        <w:rPr>
          <w:rFonts w:ascii="Times New Roman" w:hAnsi="Times New Roman"/>
          <w:b/>
          <w:bCs/>
          <w:sz w:val="24"/>
          <w:szCs w:val="24"/>
        </w:rPr>
        <w:t xml:space="preserve">V Šrobárovej,  </w:t>
      </w:r>
      <w:r>
        <w:rPr>
          <w:rFonts w:ascii="Times New Roman" w:hAnsi="Times New Roman"/>
          <w:b/>
          <w:bCs/>
          <w:sz w:val="24"/>
          <w:szCs w:val="24"/>
        </w:rPr>
        <w:t>dňa 2</w:t>
      </w:r>
      <w:r w:rsidR="006F2FD6">
        <w:rPr>
          <w:rFonts w:ascii="Times New Roman" w:hAnsi="Times New Roman"/>
          <w:b/>
          <w:bCs/>
          <w:sz w:val="24"/>
          <w:szCs w:val="24"/>
        </w:rPr>
        <w:t>9</w:t>
      </w:r>
      <w:r>
        <w:rPr>
          <w:rFonts w:ascii="Times New Roman" w:hAnsi="Times New Roman"/>
          <w:b/>
          <w:bCs/>
          <w:sz w:val="24"/>
          <w:szCs w:val="24"/>
        </w:rPr>
        <w:t>.09.202</w:t>
      </w:r>
      <w:r w:rsidR="006F2FD6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168CE">
        <w:rPr>
          <w:rFonts w:ascii="Times New Roman" w:hAnsi="Times New Roman"/>
          <w:b/>
          <w:bCs/>
          <w:sz w:val="24"/>
          <w:szCs w:val="24"/>
        </w:rPr>
        <w:t xml:space="preserve">Vypracovala: Alžbeta </w:t>
      </w:r>
      <w:proofErr w:type="spellStart"/>
      <w:r w:rsidRPr="008168CE">
        <w:rPr>
          <w:rFonts w:ascii="Times New Roman" w:hAnsi="Times New Roman"/>
          <w:b/>
          <w:bCs/>
          <w:sz w:val="24"/>
          <w:szCs w:val="24"/>
        </w:rPr>
        <w:t>Naňová</w:t>
      </w:r>
      <w:proofErr w:type="spellEnd"/>
      <w:r w:rsidRPr="008168CE">
        <w:rPr>
          <w:rFonts w:ascii="Times New Roman" w:hAnsi="Times New Roman"/>
          <w:b/>
          <w:bCs/>
          <w:sz w:val="24"/>
          <w:szCs w:val="24"/>
        </w:rPr>
        <w:t>, účtovníčka obce</w:t>
      </w:r>
    </w:p>
    <w:p w14:paraId="1779FA74" w14:textId="77777777" w:rsidR="00E85B4B" w:rsidRPr="008168CE" w:rsidRDefault="00E85B4B" w:rsidP="00E85B4B">
      <w:pPr>
        <w:rPr>
          <w:rFonts w:ascii="Times New Roman" w:hAnsi="Times New Roman"/>
          <w:b/>
          <w:bCs/>
          <w:sz w:val="24"/>
          <w:szCs w:val="24"/>
        </w:rPr>
      </w:pPr>
      <w:r w:rsidRPr="008168CE">
        <w:rPr>
          <w:rFonts w:ascii="Times New Roman" w:hAnsi="Times New Roman"/>
          <w:b/>
          <w:bCs/>
          <w:sz w:val="24"/>
          <w:szCs w:val="24"/>
        </w:rPr>
        <w:t xml:space="preserve">Schválila :  Anna </w:t>
      </w:r>
      <w:proofErr w:type="spellStart"/>
      <w:r w:rsidRPr="008168CE">
        <w:rPr>
          <w:rFonts w:ascii="Times New Roman" w:hAnsi="Times New Roman"/>
          <w:b/>
          <w:bCs/>
          <w:sz w:val="24"/>
          <w:szCs w:val="24"/>
        </w:rPr>
        <w:t>Šušoliaková</w:t>
      </w:r>
      <w:proofErr w:type="spellEnd"/>
      <w:r w:rsidRPr="008168CE">
        <w:rPr>
          <w:rFonts w:ascii="Times New Roman" w:hAnsi="Times New Roman"/>
          <w:b/>
          <w:bCs/>
          <w:sz w:val="24"/>
          <w:szCs w:val="24"/>
        </w:rPr>
        <w:t>, starostka obce</w:t>
      </w:r>
    </w:p>
    <w:p w14:paraId="6DE0B192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0091045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6C2060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C6D0D28" w14:textId="48F44E50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F6D2C4D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E9EAB99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829CDFF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6D07912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6C15B5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2D8F99B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49"/>
        <w:gridCol w:w="236"/>
      </w:tblGrid>
      <w:tr w:rsidR="00E85B4B" w14:paraId="240F2C42" w14:textId="77777777" w:rsidTr="00E85B4B">
        <w:tc>
          <w:tcPr>
            <w:tcW w:w="8849" w:type="dxa"/>
            <w:shd w:val="clear" w:color="auto" w:fill="auto"/>
          </w:tcPr>
          <w:p w14:paraId="68EC9E9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OBSAH</w:t>
            </w:r>
          </w:p>
          <w:p w14:paraId="588C637D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CD19671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2F853356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85B4B" w14:paraId="7E86AF5E" w14:textId="77777777" w:rsidTr="00E85B4B">
        <w:tc>
          <w:tcPr>
            <w:tcW w:w="8849" w:type="dxa"/>
            <w:shd w:val="clear" w:color="auto" w:fill="auto"/>
          </w:tcPr>
          <w:p w14:paraId="7521946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Základná charakteristika obce</w:t>
            </w:r>
          </w:p>
          <w:p w14:paraId="2447F922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  </w:t>
            </w:r>
          </w:p>
        </w:tc>
        <w:tc>
          <w:tcPr>
            <w:tcW w:w="236" w:type="dxa"/>
            <w:shd w:val="clear" w:color="auto" w:fill="auto"/>
          </w:tcPr>
          <w:p w14:paraId="782D579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26AFB9B" w14:textId="77777777" w:rsidTr="00E85B4B">
        <w:tc>
          <w:tcPr>
            <w:tcW w:w="8849" w:type="dxa"/>
            <w:shd w:val="clear" w:color="auto" w:fill="auto"/>
          </w:tcPr>
          <w:p w14:paraId="1002B63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Geografické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53161D32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44B2A09A" w14:textId="77777777" w:rsidTr="00E85B4B">
        <w:tc>
          <w:tcPr>
            <w:tcW w:w="8849" w:type="dxa"/>
            <w:shd w:val="clear" w:color="auto" w:fill="auto"/>
          </w:tcPr>
          <w:p w14:paraId="2D43272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Demografické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0440CAD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E5F482D" w14:textId="77777777" w:rsidTr="00E85B4B">
        <w:tc>
          <w:tcPr>
            <w:tcW w:w="8849" w:type="dxa"/>
            <w:shd w:val="clear" w:color="auto" w:fill="auto"/>
          </w:tcPr>
          <w:p w14:paraId="13C80F8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Ekonomické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D07C6B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007E56F0" w14:textId="77777777" w:rsidTr="00E85B4B">
        <w:tc>
          <w:tcPr>
            <w:tcW w:w="8849" w:type="dxa"/>
            <w:shd w:val="clear" w:color="auto" w:fill="auto"/>
          </w:tcPr>
          <w:p w14:paraId="1860BD3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Symboly obce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5246C848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CB6B8AF" w14:textId="77777777" w:rsidTr="00E85B4B">
        <w:tc>
          <w:tcPr>
            <w:tcW w:w="8849" w:type="dxa"/>
            <w:shd w:val="clear" w:color="auto" w:fill="auto"/>
          </w:tcPr>
          <w:p w14:paraId="09D9F46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História obce</w:t>
            </w:r>
          </w:p>
        </w:tc>
        <w:tc>
          <w:tcPr>
            <w:tcW w:w="236" w:type="dxa"/>
            <w:shd w:val="clear" w:color="auto" w:fill="auto"/>
          </w:tcPr>
          <w:p w14:paraId="0982DF2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17EA1A0" w14:textId="77777777" w:rsidTr="00E85B4B">
        <w:tc>
          <w:tcPr>
            <w:tcW w:w="8849" w:type="dxa"/>
            <w:shd w:val="clear" w:color="auto" w:fill="auto"/>
          </w:tcPr>
          <w:p w14:paraId="08D802E8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Pamiatky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61F43AB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D5DD03B" w14:textId="77777777" w:rsidTr="00E85B4B">
        <w:tc>
          <w:tcPr>
            <w:tcW w:w="8849" w:type="dxa"/>
            <w:shd w:val="clear" w:color="auto" w:fill="auto"/>
          </w:tcPr>
          <w:p w14:paraId="220B7B1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Výchova a vzdelávanie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2D7D5CC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674D0676" w14:textId="77777777" w:rsidTr="00E85B4B">
        <w:tc>
          <w:tcPr>
            <w:tcW w:w="8849" w:type="dxa"/>
            <w:shd w:val="clear" w:color="auto" w:fill="auto"/>
          </w:tcPr>
          <w:p w14:paraId="530A444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Zdravotníctvo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4BE9E6E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9583F11" w14:textId="77777777" w:rsidTr="00E85B4B">
        <w:tc>
          <w:tcPr>
            <w:tcW w:w="8849" w:type="dxa"/>
            <w:shd w:val="clear" w:color="auto" w:fill="auto"/>
          </w:tcPr>
          <w:p w14:paraId="10FDBA1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Sociálne zabezpečenie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0D8699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4F79D25" w14:textId="77777777" w:rsidTr="00E85B4B">
        <w:tc>
          <w:tcPr>
            <w:tcW w:w="8849" w:type="dxa"/>
            <w:shd w:val="clear" w:color="auto" w:fill="auto"/>
          </w:tcPr>
          <w:p w14:paraId="09784E6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Kultúra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6764E6D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8D14EF8" w14:textId="77777777" w:rsidTr="00E85B4B">
        <w:tc>
          <w:tcPr>
            <w:tcW w:w="8849" w:type="dxa"/>
            <w:shd w:val="clear" w:color="auto" w:fill="auto"/>
          </w:tcPr>
          <w:p w14:paraId="4A54574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Organizačná štruktúra obce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20A5198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8D39142" w14:textId="77777777" w:rsidTr="00E85B4B">
        <w:tc>
          <w:tcPr>
            <w:tcW w:w="8849" w:type="dxa"/>
            <w:shd w:val="clear" w:color="auto" w:fill="auto"/>
          </w:tcPr>
          <w:p w14:paraId="10CF74C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01BF094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C2BF739" w14:textId="77777777" w:rsidTr="00E85B4B">
        <w:tc>
          <w:tcPr>
            <w:tcW w:w="8849" w:type="dxa"/>
            <w:shd w:val="clear" w:color="auto" w:fill="auto"/>
          </w:tcPr>
          <w:p w14:paraId="077847C1" w14:textId="54A5B9CE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Rozpočet obce na rok 20</w:t>
            </w:r>
            <w:r w:rsidR="006F2FD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</w:t>
            </w:r>
          </w:p>
          <w:p w14:paraId="2C657920" w14:textId="39815D5F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4BE49B7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8A73AA6" w14:textId="77777777" w:rsidTr="00E85B4B">
        <w:tc>
          <w:tcPr>
            <w:tcW w:w="8849" w:type="dxa"/>
            <w:shd w:val="clear" w:color="auto" w:fill="auto"/>
          </w:tcPr>
          <w:p w14:paraId="5DB80FE2" w14:textId="468F035E" w:rsidR="00E85B4B" w:rsidRDefault="00E85B4B" w:rsidP="006F2FD6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Rozbor plnenia príjmov za rok 20</w:t>
            </w:r>
            <w:r w:rsidR="006F2FD6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9464A8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9A75A2B" w14:textId="77777777" w:rsidTr="00E85B4B">
        <w:tc>
          <w:tcPr>
            <w:tcW w:w="8849" w:type="dxa"/>
            <w:shd w:val="clear" w:color="auto" w:fill="auto"/>
          </w:tcPr>
          <w:p w14:paraId="6281BEF4" w14:textId="142DEFB4" w:rsidR="00E85B4B" w:rsidRDefault="00E85B4B" w:rsidP="006F2FD6">
            <w:pPr>
              <w:tabs>
                <w:tab w:val="right" w:pos="9203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Rozbor čerpania výdavkov za rok 20</w:t>
            </w:r>
            <w:r w:rsidR="006F2FD6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6878FE0" w14:textId="77777777" w:rsidR="00E85B4B" w:rsidRDefault="00E85B4B" w:rsidP="00E85B4B">
            <w:pPr>
              <w:tabs>
                <w:tab w:val="right" w:pos="9203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41491FBA" w14:textId="77777777" w:rsidTr="00E85B4B">
        <w:tc>
          <w:tcPr>
            <w:tcW w:w="8849" w:type="dxa"/>
            <w:shd w:val="clear" w:color="auto" w:fill="auto"/>
          </w:tcPr>
          <w:p w14:paraId="643AFCA2" w14:textId="5F3C8C83" w:rsidR="00E85B4B" w:rsidRDefault="00E85B4B" w:rsidP="006F2FD6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Hospodárenie za rok 20</w:t>
            </w:r>
            <w:r w:rsidR="006F2FD6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45FACAF6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9EA6347" w14:textId="77777777" w:rsidTr="00E85B4B">
        <w:tc>
          <w:tcPr>
            <w:tcW w:w="8849" w:type="dxa"/>
            <w:shd w:val="clear" w:color="auto" w:fill="auto"/>
          </w:tcPr>
          <w:p w14:paraId="2D52ECAD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Tvorba a použitie prostriedkov sociálneho fondu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614E74F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907DBDD" w14:textId="77777777" w:rsidTr="00E85B4B">
        <w:tc>
          <w:tcPr>
            <w:tcW w:w="8849" w:type="dxa"/>
            <w:shd w:val="clear" w:color="auto" w:fill="auto"/>
          </w:tcPr>
          <w:p w14:paraId="4FEF6712" w14:textId="2D15DC9E" w:rsidR="00E85B4B" w:rsidRDefault="00E85B4B" w:rsidP="006F2FD6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Bilancia aktív a pasív k 31.12.20</w:t>
            </w:r>
            <w:r w:rsidR="006F2FD6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E51F3E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6F8098EA" w14:textId="77777777" w:rsidTr="00E85B4B">
        <w:tc>
          <w:tcPr>
            <w:tcW w:w="8849" w:type="dxa"/>
            <w:shd w:val="clear" w:color="auto" w:fill="auto"/>
          </w:tcPr>
          <w:p w14:paraId="5D8A5E10" w14:textId="12863996" w:rsidR="00E85B4B" w:rsidRDefault="00E85B4B" w:rsidP="006F2FD6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Prehľad o stave a vývoji dlhu k 31.12.20</w:t>
            </w:r>
            <w:r w:rsidR="006F2FD6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0476F2B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EAF54E7" w14:textId="77777777" w:rsidTr="00E85B4B">
        <w:tc>
          <w:tcPr>
            <w:tcW w:w="8849" w:type="dxa"/>
            <w:shd w:val="clear" w:color="auto" w:fill="auto"/>
          </w:tcPr>
          <w:p w14:paraId="3377301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Finančné usporiadanie finančných vzťahov voči štátnemu rozpočtu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E7D799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3FDAA1F" w14:textId="77777777" w:rsidTr="00E85B4B">
        <w:tc>
          <w:tcPr>
            <w:tcW w:w="8849" w:type="dxa"/>
            <w:shd w:val="clear" w:color="auto" w:fill="auto"/>
          </w:tcPr>
          <w:p w14:paraId="1758E5E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4877B8E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5743B2F" w14:textId="77777777" w:rsidR="00E85B4B" w:rsidRDefault="00E85B4B" w:rsidP="00E85B4B">
      <w:pPr>
        <w:tabs>
          <w:tab w:val="right" w:pos="8820"/>
        </w:tabs>
        <w:spacing w:after="0" w:line="100" w:lineRule="atLeast"/>
        <w:jc w:val="both"/>
      </w:pPr>
    </w:p>
    <w:p w14:paraId="770F3E5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1ED72EE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030113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0F12348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875803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EC5D7F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6FBDC5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741418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D7CF51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DD48ED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E797DA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5D5CFC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368FC43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466D55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3813F56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0BB299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738762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2C18A0D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7DF0B3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2BDC57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54C946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E64C7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1F11818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DA1CB8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30B38C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 Základná charakteristika Obce Šrobárová</w:t>
      </w:r>
    </w:p>
    <w:p w14:paraId="208D8EF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71B1A84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91F89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Územie obce tvorí katastrálne územie Šrobárová.</w:t>
      </w:r>
    </w:p>
    <w:p w14:paraId="45F9E33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8E773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Geografické údaje</w:t>
      </w:r>
    </w:p>
    <w:p w14:paraId="5A8068B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3D6E34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Geografická poloha obce : Obec Šrobárová leží 19 km severovýchodne od Komárna, na ceste do Bátorových Kosíh. Obec sa rozprestiera na Podunajskej nížine na južnom úpätí Pohronskej pahorkatiny. Zakladateľmi obce boli obyvatelia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Kysúc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 Terchovej. V súčasnosti v nej žije 490 obyvateľov. </w:t>
      </w:r>
    </w:p>
    <w:p w14:paraId="4EB965D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Susedné  obce : Modrany, Marcelová, Mudroňovo</w:t>
      </w:r>
    </w:p>
    <w:p w14:paraId="398464E9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Celková rozloha obce : 839  ha</w:t>
      </w:r>
    </w:p>
    <w:p w14:paraId="272011E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Nadmorská výška : Obec sa nachádza v nadmorskej výške obce  166-215m.</w:t>
      </w:r>
    </w:p>
    <w:p w14:paraId="145B2A1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Demografické údaje </w:t>
      </w:r>
    </w:p>
    <w:p w14:paraId="086AEBDC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E7042F" w14:textId="5C5FAE89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Počet obyvateľov : k 31.12.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žilo v obci 4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8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obyvateľov.</w:t>
      </w:r>
    </w:p>
    <w:p w14:paraId="21982776" w14:textId="07AE3F81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Deti do 15 rokov: počet 6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, počet dospelých: 4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15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52EB008" w14:textId="67220270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Priemerný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vek 43,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03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roka.</w:t>
      </w:r>
    </w:p>
    <w:p w14:paraId="4B241EC3" w14:textId="106B1C9B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Národnostná štruktúra : 9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4,76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% slovenská národnosť,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0,20 % česká,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3,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% maďarská národnosť, ukrajinská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0,81 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% a iná 0,4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%.</w:t>
      </w:r>
    </w:p>
    <w:p w14:paraId="43BD025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50FCC33" w14:textId="2C49E56A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Vývoj počtu obyvateľov :  Obec Šrobárová vykazuje v roku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oproti predchádzajúcemu roku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 xml:space="preserve"> úbytok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 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10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obyvateľov. V roku 2020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sa  do obce prisťahovali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 a  odsťahovali sa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občania, narodila sa 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 a zomreli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 obce. Možno konštatovať, že v  reprodukcii obyvateľstva pretrváva nepriaznivý vývoj. V posledných rokoch sa prejavuje starnutie obyvateľstva dôsledkom poklesu živonarodených detí a následnej zmeny vekovej štruktúry obyvateľstva. </w:t>
      </w:r>
    </w:p>
    <w:p w14:paraId="0A199F64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04712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Ekonomické údaje </w:t>
      </w:r>
    </w:p>
    <w:p w14:paraId="0975DD5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9B9AD06" w14:textId="437C44B3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Nezamestnanosť v obci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Nezamestnanosť v  obci Šrobárová je pomerne nízka,  k 31.12. 20</w:t>
      </w:r>
      <w:r w:rsidR="006F2FD6">
        <w:rPr>
          <w:rFonts w:ascii="Times New Roman" w:eastAsia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Celkový počet evidovaných nezamestnaných k 31.12.20</w:t>
      </w:r>
      <w:r w:rsidR="006F2FD6">
        <w:rPr>
          <w:rFonts w:ascii="Times New Roman" w:eastAsia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bol 3</w:t>
      </w:r>
      <w:r w:rsidR="006F2FD6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332F852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Vývoj nezamestnanosti : Vývoj miery nezamestnanosti v porovnaní s predchádzajúcim rokom dosiahol mierny pokles.</w:t>
      </w:r>
    </w:p>
    <w:p w14:paraId="411468C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03C5C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Symboly obce</w:t>
      </w:r>
    </w:p>
    <w:p w14:paraId="76C71AF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F624DF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Erb obce :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Pri tvorbe erbu si obec zvolila za svoj symbol motív kostola, dvojitého kríža a vinohradníctva, symbolicky vyjadreného dvoma strapcami hrozna. </w:t>
      </w:r>
    </w:p>
    <w:p w14:paraId="0957089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Erb obce bol vypracovaný ako novotvar v roku 2006. Erb obce má podobu: v modrom štíte na zlatom návrší zlatým dvojitým krížom prevýšený strieborný kostol s červenou strechou, so zlatým dvojitým oknom na veži, v horných rohoch štítu po jednom zlatom strapci hrozna na striebornej jednolistej stopke.</w:t>
      </w:r>
    </w:p>
    <w:p w14:paraId="6AF0E08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5E318F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441F89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1EBE8BE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História obce  </w:t>
      </w:r>
    </w:p>
    <w:p w14:paraId="624C99F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FBB638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Chotár obce bol kedysi časťou chotárov susedných obcí Marcelová a Modrany, od ktorých sa Šrobárová odlúčila v roku 1926 s dnešnou výmerou svojho chotára. Od 13. stor. patrili tieto zeme k majetkom hradu Posádka. Odveká roľníkova túžba po pôde, túžba po úrodnej zemi priviedla sem,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doľniaky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slovenských vrchárov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Kysúc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 z Oravy, z Trenčianskej a Zvolenskej župy, aj z iných kútov Slovenska. Začiatok ďalších udalostí obce sa počíta od 21.septembra 1921. Pozemky dostali kolonisti od Štátneho pozemkového úradu. Starý názov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Silošpusta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sa po viacerých návrhoch na návrh Ondreja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Škrobáka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as so súhlasom ministra Dr. Vavra Šrobára premenoval a obec dostala názov Šrobárová. V roku 1928 bola postavená škola. V roku 1929 bol vysvätený kostol Sedembolestnej Panny Márie. </w:t>
      </w:r>
    </w:p>
    <w:p w14:paraId="42E556B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33C277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Pamiatky </w:t>
      </w:r>
    </w:p>
    <w:p w14:paraId="65C38FB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A6C7CCD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Kostol Sedembolestnej Panny Márie. Kostol je jednoloďová stavba pozostávajúca z troch častí, najširšia je vstupná časť, stredná je užšia a presbytérium s rovným zakončením je najužšie. Na veži sú také zvukové otvory. Pred vchodom do objektu je otvorená arkádová terasa. Nad vchodom do kostola je tabuľka s letopočtom L 1929 P. </w:t>
      </w:r>
    </w:p>
    <w:p w14:paraId="4EFC95D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Jubilejná škola bola postavená v r. 1928 ako dvojtriedna škola. Je to prízemná funkcionalistická budova v obdĺžnikovom pôdoryse. </w:t>
      </w:r>
    </w:p>
    <w:p w14:paraId="4B0D635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 dolnom konci obce stojí prícestný kríž s plastikou Ukrižovaného, postavená v 40. rokoch 20. storočia. Na miestnom cintoríne je ústredný kríž s plastikou Ukrižovaného, postavený v roku 1920.</w:t>
      </w:r>
    </w:p>
    <w:p w14:paraId="5BA92C0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Asi 1,5 km severne od obce stojí osamotená budova bývalej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Pálfyovskej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sýpky postavenej v 1. polovici 19. stor. </w:t>
      </w:r>
    </w:p>
    <w:p w14:paraId="040B6C4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544AD50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Pamätná tabuľa 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Zakladateľom obce umiestnená na pomníku pri budove obecného úradu.</w:t>
      </w:r>
    </w:p>
    <w:p w14:paraId="76B9BCA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Pamätník: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Obetiam 2. sv. vojny v miestnom parku.</w:t>
      </w:r>
    </w:p>
    <w:p w14:paraId="4E86AC9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Jaskyňa: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Panny Márie Lurdskej je postavená pri kostole Sedembolestnej Panny Márie.</w:t>
      </w:r>
    </w:p>
    <w:p w14:paraId="1F9885A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94C659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Výchova a vzdelávanie</w:t>
      </w:r>
    </w:p>
    <w:p w14:paraId="42E1E00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6E5BDFF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súčasnosti výchovu a vzdelávanie detí v obci poskytuje:</w:t>
      </w:r>
    </w:p>
    <w:p w14:paraId="55AB8010" w14:textId="77777777" w:rsidR="00E85B4B" w:rsidRDefault="00E85B4B" w:rsidP="00E85B4B">
      <w:pPr>
        <w:numPr>
          <w:ilvl w:val="0"/>
          <w:numId w:val="2"/>
        </w:num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Základná škola</w:t>
      </w:r>
    </w:p>
    <w:p w14:paraId="2F5CB95C" w14:textId="77777777" w:rsidR="00E85B4B" w:rsidRDefault="00E85B4B" w:rsidP="00E85B4B">
      <w:pPr>
        <w:numPr>
          <w:ilvl w:val="0"/>
          <w:numId w:val="2"/>
        </w:num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Materská škola</w:t>
      </w:r>
    </w:p>
    <w:p w14:paraId="133FC63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 mimoškolské aktivity je zriadený školský klub detí ako súčasť Základnej školy.</w:t>
      </w:r>
    </w:p>
    <w:p w14:paraId="10A3932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6E5220D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Zdravotníctvo</w:t>
      </w:r>
    </w:p>
    <w:p w14:paraId="5FC24C0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EC128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Zdravotná starostlivosť v obci nie zabezpečená. Zdravotná starostlivosť sa poskytuje občanom v susednej obci Marcelová. </w:t>
      </w:r>
    </w:p>
    <w:p w14:paraId="6A90427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521B7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Sociálne zabezpečenie</w:t>
      </w:r>
    </w:p>
    <w:p w14:paraId="57F41DA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B21D0A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Sociálne zabezpečenie v obci zabezpečuje pracovníčka obce.</w:t>
      </w:r>
    </w:p>
    <w:p w14:paraId="6B4E79B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CA08CF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64DBD9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Kultúra</w:t>
      </w:r>
    </w:p>
    <w:p w14:paraId="1F6E66F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9705B1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Kultúrne tradície a zvyky v obci v súčasnosti zachováva spevácky súbor Lipa, ale i tunajšie škola a škôlka.</w:t>
      </w:r>
    </w:p>
    <w:p w14:paraId="16640B0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1708CF5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805DE8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Organizačná štruktúra obce</w:t>
      </w:r>
    </w:p>
    <w:p w14:paraId="24365F7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54F95F8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Starosta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Šušoliaková</w:t>
      </w:r>
      <w:proofErr w:type="spellEnd"/>
    </w:p>
    <w:p w14:paraId="7DD37FB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5D73AA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Zástupca starostu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</w:t>
      </w:r>
      <w:proofErr w:type="spellEnd"/>
    </w:p>
    <w:p w14:paraId="1CF1710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58A165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Hlavný kontrolór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JUDr. Imrich Koči</w:t>
      </w:r>
    </w:p>
    <w:p w14:paraId="4D892BE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226529D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Obecné zastupiteľstvo: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</w:t>
      </w:r>
      <w:proofErr w:type="spellEnd"/>
    </w:p>
    <w:p w14:paraId="1E02BB1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Beáta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Babišová</w:t>
      </w:r>
      <w:proofErr w:type="spellEnd"/>
    </w:p>
    <w:p w14:paraId="69CFBAE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Ing.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Cabadaj</w:t>
      </w:r>
      <w:proofErr w:type="spellEnd"/>
    </w:p>
    <w:p w14:paraId="61429C3D" w14:textId="77777777" w:rsidR="00E85B4B" w:rsidRDefault="00E85B4B" w:rsidP="00E85B4B">
      <w:pPr>
        <w:spacing w:after="0" w:line="100" w:lineRule="atLeast"/>
        <w:ind w:left="2124"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Ing. Daniel Ďuriš</w:t>
      </w:r>
    </w:p>
    <w:p w14:paraId="5370CC51" w14:textId="32765560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Miroslav </w:t>
      </w:r>
      <w:proofErr w:type="spellStart"/>
      <w:r w:rsidR="00A15526">
        <w:rPr>
          <w:rFonts w:ascii="Times New Roman" w:eastAsia="Times New Roman" w:hAnsi="Times New Roman" w:cs="Times New Roman"/>
          <w:sz w:val="24"/>
          <w:szCs w:val="24"/>
        </w:rPr>
        <w:t>Gažo</w:t>
      </w:r>
      <w:proofErr w:type="spellEnd"/>
    </w:p>
    <w:p w14:paraId="295B187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26C578C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Alžbeta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Naňová</w:t>
      </w:r>
      <w:proofErr w:type="spellEnd"/>
    </w:p>
    <w:p w14:paraId="00B80A7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Lea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Pavlusíková</w:t>
      </w:r>
      <w:proofErr w:type="spellEnd"/>
    </w:p>
    <w:p w14:paraId="2F7667B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Pavol Novák</w:t>
      </w:r>
    </w:p>
    <w:p w14:paraId="6C750A2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Igor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Ochodničan</w:t>
      </w:r>
      <w:proofErr w:type="spellEnd"/>
    </w:p>
    <w:p w14:paraId="6113747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Zuzana Nováková</w:t>
      </w:r>
    </w:p>
    <w:p w14:paraId="4268BA7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6C59BD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Materská škola: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Alena Horváthová</w:t>
      </w:r>
    </w:p>
    <w:p w14:paraId="25F8DE60" w14:textId="41D6F2A0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Mgr</w:t>
      </w:r>
      <w:r w:rsidR="005F727F">
        <w:rPr>
          <w:rFonts w:ascii="Times New Roman" w:eastAsia="Times New Roman" w:hAnsi="Times New Roman" w:cs="Times New Roman"/>
          <w:sz w:val="24"/>
          <w:szCs w:val="24"/>
        </w:rPr>
        <w:t>. Nikoleta Ortutová</w:t>
      </w:r>
      <w:bookmarkStart w:id="0" w:name="_GoBack"/>
      <w:bookmarkEnd w:id="0"/>
    </w:p>
    <w:p w14:paraId="5777DD1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Viera Jurčová</w:t>
      </w:r>
    </w:p>
    <w:p w14:paraId="2C69C1D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03EA3C1" w14:textId="1552AC0F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Základná škola: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Ivana </w:t>
      </w:r>
      <w:proofErr w:type="spellStart"/>
      <w:r w:rsidR="005F727F">
        <w:rPr>
          <w:rFonts w:ascii="Times New Roman" w:eastAsia="Times New Roman" w:hAnsi="Times New Roman" w:cs="Times New Roman"/>
          <w:sz w:val="24"/>
          <w:szCs w:val="24"/>
        </w:rPr>
        <w:t>Poništová</w:t>
      </w:r>
      <w:proofErr w:type="spellEnd"/>
    </w:p>
    <w:p w14:paraId="2E1D21F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Kobliška</w:t>
      </w:r>
      <w:proofErr w:type="spellEnd"/>
    </w:p>
    <w:p w14:paraId="2EACEE8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46825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B01FA6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5F0E66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C3460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F630B4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B4A99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DAD6E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74309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79F42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198D62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F5BBF4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2DC4DF7B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74BE347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FEECD2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474260E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588CA68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6DC973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77A26947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CADC780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1CB32F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0B6F3A2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4516866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0C2F7CB5" w14:textId="61DF3ED2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2. Rozpočet obce na rok 20</w:t>
      </w:r>
      <w:r w:rsidR="006F2FD6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20</w:t>
      </w:r>
    </w:p>
    <w:p w14:paraId="14CFEA5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75D18F8" w14:textId="587432F4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Základným   nástrojom  finančného  hospodárenia  obce  bol   rozpočet   obce   na  rok  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9939905" w14:textId="4B477599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 v roku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zostavila rozpočet podľa ustanovenia § 10 odsek 7)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Rozpočet obce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na rok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bol zostavený ako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vyrovnaný. </w:t>
      </w:r>
    </w:p>
    <w:p w14:paraId="4E620DC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2B6CD7B" w14:textId="30F2954F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Hospodárenie obce sa riadilo podľa schváleného rozpočtu na rok 20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9F5A0C7" w14:textId="217F0420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Rozpočet obce bol schválený obecným zastupiteľstvom dňa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29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.1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.201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9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 uznesením 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75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/201</w:t>
      </w:r>
      <w:r w:rsidR="006F2FD6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F25DBDE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70AADE" w14:textId="1FDCE1C3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Rozpočet obce k 31.12.20</w:t>
      </w:r>
      <w:r w:rsidR="006F2FD6">
        <w:rPr>
          <w:rFonts w:ascii="Times New Roman" w:eastAsia="Times New Roman" w:hAnsi="Times New Roman" w:cs="Times New Roman"/>
          <w:b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v celých €</w:t>
      </w:r>
    </w:p>
    <w:p w14:paraId="3F57CA9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7040" w:type="dxa"/>
        <w:tblInd w:w="459" w:type="dxa"/>
        <w:tblLayout w:type="fixed"/>
        <w:tblLook w:val="0000" w:firstRow="0" w:lastRow="0" w:firstColumn="0" w:lastColumn="0" w:noHBand="0" w:noVBand="0"/>
      </w:tblPr>
      <w:tblGrid>
        <w:gridCol w:w="3599"/>
        <w:gridCol w:w="1620"/>
        <w:gridCol w:w="1821"/>
      </w:tblGrid>
      <w:tr w:rsidR="00E85B4B" w14:paraId="47E4440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92D9" w14:textId="77777777" w:rsidR="00E85B4B" w:rsidRDefault="00E85B4B" w:rsidP="00E85B4B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8824FF3" w14:textId="77777777" w:rsidR="00E85B4B" w:rsidRDefault="00E85B4B" w:rsidP="00E85B4B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A41CAD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  <w:p w14:paraId="290F3801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 zmenách </w:t>
            </w:r>
          </w:p>
        </w:tc>
      </w:tr>
      <w:tr w:rsidR="00A15526" w14:paraId="3ABAEEE4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3575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Príjmy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00AED1D" w14:textId="2CE2D444" w:rsidR="00A15526" w:rsidRDefault="00A15526" w:rsidP="00CC2A88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0707FD">
              <w:rPr>
                <w:rFonts w:cs="Times New Roman"/>
                <w:b/>
              </w:rPr>
              <w:t>2</w:t>
            </w:r>
            <w:r w:rsidR="00CC2A88">
              <w:rPr>
                <w:rFonts w:cs="Times New Roman"/>
                <w:b/>
              </w:rPr>
              <w:t>65000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E374E12" w14:textId="70F0B8A3" w:rsidR="00A15526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cs="Times New Roman"/>
                <w:b/>
              </w:rPr>
              <w:t>600 897</w:t>
            </w:r>
          </w:p>
        </w:tc>
      </w:tr>
      <w:tr w:rsidR="00A15526" w14:paraId="2B88A583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B7F50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6FFFBC7" w14:textId="77777777" w:rsidR="00A15526" w:rsidRDefault="00A15526" w:rsidP="00A15526">
            <w:pPr>
              <w:tabs>
                <w:tab w:val="right" w:pos="8460"/>
              </w:tabs>
              <w:snapToGrid w:val="0"/>
              <w:jc w:val="both"/>
              <w:rPr>
                <w:rFonts w:ascii="Arial" w:hAnsi="Arial"/>
                <w:b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6AC15B" w14:textId="77777777" w:rsidR="00A15526" w:rsidRDefault="00A15526" w:rsidP="00A15526">
            <w:pPr>
              <w:tabs>
                <w:tab w:val="right" w:pos="8460"/>
              </w:tabs>
              <w:snapToGrid w:val="0"/>
              <w:jc w:val="both"/>
              <w:rPr>
                <w:rFonts w:ascii="Arial" w:hAnsi="Arial"/>
                <w:b/>
              </w:rPr>
            </w:pPr>
          </w:p>
        </w:tc>
      </w:tr>
      <w:tr w:rsidR="00A15526" w14:paraId="63E7E3BD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26A2F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2F04D83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7DA7C86" w14:textId="3CCCD0DC" w:rsidR="00A15526" w:rsidRPr="00CC2A88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Times New Roman" w:hAnsi="Times New Roman" w:cs="Times New Roman"/>
              </w:rPr>
            </w:pPr>
            <w:r w:rsidRPr="00CC2A88">
              <w:rPr>
                <w:rFonts w:ascii="Times New Roman" w:hAnsi="Times New Roman" w:cs="Times New Roman"/>
              </w:rPr>
              <w:t>309714</w:t>
            </w:r>
          </w:p>
        </w:tc>
      </w:tr>
      <w:tr w:rsidR="00A15526" w14:paraId="32A3981B" w14:textId="77777777" w:rsidTr="00CC2A88">
        <w:trPr>
          <w:trHeight w:val="471"/>
        </w:trPr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8B94D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989B18A" w14:textId="16D47ABA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55"/>
              <w:gridCol w:w="95"/>
            </w:tblGrid>
            <w:tr w:rsidR="00CC2A88" w:rsidRPr="00CC2A88" w14:paraId="100C8EBD" w14:textId="77777777" w:rsidTr="00CC2A88">
              <w:trPr>
                <w:tblCellSpacing w:w="15" w:type="dxa"/>
              </w:trPr>
              <w:tc>
                <w:tcPr>
                  <w:tcW w:w="1110" w:type="dxa"/>
                  <w:vAlign w:val="center"/>
                  <w:hideMark/>
                </w:tcPr>
                <w:p w14:paraId="5479744B" w14:textId="329C4CF7" w:rsidR="00CC2A88" w:rsidRPr="00CC2A88" w:rsidRDefault="00CC2A88" w:rsidP="00CC2A88">
                  <w:pPr>
                    <w:suppressAutoHyphens w:val="0"/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kern w:val="0"/>
                      <w:lang w:eastAsia="sk-SK"/>
                    </w:rPr>
                  </w:pPr>
                  <w:r w:rsidRPr="00CC2A88">
                    <w:rPr>
                      <w:rFonts w:ascii="Times New Roman" w:eastAsia="Times New Roman" w:hAnsi="Times New Roman" w:cs="Times New Roman"/>
                      <w:kern w:val="0"/>
                      <w:lang w:eastAsia="sk-SK"/>
                    </w:rPr>
                    <w:t xml:space="preserve"> 289 98</w:t>
                  </w:r>
                  <w:r>
                    <w:rPr>
                      <w:rFonts w:ascii="Times New Roman" w:eastAsia="Times New Roman" w:hAnsi="Times New Roman" w:cs="Times New Roman"/>
                      <w:kern w:val="0"/>
                      <w:lang w:eastAsia="sk-SK"/>
                    </w:rPr>
                    <w:t>8</w:t>
                  </w:r>
                  <w:r w:rsidRPr="00CC2A88">
                    <w:rPr>
                      <w:rFonts w:ascii="Times New Roman" w:eastAsia="Times New Roman" w:hAnsi="Times New Roman" w:cs="Times New Roman"/>
                      <w:kern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36" w:type="dxa"/>
                  <w:vAlign w:val="center"/>
                  <w:hideMark/>
                </w:tcPr>
                <w:p w14:paraId="526F39E3" w14:textId="77777777" w:rsidR="00CC2A88" w:rsidRPr="00CC2A88" w:rsidRDefault="00CC2A88" w:rsidP="00CC2A88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lang w:eastAsia="sk-SK"/>
                    </w:rPr>
                  </w:pPr>
                </w:p>
              </w:tc>
            </w:tr>
          </w:tbl>
          <w:p w14:paraId="526CCA8E" w14:textId="77777777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433BA787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F1A93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7B6047" w14:textId="7074F46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296CB2" w14:textId="0A41E5D6" w:rsidR="00A15526" w:rsidRPr="00CC2A88" w:rsidRDefault="00CC2A88" w:rsidP="00A15526">
            <w:pPr>
              <w:tabs>
                <w:tab w:val="right" w:pos="8460"/>
              </w:tabs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Arial" w:hAnsi="Arial"/>
              </w:rPr>
              <w:t xml:space="preserve">           </w:t>
            </w:r>
            <w:r w:rsidRPr="00CC2A88">
              <w:rPr>
                <w:rFonts w:ascii="Times New Roman" w:hAnsi="Times New Roman" w:cs="Times New Roman"/>
              </w:rPr>
              <w:t>1195</w:t>
            </w:r>
          </w:p>
        </w:tc>
      </w:tr>
      <w:tr w:rsidR="00A15526" w14:paraId="65D1242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6CF17" w14:textId="7E2C72ED" w:rsidR="00A15526" w:rsidRDefault="00CC2A88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E939885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4F0721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1DF2C856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5AC1D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E889F3E" w14:textId="1D2493A8" w:rsidR="00A15526" w:rsidRPr="00CC2A88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CC2A88">
              <w:rPr>
                <w:rFonts w:ascii="Times New Roman" w:hAnsi="Times New Roman" w:cs="Times New Roman"/>
                <w:b/>
              </w:rPr>
              <w:t>265000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A51C4AC" w14:textId="7AE0F5FF" w:rsidR="00A15526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cs="Times New Roman"/>
                <w:b/>
              </w:rPr>
              <w:t>600897</w:t>
            </w:r>
          </w:p>
        </w:tc>
      </w:tr>
      <w:tr w:rsidR="00A15526" w14:paraId="1E5A706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C5A85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D295A89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68318C7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</w:p>
        </w:tc>
      </w:tr>
      <w:tr w:rsidR="00A15526" w14:paraId="4E000540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7A8E4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B36FB82" w14:textId="2E12A1A5" w:rsidR="00A15526" w:rsidRDefault="00E0246D" w:rsidP="00CC2A88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</w:rPr>
              <w:t>258000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75B8B69" w14:textId="355F0C49" w:rsidR="00A15526" w:rsidRDefault="00CC2A88" w:rsidP="00CC2A88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>
              <w:t>288 14</w:t>
            </w:r>
            <w:r>
              <w:t>4</w:t>
            </w:r>
          </w:p>
        </w:tc>
      </w:tr>
      <w:tr w:rsidR="00A15526" w14:paraId="246908D1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63460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1A435B2" w14:textId="0920B524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3ACBA04" w14:textId="7DBBBE77" w:rsidR="00A15526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>
              <w:t>305 750</w:t>
            </w:r>
            <w:r w:rsidR="00A15526" w:rsidRPr="000707FD">
              <w:rPr>
                <w:rFonts w:cs="Times New Roman"/>
              </w:rPr>
              <w:t xml:space="preserve">    </w:t>
            </w:r>
          </w:p>
        </w:tc>
      </w:tr>
      <w:tr w:rsidR="00A15526" w14:paraId="299A5846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3F9D6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E1484A0" w14:textId="782AE632" w:rsidR="00A15526" w:rsidRDefault="00A15526" w:rsidP="00CC2A88">
            <w:pPr>
              <w:tabs>
                <w:tab w:val="right" w:pos="8460"/>
              </w:tabs>
              <w:snapToGrid w:val="0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      </w:t>
            </w:r>
            <w:r w:rsidR="00CC2A88">
              <w:rPr>
                <w:rFonts w:cs="Times New Roman"/>
              </w:rPr>
              <w:t>7000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30A799" w14:textId="2686D72A" w:rsidR="00A15526" w:rsidRDefault="00CC2A88" w:rsidP="00CC2A88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</w:rPr>
              <w:t>7003</w:t>
            </w:r>
            <w:r w:rsidR="00A15526" w:rsidRPr="000707FD">
              <w:rPr>
                <w:rFonts w:cs="Times New Roman"/>
              </w:rPr>
              <w:t xml:space="preserve">   </w:t>
            </w:r>
          </w:p>
        </w:tc>
      </w:tr>
      <w:tr w:rsidR="00A15526" w14:paraId="55AF9117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39380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B27C3D5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F9080F2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0D9E92FB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DFCA4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obce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FB1FEE2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C261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779715E" w14:textId="77777777" w:rsidR="00E85B4B" w:rsidRDefault="00E85B4B" w:rsidP="00E85B4B">
      <w:pPr>
        <w:spacing w:after="0" w:line="100" w:lineRule="atLeast"/>
        <w:jc w:val="both"/>
      </w:pPr>
    </w:p>
    <w:p w14:paraId="28FECFE2" w14:textId="1CE73E6F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Rozbor plnenia príjmov za rok 20</w:t>
      </w:r>
      <w:r w:rsidR="00CC2A88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5279D56F" w14:textId="77777777" w:rsidR="00E85B4B" w:rsidRDefault="00E85B4B" w:rsidP="00E85B4B">
      <w:pPr>
        <w:rPr>
          <w:rFonts w:ascii="Arial" w:hAnsi="Arial"/>
          <w:b/>
          <w:sz w:val="28"/>
          <w:szCs w:val="28"/>
          <w:u w:val="single"/>
        </w:rPr>
      </w:pP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547"/>
        <w:gridCol w:w="4755"/>
      </w:tblGrid>
      <w:tr w:rsidR="00E85B4B" w14:paraId="7030301C" w14:textId="77777777" w:rsidTr="00A15526">
        <w:tc>
          <w:tcPr>
            <w:tcW w:w="4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DF657" w14:textId="544C47B5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2020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03A79" w14:textId="5783301E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31.12.2020</w:t>
            </w:r>
          </w:p>
        </w:tc>
      </w:tr>
      <w:tr w:rsidR="00A15526" w14:paraId="55D9A736" w14:textId="77777777" w:rsidTr="00A15526">
        <w:tc>
          <w:tcPr>
            <w:tcW w:w="4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2A1A1" w14:textId="622FBE68" w:rsidR="00A15526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cs="Times New Roman"/>
                <w:b/>
              </w:rPr>
              <w:t>265000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F4FE9" w14:textId="66BCCC63" w:rsidR="00A15526" w:rsidRDefault="00CC2A88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cs="Times New Roman"/>
                <w:b/>
              </w:rPr>
              <w:t>574739</w:t>
            </w:r>
          </w:p>
        </w:tc>
      </w:tr>
    </w:tbl>
    <w:p w14:paraId="19F0AF57" w14:textId="77777777" w:rsidR="00E85B4B" w:rsidRDefault="00E85B4B" w:rsidP="00E85B4B"/>
    <w:p w14:paraId="41836596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 xml:space="preserve">1) Bežné príjmy - daňové príjmy: 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90"/>
        <w:gridCol w:w="4812"/>
      </w:tblGrid>
      <w:tr w:rsidR="00E85B4B" w14:paraId="642B1E34" w14:textId="77777777" w:rsidTr="00A15526">
        <w:trPr>
          <w:trHeight w:val="465"/>
        </w:trPr>
        <w:tc>
          <w:tcPr>
            <w:tcW w:w="4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D022F" w14:textId="43350837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2020</w:t>
            </w: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9A4FD" w14:textId="69AC201E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31.12.2020</w:t>
            </w:r>
          </w:p>
        </w:tc>
      </w:tr>
      <w:tr w:rsidR="00A15526" w14:paraId="179B22D7" w14:textId="77777777" w:rsidTr="00A15526">
        <w:tc>
          <w:tcPr>
            <w:tcW w:w="4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295BE" w14:textId="590B8BDD" w:rsidR="00A15526" w:rsidRDefault="00D772BE" w:rsidP="00A15526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</w:rPr>
              <w:t>215230</w:t>
            </w: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7920F" w14:textId="7354EC02" w:rsidR="00A15526" w:rsidRDefault="00D772BE" w:rsidP="00A15526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</w:rPr>
              <w:t>210206</w:t>
            </w:r>
          </w:p>
        </w:tc>
      </w:tr>
    </w:tbl>
    <w:p w14:paraId="35946055" w14:textId="77777777" w:rsidR="00E85B4B" w:rsidRDefault="00E85B4B" w:rsidP="00E85B4B">
      <w:pPr>
        <w:jc w:val="both"/>
      </w:pPr>
    </w:p>
    <w:p w14:paraId="184068A2" w14:textId="77777777" w:rsidR="00E85B4B" w:rsidRDefault="00E85B4B" w:rsidP="00E85B4B">
      <w:pPr>
        <w:jc w:val="both"/>
      </w:pPr>
    </w:p>
    <w:p w14:paraId="79FADAD3" w14:textId="77777777" w:rsidR="00E85B4B" w:rsidRDefault="00E85B4B" w:rsidP="00E85B4B">
      <w:pPr>
        <w:jc w:val="both"/>
      </w:pPr>
    </w:p>
    <w:p w14:paraId="7B81D036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 xml:space="preserve">a) Výnos dane z príjmov poukázaný územnej samospráve </w:t>
      </w:r>
    </w:p>
    <w:p w14:paraId="3E1DA32D" w14:textId="5A832902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 xml:space="preserve">Z predpokladanej finančnej čiastky v sume </w:t>
      </w:r>
      <w:r w:rsidR="00D772BE">
        <w:rPr>
          <w:rFonts w:cs="Times New Roman"/>
          <w:sz w:val="24"/>
          <w:szCs w:val="24"/>
        </w:rPr>
        <w:t xml:space="preserve">180500 </w:t>
      </w:r>
      <w:r w:rsidRPr="00FA4993">
        <w:rPr>
          <w:rFonts w:cs="Times New Roman"/>
          <w:sz w:val="24"/>
          <w:szCs w:val="24"/>
        </w:rPr>
        <w:t xml:space="preserve"> € z výnosu dane z príjmov boli k 31.12.20</w:t>
      </w:r>
      <w:r w:rsidR="00CC2A88">
        <w:rPr>
          <w:rFonts w:cs="Times New Roman"/>
          <w:sz w:val="24"/>
          <w:szCs w:val="24"/>
        </w:rPr>
        <w:t>20</w:t>
      </w:r>
      <w:r w:rsidRPr="00FA4993">
        <w:rPr>
          <w:rFonts w:cs="Times New Roman"/>
          <w:sz w:val="24"/>
          <w:szCs w:val="24"/>
        </w:rPr>
        <w:t xml:space="preserve"> poukázané prostriedky zo ŠR v sume 1</w:t>
      </w:r>
      <w:r w:rsidR="00D772BE">
        <w:rPr>
          <w:rFonts w:cs="Times New Roman"/>
          <w:sz w:val="24"/>
          <w:szCs w:val="24"/>
        </w:rPr>
        <w:t>71538</w:t>
      </w:r>
      <w:r w:rsidRPr="00FA4993">
        <w:rPr>
          <w:rFonts w:cs="Times New Roman"/>
          <w:sz w:val="24"/>
          <w:szCs w:val="24"/>
        </w:rPr>
        <w:t xml:space="preserve"> € čo je </w:t>
      </w:r>
      <w:r w:rsidR="00D772BE">
        <w:rPr>
          <w:rFonts w:cs="Times New Roman"/>
          <w:sz w:val="24"/>
          <w:szCs w:val="24"/>
        </w:rPr>
        <w:t>95</w:t>
      </w:r>
      <w:r w:rsidRPr="00FA4993">
        <w:rPr>
          <w:rFonts w:cs="Times New Roman"/>
          <w:sz w:val="24"/>
          <w:szCs w:val="24"/>
        </w:rPr>
        <w:t>% plnenie</w:t>
      </w:r>
    </w:p>
    <w:p w14:paraId="1209BD0F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b) Daň z nehnuteľností</w:t>
      </w:r>
    </w:p>
    <w:p w14:paraId="1AA69569" w14:textId="7A4F46ED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 xml:space="preserve">Z rozpočtovaných </w:t>
      </w:r>
      <w:r w:rsidR="00D772BE">
        <w:rPr>
          <w:rFonts w:cs="Times New Roman"/>
          <w:sz w:val="24"/>
          <w:szCs w:val="24"/>
        </w:rPr>
        <w:t>26260</w:t>
      </w:r>
      <w:r w:rsidRPr="00FA4993">
        <w:rPr>
          <w:rFonts w:cs="Times New Roman"/>
          <w:sz w:val="24"/>
          <w:szCs w:val="24"/>
        </w:rPr>
        <w:t>€ bol skutočný príjem k 31.12.20</w:t>
      </w:r>
      <w:r w:rsidR="00CC2A88">
        <w:rPr>
          <w:rFonts w:cs="Times New Roman"/>
          <w:sz w:val="24"/>
          <w:szCs w:val="24"/>
        </w:rPr>
        <w:t>20</w:t>
      </w:r>
      <w:r w:rsidRPr="00FA4993">
        <w:rPr>
          <w:rFonts w:cs="Times New Roman"/>
          <w:sz w:val="24"/>
          <w:szCs w:val="24"/>
        </w:rPr>
        <w:t xml:space="preserve"> v sume </w:t>
      </w:r>
      <w:r w:rsidR="00D772BE">
        <w:rPr>
          <w:rFonts w:cs="Times New Roman"/>
          <w:sz w:val="24"/>
          <w:szCs w:val="24"/>
        </w:rPr>
        <w:t>16525</w:t>
      </w:r>
      <w:r w:rsidRPr="00FA4993">
        <w:rPr>
          <w:rFonts w:cs="Times New Roman"/>
          <w:sz w:val="24"/>
          <w:szCs w:val="24"/>
        </w:rPr>
        <w:t xml:space="preserve"> €, čo je </w:t>
      </w:r>
      <w:r w:rsidR="00D772BE">
        <w:rPr>
          <w:rFonts w:cs="Times New Roman"/>
          <w:sz w:val="24"/>
          <w:szCs w:val="24"/>
        </w:rPr>
        <w:t>63</w:t>
      </w:r>
      <w:r w:rsidRPr="00FA4993">
        <w:rPr>
          <w:rFonts w:cs="Times New Roman"/>
          <w:sz w:val="24"/>
          <w:szCs w:val="24"/>
        </w:rPr>
        <w:t xml:space="preserve"> % plnenie. Príjmy dane z pozemkov boli v sume </w:t>
      </w:r>
      <w:r w:rsidR="00D772BE">
        <w:rPr>
          <w:rFonts w:cs="Times New Roman"/>
          <w:sz w:val="24"/>
          <w:szCs w:val="24"/>
        </w:rPr>
        <w:t>12894</w:t>
      </w:r>
      <w:r w:rsidRPr="00FA4993">
        <w:rPr>
          <w:rFonts w:cs="Times New Roman"/>
          <w:sz w:val="24"/>
          <w:szCs w:val="24"/>
        </w:rPr>
        <w:t xml:space="preserve"> €, dane zo stavieb boli v sume </w:t>
      </w:r>
      <w:r w:rsidR="00D772BE">
        <w:rPr>
          <w:rFonts w:cs="Times New Roman"/>
          <w:sz w:val="24"/>
          <w:szCs w:val="24"/>
        </w:rPr>
        <w:t>3519</w:t>
      </w:r>
      <w:r w:rsidRPr="00FA4993">
        <w:rPr>
          <w:rFonts w:cs="Times New Roman"/>
          <w:sz w:val="24"/>
          <w:szCs w:val="24"/>
        </w:rPr>
        <w:t xml:space="preserve"> € a dane z bytov boli v sume </w:t>
      </w:r>
      <w:r w:rsidR="00D772BE">
        <w:rPr>
          <w:rFonts w:cs="Times New Roman"/>
          <w:sz w:val="24"/>
          <w:szCs w:val="24"/>
        </w:rPr>
        <w:t>112</w:t>
      </w:r>
      <w:r w:rsidRPr="00FA4993">
        <w:rPr>
          <w:rFonts w:cs="Times New Roman"/>
          <w:sz w:val="24"/>
          <w:szCs w:val="24"/>
        </w:rPr>
        <w:t xml:space="preserve"> €. </w:t>
      </w:r>
    </w:p>
    <w:p w14:paraId="03BE9006" w14:textId="62CAB2C3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c) Daň za psa</w:t>
      </w:r>
      <w:r w:rsidRPr="00FA4993">
        <w:rPr>
          <w:rFonts w:cs="Times New Roman"/>
          <w:sz w:val="24"/>
          <w:szCs w:val="24"/>
        </w:rPr>
        <w:t>: 4</w:t>
      </w:r>
      <w:r w:rsidR="00D772BE">
        <w:rPr>
          <w:rFonts w:cs="Times New Roman"/>
          <w:sz w:val="24"/>
          <w:szCs w:val="24"/>
        </w:rPr>
        <w:t>75</w:t>
      </w:r>
      <w:r w:rsidRPr="00FA4993">
        <w:rPr>
          <w:rFonts w:cs="Times New Roman"/>
          <w:sz w:val="24"/>
          <w:szCs w:val="24"/>
        </w:rPr>
        <w:t>€.</w:t>
      </w:r>
    </w:p>
    <w:p w14:paraId="40A7F678" w14:textId="3B4F75B8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d</w:t>
      </w:r>
      <w:r w:rsidRPr="00FA4993">
        <w:rPr>
          <w:rFonts w:cs="Times New Roman"/>
          <w:sz w:val="24"/>
          <w:szCs w:val="24"/>
        </w:rPr>
        <w:t xml:space="preserve">) </w:t>
      </w:r>
      <w:r w:rsidRPr="00FA4993">
        <w:rPr>
          <w:rFonts w:cs="Times New Roman"/>
          <w:b/>
          <w:sz w:val="24"/>
          <w:szCs w:val="24"/>
        </w:rPr>
        <w:t>Poplatok za komunálny odpad a drobný stavebný odpad</w:t>
      </w:r>
      <w:r w:rsidRPr="00FA4993">
        <w:rPr>
          <w:rFonts w:cs="Times New Roman"/>
          <w:sz w:val="24"/>
          <w:szCs w:val="24"/>
        </w:rPr>
        <w:t xml:space="preserve">: </w:t>
      </w:r>
      <w:r w:rsidR="00D772BE">
        <w:rPr>
          <w:rFonts w:cs="Times New Roman"/>
          <w:sz w:val="24"/>
          <w:szCs w:val="24"/>
        </w:rPr>
        <w:t>6611</w:t>
      </w:r>
      <w:r w:rsidRPr="00FA4993">
        <w:rPr>
          <w:rFonts w:cs="Times New Roman"/>
          <w:sz w:val="24"/>
          <w:szCs w:val="24"/>
        </w:rPr>
        <w:t>€</w:t>
      </w:r>
    </w:p>
    <w:p w14:paraId="732C98F2" w14:textId="31DDD50C" w:rsidR="00E85B4B" w:rsidRPr="00F3788F" w:rsidRDefault="00E85B4B" w:rsidP="00E85B4B">
      <w:pPr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e/ Daň za užívanie verejného priestranstva </w:t>
      </w:r>
      <w:r w:rsidR="00D772BE" w:rsidRPr="00D772BE">
        <w:rPr>
          <w:rFonts w:ascii="Times New Roman" w:hAnsi="Times New Roman" w:cs="Times New Roman"/>
        </w:rPr>
        <w:t>15057</w:t>
      </w:r>
      <w:r w:rsidRPr="00D772BE">
        <w:rPr>
          <w:rFonts w:ascii="Times New Roman" w:hAnsi="Times New Roman" w:cs="Times New Roman"/>
        </w:rPr>
        <w:t>€</w:t>
      </w:r>
    </w:p>
    <w:p w14:paraId="10F47394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 xml:space="preserve">2) Bežné príjmy - nedaňové príjmy: 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56EFCAF6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2AB64" w14:textId="408F3CBA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2020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5DEC4" w14:textId="100F847B" w:rsidR="00E85B4B" w:rsidRDefault="00CC2A88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31.12.2020</w:t>
            </w:r>
          </w:p>
        </w:tc>
      </w:tr>
      <w:tr w:rsidR="00FA4993" w14:paraId="554A3879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A1D54" w14:textId="57D7E93B" w:rsidR="00FA4993" w:rsidRDefault="00DB585B" w:rsidP="00FA4993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24150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3F0D0" w14:textId="111B5228" w:rsidR="00FA4993" w:rsidRDefault="00DB585B" w:rsidP="00FA4993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27300</w:t>
            </w:r>
          </w:p>
        </w:tc>
      </w:tr>
    </w:tbl>
    <w:p w14:paraId="1B655CCA" w14:textId="77777777" w:rsidR="00E85B4B" w:rsidRDefault="00E85B4B" w:rsidP="00E85B4B"/>
    <w:p w14:paraId="47E50FEA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a) Príjmy z podnikania a z vlastníctva majetku</w:t>
      </w:r>
    </w:p>
    <w:p w14:paraId="39A06843" w14:textId="1DFC5C49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 xml:space="preserve">Z rozpočtovaných </w:t>
      </w:r>
      <w:r w:rsidR="00DB585B">
        <w:rPr>
          <w:rFonts w:cs="Times New Roman"/>
          <w:sz w:val="24"/>
          <w:szCs w:val="24"/>
        </w:rPr>
        <w:t>24150</w:t>
      </w:r>
      <w:r w:rsidRPr="00FA4993">
        <w:rPr>
          <w:rFonts w:cs="Times New Roman"/>
          <w:sz w:val="24"/>
          <w:szCs w:val="24"/>
        </w:rPr>
        <w:t xml:space="preserve"> € bol skutočný príjem k 31.12.20</w:t>
      </w:r>
      <w:r w:rsidR="00D772BE">
        <w:rPr>
          <w:rFonts w:cs="Times New Roman"/>
          <w:sz w:val="24"/>
          <w:szCs w:val="24"/>
        </w:rPr>
        <w:t>20</w:t>
      </w:r>
      <w:r w:rsidRPr="00FA4993">
        <w:rPr>
          <w:rFonts w:cs="Times New Roman"/>
          <w:sz w:val="24"/>
          <w:szCs w:val="24"/>
        </w:rPr>
        <w:t xml:space="preserve"> v sume </w:t>
      </w:r>
      <w:r w:rsidR="00DB585B">
        <w:rPr>
          <w:rFonts w:cs="Times New Roman"/>
          <w:sz w:val="24"/>
          <w:szCs w:val="24"/>
        </w:rPr>
        <w:t>27300</w:t>
      </w:r>
      <w:r w:rsidRPr="00FA4993">
        <w:rPr>
          <w:rFonts w:cs="Times New Roman"/>
          <w:sz w:val="24"/>
          <w:szCs w:val="24"/>
        </w:rPr>
        <w:t xml:space="preserve"> €, čo je 1</w:t>
      </w:r>
      <w:r w:rsidR="00DB585B">
        <w:rPr>
          <w:rFonts w:cs="Times New Roman"/>
          <w:sz w:val="24"/>
          <w:szCs w:val="24"/>
        </w:rPr>
        <w:t>13</w:t>
      </w:r>
      <w:r w:rsidRPr="00FA4993">
        <w:rPr>
          <w:rFonts w:cs="Times New Roman"/>
          <w:sz w:val="24"/>
          <w:szCs w:val="24"/>
        </w:rPr>
        <w:t xml:space="preserve"> % plnenie. Ide o príjem z prenajatých pozemkov v sume </w:t>
      </w:r>
      <w:r w:rsidR="00DB585B">
        <w:rPr>
          <w:rFonts w:cs="Times New Roman"/>
          <w:sz w:val="24"/>
          <w:szCs w:val="24"/>
        </w:rPr>
        <w:t>1375</w:t>
      </w:r>
      <w:r w:rsidRPr="00FA4993">
        <w:rPr>
          <w:rFonts w:cs="Times New Roman"/>
          <w:sz w:val="24"/>
          <w:szCs w:val="24"/>
        </w:rPr>
        <w:t xml:space="preserve"> €, a príjem z prenajatých budov, priestorov a objektov v sume </w:t>
      </w:r>
      <w:r w:rsidR="00DB585B">
        <w:rPr>
          <w:rFonts w:cs="Times New Roman"/>
          <w:sz w:val="24"/>
          <w:szCs w:val="24"/>
        </w:rPr>
        <w:t>16013</w:t>
      </w:r>
      <w:r w:rsidRPr="00FA4993">
        <w:rPr>
          <w:rFonts w:cs="Times New Roman"/>
          <w:sz w:val="24"/>
          <w:szCs w:val="24"/>
        </w:rPr>
        <w:t xml:space="preserve"> €.</w:t>
      </w:r>
    </w:p>
    <w:p w14:paraId="59CCAD87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b) Administratívne poplatky a iné poplatky a platby</w:t>
      </w:r>
    </w:p>
    <w:p w14:paraId="1C29F00F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Administratívne poplatky - správne poplatky:</w:t>
      </w:r>
    </w:p>
    <w:p w14:paraId="0FEB2507" w14:textId="728AE510" w:rsidR="00FA4993" w:rsidRPr="000707FD" w:rsidRDefault="00FA4993" w:rsidP="00FA4993">
      <w:pPr>
        <w:jc w:val="both"/>
        <w:rPr>
          <w:rFonts w:cs="Times New Roman"/>
        </w:rPr>
      </w:pPr>
      <w:r w:rsidRPr="00FA4993">
        <w:rPr>
          <w:rFonts w:cs="Times New Roman"/>
          <w:sz w:val="24"/>
          <w:szCs w:val="24"/>
        </w:rPr>
        <w:t xml:space="preserve">Z rozpočtovaných </w:t>
      </w:r>
      <w:r w:rsidR="00DB585B">
        <w:rPr>
          <w:rFonts w:cs="Times New Roman"/>
          <w:sz w:val="24"/>
          <w:szCs w:val="24"/>
        </w:rPr>
        <w:t xml:space="preserve">1700 </w:t>
      </w:r>
      <w:r w:rsidRPr="00FA4993">
        <w:rPr>
          <w:rFonts w:cs="Times New Roman"/>
          <w:sz w:val="24"/>
          <w:szCs w:val="24"/>
        </w:rPr>
        <w:t>bol skutočný príjem k 31.12.20</w:t>
      </w:r>
      <w:r w:rsidR="00DB585B">
        <w:rPr>
          <w:rFonts w:cs="Times New Roman"/>
          <w:sz w:val="24"/>
          <w:szCs w:val="24"/>
        </w:rPr>
        <w:t>20</w:t>
      </w:r>
      <w:r w:rsidRPr="00FA4993">
        <w:rPr>
          <w:rFonts w:cs="Times New Roman"/>
          <w:sz w:val="24"/>
          <w:szCs w:val="24"/>
        </w:rPr>
        <w:t xml:space="preserve"> v sume </w:t>
      </w:r>
      <w:r w:rsidR="00DB585B">
        <w:rPr>
          <w:rFonts w:cs="Times New Roman"/>
          <w:sz w:val="24"/>
          <w:szCs w:val="24"/>
        </w:rPr>
        <w:t>4156</w:t>
      </w:r>
      <w:r w:rsidRPr="00FA4993">
        <w:rPr>
          <w:rFonts w:cs="Times New Roman"/>
          <w:sz w:val="24"/>
          <w:szCs w:val="24"/>
        </w:rPr>
        <w:t xml:space="preserve"> €, čo je </w:t>
      </w:r>
      <w:r w:rsidR="00DB585B">
        <w:rPr>
          <w:rFonts w:cs="Times New Roman"/>
          <w:sz w:val="24"/>
          <w:szCs w:val="24"/>
        </w:rPr>
        <w:t>245</w:t>
      </w:r>
      <w:r w:rsidRPr="00FA4993">
        <w:rPr>
          <w:rFonts w:cs="Times New Roman"/>
          <w:sz w:val="24"/>
          <w:szCs w:val="24"/>
        </w:rPr>
        <w:t xml:space="preserve"> % plnenie. </w:t>
      </w:r>
    </w:p>
    <w:p w14:paraId="4F88D7EE" w14:textId="2B1BC33B" w:rsidR="00FA4993" w:rsidRPr="000707FD" w:rsidRDefault="00FA4993" w:rsidP="00FA4993">
      <w:pPr>
        <w:rPr>
          <w:rFonts w:cs="Times New Roman"/>
          <w:b/>
        </w:rPr>
      </w:pPr>
      <w:r w:rsidRPr="000707FD">
        <w:rPr>
          <w:rFonts w:cs="Times New Roman"/>
          <w:b/>
        </w:rPr>
        <w:t xml:space="preserve">Obec prijala nasledovné granty a transfery vo výške </w:t>
      </w:r>
      <w:r w:rsidR="00DB585B">
        <w:rPr>
          <w:rFonts w:cs="Times New Roman"/>
          <w:b/>
        </w:rPr>
        <w:t>46049</w:t>
      </w:r>
      <w:r w:rsidRPr="000707FD">
        <w:rPr>
          <w:rFonts w:cs="Times New Roman"/>
          <w:b/>
        </w:rPr>
        <w:t xml:space="preserve"> €, z čoho čerpala </w:t>
      </w:r>
      <w:r w:rsidR="00DB585B">
        <w:rPr>
          <w:rFonts w:cs="Times New Roman"/>
          <w:b/>
        </w:rPr>
        <w:t>46049</w:t>
      </w:r>
      <w:r w:rsidRPr="000707FD">
        <w:rPr>
          <w:rFonts w:cs="Times New Roman"/>
          <w:b/>
        </w:rPr>
        <w:t xml:space="preserve"> €. </w:t>
      </w:r>
    </w:p>
    <w:p w14:paraId="4FD09C3A" w14:textId="77777777" w:rsidR="00FA4993" w:rsidRPr="000707FD" w:rsidRDefault="00FA4993" w:rsidP="00FA4993">
      <w:pPr>
        <w:rPr>
          <w:rFonts w:cs="Times New Roman"/>
          <w:b/>
        </w:rPr>
      </w:pPr>
    </w:p>
    <w:tbl>
      <w:tblPr>
        <w:tblW w:w="927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889"/>
      </w:tblGrid>
      <w:tr w:rsidR="00FA4993" w:rsidRPr="000707FD" w14:paraId="31714420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643F3" w14:textId="77777777" w:rsidR="00FA4993" w:rsidRPr="000707FD" w:rsidRDefault="00FA4993" w:rsidP="006F2FD6">
            <w:pPr>
              <w:snapToGrid w:val="0"/>
              <w:rPr>
                <w:rFonts w:cs="Times New Roman"/>
                <w:b/>
              </w:rPr>
            </w:pPr>
            <w:proofErr w:type="spellStart"/>
            <w:r w:rsidRPr="000707FD">
              <w:rPr>
                <w:rFonts w:cs="Times New Roman"/>
                <w:b/>
              </w:rPr>
              <w:t>P.č</w:t>
            </w:r>
            <w:proofErr w:type="spellEnd"/>
            <w:r w:rsidRPr="000707FD">
              <w:rPr>
                <w:rFonts w:cs="Times New Roman"/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983D1" w14:textId="77777777" w:rsidR="00FA4993" w:rsidRPr="000707FD" w:rsidRDefault="00FA4993" w:rsidP="006F2FD6">
            <w:pPr>
              <w:snapToGrid w:val="0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2A7CA" w14:textId="77777777" w:rsidR="00FA4993" w:rsidRPr="000707FD" w:rsidRDefault="00FA4993" w:rsidP="006F2FD6">
            <w:pPr>
              <w:snapToGrid w:val="0"/>
              <w:jc w:val="center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>Suma v €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BD96E" w14:textId="77777777" w:rsidR="00FA4993" w:rsidRPr="000707FD" w:rsidRDefault="00FA4993" w:rsidP="006F2FD6">
            <w:pPr>
              <w:snapToGrid w:val="0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Účel </w:t>
            </w:r>
          </w:p>
        </w:tc>
      </w:tr>
      <w:tr w:rsidR="00FA4993" w:rsidRPr="000707FD" w14:paraId="008A4E8A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6081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62FBF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28807" w14:textId="0956B00D" w:rsidR="00FA4993" w:rsidRPr="00FA4993" w:rsidRDefault="00DB585B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22764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965FC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ZŠ </w:t>
            </w:r>
          </w:p>
        </w:tc>
      </w:tr>
      <w:tr w:rsidR="00FA4993" w:rsidRPr="000707FD" w14:paraId="522309BE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3BD61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50364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OÚŽvP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FC768" w14:textId="5DAC88A3" w:rsidR="00FA4993" w:rsidRPr="00FA4993" w:rsidRDefault="00DB585B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49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19D7A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Životné prostredie</w:t>
            </w:r>
          </w:p>
        </w:tc>
      </w:tr>
      <w:tr w:rsidR="00FA4993" w:rsidRPr="000707FD" w14:paraId="585275B0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8F3F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939D5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Krajský stavebný úrad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C60F8" w14:textId="181CCF24" w:rsidR="00FA4993" w:rsidRPr="00FA4993" w:rsidRDefault="00E0246D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769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0D39A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Spoločný stavebný úrad</w:t>
            </w:r>
          </w:p>
        </w:tc>
      </w:tr>
      <w:tr w:rsidR="00FA4993" w:rsidRPr="000707FD" w14:paraId="6F77ACB1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9CA5C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51B10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Okresný úrad  Komárno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C2787" w14:textId="647E43B4" w:rsidR="00FA4993" w:rsidRPr="00FA4993" w:rsidRDefault="00DB585B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54368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REGOB</w:t>
            </w:r>
          </w:p>
        </w:tc>
      </w:tr>
      <w:tr w:rsidR="00FA4993" w:rsidRPr="000707FD" w14:paraId="09F72C94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9002E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8C48C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NSK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8EE8C" w14:textId="5AF84DE5" w:rsidR="00FA4993" w:rsidRPr="00FA4993" w:rsidRDefault="00DB585B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1190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459D5" w14:textId="77777777" w:rsidR="00FA4993" w:rsidRPr="00FA4993" w:rsidRDefault="00FA4993" w:rsidP="006F2F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Dotácia kultúra, šport</w:t>
            </w:r>
          </w:p>
        </w:tc>
      </w:tr>
      <w:tr w:rsidR="00DB585B" w:rsidRPr="000707FD" w14:paraId="624E62ED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5E854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8.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ED20E" w14:textId="14F2835A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§ 50j,§54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405E" w14:textId="182EA3B4" w:rsidR="00DB585B" w:rsidRPr="00FA4993" w:rsidRDefault="00DB585B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5506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B5BD2" w14:textId="2E22E3DD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Podpora zamestnanosti</w:t>
            </w:r>
          </w:p>
        </w:tc>
      </w:tr>
      <w:tr w:rsidR="00DB585B" w:rsidRPr="000707FD" w14:paraId="0C8ACC34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FD8E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D1A29" w14:textId="65ACBAF4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MŠ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16E2F" w14:textId="19A50E52" w:rsidR="00DB585B" w:rsidRPr="00FA4993" w:rsidRDefault="00DB585B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1159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CF25D" w14:textId="371E1F5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Príspevok MŠ</w:t>
            </w:r>
          </w:p>
        </w:tc>
      </w:tr>
      <w:tr w:rsidR="00DB585B" w:rsidRPr="000707FD" w14:paraId="4F737971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8A861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10.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061A4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MŠ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E803C" w14:textId="6C231EBA" w:rsidR="00DB585B" w:rsidRPr="00FA4993" w:rsidRDefault="00DB585B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8436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A455A" w14:textId="1A5EB59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Príspevok MŠ</w:t>
            </w:r>
            <w:r>
              <w:rPr>
                <w:rFonts w:cs="Times New Roman"/>
                <w:sz w:val="24"/>
                <w:szCs w:val="24"/>
              </w:rPr>
              <w:t>- refundácia miezd</w:t>
            </w:r>
          </w:p>
        </w:tc>
      </w:tr>
      <w:tr w:rsidR="00DB585B" w:rsidRPr="00FA4993" w14:paraId="78139036" w14:textId="77777777" w:rsidTr="00FA4993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6C5AF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lastRenderedPageBreak/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A980D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Úpsvar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Komárno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7FD85" w14:textId="3E692A9C" w:rsidR="00DB585B" w:rsidRPr="00FA4993" w:rsidRDefault="00DB585B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2706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5A624" w14:textId="77777777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Stravné HN MŠ,ZŠ</w:t>
            </w:r>
          </w:p>
        </w:tc>
      </w:tr>
      <w:tr w:rsidR="00DB585B" w:rsidRPr="00FA4993" w14:paraId="69C7162B" w14:textId="77777777" w:rsidTr="00FA4993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75A20" w14:textId="15AA51C8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9596B" w14:textId="4210172F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SODB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8158A" w14:textId="7E564262" w:rsidR="00DB585B" w:rsidRDefault="00DB585B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1924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F4DC4" w14:textId="428281BC" w:rsidR="00DB585B" w:rsidRPr="00FA4993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Sčítanie </w:t>
            </w:r>
          </w:p>
        </w:tc>
      </w:tr>
      <w:tr w:rsidR="00DB585B" w:rsidRPr="00FA4993" w14:paraId="32E18DBF" w14:textId="77777777" w:rsidTr="00FA4993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EC612" w14:textId="1207B1DB" w:rsidR="00DB585B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1828C" w14:textId="2443518D" w:rsidR="00DB585B" w:rsidRDefault="00E0246D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ŠR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9FED0" w14:textId="459C4DE9" w:rsidR="00DB585B" w:rsidRDefault="00E0246D" w:rsidP="00DB585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625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1561F" w14:textId="77777777" w:rsidR="00DB585B" w:rsidRDefault="00DB585B" w:rsidP="00DB585B">
            <w:pPr>
              <w:snapToGrid w:val="0"/>
              <w:rPr>
                <w:rFonts w:cs="Times New Roman"/>
                <w:sz w:val="24"/>
                <w:szCs w:val="24"/>
              </w:rPr>
            </w:pPr>
          </w:p>
        </w:tc>
      </w:tr>
    </w:tbl>
    <w:p w14:paraId="46AF08D3" w14:textId="4C05801D" w:rsidR="00E85B4B" w:rsidRPr="00FA4993" w:rsidRDefault="00FA4993" w:rsidP="00FA4993">
      <w:pPr>
        <w:spacing w:line="360" w:lineRule="auto"/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Granty a transfery boli účelovo viazané a boli použité v súlade s ich účelom.</w:t>
      </w:r>
    </w:p>
    <w:p w14:paraId="43F2710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4) Kapitálové príjmy: </w:t>
      </w:r>
    </w:p>
    <w:tbl>
      <w:tblPr>
        <w:tblpPr w:leftFromText="141" w:rightFromText="141" w:vertAnchor="text" w:horzAnchor="margin" w:tblpY="148"/>
        <w:tblW w:w="9082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75A1B41C" w14:textId="77777777" w:rsidTr="00E85B4B">
        <w:trPr>
          <w:trHeight w:val="416"/>
        </w:trPr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7D6DD" w14:textId="1F9EBB09" w:rsidR="00E85B4B" w:rsidRDefault="00DB585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ABFA4" w14:textId="42610598" w:rsidR="00E85B4B" w:rsidRDefault="00DB585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06CADF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6F2A8EE0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793FA" w14:textId="1467B599" w:rsidR="00E85B4B" w:rsidRDefault="00E0246D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4B6C4" w14:textId="1865CC9F" w:rsidR="00E85B4B" w:rsidRDefault="00E0246D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289988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4219E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EB8178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540285" w14:textId="20604A75" w:rsidR="00E85B4B" w:rsidRDefault="00E85B4B" w:rsidP="00E85B4B">
      <w:pPr>
        <w:spacing w:after="0" w:line="10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Kapitálové príjmy boli príjmy na </w:t>
      </w:r>
      <w:r w:rsidR="00E0246D">
        <w:rPr>
          <w:rFonts w:ascii="Times New Roman" w:hAnsi="Times New Roman"/>
          <w:sz w:val="24"/>
          <w:szCs w:val="24"/>
        </w:rPr>
        <w:t>rekonštrukciu budovy obecného úradu a kultúrneho domu</w:t>
      </w:r>
      <w:r>
        <w:rPr>
          <w:rFonts w:ascii="Times New Roman" w:hAnsi="Times New Roman"/>
          <w:sz w:val="24"/>
          <w:szCs w:val="24"/>
        </w:rPr>
        <w:t>.</w:t>
      </w:r>
    </w:p>
    <w:p w14:paraId="35F18DFF" w14:textId="77777777" w:rsidR="00E85B4B" w:rsidRDefault="00E85B4B" w:rsidP="00E85B4B">
      <w:pPr>
        <w:numPr>
          <w:ilvl w:val="0"/>
          <w:numId w:val="3"/>
        </w:num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Príjem z predaja pozemkov a nehmotných aktív :</w:t>
      </w:r>
    </w:p>
    <w:p w14:paraId="0EE135C6" w14:textId="1F315ACC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 rozpočtovaných ––– € bol skutočný príjem k 31.12.20</w:t>
      </w:r>
      <w:r w:rsidR="00DB585B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 sume €. </w:t>
      </w:r>
    </w:p>
    <w:p w14:paraId="70D8A10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14:paraId="41A5866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5) Príjmové finančné operácie: </w:t>
      </w:r>
    </w:p>
    <w:p w14:paraId="062295C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4F41C252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9DEFE" w14:textId="7BC7BAE5" w:rsidR="00E85B4B" w:rsidRDefault="00DB585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CAA56" w14:textId="06C1BB3D" w:rsidR="00E85B4B" w:rsidRDefault="00DB585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F8D0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14DB7B6A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8A4E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ACE9E" w14:textId="29152DA4" w:rsidR="00E85B4B" w:rsidRDefault="00E0246D" w:rsidP="00E85B4B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1195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54CAF" w14:textId="77777777" w:rsidR="00E85B4B" w:rsidRDefault="00E85B4B" w:rsidP="00E85B4B">
            <w:pPr>
              <w:snapToGrid w:val="0"/>
              <w:spacing w:after="0" w:line="100" w:lineRule="atLeast"/>
              <w:jc w:val="center"/>
            </w:pPr>
          </w:p>
        </w:tc>
      </w:tr>
    </w:tbl>
    <w:p w14:paraId="6605847B" w14:textId="30277891" w:rsidR="00E85B4B" w:rsidRDefault="00E85B4B" w:rsidP="00E85B4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Prevod z rezervného fondu obce . </w:t>
      </w:r>
    </w:p>
    <w:p w14:paraId="7CB8482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44B43E4E" w14:textId="13F8D08C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Rozbor čerpania výdavkov za rok 20</w:t>
      </w:r>
      <w:r w:rsidR="00DB585B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51C71D36" w14:textId="77777777" w:rsidR="00E85B4B" w:rsidRDefault="00E85B4B" w:rsidP="00E85B4B">
      <w:pPr>
        <w:rPr>
          <w:rFonts w:ascii="Arial" w:hAnsi="Arial"/>
        </w:rPr>
      </w:pP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22A937C3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88984" w14:textId="0B60B0CA" w:rsidR="00E85B4B" w:rsidRDefault="00E85B4B" w:rsidP="00DB585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</w:t>
            </w:r>
            <w:r w:rsidR="00DB585B">
              <w:rPr>
                <w:rFonts w:ascii="Arial" w:hAnsi="Arial"/>
                <w:b/>
              </w:rPr>
              <w:t>20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0722E" w14:textId="5A5EFE82" w:rsidR="00E85B4B" w:rsidRDefault="00E85B4B" w:rsidP="00DB585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</w:t>
            </w:r>
            <w:r w:rsidR="00DB585B">
              <w:rPr>
                <w:rFonts w:ascii="Arial" w:hAnsi="Arial"/>
                <w:b/>
              </w:rPr>
              <w:t>20</w:t>
            </w:r>
          </w:p>
        </w:tc>
      </w:tr>
      <w:tr w:rsidR="00E0246D" w14:paraId="50E3C784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D00A4" w14:textId="38849521" w:rsidR="00E0246D" w:rsidRDefault="00E0246D" w:rsidP="00E0246D">
            <w:pPr>
              <w:snapToGrid w:val="0"/>
              <w:jc w:val="center"/>
              <w:rPr>
                <w:rFonts w:ascii="Arial" w:hAnsi="Arial"/>
              </w:rPr>
            </w:pPr>
            <w:r w:rsidRPr="00CC2A88">
              <w:rPr>
                <w:rFonts w:ascii="Times New Roman" w:hAnsi="Times New Roman" w:cs="Times New Roman"/>
                <w:b/>
              </w:rPr>
              <w:t>265000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E7462" w14:textId="49547A6A" w:rsidR="00E0246D" w:rsidRDefault="00E0246D" w:rsidP="00E0246D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  <w:b/>
              </w:rPr>
              <w:t>600897</w:t>
            </w:r>
          </w:p>
        </w:tc>
      </w:tr>
    </w:tbl>
    <w:p w14:paraId="4D69ECB7" w14:textId="77777777" w:rsidR="00E85B4B" w:rsidRDefault="00E85B4B" w:rsidP="00E85B4B">
      <w:pPr>
        <w:ind w:left="360"/>
        <w:jc w:val="both"/>
      </w:pPr>
    </w:p>
    <w:p w14:paraId="73AB198B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>1) Bežné výdavky :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7253760E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FED60" w14:textId="44AD4275" w:rsidR="00E85B4B" w:rsidRDefault="00E85B4B" w:rsidP="005F727F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</w:t>
            </w:r>
            <w:r w:rsidR="005F727F">
              <w:rPr>
                <w:rFonts w:ascii="Arial" w:hAnsi="Arial"/>
                <w:b/>
              </w:rPr>
              <w:t>20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2235D" w14:textId="192B78AB" w:rsidR="00E85B4B" w:rsidRDefault="00E0246D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31.12.2020</w:t>
            </w:r>
          </w:p>
        </w:tc>
      </w:tr>
      <w:tr w:rsidR="00FA4993" w14:paraId="01267203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4FE09" w14:textId="1BD008FE" w:rsidR="00FA4993" w:rsidRDefault="00E0246D" w:rsidP="00FA4993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cs="Times New Roman"/>
              </w:rPr>
              <w:t>258000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257FE" w14:textId="2F949602" w:rsidR="00FA4993" w:rsidRDefault="00236631" w:rsidP="00FA4993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287863</w:t>
            </w:r>
          </w:p>
        </w:tc>
      </w:tr>
    </w:tbl>
    <w:p w14:paraId="3AF07C30" w14:textId="77777777" w:rsidR="00E85B4B" w:rsidRDefault="00E85B4B" w:rsidP="00E85B4B">
      <w:pPr>
        <w:jc w:val="both"/>
      </w:pPr>
    </w:p>
    <w:p w14:paraId="36D8FF87" w14:textId="77777777" w:rsidR="00E85B4B" w:rsidRDefault="00E85B4B" w:rsidP="00E85B4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v tom :                                                                                                                         </w:t>
      </w:r>
    </w:p>
    <w:tbl>
      <w:tblPr>
        <w:tblW w:w="90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2483"/>
        <w:gridCol w:w="2808"/>
      </w:tblGrid>
      <w:tr w:rsidR="00E85B4B" w14:paraId="37BF1FB7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FA4ED" w14:textId="77777777" w:rsidR="00E85B4B" w:rsidRDefault="00E85B4B" w:rsidP="00E85B4B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Funkčná klasifikácia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6EB7E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520FB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</w:t>
            </w:r>
          </w:p>
        </w:tc>
      </w:tr>
      <w:tr w:rsidR="00FA4993" w14:paraId="7A3B1B66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083DA" w14:textId="0259D153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F09E6" w14:textId="2E86D854" w:rsidR="00FA4993" w:rsidRPr="00FA4993" w:rsidRDefault="00FA4993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</w:t>
            </w:r>
            <w:r w:rsidR="006718AC">
              <w:rPr>
                <w:rFonts w:cs="Times New Roman"/>
                <w:sz w:val="24"/>
                <w:szCs w:val="24"/>
              </w:rPr>
              <w:t>44150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BB63C" w14:textId="6BC34BAB" w:rsidR="00FA4993" w:rsidRPr="00FA4993" w:rsidRDefault="000123F9" w:rsidP="00917D20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  <w:r w:rsidR="00917D20">
              <w:rPr>
                <w:rFonts w:cs="Times New Roman"/>
                <w:sz w:val="24"/>
                <w:szCs w:val="24"/>
              </w:rPr>
              <w:t>52979</w:t>
            </w:r>
          </w:p>
        </w:tc>
      </w:tr>
      <w:tr w:rsidR="00FA4993" w14:paraId="6F6629D6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6FEC8" w14:textId="5BBD52BB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Správa cintorína a domu smútku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919B1" w14:textId="5AE29AA3" w:rsidR="00FA4993" w:rsidRPr="00FA4993" w:rsidRDefault="00FA4993" w:rsidP="006718AC">
            <w:pPr>
              <w:snapToGrid w:val="0"/>
              <w:jc w:val="center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              </w:t>
            </w:r>
            <w:r>
              <w:rPr>
                <w:rFonts w:cs="Times New Roman"/>
                <w:sz w:val="24"/>
                <w:szCs w:val="24"/>
              </w:rPr>
              <w:t xml:space="preserve">       </w:t>
            </w:r>
            <w:r w:rsidRPr="00FA4993">
              <w:rPr>
                <w:rFonts w:cs="Times New Roman"/>
                <w:sz w:val="24"/>
                <w:szCs w:val="24"/>
              </w:rPr>
              <w:t xml:space="preserve">      </w:t>
            </w:r>
            <w:r w:rsidR="006718AC">
              <w:rPr>
                <w:rFonts w:cs="Times New Roman"/>
                <w:sz w:val="24"/>
                <w:szCs w:val="24"/>
              </w:rPr>
              <w:t>7200</w:t>
            </w:r>
            <w:r w:rsidRPr="00FA4993">
              <w:rPr>
                <w:rFonts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B8FBD" w14:textId="444020E8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285</w:t>
            </w:r>
          </w:p>
        </w:tc>
      </w:tr>
      <w:tr w:rsidR="00FA4993" w14:paraId="6C149F1E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FF153" w14:textId="6B6CE6B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9DD4A" w14:textId="4A11D96C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15000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1516" w14:textId="3EA8CE9C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11245</w:t>
            </w:r>
          </w:p>
        </w:tc>
      </w:tr>
      <w:tr w:rsidR="00FA4993" w14:paraId="3D6F53E5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92F97" w14:textId="43F1431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Miestny rozhlas a VO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B110" w14:textId="19A79410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4400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7C7A5F" w14:textId="10480A08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3868</w:t>
            </w:r>
          </w:p>
        </w:tc>
      </w:tr>
      <w:tr w:rsidR="00FA4993" w14:paraId="31FF0A71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259AC" w14:textId="76AE0B3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Šport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70163" w14:textId="0DD2B5CF" w:rsidR="00FA4993" w:rsidRPr="00FA4993" w:rsidRDefault="00FA4993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</w:t>
            </w:r>
            <w:r w:rsidR="006718AC">
              <w:rPr>
                <w:rFonts w:cs="Times New Roman"/>
                <w:sz w:val="24"/>
                <w:szCs w:val="24"/>
              </w:rPr>
              <w:t>3100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D0E01" w14:textId="65086EA6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1738</w:t>
            </w:r>
          </w:p>
        </w:tc>
      </w:tr>
      <w:tr w:rsidR="00FA4993" w14:paraId="43604638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04EDE" w14:textId="36B7B6EF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Vzdelávanie - MŠ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E6EDE" w14:textId="69D6F320" w:rsidR="00FA4993" w:rsidRPr="00FA4993" w:rsidRDefault="006718AC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45350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01AC8" w14:textId="293571DD" w:rsidR="00FA4993" w:rsidRPr="00FA4993" w:rsidRDefault="000123F9" w:rsidP="000123F9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42113</w:t>
            </w:r>
          </w:p>
        </w:tc>
      </w:tr>
      <w:tr w:rsidR="00FA4993" w14:paraId="2D4EACDF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2AAD5" w14:textId="7D0DC639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Vzdelávanie - ZŠ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09B13" w14:textId="64D94A45" w:rsidR="00FA4993" w:rsidRPr="00FA4993" w:rsidRDefault="00FA4993" w:rsidP="006718AC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</w:t>
            </w:r>
            <w:r w:rsidR="006718AC">
              <w:rPr>
                <w:rFonts w:cs="Times New Roman"/>
                <w:sz w:val="24"/>
                <w:szCs w:val="24"/>
              </w:rPr>
              <w:t>2400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9FEBF" w14:textId="5A20BBCE" w:rsidR="00FA4993" w:rsidRPr="00FA4993" w:rsidRDefault="006718AC" w:rsidP="000123F9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  <w:r w:rsidR="000123F9">
              <w:rPr>
                <w:rFonts w:cs="Times New Roman"/>
                <w:sz w:val="24"/>
                <w:szCs w:val="24"/>
              </w:rPr>
              <w:t>5345</w:t>
            </w:r>
          </w:p>
        </w:tc>
      </w:tr>
      <w:tr w:rsidR="00FA4993" w14:paraId="68E0A5A5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AA56D" w14:textId="707A3525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lastRenderedPageBreak/>
              <w:t>Dotácie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92C33" w14:textId="77777777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1860E" w14:textId="0C3FF172" w:rsidR="00FA4993" w:rsidRPr="00FA4993" w:rsidRDefault="000123F9" w:rsidP="000123F9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20623</w:t>
            </w:r>
          </w:p>
        </w:tc>
      </w:tr>
      <w:tr w:rsidR="00FA4993" w14:paraId="14C4ABD7" w14:textId="77777777" w:rsidTr="00E85B4B">
        <w:trPr>
          <w:trHeight w:val="234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F8DC6" w14:textId="451FED1F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Školské stravovanie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EAECF" w14:textId="25C1297C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518C9" w14:textId="25BBEE06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 </w:t>
            </w:r>
          </w:p>
        </w:tc>
      </w:tr>
      <w:tr w:rsidR="00FA4993" w14:paraId="2578D896" w14:textId="77777777" w:rsidTr="00E85B4B">
        <w:trPr>
          <w:trHeight w:val="480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12242" w14:textId="74D88BE2" w:rsidR="00FA4993" w:rsidRPr="00FA4993" w:rsidRDefault="00FA4993" w:rsidP="00FA4993">
            <w:pPr>
              <w:snapToGrid w:val="0"/>
              <w:rPr>
                <w:rFonts w:ascii="Arial" w:hAnsi="Arial"/>
                <w:b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Kultúra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C1EEF" w14:textId="0BF55B23" w:rsidR="00FA4993" w:rsidRPr="00FA4993" w:rsidRDefault="00FA4993" w:rsidP="006718AC">
            <w:pPr>
              <w:snapToGrid w:val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</w:t>
            </w:r>
            <w:r w:rsidR="006718AC">
              <w:rPr>
                <w:rFonts w:cs="Times New Roman"/>
                <w:sz w:val="24"/>
                <w:szCs w:val="24"/>
              </w:rPr>
              <w:t>6400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B9250" w14:textId="50C75847" w:rsidR="00FA4993" w:rsidRPr="00FA4993" w:rsidRDefault="00FA4993" w:rsidP="006718AC">
            <w:pPr>
              <w:snapToGrid w:val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     </w:t>
            </w:r>
            <w:r w:rsidR="004045DB">
              <w:rPr>
                <w:rFonts w:cs="Times New Roman"/>
                <w:sz w:val="24"/>
                <w:szCs w:val="24"/>
              </w:rPr>
              <w:t xml:space="preserve">         </w:t>
            </w:r>
            <w:r w:rsidR="006718AC">
              <w:rPr>
                <w:rFonts w:cs="Times New Roman"/>
                <w:sz w:val="24"/>
                <w:szCs w:val="24"/>
              </w:rPr>
              <w:t>3520</w:t>
            </w:r>
          </w:p>
        </w:tc>
      </w:tr>
      <w:tr w:rsidR="00FA4993" w14:paraId="2133CEA4" w14:textId="77777777" w:rsidTr="00E85B4B">
        <w:trPr>
          <w:trHeight w:val="480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B80F9" w14:textId="5B8B2F43" w:rsidR="00FA4993" w:rsidRPr="00FA4993" w:rsidRDefault="00FA4993" w:rsidP="00FA4993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FD60D" w14:textId="3550A2D1" w:rsidR="00FA4993" w:rsidRPr="00FA4993" w:rsidRDefault="00FA4993" w:rsidP="004045DB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4045DB">
              <w:rPr>
                <w:rFonts w:cs="Times New Roman"/>
                <w:b/>
                <w:sz w:val="24"/>
                <w:szCs w:val="24"/>
              </w:rPr>
              <w:t>258000</w:t>
            </w:r>
            <w:r w:rsidRPr="00FA4993">
              <w:rPr>
                <w:rFonts w:cs="Times New Roman"/>
                <w:b/>
                <w:sz w:val="24"/>
                <w:szCs w:val="24"/>
              </w:rPr>
              <w:t xml:space="preserve">                   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3ABD5" w14:textId="71B91A5D" w:rsidR="00FA4993" w:rsidRPr="00FA4993" w:rsidRDefault="00917D20" w:rsidP="00917D20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261716</w:t>
            </w:r>
          </w:p>
        </w:tc>
      </w:tr>
    </w:tbl>
    <w:p w14:paraId="7E98C361" w14:textId="77777777" w:rsidR="00E85B4B" w:rsidRDefault="00E85B4B" w:rsidP="00E85B4B"/>
    <w:p w14:paraId="3039517F" w14:textId="77777777" w:rsidR="00E85B4B" w:rsidRDefault="00E85B4B" w:rsidP="00E85B4B">
      <w:pPr>
        <w:spacing w:after="0" w:line="100" w:lineRule="atLeast"/>
      </w:pPr>
    </w:p>
    <w:p w14:paraId="21F8474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2) Kapitálové výdavky :</w:t>
      </w:r>
    </w:p>
    <w:p w14:paraId="4CD28BD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908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3103BF16" w14:textId="77777777" w:rsidTr="00FA4993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866D" w14:textId="46CBDC3B" w:rsidR="00E85B4B" w:rsidRDefault="00E0246D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3D198" w14:textId="2B635D48" w:rsidR="00E85B4B" w:rsidRDefault="00E0246D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CB7CA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0246D" w14:paraId="44D105CF" w14:textId="77777777" w:rsidTr="00FA4993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AFB9B" w14:textId="77777777" w:rsidR="00E0246D" w:rsidRDefault="00E0246D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32FE4" w14:textId="182A174F" w:rsidR="00E0246D" w:rsidRDefault="00E0246D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t>305 750</w:t>
            </w:r>
            <w:r w:rsidRPr="000707FD">
              <w:rPr>
                <w:rFonts w:cs="Times New Roman"/>
              </w:rPr>
              <w:t xml:space="preserve">    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11BB8" w14:textId="77777777" w:rsidR="00E0246D" w:rsidRDefault="00E0246D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46040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tom :</w:t>
      </w:r>
    </w:p>
    <w:p w14:paraId="0214989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tbl>
      <w:tblPr>
        <w:tblW w:w="0" w:type="auto"/>
        <w:tblInd w:w="99" w:type="dxa"/>
        <w:tblLayout w:type="fixed"/>
        <w:tblLook w:val="0000" w:firstRow="0" w:lastRow="0" w:firstColumn="0" w:lastColumn="0" w:noHBand="0" w:noVBand="0"/>
      </w:tblPr>
      <w:tblGrid>
        <w:gridCol w:w="3930"/>
        <w:gridCol w:w="1649"/>
        <w:gridCol w:w="1800"/>
        <w:gridCol w:w="1641"/>
      </w:tblGrid>
      <w:tr w:rsidR="00E85B4B" w14:paraId="2474FB5F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FC1C8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Funkčná klasifikácia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A1470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EE42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629ED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2A6721F1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C2DC0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3E81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C26FA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0367C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29C307DE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DEDCC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Ekonomická oblasť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7D6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EDD04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18FB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0547BFAC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1A5D1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3186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CA460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AD91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636D2B90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0DB50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Bývanie a občianska vybavenosť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A5DE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08E6D" w14:textId="4BFFD874" w:rsidR="00E85B4B" w:rsidRDefault="00917D20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305750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4D7F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B4DA609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D2C8B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Zdravotníctvo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2CCA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1FBC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41A3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2A940D7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7981C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Rekreácia, kultúra a náboženstvo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3592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F944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8CF6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4D9B354C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94834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Vzdelávanie - predškolská výchova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3D36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1C819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62AF8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2C3B320A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89035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Vzdelávanie - základné vzdelanie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114CD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7C44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0CBE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1A27B48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B6A4B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Vzdelávanie - školské stravovanie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9B61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B20C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4D09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79358DD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057DD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Sociálne zabezpečenie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7A9E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DDCF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36FC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1D722E17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50BFF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A1D3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E9553" w14:textId="27991DBF" w:rsidR="00E85B4B" w:rsidRDefault="00917D20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305750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377A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5EFBD3" w14:textId="77777777" w:rsidR="00E85B4B" w:rsidRDefault="00E85B4B" w:rsidP="00E85B4B">
      <w:pPr>
        <w:spacing w:after="0" w:line="100" w:lineRule="atLeast"/>
        <w:jc w:val="both"/>
      </w:pPr>
    </w:p>
    <w:p w14:paraId="16EFB4D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a) Bývanie a občianska vybavenosť - rozvoj obcí</w:t>
      </w:r>
    </w:p>
    <w:p w14:paraId="04F9076E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  o nasledovné investičné akcie: vysporiadanie pozemkov na miestnom ihrisku</w:t>
      </w:r>
    </w:p>
    <w:p w14:paraId="609EB55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439FB52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3) Výdavkové finančné operácie :</w:t>
      </w:r>
    </w:p>
    <w:p w14:paraId="60F57E3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908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7D7B32AD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91200" w14:textId="77DB11A1" w:rsidR="00E85B4B" w:rsidRDefault="00917D20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45F0C" w14:textId="6D2CEA1B" w:rsidR="00E85B4B" w:rsidRDefault="00917D20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F090E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01954E3B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419D2" w14:textId="6FD35591" w:rsidR="00E85B4B" w:rsidRDefault="00FA4993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6995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F7A9D" w14:textId="30B1AE46" w:rsidR="00E85B4B" w:rsidRDefault="004045DB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7003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F8D1C" w14:textId="47CA280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7E6E5DA" w14:textId="77777777" w:rsidR="00E85B4B" w:rsidRDefault="00E85B4B" w:rsidP="00E85B4B">
      <w:pPr>
        <w:spacing w:after="0" w:line="100" w:lineRule="atLeast"/>
        <w:jc w:val="both"/>
      </w:pPr>
    </w:p>
    <w:p w14:paraId="33F11921" w14:textId="3759E305" w:rsidR="00E85B4B" w:rsidRPr="00FA4993" w:rsidRDefault="00FA4993" w:rsidP="00FA4993">
      <w:pPr>
        <w:jc w:val="both"/>
        <w:rPr>
          <w:rFonts w:cs="Times New Roman"/>
        </w:rPr>
      </w:pPr>
      <w:r w:rsidRPr="000707FD">
        <w:rPr>
          <w:rFonts w:cs="Times New Roman"/>
        </w:rPr>
        <w:t xml:space="preserve">Z rozpočtovaných </w:t>
      </w:r>
      <w:r w:rsidR="00917D20">
        <w:rPr>
          <w:rFonts w:cs="Times New Roman"/>
        </w:rPr>
        <w:t>7003</w:t>
      </w:r>
      <w:r w:rsidRPr="000707FD">
        <w:rPr>
          <w:rFonts w:cs="Times New Roman"/>
        </w:rPr>
        <w:t xml:space="preserve"> € na splácanie úverov a pôžičky bolo skutočné čerpanie k 31.12.20</w:t>
      </w:r>
      <w:r w:rsidR="00917D20">
        <w:rPr>
          <w:rFonts w:cs="Times New Roman"/>
        </w:rPr>
        <w:t>20</w:t>
      </w:r>
      <w:r w:rsidRPr="000707FD">
        <w:rPr>
          <w:rFonts w:cs="Times New Roman"/>
        </w:rPr>
        <w:t xml:space="preserve"> v sume </w:t>
      </w:r>
      <w:r w:rsidR="00917D20">
        <w:rPr>
          <w:rFonts w:cs="Times New Roman"/>
        </w:rPr>
        <w:t>7003</w:t>
      </w:r>
      <w:r w:rsidRPr="000707FD">
        <w:rPr>
          <w:rFonts w:cs="Times New Roman"/>
        </w:rPr>
        <w:t xml:space="preserve"> €</w:t>
      </w:r>
    </w:p>
    <w:p w14:paraId="435DE540" w14:textId="77777777" w:rsidR="00E85B4B" w:rsidRDefault="00E85B4B" w:rsidP="00E85B4B">
      <w:pPr>
        <w:tabs>
          <w:tab w:val="right" w:pos="5040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308F10" w14:textId="77777777" w:rsidR="00E85B4B" w:rsidRDefault="00E85B4B" w:rsidP="00E85B4B">
      <w:pPr>
        <w:tabs>
          <w:tab w:val="right" w:pos="5040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5ECFEE0" w14:textId="11D6C90E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</w:t>
      </w:r>
      <w:r w:rsidR="00917D20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Hospodárenie za rok 2020</w:t>
      </w:r>
    </w:p>
    <w:p w14:paraId="47938D75" w14:textId="77777777" w:rsidR="00FA4993" w:rsidRPr="000707FD" w:rsidRDefault="00FA4993" w:rsidP="00FA4993">
      <w:pPr>
        <w:ind w:left="540"/>
        <w:rPr>
          <w:rFonts w:cs="Times New Roman"/>
        </w:rPr>
      </w:pPr>
    </w:p>
    <w:tbl>
      <w:tblPr>
        <w:tblW w:w="0" w:type="auto"/>
        <w:tblInd w:w="423" w:type="dxa"/>
        <w:tblLayout w:type="fixed"/>
        <w:tblLook w:val="0000" w:firstRow="0" w:lastRow="0" w:firstColumn="0" w:lastColumn="0" w:noHBand="0" w:noVBand="0"/>
      </w:tblPr>
      <w:tblGrid>
        <w:gridCol w:w="2628"/>
        <w:gridCol w:w="1797"/>
        <w:gridCol w:w="1860"/>
        <w:gridCol w:w="2045"/>
      </w:tblGrid>
      <w:tr w:rsidR="00FA4993" w:rsidRPr="000707FD" w14:paraId="577B41B8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6A2C4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EE3D6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77026" w14:textId="77777777" w:rsidR="00FA4993" w:rsidRPr="00FA4993" w:rsidRDefault="00FA4993" w:rsidP="006F2FD6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Rozpočet </w:t>
            </w:r>
          </w:p>
          <w:p w14:paraId="7CD61F64" w14:textId="77777777" w:rsidR="00FA4993" w:rsidRPr="00FA4993" w:rsidRDefault="00FA4993" w:rsidP="006F2FD6">
            <w:pPr>
              <w:tabs>
                <w:tab w:val="right" w:pos="8820"/>
              </w:tabs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po zmenách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F4B5F" w14:textId="77777777" w:rsidR="00FA4993" w:rsidRPr="00FA4993" w:rsidRDefault="00FA4993" w:rsidP="006F2FD6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Skutočnosť</w:t>
            </w:r>
          </w:p>
        </w:tc>
      </w:tr>
      <w:tr w:rsidR="00FA4993" w:rsidRPr="000707FD" w14:paraId="31BB97D7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51140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330" w14:textId="0EDA99F7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265000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8213C" w14:textId="735142EA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600897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FC880" w14:textId="45480211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574739</w:t>
            </w:r>
          </w:p>
        </w:tc>
      </w:tr>
      <w:tr w:rsidR="00FA4993" w:rsidRPr="000707FD" w14:paraId="3520A324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CD592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F9EF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632FF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F2D11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A4993" w:rsidRPr="000707FD" w14:paraId="3D128283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F7E3C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lastRenderedPageBreak/>
              <w:t>Bežné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A9BB1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38B40" w14:textId="0F80EEF7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309714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1E7B2" w14:textId="055EABA0" w:rsidR="00FA4993" w:rsidRPr="00FA4993" w:rsidRDefault="00917D20" w:rsidP="00917D20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283556</w:t>
            </w:r>
          </w:p>
        </w:tc>
      </w:tr>
      <w:tr w:rsidR="00FA4993" w:rsidRPr="000707FD" w14:paraId="0C251959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5B62F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Kapitálové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ACD56" w14:textId="46D03123" w:rsidR="00FA4993" w:rsidRPr="00FA4993" w:rsidRDefault="00FA4993" w:rsidP="006F2F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45925" w14:textId="605C3931" w:rsidR="00FA4993" w:rsidRPr="00FA4993" w:rsidRDefault="00917D20" w:rsidP="006F2F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289988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CD8C7" w14:textId="1BEAC58F" w:rsidR="00FA4993" w:rsidRPr="00FA4993" w:rsidRDefault="00917D20" w:rsidP="006F2F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289988</w:t>
            </w:r>
          </w:p>
        </w:tc>
      </w:tr>
      <w:tr w:rsidR="00FA4993" w:rsidRPr="000707FD" w14:paraId="59DDBDF4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A10A6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Finančné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D7550" w14:textId="3BF9D67E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A6311" w14:textId="4D0B073C" w:rsidR="00FA4993" w:rsidRPr="00FA4993" w:rsidRDefault="00917D20" w:rsidP="00917D20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1195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75753" w14:textId="18A9CDC7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1195</w:t>
            </w:r>
          </w:p>
        </w:tc>
      </w:tr>
      <w:tr w:rsidR="00FA4993" w:rsidRPr="000707FD" w14:paraId="4E7951E6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D1953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5D45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3EAEB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0824D2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FA4993" w:rsidRPr="000707FD" w14:paraId="1A532CE5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7B495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color w:val="000000"/>
                <w:sz w:val="24"/>
                <w:szCs w:val="24"/>
              </w:rPr>
            </w:pPr>
            <w:r w:rsidRPr="00FA4993">
              <w:rPr>
                <w:rFonts w:cs="Times New Roman"/>
                <w:b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76B4F" w14:textId="3B215AFE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26500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C6B7F" w14:textId="09ACA615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600897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4D102" w14:textId="136C422B" w:rsidR="00FA4993" w:rsidRPr="00FA4993" w:rsidRDefault="00101D4C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574469</w:t>
            </w:r>
          </w:p>
        </w:tc>
      </w:tr>
      <w:tr w:rsidR="00FA4993" w:rsidRPr="000707FD" w14:paraId="79D6BC23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E07B7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AA5A3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133DB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4F4A01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A4993" w:rsidRPr="000707FD" w14:paraId="466D6B27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C7843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Bežné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E6B66" w14:textId="3F6C2502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258000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ADF59" w14:textId="32D48C1A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288144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A75B7D" w14:textId="7684178B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261721</w:t>
            </w:r>
          </w:p>
        </w:tc>
      </w:tr>
      <w:tr w:rsidR="00FA4993" w:rsidRPr="000707FD" w14:paraId="66DF4796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49F77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Kapitálové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69271" w14:textId="49FA5DC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CB66A" w14:textId="1F0F9B23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305750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EF7A5" w14:textId="448839BD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305750</w:t>
            </w:r>
          </w:p>
        </w:tc>
      </w:tr>
      <w:tr w:rsidR="00FA4993" w:rsidRPr="000707FD" w14:paraId="4589AD24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A2CBF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Finančné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35A67" w14:textId="34BF5173" w:rsidR="00FA4993" w:rsidRPr="00FA4993" w:rsidRDefault="00917D20" w:rsidP="00917D20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7003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FF20A" w14:textId="2AA48A69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7003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5548D" w14:textId="391BE672" w:rsidR="00FA4993" w:rsidRPr="00FA4993" w:rsidRDefault="00917D20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6998</w:t>
            </w:r>
          </w:p>
        </w:tc>
      </w:tr>
      <w:tr w:rsidR="00FA4993" w:rsidRPr="000707FD" w14:paraId="1EC5A0E4" w14:textId="77777777" w:rsidTr="006F2F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42B19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bCs/>
                <w:color w:val="000000"/>
                <w:sz w:val="24"/>
                <w:szCs w:val="24"/>
              </w:rPr>
            </w:pPr>
            <w:r w:rsidRPr="00FA4993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Hospodárenie obce: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642EF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2B765" w14:textId="77777777" w:rsidR="00FA4993" w:rsidRPr="00FA4993" w:rsidRDefault="00FA4993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27F2D" w14:textId="3B3331E8" w:rsidR="00FA4993" w:rsidRPr="00FA4993" w:rsidRDefault="00101D4C" w:rsidP="006F2F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270</w:t>
            </w:r>
          </w:p>
        </w:tc>
      </w:tr>
    </w:tbl>
    <w:p w14:paraId="29298BE0" w14:textId="77777777" w:rsidR="00FA4993" w:rsidRDefault="00FA4993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7FFABBB3" w14:textId="77777777" w:rsidR="00E85B4B" w:rsidRDefault="00E85B4B" w:rsidP="00E85B4B">
      <w:pPr>
        <w:spacing w:after="0" w:line="100" w:lineRule="atLeast"/>
        <w:rPr>
          <w:rFonts w:ascii="Arial" w:eastAsia="Times New Roman" w:hAnsi="Arial" w:cs="Arial"/>
        </w:rPr>
      </w:pPr>
    </w:p>
    <w:p w14:paraId="5948C249" w14:textId="12406BA1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Tvorba a použitie prostriedkov sociálneho fondu</w:t>
      </w:r>
    </w:p>
    <w:p w14:paraId="575246C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714AF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Sociálny fond</w:t>
      </w:r>
    </w:p>
    <w:p w14:paraId="3755619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color w:val="0000FF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Tvorbu a použitie sociálneho fondu upravuje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kolektívna zmluva.</w:t>
      </w:r>
    </w:p>
    <w:p w14:paraId="618E77E2" w14:textId="77777777" w:rsidR="00E85B4B" w:rsidRDefault="00E85B4B" w:rsidP="00E85B4B">
      <w:pPr>
        <w:tabs>
          <w:tab w:val="right" w:pos="7560"/>
        </w:tabs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99" w:type="dxa"/>
        <w:tblLayout w:type="fixed"/>
        <w:tblLook w:val="0000" w:firstRow="0" w:lastRow="0" w:firstColumn="0" w:lastColumn="0" w:noHBand="0" w:noVBand="0"/>
      </w:tblPr>
      <w:tblGrid>
        <w:gridCol w:w="5102"/>
        <w:gridCol w:w="3848"/>
      </w:tblGrid>
      <w:tr w:rsidR="00E85B4B" w14:paraId="40CA7A2C" w14:textId="77777777" w:rsidTr="00E85B4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A0D9E" w14:textId="77777777" w:rsidR="00E85B4B" w:rsidRDefault="00E85B4B" w:rsidP="00E85B4B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92B2E" w14:textId="77777777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FA4993" w:rsidRPr="000707FD" w14:paraId="7BDF33FF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43027" w14:textId="5E9E3F0F" w:rsidR="00FA4993" w:rsidRPr="00FA4993" w:rsidRDefault="00101D4C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k 1.1.2020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8248D" w14:textId="3E708833" w:rsidR="00FA4993" w:rsidRPr="00FA4993" w:rsidRDefault="00101D4C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1791</w:t>
            </w:r>
          </w:p>
        </w:tc>
      </w:tr>
      <w:tr w:rsidR="00FA4993" w:rsidRPr="000707FD" w14:paraId="09765AC0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ACABA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Prírastky - povinný prídel -       1 %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01C9C" w14:textId="011C9173" w:rsidR="00FA4993" w:rsidRPr="00FA4993" w:rsidRDefault="00101D4C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1141</w:t>
            </w:r>
          </w:p>
        </w:tc>
      </w:tr>
      <w:tr w:rsidR="00FA4993" w:rsidRPr="000707FD" w14:paraId="21BF6454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43591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- povinný prídel -          %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7CFE6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7602A2C9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89FB7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407F9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10E3A3E0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BF639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91D6A0" w14:textId="6B478D54" w:rsidR="00FA4993" w:rsidRPr="00FA4993" w:rsidRDefault="00FA4993" w:rsidP="00101D4C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101D4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2300</w:t>
            </w:r>
          </w:p>
        </w:tc>
      </w:tr>
      <w:tr w:rsidR="00FA4993" w:rsidRPr="000707FD" w14:paraId="6B7BEDE2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2837F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regeneráciu PS, dopravu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B5EAD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4A5D1E06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1EB8B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dopravné    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5F177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5139D6A4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5A411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ostatné úbytky                         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422D9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5FDBF1F5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3C80" w14:textId="4DE6EABA" w:rsidR="00FA4993" w:rsidRPr="00FA4993" w:rsidRDefault="00101D4C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k 31.12.2020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9DC0F" w14:textId="0BCD5AD0" w:rsidR="00FA4993" w:rsidRPr="00FA4993" w:rsidRDefault="00101D4C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632</w:t>
            </w:r>
          </w:p>
        </w:tc>
      </w:tr>
    </w:tbl>
    <w:p w14:paraId="5AC2E3B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01A6470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2FF07A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CD6133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BAB55EE" w14:textId="182AEF1B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Bilancia aktív a pasív k 31.12.20</w:t>
      </w:r>
      <w:r w:rsidR="00101D4C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20 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270C738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23B93426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 K T Í V A </w:t>
      </w:r>
    </w:p>
    <w:tbl>
      <w:tblPr>
        <w:tblW w:w="9516" w:type="dxa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2870"/>
        <w:gridCol w:w="2891"/>
      </w:tblGrid>
      <w:tr w:rsidR="00E85B4B" w14:paraId="4816C8E2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2666E" w14:textId="77777777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04E85" w14:textId="7F5DBFDB" w:rsidR="00E85B4B" w:rsidRDefault="00E85B4B" w:rsidP="00101D4C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01.01.20</w:t>
            </w:r>
            <w:r w:rsidR="00101D4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125DF" w14:textId="5754328B" w:rsidR="00E85B4B" w:rsidRDefault="00E85B4B" w:rsidP="00101D4C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31.12.20</w:t>
            </w:r>
            <w:r w:rsidR="00101D4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101D4C" w14:paraId="4D2B7B9A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55D18" w14:textId="178018EA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707FD">
              <w:rPr>
                <w:rFonts w:cs="Times New Roman"/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3724" w14:textId="57C2F752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1545159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5D1640" w14:textId="028A8BC0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1830029</w:t>
            </w:r>
          </w:p>
        </w:tc>
      </w:tr>
      <w:tr w:rsidR="00101D4C" w14:paraId="03C8C01A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1A16F" w14:textId="2B14000F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AD4AC" w14:textId="6D96DC74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1497959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DB0EA" w14:textId="77D766CD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1783745</w:t>
            </w:r>
          </w:p>
        </w:tc>
      </w:tr>
      <w:tr w:rsidR="00101D4C" w14:paraId="68AFF220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E56AC" w14:textId="0DDCDE48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lastRenderedPageBreak/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FEB49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23173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2AE80913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89E4D" w14:textId="6D48176B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DC04C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6F2A9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49E96A04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0E2EA" w14:textId="01B7449C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DE9A5" w14:textId="4F943BE9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1394805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95974" w14:textId="1D8FB6B8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1680591</w:t>
            </w:r>
          </w:p>
        </w:tc>
      </w:tr>
      <w:tr w:rsidR="00101D4C" w14:paraId="1F8330BE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5021C" w14:textId="09ACF3C8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E99CD" w14:textId="04CB3789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103154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F3F10" w14:textId="2D616838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103154</w:t>
            </w:r>
          </w:p>
        </w:tc>
      </w:tr>
      <w:tr w:rsidR="00101D4C" w14:paraId="4BD2F36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19A08" w14:textId="4C15BE96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ED070" w14:textId="031E26BD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47200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F46FC" w14:textId="0CE7E8BD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46283</w:t>
            </w:r>
          </w:p>
        </w:tc>
      </w:tr>
      <w:tr w:rsidR="00101D4C" w14:paraId="0E0B1951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0D005" w14:textId="56DF17A6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93798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68BBA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7612794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6FB7C" w14:textId="479B31D7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AB3B2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C5980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7DE0BA3F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3D40A" w14:textId="27D3EC95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A5A7A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DC1CD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250772E3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60EDB" w14:textId="0827E40D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A6B9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CE5C3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375BE46C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F2A7C" w14:textId="7D648AFB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D9D7C" w14:textId="6C0B114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F47A2" w14:textId="0EC9D578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31E2566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6E384" w14:textId="2099CD94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32874" w14:textId="36C0DB54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47200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3BA64" w14:textId="37D85D92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46283</w:t>
            </w:r>
          </w:p>
        </w:tc>
      </w:tr>
      <w:tr w:rsidR="00101D4C" w14:paraId="720D445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9C9F1" w14:textId="1EDBB5AC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50D8D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59C63" w14:textId="77777777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101D4C" w14:paraId="71B5E4E4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07FE" w14:textId="6DD5388F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56D7" w14:textId="1FAB07FA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75F75" w14:textId="018439AD" w:rsidR="00101D4C" w:rsidRDefault="00101D4C" w:rsidP="00101D4C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0</w:t>
            </w:r>
          </w:p>
        </w:tc>
      </w:tr>
      <w:tr w:rsidR="00101D4C" w14:paraId="1455E755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AF36A" w14:textId="48A54BA8" w:rsidR="00101D4C" w:rsidRDefault="00101D4C" w:rsidP="00101D4C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91BA0" w14:textId="6080D029" w:rsidR="00101D4C" w:rsidRDefault="00101D4C" w:rsidP="00101D4C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5951A" w14:textId="77777777" w:rsidR="00101D4C" w:rsidRDefault="00101D4C" w:rsidP="00101D4C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E985609" w14:textId="77777777" w:rsidR="00E85B4B" w:rsidRDefault="00E85B4B" w:rsidP="00E85B4B">
      <w:pPr>
        <w:spacing w:after="0" w:line="360" w:lineRule="auto"/>
        <w:jc w:val="both"/>
      </w:pPr>
    </w:p>
    <w:p w14:paraId="75296CE9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 A S Í V A</w:t>
      </w:r>
    </w:p>
    <w:p w14:paraId="532BD592" w14:textId="77777777" w:rsidR="002B7923" w:rsidRPr="000707FD" w:rsidRDefault="002B7923" w:rsidP="002B7923">
      <w:pPr>
        <w:spacing w:line="360" w:lineRule="auto"/>
        <w:jc w:val="both"/>
        <w:rPr>
          <w:rFonts w:cs="Times New Roman"/>
          <w:b/>
        </w:rPr>
      </w:pPr>
      <w:r w:rsidRPr="000707FD">
        <w:rPr>
          <w:rFonts w:cs="Times New Roman"/>
          <w:b/>
        </w:rPr>
        <w:t>P A S Í V A</w:t>
      </w:r>
    </w:p>
    <w:tbl>
      <w:tblPr>
        <w:tblW w:w="9586" w:type="dxa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60"/>
      </w:tblGrid>
      <w:tr w:rsidR="002B7923" w:rsidRPr="000707FD" w14:paraId="7A331307" w14:textId="77777777" w:rsidTr="00101D4C">
        <w:trPr>
          <w:trHeight w:val="57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D1775" w14:textId="77777777" w:rsidR="002B7923" w:rsidRPr="002B7923" w:rsidRDefault="002B7923" w:rsidP="006F2FD6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9C00B" w14:textId="7AC608F0" w:rsidR="002B7923" w:rsidRPr="002B7923" w:rsidRDefault="002B7923" w:rsidP="006F2FD6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ZS  k  1.1.20</w:t>
            </w:r>
            <w:r w:rsidR="00101D4C">
              <w:rPr>
                <w:rFonts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925FD" w14:textId="1966337F" w:rsidR="002B7923" w:rsidRPr="002B7923" w:rsidRDefault="002B7923" w:rsidP="00101D4C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KZ  k  31.12.20</w:t>
            </w:r>
            <w:r w:rsidR="00101D4C">
              <w:rPr>
                <w:rFonts w:cs="Times New Roman"/>
                <w:b/>
                <w:sz w:val="24"/>
                <w:szCs w:val="24"/>
              </w:rPr>
              <w:t>20</w:t>
            </w:r>
          </w:p>
        </w:tc>
      </w:tr>
      <w:tr w:rsidR="00101D4C" w:rsidRPr="000707FD" w14:paraId="4FA10B66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DF59F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494D3" w14:textId="20CEA42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1 545 159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E481A" w14:textId="181FF2D5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1830029</w:t>
            </w:r>
          </w:p>
        </w:tc>
      </w:tr>
      <w:tr w:rsidR="00101D4C" w:rsidRPr="000707FD" w14:paraId="4037E006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F2EDB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5697D" w14:textId="327C2291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1 107 631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CC9D5" w14:textId="1CB3A40F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1119476</w:t>
            </w:r>
          </w:p>
        </w:tc>
      </w:tr>
      <w:tr w:rsidR="00101D4C" w:rsidRPr="000707FD" w14:paraId="2C11BECC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A1262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00907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719B3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2AD168D0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1589F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1B4A9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BC9CA0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02163356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EC05D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69097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5E4C4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20F4BF89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C0E96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847A4" w14:textId="5F46E991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1 107 631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436E" w14:textId="32A9934A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1119476</w:t>
            </w:r>
          </w:p>
        </w:tc>
      </w:tr>
      <w:tr w:rsidR="00101D4C" w:rsidRPr="000707FD" w14:paraId="2E1A7F97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4A5E3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CDB5D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88030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1C66571A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D88A4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FCBAD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858C5C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7E533B9D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84455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23A16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B233B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101D4C" w:rsidRPr="000707FD" w14:paraId="7B3805B4" w14:textId="77777777" w:rsidTr="00101D4C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2E42E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89327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i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1FBDD" w14:textId="77777777" w:rsidR="00101D4C" w:rsidRPr="002B7923" w:rsidRDefault="00101D4C" w:rsidP="00101D4C">
            <w:pPr>
              <w:snapToGrid w:val="0"/>
              <w:jc w:val="center"/>
              <w:rPr>
                <w:rFonts w:cs="Times New Roman"/>
                <w:i/>
                <w:sz w:val="24"/>
                <w:szCs w:val="24"/>
              </w:rPr>
            </w:pPr>
          </w:p>
        </w:tc>
      </w:tr>
      <w:tr w:rsidR="00101D4C" w:rsidRPr="000707FD" w14:paraId="656A4F93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FC1FB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0180D7" w14:textId="3E7B5829" w:rsidR="00101D4C" w:rsidRPr="002B7923" w:rsidRDefault="00101D4C" w:rsidP="00101D4C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</w:t>
            </w:r>
            <w:r>
              <w:rPr>
                <w:rFonts w:cs="Times New Roman"/>
                <w:sz w:val="24"/>
                <w:szCs w:val="24"/>
              </w:rPr>
              <w:t xml:space="preserve">  </w:t>
            </w:r>
            <w:r w:rsidRPr="002B7923">
              <w:rPr>
                <w:rFonts w:cs="Times New Roman"/>
                <w:sz w:val="24"/>
                <w:szCs w:val="24"/>
              </w:rPr>
              <w:t xml:space="preserve">      180 330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89CF6" w14:textId="2E844E6F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176896</w:t>
            </w:r>
          </w:p>
        </w:tc>
      </w:tr>
      <w:tr w:rsidR="00101D4C" w:rsidRPr="000707FD" w14:paraId="6A9D354A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B9BCF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53322" w14:textId="1CF1F9BC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21 390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7E83" w14:textId="24C1B5EB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27122</w:t>
            </w:r>
          </w:p>
        </w:tc>
      </w:tr>
      <w:tr w:rsidR="00101D4C" w:rsidRPr="000707FD" w14:paraId="7301B1B9" w14:textId="77777777" w:rsidTr="00101D4C">
        <w:trPr>
          <w:trHeight w:val="25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23F96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E1FF4" w14:textId="0A0656CD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21 245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CB1E7" w14:textId="366CB7B0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20051</w:t>
            </w:r>
          </w:p>
        </w:tc>
      </w:tr>
      <w:tr w:rsidR="00101D4C" w:rsidRPr="000707FD" w14:paraId="509A4F5B" w14:textId="77777777" w:rsidTr="00101D4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BF900" w14:textId="77777777" w:rsidR="00101D4C" w:rsidRPr="002B7923" w:rsidRDefault="00101D4C" w:rsidP="00101D4C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lastRenderedPageBreak/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C32F8" w14:textId="303C9E1C" w:rsidR="00101D4C" w:rsidRPr="002B7923" w:rsidRDefault="00101D4C" w:rsidP="00101D4C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</w:t>
            </w:r>
            <w:r>
              <w:rPr>
                <w:rFonts w:cs="Times New Roman"/>
                <w:sz w:val="24"/>
                <w:szCs w:val="24"/>
              </w:rPr>
              <w:t xml:space="preserve">  </w:t>
            </w:r>
            <w:r w:rsidRPr="002B7923">
              <w:rPr>
                <w:rFonts w:cs="Times New Roman"/>
                <w:sz w:val="24"/>
                <w:szCs w:val="24"/>
              </w:rPr>
              <w:t xml:space="preserve">  213 981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C0FE2" w14:textId="03CFA113" w:rsidR="00101D4C" w:rsidRPr="002B7923" w:rsidRDefault="00101D4C" w:rsidP="00101D4C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483822</w:t>
            </w:r>
          </w:p>
        </w:tc>
      </w:tr>
    </w:tbl>
    <w:p w14:paraId="3679AEC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75324873" w14:textId="5A97424D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Prehľad o stave a vývoji dlhu k 31.12.20</w:t>
      </w:r>
      <w:r w:rsidR="00101D4C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20</w:t>
      </w:r>
    </w:p>
    <w:p w14:paraId="25126D4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F6D5E5" w14:textId="1F15D629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 k 31.12.20</w:t>
      </w:r>
      <w:r w:rsidR="00101D4C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eviduje tieto záväzky:</w:t>
      </w:r>
    </w:p>
    <w:p w14:paraId="7FFAE166" w14:textId="6DD02B33" w:rsidR="002B7923" w:rsidRPr="004D0B5A" w:rsidRDefault="002B7923" w:rsidP="002B7923">
      <w:pPr>
        <w:jc w:val="both"/>
        <w:rPr>
          <w:rFonts w:cs="Times New Roman"/>
        </w:rPr>
      </w:pPr>
    </w:p>
    <w:p w14:paraId="56A610BF" w14:textId="0C6A8498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bankám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                 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2</w:t>
      </w:r>
      <w:r w:rsidR="00101D4C">
        <w:rPr>
          <w:rFonts w:cs="Times New Roman"/>
          <w:sz w:val="24"/>
          <w:szCs w:val="24"/>
        </w:rPr>
        <w:t>0051</w:t>
      </w:r>
      <w:r w:rsidRPr="002B7923">
        <w:rPr>
          <w:rFonts w:cs="Times New Roman"/>
          <w:sz w:val="24"/>
          <w:szCs w:val="24"/>
        </w:rPr>
        <w:t xml:space="preserve">  €                </w:t>
      </w:r>
    </w:p>
    <w:p w14:paraId="3BDD519E" w14:textId="6ED798AC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dodávateľom 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                        </w:t>
      </w:r>
      <w:r w:rsidRPr="002B7923">
        <w:rPr>
          <w:rFonts w:cs="Times New Roman"/>
          <w:sz w:val="24"/>
          <w:szCs w:val="24"/>
        </w:rPr>
        <w:tab/>
        <w:t xml:space="preserve"> </w:t>
      </w:r>
      <w:r>
        <w:rPr>
          <w:rFonts w:cs="Times New Roman"/>
          <w:sz w:val="24"/>
          <w:szCs w:val="24"/>
        </w:rPr>
        <w:t xml:space="preserve">             </w:t>
      </w:r>
      <w:r w:rsidRPr="002B7923">
        <w:rPr>
          <w:rFonts w:cs="Times New Roman"/>
          <w:sz w:val="24"/>
          <w:szCs w:val="24"/>
        </w:rPr>
        <w:t xml:space="preserve"> </w:t>
      </w:r>
      <w:r w:rsidR="00101D4C">
        <w:rPr>
          <w:rFonts w:cs="Times New Roman"/>
          <w:sz w:val="24"/>
          <w:szCs w:val="24"/>
        </w:rPr>
        <w:t>12395</w:t>
      </w:r>
      <w:r w:rsidRPr="002B7923">
        <w:rPr>
          <w:rFonts w:cs="Times New Roman"/>
          <w:sz w:val="24"/>
          <w:szCs w:val="24"/>
        </w:rPr>
        <w:t xml:space="preserve">  €</w:t>
      </w:r>
    </w:p>
    <w:p w14:paraId="3490F942" w14:textId="793193DE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zamestnancom    </w:t>
      </w:r>
      <w:r w:rsidRPr="002B7923">
        <w:rPr>
          <w:rFonts w:cs="Times New Roman"/>
          <w:sz w:val="24"/>
          <w:szCs w:val="24"/>
        </w:rPr>
        <w:tab/>
        <w:t xml:space="preserve">                               </w:t>
      </w:r>
      <w:r w:rsidRPr="002B7923">
        <w:rPr>
          <w:rFonts w:cs="Times New Roman"/>
          <w:sz w:val="24"/>
          <w:szCs w:val="24"/>
        </w:rPr>
        <w:tab/>
        <w:t xml:space="preserve">  </w:t>
      </w:r>
      <w:r w:rsidR="00C60975">
        <w:rPr>
          <w:rFonts w:cs="Times New Roman"/>
          <w:sz w:val="24"/>
          <w:szCs w:val="24"/>
        </w:rPr>
        <w:t xml:space="preserve"> </w:t>
      </w:r>
      <w:r w:rsidRPr="002B7923">
        <w:rPr>
          <w:rFonts w:cs="Times New Roman"/>
          <w:sz w:val="24"/>
          <w:szCs w:val="24"/>
        </w:rPr>
        <w:t xml:space="preserve"> </w:t>
      </w:r>
      <w:r w:rsidR="00C60975">
        <w:rPr>
          <w:rFonts w:cs="Times New Roman"/>
          <w:sz w:val="24"/>
          <w:szCs w:val="24"/>
        </w:rPr>
        <w:t>8078</w:t>
      </w:r>
      <w:r w:rsidRPr="002B7923">
        <w:rPr>
          <w:rFonts w:cs="Times New Roman"/>
          <w:sz w:val="24"/>
          <w:szCs w:val="24"/>
        </w:rPr>
        <w:t xml:space="preserve">  €</w:t>
      </w:r>
    </w:p>
    <w:p w14:paraId="38B7312B" w14:textId="7E02B058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orgánom </w:t>
      </w:r>
      <w:proofErr w:type="spellStart"/>
      <w:r w:rsidRPr="002B7923">
        <w:rPr>
          <w:rFonts w:cs="Times New Roman"/>
          <w:sz w:val="24"/>
          <w:szCs w:val="24"/>
        </w:rPr>
        <w:t>social</w:t>
      </w:r>
      <w:proofErr w:type="spellEnd"/>
      <w:r w:rsidRPr="002B7923">
        <w:rPr>
          <w:rFonts w:cs="Times New Roman"/>
          <w:sz w:val="24"/>
          <w:szCs w:val="24"/>
        </w:rPr>
        <w:t>. a </w:t>
      </w:r>
      <w:proofErr w:type="spellStart"/>
      <w:r w:rsidRPr="002B7923">
        <w:rPr>
          <w:rFonts w:cs="Times New Roman"/>
          <w:sz w:val="24"/>
          <w:szCs w:val="24"/>
        </w:rPr>
        <w:t>zdravot</w:t>
      </w:r>
      <w:proofErr w:type="spellEnd"/>
      <w:r w:rsidRPr="002B7923">
        <w:rPr>
          <w:rFonts w:cs="Times New Roman"/>
          <w:sz w:val="24"/>
          <w:szCs w:val="24"/>
        </w:rPr>
        <w:t xml:space="preserve">. Poistenia    </w:t>
      </w:r>
      <w:r w:rsidRPr="002B7923">
        <w:rPr>
          <w:rFonts w:cs="Times New Roman"/>
          <w:sz w:val="24"/>
          <w:szCs w:val="24"/>
        </w:rPr>
        <w:tab/>
        <w:t xml:space="preserve">   </w:t>
      </w:r>
      <w:r w:rsidRPr="002B7923">
        <w:rPr>
          <w:rFonts w:cs="Times New Roman"/>
          <w:sz w:val="24"/>
          <w:szCs w:val="24"/>
        </w:rPr>
        <w:tab/>
        <w:t xml:space="preserve">   </w:t>
      </w:r>
      <w:r w:rsidR="00C60975">
        <w:rPr>
          <w:rFonts w:cs="Times New Roman"/>
          <w:sz w:val="24"/>
          <w:szCs w:val="24"/>
        </w:rPr>
        <w:t xml:space="preserve"> 4961</w:t>
      </w:r>
      <w:r w:rsidRPr="002B7923">
        <w:rPr>
          <w:rFonts w:cs="Times New Roman"/>
          <w:sz w:val="24"/>
          <w:szCs w:val="24"/>
        </w:rPr>
        <w:t xml:space="preserve">  €</w:t>
      </w:r>
    </w:p>
    <w:p w14:paraId="66E61071" w14:textId="1D76FF6C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Daňovému úradu                                                    </w:t>
      </w:r>
      <w:r>
        <w:rPr>
          <w:rFonts w:cs="Times New Roman"/>
          <w:sz w:val="24"/>
          <w:szCs w:val="24"/>
        </w:rPr>
        <w:t xml:space="preserve">   </w:t>
      </w:r>
      <w:r w:rsidR="00C60975">
        <w:rPr>
          <w:rFonts w:cs="Times New Roman"/>
          <w:sz w:val="24"/>
          <w:szCs w:val="24"/>
        </w:rPr>
        <w:t>1033</w:t>
      </w:r>
      <w:r w:rsidRPr="002B7923">
        <w:rPr>
          <w:rFonts w:cs="Times New Roman"/>
          <w:sz w:val="24"/>
          <w:szCs w:val="24"/>
        </w:rPr>
        <w:t xml:space="preserve">  €</w:t>
      </w:r>
      <w:r w:rsidRPr="002B7923">
        <w:rPr>
          <w:rFonts w:cs="Times New Roman"/>
          <w:sz w:val="24"/>
          <w:szCs w:val="24"/>
        </w:rPr>
        <w:tab/>
      </w:r>
    </w:p>
    <w:p w14:paraId="77289D38" w14:textId="5147A296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iné záväzky                                                                       </w:t>
      </w:r>
      <w:r>
        <w:rPr>
          <w:rFonts w:cs="Times New Roman"/>
          <w:sz w:val="24"/>
          <w:szCs w:val="24"/>
        </w:rPr>
        <w:t xml:space="preserve">        </w:t>
      </w:r>
      <w:r w:rsidRPr="002B7923">
        <w:rPr>
          <w:rFonts w:cs="Times New Roman"/>
          <w:sz w:val="24"/>
          <w:szCs w:val="24"/>
        </w:rPr>
        <w:t xml:space="preserve">   0  €</w:t>
      </w:r>
    </w:p>
    <w:p w14:paraId="1DAFE542" w14:textId="77777777" w:rsidR="002B7923" w:rsidRDefault="002B7923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4B04B135" w14:textId="7DA843AE" w:rsidR="00E85B4B" w:rsidRPr="005F727F" w:rsidRDefault="005F727F" w:rsidP="005F727F">
      <w:pPr>
        <w:ind w:firstLine="360"/>
        <w:rPr>
          <w:rFonts w:ascii="Times New Roman" w:hAnsi="Times New Roman" w:cs="Times New Roman"/>
          <w:sz w:val="28"/>
          <w:szCs w:val="28"/>
        </w:rPr>
      </w:pPr>
      <w:r w:rsidRPr="005F727F">
        <w:rPr>
          <w:rFonts w:ascii="Times New Roman" w:hAnsi="Times New Roman" w:cs="Times New Roman"/>
          <w:sz w:val="28"/>
          <w:szCs w:val="28"/>
        </w:rPr>
        <w:t>Finančné vysporiadanie vzťahov</w:t>
      </w:r>
    </w:p>
    <w:tbl>
      <w:tblPr>
        <w:tblW w:w="740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796"/>
        <w:gridCol w:w="1843"/>
      </w:tblGrid>
      <w:tr w:rsidR="005F727F" w:rsidRPr="000707FD" w14:paraId="163318FA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603C2" w14:textId="77777777" w:rsidR="005F727F" w:rsidRPr="000707FD" w:rsidRDefault="005F727F" w:rsidP="00756B36">
            <w:pPr>
              <w:snapToGrid w:val="0"/>
              <w:rPr>
                <w:rFonts w:cs="Times New Roman"/>
                <w:b/>
              </w:rPr>
            </w:pPr>
            <w:proofErr w:type="spellStart"/>
            <w:r w:rsidRPr="000707FD">
              <w:rPr>
                <w:rFonts w:cs="Times New Roman"/>
                <w:b/>
              </w:rPr>
              <w:t>P.č</w:t>
            </w:r>
            <w:proofErr w:type="spellEnd"/>
            <w:r w:rsidRPr="000707FD">
              <w:rPr>
                <w:rFonts w:cs="Times New Roman"/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AED70" w14:textId="77777777" w:rsidR="005F727F" w:rsidRPr="000707FD" w:rsidRDefault="005F727F" w:rsidP="00756B36">
            <w:pPr>
              <w:snapToGrid w:val="0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Poskytovateľ 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3B1DC" w14:textId="693E2F3A" w:rsidR="005F727F" w:rsidRPr="000707FD" w:rsidRDefault="005F727F" w:rsidP="00756B36">
            <w:pPr>
              <w:snapToGrid w:val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Príjem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B2C66" w14:textId="58988072" w:rsidR="005F727F" w:rsidRPr="000707FD" w:rsidRDefault="005F727F" w:rsidP="00756B36">
            <w:pPr>
              <w:snapToGrid w:val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Použitie</w:t>
            </w:r>
          </w:p>
        </w:tc>
      </w:tr>
      <w:tr w:rsidR="005F727F" w:rsidRPr="00FA4993" w14:paraId="4279F545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1F315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7324F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Nitra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1FE0D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22764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C3495" w14:textId="00FF9E1C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22764</w:t>
            </w:r>
          </w:p>
        </w:tc>
      </w:tr>
      <w:tr w:rsidR="005F727F" w:rsidRPr="00FA4993" w14:paraId="6B257E4D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33A4C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05477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OÚŽvP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Nitra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557CA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58BEB" w14:textId="69613CE2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49</w:t>
            </w:r>
          </w:p>
        </w:tc>
      </w:tr>
      <w:tr w:rsidR="005F727F" w:rsidRPr="00FA4993" w14:paraId="06A943CE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B43B4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105AA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Krajský stavebný úrad Nitra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32A38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769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7698F" w14:textId="5269AA74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769</w:t>
            </w:r>
          </w:p>
        </w:tc>
      </w:tr>
      <w:tr w:rsidR="005F727F" w:rsidRPr="00FA4993" w14:paraId="7CE50E30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AF9CC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DD749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Okresný úrad  Komárno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8CCA1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F36C5" w14:textId="3ABD0F3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</w:t>
            </w:r>
          </w:p>
        </w:tc>
      </w:tr>
      <w:tr w:rsidR="005F727F" w:rsidRPr="00FA4993" w14:paraId="1DD10ACB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E338E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CD2FD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NSK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6E5E3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1190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8E153A" w14:textId="01FD7A1D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1190</w:t>
            </w:r>
          </w:p>
        </w:tc>
      </w:tr>
      <w:tr w:rsidR="005F727F" w:rsidRPr="00FA4993" w14:paraId="03559CF6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7D47A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8.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F3825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§ 50j,§54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9A59A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5506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B2EDB1" w14:textId="744268CC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5506</w:t>
            </w:r>
          </w:p>
        </w:tc>
      </w:tr>
      <w:tr w:rsidR="005F727F" w:rsidRPr="00FA4993" w14:paraId="687D4FFA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32E03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8D5C0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MŠ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CE41E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1159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823AC" w14:textId="32BB5824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1159</w:t>
            </w:r>
          </w:p>
        </w:tc>
      </w:tr>
      <w:tr w:rsidR="005F727F" w:rsidRPr="00FA4993" w14:paraId="5BD0E3C1" w14:textId="77777777" w:rsidTr="005F727F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22980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10.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EDAC1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MŠ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B1459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8436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88C73" w14:textId="58313B90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8436</w:t>
            </w:r>
          </w:p>
        </w:tc>
      </w:tr>
      <w:tr w:rsidR="005F727F" w:rsidRPr="00FA4993" w14:paraId="54B95296" w14:textId="77777777" w:rsidTr="005F727F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E43FE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36228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Úpsvar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Komárno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96E2E" w14:textId="77777777" w:rsidR="005F727F" w:rsidRPr="00FA4993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47F6D" w14:textId="73C6DF06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2706</w:t>
            </w:r>
          </w:p>
        </w:tc>
      </w:tr>
      <w:tr w:rsidR="005F727F" w:rsidRPr="00FA4993" w14:paraId="6E640C94" w14:textId="77777777" w:rsidTr="005F727F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22419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FCA98" w14:textId="77777777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SODB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BF831" w14:textId="77777777" w:rsidR="005F727F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D5ADF" w14:textId="2F66CF9C" w:rsidR="005F727F" w:rsidRPr="00FA4993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1924</w:t>
            </w:r>
          </w:p>
        </w:tc>
      </w:tr>
      <w:tr w:rsidR="005F727F" w14:paraId="29208757" w14:textId="77777777" w:rsidTr="005F727F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37571" w14:textId="77777777" w:rsidR="005F727F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D2447" w14:textId="77777777" w:rsidR="005F727F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ŠR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5826B" w14:textId="77777777" w:rsidR="005F727F" w:rsidRDefault="005F727F" w:rsidP="005F727F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93FC7" w14:textId="163752D7" w:rsidR="005F727F" w:rsidRDefault="005F727F" w:rsidP="005F727F">
            <w:pPr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625</w:t>
            </w:r>
          </w:p>
        </w:tc>
      </w:tr>
    </w:tbl>
    <w:p w14:paraId="23B76EAF" w14:textId="77777777" w:rsidR="004612A8" w:rsidRDefault="004612A8"/>
    <w:sectPr w:rsidR="004612A8" w:rsidSect="00E85B4B">
      <w:pgSz w:w="11906" w:h="16838"/>
      <w:pgMar w:top="964" w:right="1418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234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C234A8B"/>
    <w:multiLevelType w:val="multilevel"/>
    <w:tmpl w:val="0000000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B4B"/>
    <w:rsid w:val="000123F9"/>
    <w:rsid w:val="00101D4C"/>
    <w:rsid w:val="00113339"/>
    <w:rsid w:val="001E6CB4"/>
    <w:rsid w:val="00236631"/>
    <w:rsid w:val="002B7923"/>
    <w:rsid w:val="004045DB"/>
    <w:rsid w:val="004612A8"/>
    <w:rsid w:val="005F727F"/>
    <w:rsid w:val="006718AC"/>
    <w:rsid w:val="006F2FD6"/>
    <w:rsid w:val="007D2A70"/>
    <w:rsid w:val="00917D20"/>
    <w:rsid w:val="00A15526"/>
    <w:rsid w:val="00C60975"/>
    <w:rsid w:val="00CC2A88"/>
    <w:rsid w:val="00D772BE"/>
    <w:rsid w:val="00DB585B"/>
    <w:rsid w:val="00DC6D3E"/>
    <w:rsid w:val="00E0246D"/>
    <w:rsid w:val="00E85B4B"/>
    <w:rsid w:val="00FA4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0D6DE"/>
  <w15:chartTrackingRefBased/>
  <w15:docId w15:val="{D5B9A9CA-A5D3-4CB3-BA96-1622FAC67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5B4B"/>
    <w:pPr>
      <w:suppressAutoHyphens/>
      <w:spacing w:line="254" w:lineRule="auto"/>
    </w:pPr>
    <w:rPr>
      <w:rFonts w:ascii="Calibri" w:eastAsia="Lucida Sans Unicode" w:hAnsi="Calibri" w:cs="font234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85B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5B4B"/>
    <w:rPr>
      <w:rFonts w:ascii="Segoe UI" w:eastAsia="Lucida Sans Unicode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96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2164</Words>
  <Characters>12339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Betka</dc:creator>
  <cp:keywords/>
  <dc:description/>
  <cp:lastModifiedBy>NAŇOVÁ Alžbeta</cp:lastModifiedBy>
  <cp:revision>4</cp:revision>
  <cp:lastPrinted>2021-12-21T08:43:00Z</cp:lastPrinted>
  <dcterms:created xsi:type="dcterms:W3CDTF">2021-12-21T06:46:00Z</dcterms:created>
  <dcterms:modified xsi:type="dcterms:W3CDTF">2021-12-21T09:14:00Z</dcterms:modified>
</cp:coreProperties>
</file>