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3038" w:rsidRDefault="000B3038">
      <w:pPr>
        <w:rPr>
          <w:sz w:val="48"/>
          <w:szCs w:val="48"/>
        </w:rPr>
      </w:pPr>
      <w:r>
        <w:rPr>
          <w:sz w:val="48"/>
          <w:szCs w:val="48"/>
        </w:rPr>
        <w:t xml:space="preserve">          </w:t>
      </w:r>
      <w:r w:rsidR="00366EB2" w:rsidRPr="00366EB2">
        <w:rPr>
          <w:sz w:val="48"/>
          <w:szCs w:val="48"/>
        </w:rPr>
        <w:t xml:space="preserve">Obec  </w:t>
      </w:r>
      <w:r w:rsidR="00AD516C">
        <w:rPr>
          <w:sz w:val="48"/>
          <w:szCs w:val="48"/>
        </w:rPr>
        <w:t>Lišov</w:t>
      </w:r>
      <w:r w:rsidR="00366EB2">
        <w:rPr>
          <w:sz w:val="48"/>
          <w:szCs w:val="48"/>
        </w:rPr>
        <w:t xml:space="preserve">, 962 71 </w:t>
      </w:r>
      <w:r>
        <w:rPr>
          <w:sz w:val="48"/>
          <w:szCs w:val="48"/>
        </w:rPr>
        <w:t xml:space="preserve"> </w:t>
      </w:r>
      <w:r w:rsidR="00AD516C">
        <w:rPr>
          <w:sz w:val="48"/>
          <w:szCs w:val="48"/>
        </w:rPr>
        <w:t>Lišov</w:t>
      </w:r>
    </w:p>
    <w:p w:rsidR="000B3038" w:rsidRDefault="00C86386" w:rsidP="00C86386">
      <w:pPr>
        <w:tabs>
          <w:tab w:val="left" w:pos="7455"/>
        </w:tabs>
        <w:rPr>
          <w:sz w:val="48"/>
          <w:szCs w:val="48"/>
        </w:rPr>
      </w:pPr>
      <w:r>
        <w:rPr>
          <w:sz w:val="48"/>
          <w:szCs w:val="48"/>
        </w:rPr>
        <w:tab/>
      </w:r>
    </w:p>
    <w:p w:rsidR="000B3038" w:rsidRDefault="000B3038">
      <w:pPr>
        <w:rPr>
          <w:sz w:val="32"/>
          <w:szCs w:val="32"/>
        </w:rPr>
      </w:pPr>
      <w:r>
        <w:rPr>
          <w:sz w:val="48"/>
          <w:szCs w:val="48"/>
        </w:rPr>
        <w:t xml:space="preserve">             </w:t>
      </w:r>
      <w:r>
        <w:rPr>
          <w:sz w:val="32"/>
          <w:szCs w:val="32"/>
        </w:rPr>
        <w:t xml:space="preserve">Individuálna výročná správa Obec </w:t>
      </w:r>
      <w:r w:rsidR="00AD516C">
        <w:rPr>
          <w:sz w:val="32"/>
          <w:szCs w:val="32"/>
        </w:rPr>
        <w:t>Lišov</w:t>
      </w:r>
    </w:p>
    <w:p w:rsidR="000B3038" w:rsidRDefault="000B3038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za rok 20</w:t>
      </w:r>
      <w:r w:rsidR="003B3FA6">
        <w:rPr>
          <w:sz w:val="32"/>
          <w:szCs w:val="32"/>
        </w:rPr>
        <w:t>20</w:t>
      </w:r>
    </w:p>
    <w:p w:rsidR="000B3038" w:rsidRDefault="000B3038">
      <w:pPr>
        <w:rPr>
          <w:sz w:val="32"/>
          <w:szCs w:val="32"/>
        </w:rPr>
      </w:pPr>
    </w:p>
    <w:p w:rsidR="000B3038" w:rsidRDefault="000B3038">
      <w:pPr>
        <w:rPr>
          <w:sz w:val="32"/>
          <w:szCs w:val="32"/>
        </w:rPr>
      </w:pPr>
    </w:p>
    <w:p w:rsidR="000B3038" w:rsidRDefault="000B3038">
      <w:pPr>
        <w:rPr>
          <w:sz w:val="32"/>
          <w:szCs w:val="32"/>
        </w:rPr>
      </w:pPr>
    </w:p>
    <w:p w:rsidR="000B3038" w:rsidRPr="00C86386" w:rsidRDefault="00C86386" w:rsidP="00C86386">
      <w:pPr>
        <w:rPr>
          <w:sz w:val="32"/>
          <w:szCs w:val="32"/>
        </w:rPr>
      </w:pPr>
      <w:r>
        <w:rPr>
          <w:b/>
          <w:sz w:val="32"/>
          <w:szCs w:val="32"/>
        </w:rPr>
        <w:t>I</w:t>
      </w:r>
      <w:r w:rsidR="000B3038">
        <w:rPr>
          <w:b/>
          <w:sz w:val="32"/>
          <w:szCs w:val="32"/>
        </w:rPr>
        <w:t>dentifikačné údaje obce:</w:t>
      </w:r>
    </w:p>
    <w:p w:rsidR="000B3038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Názov:   Obec </w:t>
      </w:r>
      <w:r w:rsidR="00AD516C">
        <w:rPr>
          <w:sz w:val="32"/>
          <w:szCs w:val="32"/>
        </w:rPr>
        <w:t>Lišov</w:t>
      </w:r>
    </w:p>
    <w:p w:rsidR="000B3038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Sídlo:     962 71 </w:t>
      </w:r>
      <w:r w:rsidR="00AD516C">
        <w:rPr>
          <w:sz w:val="32"/>
          <w:szCs w:val="32"/>
        </w:rPr>
        <w:t>Lišov</w:t>
      </w:r>
    </w:p>
    <w:p w:rsidR="00AD516C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IČO:       </w:t>
      </w:r>
      <w:r w:rsidR="00AD516C">
        <w:rPr>
          <w:sz w:val="32"/>
          <w:szCs w:val="32"/>
        </w:rPr>
        <w:t>00320099</w:t>
      </w:r>
    </w:p>
    <w:p w:rsidR="000B3038" w:rsidRDefault="00AD516C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>D</w:t>
      </w:r>
      <w:r w:rsidR="000B3038">
        <w:rPr>
          <w:sz w:val="32"/>
          <w:szCs w:val="32"/>
        </w:rPr>
        <w:t xml:space="preserve">IČ:       </w:t>
      </w:r>
      <w:r>
        <w:rPr>
          <w:sz w:val="32"/>
          <w:szCs w:val="32"/>
        </w:rPr>
        <w:t>2021152562</w:t>
      </w:r>
    </w:p>
    <w:p w:rsidR="000B3038" w:rsidRDefault="000B3038" w:rsidP="000B3038">
      <w:pPr>
        <w:spacing w:after="0" w:line="240" w:lineRule="auto"/>
        <w:rPr>
          <w:sz w:val="32"/>
          <w:szCs w:val="32"/>
        </w:rPr>
      </w:pPr>
    </w:p>
    <w:p w:rsidR="000B3038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>Štatutárny orgán obce:    starosta</w:t>
      </w:r>
    </w:p>
    <w:p w:rsidR="000B3038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>Kontakt:                              045/55</w:t>
      </w:r>
      <w:r w:rsidR="00AD516C">
        <w:rPr>
          <w:sz w:val="32"/>
          <w:szCs w:val="32"/>
        </w:rPr>
        <w:t>1</w:t>
      </w:r>
      <w:r>
        <w:rPr>
          <w:sz w:val="32"/>
          <w:szCs w:val="32"/>
        </w:rPr>
        <w:t>9</w:t>
      </w:r>
      <w:r w:rsidR="00C86386">
        <w:rPr>
          <w:sz w:val="32"/>
          <w:szCs w:val="32"/>
        </w:rPr>
        <w:t>1</w:t>
      </w:r>
      <w:r w:rsidR="00AD516C">
        <w:rPr>
          <w:sz w:val="32"/>
          <w:szCs w:val="32"/>
        </w:rPr>
        <w:t>90</w:t>
      </w:r>
    </w:p>
    <w:p w:rsidR="000B3038" w:rsidRDefault="000B3038" w:rsidP="000B3038">
      <w:pPr>
        <w:spacing w:after="0" w:line="240" w:lineRule="auto"/>
        <w:rPr>
          <w:sz w:val="32"/>
          <w:szCs w:val="32"/>
        </w:rPr>
      </w:pPr>
    </w:p>
    <w:p w:rsidR="000B3038" w:rsidRDefault="000B3038" w:rsidP="000B3038">
      <w:pPr>
        <w:spacing w:after="0" w:line="240" w:lineRule="auto"/>
        <w:rPr>
          <w:sz w:val="32"/>
          <w:szCs w:val="32"/>
        </w:rPr>
      </w:pPr>
    </w:p>
    <w:p w:rsidR="000B3038" w:rsidRDefault="000B3038" w:rsidP="000B3038">
      <w:pPr>
        <w:spacing w:after="0" w:line="240" w:lineRule="auto"/>
        <w:rPr>
          <w:sz w:val="32"/>
          <w:szCs w:val="32"/>
        </w:rPr>
      </w:pPr>
    </w:p>
    <w:p w:rsidR="000B3038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>Organizačná štruktúra obce:</w:t>
      </w:r>
    </w:p>
    <w:p w:rsidR="00C86386" w:rsidRDefault="00C86386" w:rsidP="000B3038">
      <w:pPr>
        <w:spacing w:after="0" w:line="240" w:lineRule="auto"/>
        <w:rPr>
          <w:sz w:val="32"/>
          <w:szCs w:val="32"/>
        </w:rPr>
      </w:pPr>
    </w:p>
    <w:p w:rsidR="00AD516C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Starosta obce:      </w:t>
      </w:r>
      <w:r w:rsidR="00AD516C">
        <w:rPr>
          <w:sz w:val="32"/>
          <w:szCs w:val="32"/>
        </w:rPr>
        <w:t xml:space="preserve">             Mgr. Maroš Školník</w:t>
      </w:r>
      <w:r>
        <w:rPr>
          <w:sz w:val="32"/>
          <w:szCs w:val="32"/>
        </w:rPr>
        <w:t xml:space="preserve">             </w:t>
      </w:r>
    </w:p>
    <w:p w:rsidR="000B3038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28"/>
          <w:szCs w:val="28"/>
        </w:rPr>
        <w:t>Zástupca starostu obce:</w:t>
      </w:r>
      <w:r>
        <w:rPr>
          <w:sz w:val="32"/>
          <w:szCs w:val="32"/>
        </w:rPr>
        <w:t xml:space="preserve">       </w:t>
      </w:r>
      <w:r w:rsidR="00AD516C">
        <w:rPr>
          <w:sz w:val="32"/>
          <w:szCs w:val="32"/>
        </w:rPr>
        <w:t xml:space="preserve">Jana </w:t>
      </w:r>
      <w:proofErr w:type="spellStart"/>
      <w:r w:rsidR="00AD516C">
        <w:rPr>
          <w:sz w:val="32"/>
          <w:szCs w:val="32"/>
        </w:rPr>
        <w:t>Boďová</w:t>
      </w:r>
      <w:proofErr w:type="spellEnd"/>
    </w:p>
    <w:p w:rsidR="00C86386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Poslanci:                            </w:t>
      </w:r>
      <w:r w:rsidR="00C86386">
        <w:rPr>
          <w:sz w:val="32"/>
          <w:szCs w:val="32"/>
        </w:rPr>
        <w:t xml:space="preserve"> </w:t>
      </w:r>
      <w:r w:rsidR="00AD516C">
        <w:rPr>
          <w:sz w:val="32"/>
          <w:szCs w:val="32"/>
        </w:rPr>
        <w:t>Lenka Luptáková</w:t>
      </w:r>
    </w:p>
    <w:p w:rsidR="00AD516C" w:rsidRDefault="00AD516C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Peter </w:t>
      </w:r>
      <w:proofErr w:type="spellStart"/>
      <w:r>
        <w:rPr>
          <w:sz w:val="32"/>
          <w:szCs w:val="32"/>
        </w:rPr>
        <w:t>Púček</w:t>
      </w:r>
      <w:proofErr w:type="spellEnd"/>
    </w:p>
    <w:p w:rsidR="000B3038" w:rsidRDefault="00C86386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</w:t>
      </w:r>
      <w:r w:rsidR="000B3038">
        <w:rPr>
          <w:sz w:val="32"/>
          <w:szCs w:val="32"/>
        </w:rPr>
        <w:t xml:space="preserve"> </w:t>
      </w:r>
      <w:r w:rsidR="00AD516C">
        <w:rPr>
          <w:sz w:val="32"/>
          <w:szCs w:val="32"/>
        </w:rPr>
        <w:t>Slavomír Slanina</w:t>
      </w:r>
      <w:r>
        <w:rPr>
          <w:sz w:val="32"/>
          <w:szCs w:val="32"/>
        </w:rPr>
        <w:t xml:space="preserve"> </w:t>
      </w:r>
    </w:p>
    <w:p w:rsidR="00AD516C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</w:t>
      </w:r>
      <w:r w:rsidR="00AD516C">
        <w:rPr>
          <w:sz w:val="32"/>
          <w:szCs w:val="32"/>
        </w:rPr>
        <w:t xml:space="preserve">Emília Takáčová </w:t>
      </w:r>
    </w:p>
    <w:p w:rsidR="000B3038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</w:t>
      </w:r>
    </w:p>
    <w:p w:rsidR="000B3038" w:rsidRDefault="000B3038" w:rsidP="000B3038">
      <w:pPr>
        <w:spacing w:after="0" w:line="240" w:lineRule="auto"/>
        <w:rPr>
          <w:sz w:val="32"/>
          <w:szCs w:val="32"/>
        </w:rPr>
      </w:pPr>
    </w:p>
    <w:p w:rsidR="00AD516C" w:rsidRDefault="00AD516C" w:rsidP="000B3038">
      <w:pPr>
        <w:spacing w:after="0" w:line="240" w:lineRule="auto"/>
        <w:rPr>
          <w:sz w:val="32"/>
          <w:szCs w:val="32"/>
        </w:rPr>
      </w:pPr>
    </w:p>
    <w:p w:rsidR="000B3038" w:rsidRDefault="001A6AE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lastRenderedPageBreak/>
        <w:t>Informácia o vývoji obce z pohľadu rozpočtovníctva:</w:t>
      </w:r>
      <w:r w:rsidR="000B3038">
        <w:rPr>
          <w:sz w:val="32"/>
          <w:szCs w:val="32"/>
        </w:rPr>
        <w:t xml:space="preserve"> </w:t>
      </w:r>
    </w:p>
    <w:p w:rsidR="000B3038" w:rsidRDefault="000B3038" w:rsidP="000B3038">
      <w:pPr>
        <w:spacing w:after="0" w:line="240" w:lineRule="auto"/>
        <w:rPr>
          <w:sz w:val="32"/>
          <w:szCs w:val="32"/>
        </w:rPr>
      </w:pPr>
    </w:p>
    <w:p w:rsidR="001A6AE8" w:rsidRPr="00C538A4" w:rsidRDefault="001A6AE8" w:rsidP="000B3038">
      <w:pPr>
        <w:spacing w:after="0" w:line="240" w:lineRule="auto"/>
        <w:rPr>
          <w:sz w:val="24"/>
          <w:szCs w:val="24"/>
        </w:rPr>
      </w:pPr>
      <w:r w:rsidRPr="00C538A4">
        <w:rPr>
          <w:sz w:val="24"/>
          <w:szCs w:val="24"/>
        </w:rPr>
        <w:t xml:space="preserve">     Základným  nástrojom finančného hospodárenia obce je rozpočet obce na rok </w:t>
      </w:r>
      <w:r w:rsidR="003B3FA6">
        <w:rPr>
          <w:sz w:val="24"/>
          <w:szCs w:val="24"/>
        </w:rPr>
        <w:t>2020.</w:t>
      </w:r>
    </w:p>
    <w:p w:rsidR="001A6AE8" w:rsidRPr="00C538A4" w:rsidRDefault="001A6AE8" w:rsidP="000B3038">
      <w:pPr>
        <w:spacing w:after="0" w:line="240" w:lineRule="auto"/>
        <w:rPr>
          <w:sz w:val="24"/>
          <w:szCs w:val="24"/>
        </w:rPr>
      </w:pPr>
      <w:r w:rsidRPr="00C538A4">
        <w:rPr>
          <w:sz w:val="24"/>
          <w:szCs w:val="24"/>
        </w:rPr>
        <w:t xml:space="preserve">Obec zostavila rozpočet podľa zákona 583/2004 Z. z.  o rozpočtových pravidlách  územnej samosprávy a o zmene a  doplnení  niektorých zákonov v znení neskorších predpisov. </w:t>
      </w:r>
    </w:p>
    <w:p w:rsidR="001A6AE8" w:rsidRPr="00C538A4" w:rsidRDefault="001A6AE8" w:rsidP="000B3038">
      <w:pPr>
        <w:spacing w:after="0" w:line="240" w:lineRule="auto"/>
        <w:rPr>
          <w:sz w:val="24"/>
          <w:szCs w:val="24"/>
        </w:rPr>
      </w:pPr>
      <w:r w:rsidRPr="00C538A4">
        <w:rPr>
          <w:sz w:val="24"/>
          <w:szCs w:val="24"/>
        </w:rPr>
        <w:t>Rozpočet obce na rok 20</w:t>
      </w:r>
      <w:r w:rsidR="003B3FA6">
        <w:rPr>
          <w:sz w:val="24"/>
          <w:szCs w:val="24"/>
        </w:rPr>
        <w:t>20</w:t>
      </w:r>
      <w:r w:rsidRPr="00C538A4">
        <w:rPr>
          <w:sz w:val="24"/>
          <w:szCs w:val="24"/>
        </w:rPr>
        <w:t xml:space="preserve"> bol zostavený ako vyrov</w:t>
      </w:r>
      <w:r w:rsidR="00AD516C" w:rsidRPr="00C538A4">
        <w:rPr>
          <w:sz w:val="24"/>
          <w:szCs w:val="24"/>
        </w:rPr>
        <w:t>n</w:t>
      </w:r>
      <w:r w:rsidRPr="00C538A4">
        <w:rPr>
          <w:sz w:val="24"/>
          <w:szCs w:val="24"/>
        </w:rPr>
        <w:t>aný.</w:t>
      </w:r>
    </w:p>
    <w:p w:rsidR="001A6AE8" w:rsidRPr="00C538A4" w:rsidRDefault="001A6AE8" w:rsidP="000B3038">
      <w:pPr>
        <w:spacing w:after="0" w:line="240" w:lineRule="auto"/>
        <w:rPr>
          <w:sz w:val="24"/>
          <w:szCs w:val="24"/>
        </w:rPr>
      </w:pPr>
    </w:p>
    <w:p w:rsidR="001A6AE8" w:rsidRPr="00C538A4" w:rsidRDefault="001A6AE8" w:rsidP="000B3038">
      <w:pPr>
        <w:spacing w:after="0" w:line="240" w:lineRule="auto"/>
        <w:rPr>
          <w:sz w:val="24"/>
          <w:szCs w:val="24"/>
        </w:rPr>
      </w:pPr>
      <w:r w:rsidRPr="00C538A4">
        <w:rPr>
          <w:sz w:val="24"/>
          <w:szCs w:val="24"/>
        </w:rPr>
        <w:t>Rozpočtové príjmy</w:t>
      </w:r>
      <w:r w:rsidR="007E50BB" w:rsidRPr="00C538A4">
        <w:rPr>
          <w:sz w:val="24"/>
          <w:szCs w:val="24"/>
        </w:rPr>
        <w:t xml:space="preserve"> </w:t>
      </w:r>
      <w:r w:rsidRPr="00C538A4">
        <w:rPr>
          <w:sz w:val="24"/>
          <w:szCs w:val="24"/>
        </w:rPr>
        <w:t xml:space="preserve">         </w:t>
      </w:r>
      <w:r w:rsidR="007E50BB" w:rsidRPr="00C538A4">
        <w:rPr>
          <w:sz w:val="24"/>
          <w:szCs w:val="24"/>
        </w:rPr>
        <w:t xml:space="preserve"> </w:t>
      </w:r>
      <w:r w:rsidR="00C038C2" w:rsidRPr="00C538A4">
        <w:rPr>
          <w:sz w:val="24"/>
          <w:szCs w:val="24"/>
        </w:rPr>
        <w:t xml:space="preserve">                       </w:t>
      </w:r>
      <w:r w:rsidR="000370AF">
        <w:rPr>
          <w:sz w:val="24"/>
          <w:szCs w:val="24"/>
        </w:rPr>
        <w:t>66 250</w:t>
      </w:r>
      <w:r w:rsidRPr="00C538A4">
        <w:rPr>
          <w:sz w:val="24"/>
          <w:szCs w:val="24"/>
        </w:rPr>
        <w:t xml:space="preserve"> €</w:t>
      </w:r>
      <w:r w:rsidR="00C038C2" w:rsidRPr="00C538A4">
        <w:rPr>
          <w:sz w:val="24"/>
          <w:szCs w:val="24"/>
        </w:rPr>
        <w:t xml:space="preserve">   </w:t>
      </w:r>
    </w:p>
    <w:p w:rsidR="000370AF" w:rsidRDefault="001A6AE8" w:rsidP="000B3038">
      <w:pPr>
        <w:spacing w:after="0" w:line="240" w:lineRule="auto"/>
        <w:rPr>
          <w:sz w:val="24"/>
          <w:szCs w:val="24"/>
        </w:rPr>
      </w:pPr>
      <w:r w:rsidRPr="00C538A4">
        <w:rPr>
          <w:sz w:val="24"/>
          <w:szCs w:val="24"/>
        </w:rPr>
        <w:t xml:space="preserve">                      Výdavky:     </w:t>
      </w:r>
      <w:r w:rsidR="00AD516C" w:rsidRPr="00C538A4">
        <w:rPr>
          <w:sz w:val="24"/>
          <w:szCs w:val="24"/>
        </w:rPr>
        <w:t xml:space="preserve"> </w:t>
      </w:r>
      <w:r w:rsidR="00C038C2" w:rsidRPr="00C538A4">
        <w:rPr>
          <w:sz w:val="24"/>
          <w:szCs w:val="24"/>
        </w:rPr>
        <w:t xml:space="preserve"> bežné            </w:t>
      </w:r>
      <w:r w:rsidR="000370AF">
        <w:rPr>
          <w:sz w:val="24"/>
          <w:szCs w:val="24"/>
        </w:rPr>
        <w:t>66 250</w:t>
      </w:r>
      <w:r w:rsidR="007E50BB" w:rsidRPr="00C538A4">
        <w:rPr>
          <w:sz w:val="24"/>
          <w:szCs w:val="24"/>
        </w:rPr>
        <w:t xml:space="preserve"> </w:t>
      </w:r>
      <w:r w:rsidR="000370AF">
        <w:rPr>
          <w:sz w:val="24"/>
          <w:szCs w:val="24"/>
        </w:rPr>
        <w:t>€</w:t>
      </w:r>
    </w:p>
    <w:p w:rsidR="001A6AE8" w:rsidRPr="00C538A4" w:rsidRDefault="00C038C2" w:rsidP="000B3038">
      <w:pPr>
        <w:spacing w:after="0" w:line="240" w:lineRule="auto"/>
        <w:rPr>
          <w:sz w:val="24"/>
          <w:szCs w:val="24"/>
        </w:rPr>
      </w:pPr>
      <w:r w:rsidRPr="00C538A4">
        <w:rPr>
          <w:sz w:val="24"/>
          <w:szCs w:val="24"/>
        </w:rPr>
        <w:t xml:space="preserve">                                             </w:t>
      </w:r>
    </w:p>
    <w:p w:rsidR="00C038C2" w:rsidRPr="00C538A4" w:rsidRDefault="001A6AE8" w:rsidP="000B3038">
      <w:pPr>
        <w:spacing w:after="0" w:line="240" w:lineRule="auto"/>
        <w:rPr>
          <w:sz w:val="24"/>
          <w:szCs w:val="24"/>
        </w:rPr>
      </w:pPr>
      <w:r w:rsidRPr="00C538A4">
        <w:rPr>
          <w:sz w:val="24"/>
          <w:szCs w:val="24"/>
        </w:rPr>
        <w:t>Skutočný príjem k 31.12.20</w:t>
      </w:r>
      <w:r w:rsidR="000370AF">
        <w:rPr>
          <w:sz w:val="24"/>
          <w:szCs w:val="24"/>
        </w:rPr>
        <w:t>20</w:t>
      </w:r>
      <w:r w:rsidR="00C038C2" w:rsidRPr="00C538A4">
        <w:rPr>
          <w:sz w:val="24"/>
          <w:szCs w:val="24"/>
        </w:rPr>
        <w:t>:</w:t>
      </w:r>
      <w:r w:rsidRPr="00C538A4">
        <w:rPr>
          <w:sz w:val="24"/>
          <w:szCs w:val="24"/>
        </w:rPr>
        <w:t xml:space="preserve"> </w:t>
      </w:r>
      <w:r w:rsidR="00C038C2" w:rsidRPr="00C538A4">
        <w:rPr>
          <w:sz w:val="24"/>
          <w:szCs w:val="24"/>
        </w:rPr>
        <w:t xml:space="preserve"> bežný rozpočet </w:t>
      </w:r>
      <w:r w:rsidR="00F27AE5" w:rsidRPr="00C538A4">
        <w:rPr>
          <w:sz w:val="24"/>
          <w:szCs w:val="24"/>
        </w:rPr>
        <w:t xml:space="preserve">  </w:t>
      </w:r>
      <w:r w:rsidR="00C038C2" w:rsidRPr="00C538A4">
        <w:rPr>
          <w:sz w:val="24"/>
          <w:szCs w:val="24"/>
        </w:rPr>
        <w:t xml:space="preserve">      8</w:t>
      </w:r>
      <w:r w:rsidR="000370AF">
        <w:rPr>
          <w:sz w:val="24"/>
          <w:szCs w:val="24"/>
        </w:rPr>
        <w:t>0 352,13</w:t>
      </w:r>
      <w:r w:rsidR="00547BDF" w:rsidRPr="00C538A4">
        <w:rPr>
          <w:sz w:val="24"/>
          <w:szCs w:val="24"/>
        </w:rPr>
        <w:t xml:space="preserve"> €</w:t>
      </w:r>
    </w:p>
    <w:p w:rsidR="00C038C2" w:rsidRPr="00C538A4" w:rsidRDefault="00C038C2" w:rsidP="000B3038">
      <w:pPr>
        <w:spacing w:after="0" w:line="240" w:lineRule="auto"/>
        <w:rPr>
          <w:sz w:val="24"/>
          <w:szCs w:val="24"/>
        </w:rPr>
      </w:pPr>
      <w:r w:rsidRPr="00C538A4">
        <w:rPr>
          <w:sz w:val="24"/>
          <w:szCs w:val="24"/>
        </w:rPr>
        <w:t xml:space="preserve">                                                        </w:t>
      </w:r>
      <w:r w:rsidR="00C538A4">
        <w:rPr>
          <w:sz w:val="24"/>
          <w:szCs w:val="24"/>
        </w:rPr>
        <w:t>k</w:t>
      </w:r>
      <w:r w:rsidRPr="00C538A4">
        <w:rPr>
          <w:sz w:val="24"/>
          <w:szCs w:val="24"/>
        </w:rPr>
        <w:t xml:space="preserve">apitálové príjmy     </w:t>
      </w:r>
      <w:r w:rsidR="000370AF">
        <w:rPr>
          <w:sz w:val="24"/>
          <w:szCs w:val="24"/>
        </w:rPr>
        <w:t xml:space="preserve">   </w:t>
      </w:r>
      <w:r w:rsidRPr="00C538A4">
        <w:rPr>
          <w:sz w:val="24"/>
          <w:szCs w:val="24"/>
        </w:rPr>
        <w:t>5</w:t>
      </w:r>
      <w:r w:rsidR="000370AF">
        <w:rPr>
          <w:sz w:val="24"/>
          <w:szCs w:val="24"/>
        </w:rPr>
        <w:t xml:space="preserve"> 180,89 </w:t>
      </w:r>
      <w:r w:rsidRPr="00C538A4">
        <w:rPr>
          <w:sz w:val="24"/>
          <w:szCs w:val="24"/>
        </w:rPr>
        <w:t>€</w:t>
      </w:r>
    </w:p>
    <w:p w:rsidR="00547BDF" w:rsidRPr="00C538A4" w:rsidRDefault="00547BDF" w:rsidP="000B3038">
      <w:pPr>
        <w:spacing w:after="0" w:line="240" w:lineRule="auto"/>
        <w:rPr>
          <w:sz w:val="24"/>
          <w:szCs w:val="24"/>
        </w:rPr>
      </w:pPr>
    </w:p>
    <w:p w:rsidR="00547BDF" w:rsidRPr="00C538A4" w:rsidRDefault="00660DB6" w:rsidP="00F27AE5">
      <w:pPr>
        <w:spacing w:after="0" w:line="240" w:lineRule="auto"/>
        <w:rPr>
          <w:sz w:val="24"/>
          <w:szCs w:val="24"/>
        </w:rPr>
      </w:pPr>
      <w:r w:rsidRPr="00C538A4">
        <w:rPr>
          <w:sz w:val="24"/>
          <w:szCs w:val="24"/>
        </w:rPr>
        <w:t>Bežné príjmy – výnos dane z príjmov poukázaný územnej samospráve,</w:t>
      </w:r>
    </w:p>
    <w:p w:rsidR="00660DB6" w:rsidRPr="00C538A4" w:rsidRDefault="00660DB6" w:rsidP="00660DB6">
      <w:pPr>
        <w:pStyle w:val="Odstavecseseznamem"/>
        <w:numPr>
          <w:ilvl w:val="0"/>
          <w:numId w:val="2"/>
        </w:numPr>
        <w:spacing w:after="0" w:line="240" w:lineRule="auto"/>
        <w:rPr>
          <w:sz w:val="24"/>
          <w:szCs w:val="24"/>
        </w:rPr>
      </w:pPr>
      <w:r w:rsidRPr="00C538A4">
        <w:rPr>
          <w:sz w:val="24"/>
          <w:szCs w:val="24"/>
        </w:rPr>
        <w:t>daň z nehnuteľnosti</w:t>
      </w:r>
    </w:p>
    <w:p w:rsidR="00660DB6" w:rsidRPr="00C538A4" w:rsidRDefault="00660DB6" w:rsidP="00660DB6">
      <w:pPr>
        <w:pStyle w:val="Odstavecseseznamem"/>
        <w:numPr>
          <w:ilvl w:val="0"/>
          <w:numId w:val="2"/>
        </w:numPr>
        <w:spacing w:after="0" w:line="240" w:lineRule="auto"/>
        <w:rPr>
          <w:sz w:val="24"/>
          <w:szCs w:val="24"/>
        </w:rPr>
      </w:pPr>
      <w:r w:rsidRPr="00C538A4">
        <w:rPr>
          <w:sz w:val="24"/>
          <w:szCs w:val="24"/>
        </w:rPr>
        <w:t>daň za psa</w:t>
      </w:r>
    </w:p>
    <w:p w:rsidR="00660DB6" w:rsidRPr="00C538A4" w:rsidRDefault="00660DB6" w:rsidP="00660DB6">
      <w:pPr>
        <w:pStyle w:val="Odstavecseseznamem"/>
        <w:numPr>
          <w:ilvl w:val="0"/>
          <w:numId w:val="2"/>
        </w:numPr>
        <w:spacing w:after="0" w:line="240" w:lineRule="auto"/>
        <w:rPr>
          <w:sz w:val="24"/>
          <w:szCs w:val="24"/>
        </w:rPr>
      </w:pPr>
      <w:r w:rsidRPr="00C538A4">
        <w:rPr>
          <w:sz w:val="24"/>
          <w:szCs w:val="24"/>
        </w:rPr>
        <w:t>poplatok za komunálny odpad a drobný stavebný odpad.</w:t>
      </w:r>
    </w:p>
    <w:p w:rsidR="00C038C2" w:rsidRPr="00C538A4" w:rsidRDefault="00C038C2" w:rsidP="00C038C2">
      <w:pPr>
        <w:spacing w:after="0" w:line="240" w:lineRule="auto"/>
        <w:rPr>
          <w:sz w:val="24"/>
          <w:szCs w:val="24"/>
        </w:rPr>
      </w:pPr>
      <w:r w:rsidRPr="00C538A4">
        <w:rPr>
          <w:sz w:val="24"/>
          <w:szCs w:val="24"/>
        </w:rPr>
        <w:t xml:space="preserve">Kapitálové príjmy  tvoria </w:t>
      </w:r>
      <w:r w:rsidR="000370AF">
        <w:rPr>
          <w:sz w:val="24"/>
          <w:szCs w:val="24"/>
        </w:rPr>
        <w:t xml:space="preserve">príjem z prenájmu priestorov pri </w:t>
      </w:r>
      <w:r w:rsidRPr="00C538A4">
        <w:rPr>
          <w:sz w:val="24"/>
          <w:szCs w:val="24"/>
        </w:rPr>
        <w:t>výstavbu verejného vodov</w:t>
      </w:r>
      <w:r w:rsidR="005C224D" w:rsidRPr="00C538A4">
        <w:rPr>
          <w:sz w:val="24"/>
          <w:szCs w:val="24"/>
        </w:rPr>
        <w:t xml:space="preserve">odu </w:t>
      </w:r>
      <w:r w:rsidRPr="00C538A4">
        <w:rPr>
          <w:sz w:val="24"/>
          <w:szCs w:val="24"/>
        </w:rPr>
        <w:t xml:space="preserve"> v</w:t>
      </w:r>
      <w:r w:rsidR="005C224D" w:rsidRPr="00C538A4">
        <w:rPr>
          <w:sz w:val="24"/>
          <w:szCs w:val="24"/>
        </w:rPr>
        <w:t> </w:t>
      </w:r>
      <w:r w:rsidRPr="00C538A4">
        <w:rPr>
          <w:sz w:val="24"/>
          <w:szCs w:val="24"/>
        </w:rPr>
        <w:t>obci</w:t>
      </w:r>
      <w:r w:rsidR="005C224D" w:rsidRPr="00C538A4">
        <w:rPr>
          <w:sz w:val="24"/>
          <w:szCs w:val="24"/>
        </w:rPr>
        <w:t>.</w:t>
      </w:r>
    </w:p>
    <w:p w:rsidR="00660DB6" w:rsidRPr="00C538A4" w:rsidRDefault="00660DB6" w:rsidP="00660DB6">
      <w:pPr>
        <w:pStyle w:val="Odstavecseseznamem"/>
        <w:spacing w:after="0" w:line="240" w:lineRule="auto"/>
        <w:ind w:left="1545"/>
        <w:rPr>
          <w:sz w:val="24"/>
          <w:szCs w:val="24"/>
        </w:rPr>
      </w:pPr>
    </w:p>
    <w:p w:rsidR="00660DB6" w:rsidRPr="00C538A4" w:rsidRDefault="00660DB6" w:rsidP="00660DB6">
      <w:pPr>
        <w:pStyle w:val="Odstavecseseznamem"/>
        <w:spacing w:after="0" w:line="240" w:lineRule="auto"/>
        <w:ind w:left="1545"/>
        <w:rPr>
          <w:sz w:val="24"/>
          <w:szCs w:val="24"/>
        </w:rPr>
      </w:pPr>
    </w:p>
    <w:p w:rsidR="007063A6" w:rsidRPr="00C538A4" w:rsidRDefault="003D1248" w:rsidP="00F27AE5">
      <w:pPr>
        <w:spacing w:after="0" w:line="240" w:lineRule="auto"/>
        <w:rPr>
          <w:sz w:val="24"/>
          <w:szCs w:val="24"/>
        </w:rPr>
      </w:pPr>
      <w:r w:rsidRPr="00C538A4">
        <w:rPr>
          <w:sz w:val="24"/>
          <w:szCs w:val="24"/>
        </w:rPr>
        <w:t>Bežné výdavky</w:t>
      </w:r>
      <w:r w:rsidR="007063A6" w:rsidRPr="00C538A4">
        <w:rPr>
          <w:sz w:val="24"/>
          <w:szCs w:val="24"/>
        </w:rPr>
        <w:t xml:space="preserve"> čerpané vo výške</w:t>
      </w:r>
      <w:r w:rsidR="004813F8" w:rsidRPr="00C538A4">
        <w:rPr>
          <w:sz w:val="24"/>
          <w:szCs w:val="24"/>
        </w:rPr>
        <w:t xml:space="preserve"> </w:t>
      </w:r>
      <w:r w:rsidR="000370AF">
        <w:rPr>
          <w:sz w:val="24"/>
          <w:szCs w:val="24"/>
        </w:rPr>
        <w:t>7</w:t>
      </w:r>
      <w:r w:rsidR="005C224D" w:rsidRPr="00C538A4">
        <w:rPr>
          <w:sz w:val="24"/>
          <w:szCs w:val="24"/>
        </w:rPr>
        <w:t>7</w:t>
      </w:r>
      <w:r w:rsidR="00E43CED">
        <w:rPr>
          <w:sz w:val="24"/>
          <w:szCs w:val="24"/>
        </w:rPr>
        <w:t> 2</w:t>
      </w:r>
      <w:r w:rsidR="005C224D" w:rsidRPr="00C538A4">
        <w:rPr>
          <w:sz w:val="24"/>
          <w:szCs w:val="24"/>
        </w:rPr>
        <w:t>35</w:t>
      </w:r>
      <w:r w:rsidR="00E43CED">
        <w:rPr>
          <w:sz w:val="24"/>
          <w:szCs w:val="24"/>
        </w:rPr>
        <w:t>,29</w:t>
      </w:r>
      <w:r w:rsidR="005C224D" w:rsidRPr="00C538A4">
        <w:rPr>
          <w:sz w:val="24"/>
          <w:szCs w:val="24"/>
        </w:rPr>
        <w:t xml:space="preserve"> </w:t>
      </w:r>
      <w:r w:rsidR="00660DB6" w:rsidRPr="00C538A4">
        <w:rPr>
          <w:sz w:val="24"/>
          <w:szCs w:val="24"/>
        </w:rPr>
        <w:t xml:space="preserve"> €. </w:t>
      </w:r>
      <w:r w:rsidR="007063A6" w:rsidRPr="00C538A4">
        <w:rPr>
          <w:sz w:val="24"/>
          <w:szCs w:val="24"/>
        </w:rPr>
        <w:t> </w:t>
      </w:r>
    </w:p>
    <w:p w:rsidR="005C224D" w:rsidRPr="00C538A4" w:rsidRDefault="005C224D" w:rsidP="00F27AE5">
      <w:pPr>
        <w:spacing w:after="0" w:line="240" w:lineRule="auto"/>
        <w:rPr>
          <w:sz w:val="24"/>
          <w:szCs w:val="24"/>
        </w:rPr>
      </w:pPr>
      <w:r w:rsidRPr="00C538A4">
        <w:rPr>
          <w:sz w:val="24"/>
          <w:szCs w:val="24"/>
        </w:rPr>
        <w:t>Kapitálové výdavky</w:t>
      </w:r>
      <w:r w:rsidR="00C538A4">
        <w:rPr>
          <w:sz w:val="24"/>
          <w:szCs w:val="24"/>
        </w:rPr>
        <w:t xml:space="preserve">: </w:t>
      </w:r>
      <w:r w:rsidRPr="00C538A4">
        <w:rPr>
          <w:sz w:val="24"/>
          <w:szCs w:val="24"/>
        </w:rPr>
        <w:t xml:space="preserve"> –</w:t>
      </w:r>
      <w:r w:rsidR="00E43CED">
        <w:rPr>
          <w:sz w:val="24"/>
          <w:szCs w:val="24"/>
        </w:rPr>
        <w:t xml:space="preserve"> 5 % spoluúčasť pri </w:t>
      </w:r>
      <w:proofErr w:type="spellStart"/>
      <w:r w:rsidR="00E43CED">
        <w:rPr>
          <w:sz w:val="24"/>
          <w:szCs w:val="24"/>
        </w:rPr>
        <w:t>výstasvbe</w:t>
      </w:r>
      <w:proofErr w:type="spellEnd"/>
      <w:r w:rsidRPr="00C538A4">
        <w:rPr>
          <w:sz w:val="24"/>
          <w:szCs w:val="24"/>
        </w:rPr>
        <w:t xml:space="preserve"> verejného vodovodu v</w:t>
      </w:r>
      <w:r w:rsidR="00E43CED">
        <w:rPr>
          <w:sz w:val="24"/>
          <w:szCs w:val="24"/>
        </w:rPr>
        <w:t> </w:t>
      </w:r>
      <w:r w:rsidRPr="00C538A4">
        <w:rPr>
          <w:sz w:val="24"/>
          <w:szCs w:val="24"/>
        </w:rPr>
        <w:t>obci</w:t>
      </w:r>
      <w:r w:rsidR="00E43CED">
        <w:rPr>
          <w:sz w:val="24"/>
          <w:szCs w:val="24"/>
        </w:rPr>
        <w:t xml:space="preserve"> a dokumentácia k úprave KD.</w:t>
      </w:r>
    </w:p>
    <w:p w:rsidR="005C224D" w:rsidRPr="00C538A4" w:rsidRDefault="005C224D" w:rsidP="00F27AE5">
      <w:pPr>
        <w:spacing w:after="0" w:line="240" w:lineRule="auto"/>
        <w:rPr>
          <w:sz w:val="24"/>
          <w:szCs w:val="24"/>
        </w:rPr>
      </w:pPr>
    </w:p>
    <w:p w:rsidR="005C224D" w:rsidRPr="00C538A4" w:rsidRDefault="007063A6" w:rsidP="00F27AE5">
      <w:pPr>
        <w:spacing w:after="0" w:line="240" w:lineRule="auto"/>
        <w:rPr>
          <w:sz w:val="24"/>
          <w:szCs w:val="24"/>
        </w:rPr>
      </w:pPr>
      <w:r w:rsidRPr="00C538A4">
        <w:rPr>
          <w:sz w:val="24"/>
          <w:szCs w:val="24"/>
        </w:rPr>
        <w:t>Prebytok bežného a kapitálového rozpočtu, zistený podľa ustanovenia § 10 ods. 3 písm. a/ a </w:t>
      </w:r>
    </w:p>
    <w:p w:rsidR="007063A6" w:rsidRPr="00C538A4" w:rsidRDefault="007063A6" w:rsidP="00F27AE5">
      <w:pPr>
        <w:spacing w:after="0" w:line="240" w:lineRule="auto"/>
        <w:rPr>
          <w:sz w:val="24"/>
          <w:szCs w:val="24"/>
        </w:rPr>
      </w:pPr>
      <w:r w:rsidRPr="00C538A4">
        <w:rPr>
          <w:sz w:val="24"/>
          <w:szCs w:val="24"/>
        </w:rPr>
        <w:t xml:space="preserve">b/, zákona  583/2004 Z. z. o rozpočtových pravidlách územnej samosprávy a o zmene </w:t>
      </w:r>
      <w:r w:rsidR="00E43CED">
        <w:rPr>
          <w:sz w:val="24"/>
          <w:szCs w:val="24"/>
        </w:rPr>
        <w:t xml:space="preserve">   a</w:t>
      </w:r>
      <w:r w:rsidRPr="00C538A4">
        <w:rPr>
          <w:sz w:val="24"/>
          <w:szCs w:val="24"/>
        </w:rPr>
        <w:t> </w:t>
      </w:r>
      <w:r w:rsidR="00E43CED">
        <w:rPr>
          <w:sz w:val="24"/>
          <w:szCs w:val="24"/>
        </w:rPr>
        <w:t xml:space="preserve"> </w:t>
      </w:r>
      <w:r w:rsidRPr="00C538A4">
        <w:rPr>
          <w:sz w:val="24"/>
          <w:szCs w:val="24"/>
        </w:rPr>
        <w:t xml:space="preserve">doplnení niektorých  zákonov v znení  neskorších predpisov bol  </w:t>
      </w:r>
      <w:r w:rsidR="005C224D" w:rsidRPr="00C538A4">
        <w:rPr>
          <w:sz w:val="24"/>
          <w:szCs w:val="24"/>
        </w:rPr>
        <w:t>v celkovej čiastke</w:t>
      </w:r>
      <w:r w:rsidR="00E43CED">
        <w:rPr>
          <w:sz w:val="24"/>
          <w:szCs w:val="24"/>
        </w:rPr>
        <w:t xml:space="preserve"> 1 713,63 €</w:t>
      </w:r>
    </w:p>
    <w:p w:rsidR="007063A6" w:rsidRPr="00C538A4" w:rsidRDefault="007063A6" w:rsidP="00F27AE5">
      <w:pPr>
        <w:spacing w:after="0" w:line="240" w:lineRule="auto"/>
        <w:rPr>
          <w:sz w:val="24"/>
          <w:szCs w:val="24"/>
        </w:rPr>
      </w:pPr>
    </w:p>
    <w:p w:rsidR="007063A6" w:rsidRPr="00C538A4" w:rsidRDefault="007063A6" w:rsidP="00F27AE5">
      <w:pPr>
        <w:spacing w:after="0" w:line="240" w:lineRule="auto"/>
        <w:rPr>
          <w:sz w:val="24"/>
          <w:szCs w:val="24"/>
        </w:rPr>
      </w:pPr>
      <w:r w:rsidRPr="00C538A4">
        <w:rPr>
          <w:sz w:val="24"/>
          <w:szCs w:val="24"/>
        </w:rPr>
        <w:t>Rok 20</w:t>
      </w:r>
      <w:r w:rsidR="00E43CED">
        <w:rPr>
          <w:sz w:val="24"/>
          <w:szCs w:val="24"/>
        </w:rPr>
        <w:t>20</w:t>
      </w:r>
      <w:r w:rsidRPr="00C538A4">
        <w:rPr>
          <w:sz w:val="24"/>
          <w:szCs w:val="24"/>
        </w:rPr>
        <w:t xml:space="preserve"> obec ukončila z hospodárskym výsledkom </w:t>
      </w:r>
      <w:r w:rsidR="005C224D" w:rsidRPr="00C538A4">
        <w:rPr>
          <w:sz w:val="24"/>
          <w:szCs w:val="24"/>
        </w:rPr>
        <w:t xml:space="preserve">   </w:t>
      </w:r>
      <w:r w:rsidR="00E43CED">
        <w:rPr>
          <w:sz w:val="24"/>
          <w:szCs w:val="24"/>
        </w:rPr>
        <w:t>4 850,03</w:t>
      </w:r>
      <w:r w:rsidR="005C224D" w:rsidRPr="00C538A4">
        <w:rPr>
          <w:sz w:val="24"/>
          <w:szCs w:val="24"/>
        </w:rPr>
        <w:t xml:space="preserve"> </w:t>
      </w:r>
      <w:r w:rsidRPr="00C538A4">
        <w:rPr>
          <w:sz w:val="24"/>
          <w:szCs w:val="24"/>
        </w:rPr>
        <w:t>€.</w:t>
      </w:r>
    </w:p>
    <w:p w:rsidR="00660DB6" w:rsidRPr="00C538A4" w:rsidRDefault="00660DB6" w:rsidP="00F27AE5">
      <w:pPr>
        <w:spacing w:after="0" w:line="240" w:lineRule="auto"/>
        <w:rPr>
          <w:sz w:val="24"/>
          <w:szCs w:val="24"/>
        </w:rPr>
      </w:pPr>
    </w:p>
    <w:p w:rsidR="007063A6" w:rsidRPr="00C538A4" w:rsidRDefault="007063A6" w:rsidP="00F27AE5">
      <w:pPr>
        <w:spacing w:after="0" w:line="240" w:lineRule="auto"/>
        <w:rPr>
          <w:sz w:val="24"/>
          <w:szCs w:val="24"/>
        </w:rPr>
      </w:pPr>
      <w:r w:rsidRPr="00C538A4">
        <w:rPr>
          <w:sz w:val="24"/>
          <w:szCs w:val="24"/>
        </w:rPr>
        <w:t xml:space="preserve">Celkové výnosy sú v čiastke    </w:t>
      </w:r>
      <w:r w:rsidR="004813F8" w:rsidRPr="00C538A4">
        <w:rPr>
          <w:sz w:val="24"/>
          <w:szCs w:val="24"/>
        </w:rPr>
        <w:t xml:space="preserve"> </w:t>
      </w:r>
      <w:r w:rsidR="00E43CED">
        <w:rPr>
          <w:sz w:val="24"/>
          <w:szCs w:val="24"/>
        </w:rPr>
        <w:t>78 804,65</w:t>
      </w:r>
      <w:r w:rsidR="005C224D" w:rsidRPr="00C538A4">
        <w:rPr>
          <w:sz w:val="24"/>
          <w:szCs w:val="24"/>
        </w:rPr>
        <w:t xml:space="preserve"> </w:t>
      </w:r>
      <w:r w:rsidRPr="00C538A4">
        <w:rPr>
          <w:sz w:val="24"/>
          <w:szCs w:val="24"/>
        </w:rPr>
        <w:t>€</w:t>
      </w:r>
    </w:p>
    <w:p w:rsidR="007063A6" w:rsidRPr="00C538A4" w:rsidRDefault="007063A6" w:rsidP="00F27AE5">
      <w:pPr>
        <w:spacing w:after="0" w:line="240" w:lineRule="auto"/>
        <w:rPr>
          <w:sz w:val="24"/>
          <w:szCs w:val="24"/>
        </w:rPr>
      </w:pPr>
      <w:r w:rsidRPr="00C538A4">
        <w:rPr>
          <w:sz w:val="24"/>
          <w:szCs w:val="24"/>
        </w:rPr>
        <w:t xml:space="preserve">               Náklady                         </w:t>
      </w:r>
      <w:r w:rsidR="00E43CED">
        <w:rPr>
          <w:sz w:val="24"/>
          <w:szCs w:val="24"/>
        </w:rPr>
        <w:t>73 9</w:t>
      </w:r>
      <w:r w:rsidR="00660DB6" w:rsidRPr="00C538A4">
        <w:rPr>
          <w:sz w:val="24"/>
          <w:szCs w:val="24"/>
        </w:rPr>
        <w:t>5</w:t>
      </w:r>
      <w:r w:rsidR="005C224D" w:rsidRPr="00C538A4">
        <w:rPr>
          <w:sz w:val="24"/>
          <w:szCs w:val="24"/>
        </w:rPr>
        <w:t>4</w:t>
      </w:r>
      <w:r w:rsidR="00E43CED">
        <w:rPr>
          <w:sz w:val="24"/>
          <w:szCs w:val="24"/>
        </w:rPr>
        <w:t>,62</w:t>
      </w:r>
      <w:r w:rsidR="005C224D" w:rsidRPr="00C538A4">
        <w:rPr>
          <w:sz w:val="24"/>
          <w:szCs w:val="24"/>
        </w:rPr>
        <w:t xml:space="preserve"> </w:t>
      </w:r>
      <w:r w:rsidRPr="00C538A4">
        <w:rPr>
          <w:sz w:val="24"/>
          <w:szCs w:val="24"/>
        </w:rPr>
        <w:t>€</w:t>
      </w:r>
    </w:p>
    <w:p w:rsidR="007063A6" w:rsidRPr="00C538A4" w:rsidRDefault="007063A6" w:rsidP="00F27AE5">
      <w:pPr>
        <w:spacing w:after="0" w:line="240" w:lineRule="auto"/>
        <w:rPr>
          <w:sz w:val="24"/>
          <w:szCs w:val="24"/>
        </w:rPr>
      </w:pPr>
    </w:p>
    <w:p w:rsidR="004B6A44" w:rsidRPr="00C538A4" w:rsidRDefault="003334E8" w:rsidP="00F27AE5">
      <w:pPr>
        <w:spacing w:after="0" w:line="240" w:lineRule="auto"/>
        <w:rPr>
          <w:sz w:val="24"/>
          <w:szCs w:val="24"/>
        </w:rPr>
      </w:pPr>
      <w:r w:rsidRPr="00C538A4">
        <w:rPr>
          <w:sz w:val="24"/>
          <w:szCs w:val="24"/>
        </w:rPr>
        <w:t xml:space="preserve">     </w:t>
      </w:r>
      <w:r w:rsidR="004B6A44" w:rsidRPr="00C538A4">
        <w:rPr>
          <w:sz w:val="24"/>
          <w:szCs w:val="24"/>
        </w:rPr>
        <w:t xml:space="preserve"> </w:t>
      </w:r>
      <w:r w:rsidRPr="00C538A4">
        <w:rPr>
          <w:sz w:val="24"/>
          <w:szCs w:val="24"/>
        </w:rPr>
        <w:t xml:space="preserve">V oblasti majetku </w:t>
      </w:r>
      <w:r w:rsidR="004813F8" w:rsidRPr="00C538A4">
        <w:rPr>
          <w:sz w:val="24"/>
          <w:szCs w:val="24"/>
        </w:rPr>
        <w:t>k podstatným zmenám nedošlo. V priebehu roku 20</w:t>
      </w:r>
      <w:r w:rsidR="00E43CED">
        <w:rPr>
          <w:sz w:val="24"/>
          <w:szCs w:val="24"/>
        </w:rPr>
        <w:t xml:space="preserve">20 </w:t>
      </w:r>
      <w:r w:rsidR="004813F8" w:rsidRPr="00C538A4">
        <w:rPr>
          <w:sz w:val="24"/>
          <w:szCs w:val="24"/>
        </w:rPr>
        <w:t>nebol zaradený žiadny majetok.</w:t>
      </w:r>
    </w:p>
    <w:p w:rsidR="003334E8" w:rsidRPr="00C538A4" w:rsidRDefault="005C224D" w:rsidP="005C224D">
      <w:pPr>
        <w:spacing w:after="0" w:line="240" w:lineRule="auto"/>
        <w:rPr>
          <w:sz w:val="24"/>
          <w:szCs w:val="24"/>
        </w:rPr>
      </w:pPr>
      <w:r w:rsidRPr="00C538A4">
        <w:rPr>
          <w:sz w:val="24"/>
          <w:szCs w:val="24"/>
        </w:rPr>
        <w:t xml:space="preserve">   </w:t>
      </w:r>
    </w:p>
    <w:p w:rsidR="00660DB6" w:rsidRPr="00C538A4" w:rsidRDefault="00660DB6" w:rsidP="00F27AE5">
      <w:pPr>
        <w:spacing w:after="0" w:line="240" w:lineRule="auto"/>
        <w:rPr>
          <w:sz w:val="24"/>
          <w:szCs w:val="24"/>
        </w:rPr>
      </w:pPr>
      <w:r w:rsidRPr="00C538A4">
        <w:rPr>
          <w:sz w:val="24"/>
          <w:szCs w:val="24"/>
        </w:rPr>
        <w:t>Bilancia aktív a pasív k 31.12.20</w:t>
      </w:r>
      <w:r w:rsidR="00E43CED">
        <w:rPr>
          <w:sz w:val="24"/>
          <w:szCs w:val="24"/>
        </w:rPr>
        <w:t>20</w:t>
      </w:r>
    </w:p>
    <w:p w:rsidR="00660DB6" w:rsidRPr="00C538A4" w:rsidRDefault="00660DB6" w:rsidP="00F27AE5">
      <w:pPr>
        <w:spacing w:after="0" w:line="240" w:lineRule="auto"/>
        <w:rPr>
          <w:sz w:val="24"/>
          <w:szCs w:val="24"/>
        </w:rPr>
      </w:pPr>
    </w:p>
    <w:p w:rsidR="00660DB6" w:rsidRPr="00C538A4" w:rsidRDefault="00660DB6" w:rsidP="00F27AE5">
      <w:pPr>
        <w:spacing w:after="0" w:line="240" w:lineRule="auto"/>
        <w:rPr>
          <w:sz w:val="24"/>
          <w:szCs w:val="24"/>
        </w:rPr>
      </w:pPr>
      <w:r w:rsidRPr="00C538A4">
        <w:rPr>
          <w:sz w:val="24"/>
          <w:szCs w:val="24"/>
        </w:rPr>
        <w:t xml:space="preserve">Účtovné zobrazenie majetku a zdrojov jeho krytia je obsiahnuté v súvahe,  ktorá zobrazuje stav majetku obce Lišov. Aktíva sa rovnajú pasívam v sume  </w:t>
      </w:r>
      <w:r w:rsidR="00E43CED">
        <w:rPr>
          <w:sz w:val="24"/>
          <w:szCs w:val="24"/>
        </w:rPr>
        <w:t xml:space="preserve">527 773,43 </w:t>
      </w:r>
      <w:r w:rsidRPr="00C538A4">
        <w:rPr>
          <w:sz w:val="24"/>
          <w:szCs w:val="24"/>
        </w:rPr>
        <w:t>€.</w:t>
      </w:r>
    </w:p>
    <w:p w:rsidR="00660DB6" w:rsidRPr="00C538A4" w:rsidRDefault="00660DB6" w:rsidP="00F27AE5">
      <w:pPr>
        <w:spacing w:after="0" w:line="240" w:lineRule="auto"/>
        <w:rPr>
          <w:sz w:val="24"/>
          <w:szCs w:val="24"/>
        </w:rPr>
      </w:pPr>
    </w:p>
    <w:p w:rsidR="00660DB6" w:rsidRPr="00C538A4" w:rsidRDefault="00660DB6" w:rsidP="00F27AE5">
      <w:pPr>
        <w:spacing w:after="0" w:line="240" w:lineRule="auto"/>
        <w:rPr>
          <w:sz w:val="24"/>
          <w:szCs w:val="24"/>
        </w:rPr>
      </w:pPr>
      <w:r w:rsidRPr="00C538A4">
        <w:rPr>
          <w:sz w:val="24"/>
          <w:szCs w:val="24"/>
        </w:rPr>
        <w:t>Aktíva:</w:t>
      </w:r>
    </w:p>
    <w:p w:rsidR="00660DB6" w:rsidRPr="00C538A4" w:rsidRDefault="00660DB6" w:rsidP="00F27AE5">
      <w:pPr>
        <w:spacing w:after="0" w:line="240" w:lineRule="auto"/>
        <w:rPr>
          <w:sz w:val="24"/>
          <w:szCs w:val="24"/>
        </w:rPr>
      </w:pPr>
      <w:r w:rsidRPr="00C538A4">
        <w:rPr>
          <w:sz w:val="24"/>
          <w:szCs w:val="24"/>
        </w:rPr>
        <w:t xml:space="preserve">- dlhodobý hmotný majetok /zostatková cena/                </w:t>
      </w:r>
      <w:r w:rsidR="00E43CED">
        <w:rPr>
          <w:sz w:val="24"/>
          <w:szCs w:val="24"/>
        </w:rPr>
        <w:t>458 25</w:t>
      </w:r>
      <w:r w:rsidR="005C224D" w:rsidRPr="00C538A4">
        <w:rPr>
          <w:sz w:val="24"/>
          <w:szCs w:val="24"/>
        </w:rPr>
        <w:t>7</w:t>
      </w:r>
      <w:r w:rsidR="00E43CED">
        <w:rPr>
          <w:sz w:val="24"/>
          <w:szCs w:val="24"/>
        </w:rPr>
        <w:t>,15</w:t>
      </w:r>
      <w:r w:rsidR="005C224D" w:rsidRPr="00C538A4">
        <w:rPr>
          <w:sz w:val="24"/>
          <w:szCs w:val="24"/>
        </w:rPr>
        <w:t xml:space="preserve"> </w:t>
      </w:r>
      <w:r w:rsidRPr="00C538A4">
        <w:rPr>
          <w:sz w:val="24"/>
          <w:szCs w:val="24"/>
        </w:rPr>
        <w:t>€</w:t>
      </w:r>
    </w:p>
    <w:p w:rsidR="00660DB6" w:rsidRPr="00C538A4" w:rsidRDefault="00AD6FF9" w:rsidP="00F27AE5">
      <w:pPr>
        <w:spacing w:after="0" w:line="240" w:lineRule="auto"/>
        <w:rPr>
          <w:sz w:val="24"/>
          <w:szCs w:val="24"/>
        </w:rPr>
      </w:pPr>
      <w:r w:rsidRPr="00C538A4">
        <w:rPr>
          <w:sz w:val="24"/>
          <w:szCs w:val="24"/>
        </w:rPr>
        <w:t xml:space="preserve">- dlhodobý finančný majetok /cenné papiere/                   </w:t>
      </w:r>
      <w:r w:rsidR="00E43CED">
        <w:rPr>
          <w:sz w:val="24"/>
          <w:szCs w:val="24"/>
        </w:rPr>
        <w:t xml:space="preserve"> 54 214,29</w:t>
      </w:r>
      <w:r w:rsidRPr="00C538A4">
        <w:rPr>
          <w:sz w:val="24"/>
          <w:szCs w:val="24"/>
        </w:rPr>
        <w:t xml:space="preserve"> €</w:t>
      </w:r>
    </w:p>
    <w:p w:rsidR="005C224D" w:rsidRPr="00C538A4" w:rsidRDefault="005C224D" w:rsidP="00F27AE5">
      <w:pPr>
        <w:spacing w:after="0" w:line="240" w:lineRule="auto"/>
        <w:rPr>
          <w:sz w:val="24"/>
          <w:szCs w:val="24"/>
        </w:rPr>
      </w:pPr>
      <w:r w:rsidRPr="00C538A4">
        <w:rPr>
          <w:sz w:val="24"/>
          <w:szCs w:val="24"/>
        </w:rPr>
        <w:t xml:space="preserve">- obežný majetok                                                                       </w:t>
      </w:r>
      <w:r w:rsidR="00E43CED">
        <w:rPr>
          <w:sz w:val="24"/>
          <w:szCs w:val="24"/>
        </w:rPr>
        <w:t>15 301,99</w:t>
      </w:r>
      <w:r w:rsidRPr="00C538A4">
        <w:rPr>
          <w:sz w:val="24"/>
          <w:szCs w:val="24"/>
        </w:rPr>
        <w:t xml:space="preserve"> €</w:t>
      </w:r>
    </w:p>
    <w:p w:rsidR="005C224D" w:rsidRPr="00C538A4" w:rsidRDefault="005C224D" w:rsidP="00F27AE5">
      <w:pPr>
        <w:spacing w:after="0" w:line="240" w:lineRule="auto"/>
        <w:rPr>
          <w:sz w:val="24"/>
          <w:szCs w:val="24"/>
        </w:rPr>
      </w:pPr>
    </w:p>
    <w:p w:rsidR="005C224D" w:rsidRPr="00E43CED" w:rsidRDefault="005C224D" w:rsidP="00F27AE5">
      <w:pPr>
        <w:spacing w:after="0" w:line="240" w:lineRule="auto"/>
        <w:rPr>
          <w:sz w:val="28"/>
          <w:szCs w:val="28"/>
        </w:rPr>
      </w:pPr>
    </w:p>
    <w:p w:rsidR="00AD6FF9" w:rsidRPr="00E43CED" w:rsidRDefault="00AD6FF9" w:rsidP="00F27AE5">
      <w:pPr>
        <w:spacing w:after="0" w:line="240" w:lineRule="auto"/>
        <w:rPr>
          <w:sz w:val="24"/>
          <w:szCs w:val="24"/>
        </w:rPr>
      </w:pPr>
      <w:r w:rsidRPr="00E43CED">
        <w:rPr>
          <w:sz w:val="24"/>
          <w:szCs w:val="24"/>
        </w:rPr>
        <w:t>Pasíva:</w:t>
      </w:r>
    </w:p>
    <w:p w:rsidR="00AD6FF9" w:rsidRPr="00E43CED" w:rsidRDefault="00AD6FF9" w:rsidP="00AD6FF9">
      <w:pPr>
        <w:pStyle w:val="Odstavecseseznamem"/>
        <w:numPr>
          <w:ilvl w:val="0"/>
          <w:numId w:val="2"/>
        </w:numPr>
        <w:spacing w:after="0" w:line="240" w:lineRule="auto"/>
        <w:rPr>
          <w:sz w:val="24"/>
          <w:szCs w:val="24"/>
        </w:rPr>
      </w:pPr>
      <w:r w:rsidRPr="00E43CED">
        <w:rPr>
          <w:sz w:val="24"/>
          <w:szCs w:val="24"/>
        </w:rPr>
        <w:t xml:space="preserve">vlastné imanie                                 </w:t>
      </w:r>
      <w:r w:rsidR="00E43CED" w:rsidRPr="00E43CED">
        <w:rPr>
          <w:sz w:val="24"/>
          <w:szCs w:val="24"/>
        </w:rPr>
        <w:t>125 834,59</w:t>
      </w:r>
      <w:r w:rsidR="005C224D" w:rsidRPr="00E43CED">
        <w:rPr>
          <w:sz w:val="24"/>
          <w:szCs w:val="24"/>
        </w:rPr>
        <w:t xml:space="preserve"> </w:t>
      </w:r>
      <w:r w:rsidRPr="00E43CED">
        <w:rPr>
          <w:sz w:val="24"/>
          <w:szCs w:val="24"/>
        </w:rPr>
        <w:t>€</w:t>
      </w:r>
    </w:p>
    <w:p w:rsidR="00AD6FF9" w:rsidRPr="00E43CED" w:rsidRDefault="00AD6FF9" w:rsidP="00AD6FF9">
      <w:pPr>
        <w:pStyle w:val="Odstavecseseznamem"/>
        <w:numPr>
          <w:ilvl w:val="0"/>
          <w:numId w:val="2"/>
        </w:numPr>
        <w:spacing w:after="0" w:line="240" w:lineRule="auto"/>
        <w:rPr>
          <w:sz w:val="24"/>
          <w:szCs w:val="24"/>
        </w:rPr>
      </w:pPr>
      <w:r w:rsidRPr="00E43CED">
        <w:rPr>
          <w:sz w:val="24"/>
          <w:szCs w:val="24"/>
        </w:rPr>
        <w:t xml:space="preserve">záväzky                                             </w:t>
      </w:r>
      <w:r w:rsidR="00E43CED" w:rsidRPr="00E43CED">
        <w:rPr>
          <w:sz w:val="24"/>
          <w:szCs w:val="24"/>
        </w:rPr>
        <w:t xml:space="preserve">183 939,76 </w:t>
      </w:r>
      <w:r w:rsidRPr="00E43CED">
        <w:rPr>
          <w:sz w:val="24"/>
          <w:szCs w:val="24"/>
        </w:rPr>
        <w:t>€</w:t>
      </w:r>
    </w:p>
    <w:p w:rsidR="00AD6FF9" w:rsidRPr="00E43CED" w:rsidRDefault="00AD6FF9" w:rsidP="00AD6FF9">
      <w:pPr>
        <w:pStyle w:val="Odstavecseseznamem"/>
        <w:numPr>
          <w:ilvl w:val="0"/>
          <w:numId w:val="2"/>
        </w:numPr>
        <w:spacing w:after="0" w:line="240" w:lineRule="auto"/>
        <w:rPr>
          <w:sz w:val="24"/>
          <w:szCs w:val="24"/>
        </w:rPr>
      </w:pPr>
      <w:r w:rsidRPr="00E43CED">
        <w:rPr>
          <w:sz w:val="24"/>
          <w:szCs w:val="24"/>
        </w:rPr>
        <w:t xml:space="preserve">časové rozlíšenie                           </w:t>
      </w:r>
      <w:r w:rsidR="005C224D" w:rsidRPr="00E43CED">
        <w:rPr>
          <w:sz w:val="24"/>
          <w:szCs w:val="24"/>
        </w:rPr>
        <w:t xml:space="preserve"> </w:t>
      </w:r>
      <w:r w:rsidRPr="00E43CED">
        <w:rPr>
          <w:sz w:val="24"/>
          <w:szCs w:val="24"/>
        </w:rPr>
        <w:t xml:space="preserve"> 217</w:t>
      </w:r>
      <w:r w:rsidR="00E43CED" w:rsidRPr="00E43CED">
        <w:rPr>
          <w:sz w:val="24"/>
          <w:szCs w:val="24"/>
        </w:rPr>
        <w:t> </w:t>
      </w:r>
      <w:r w:rsidRPr="00E43CED">
        <w:rPr>
          <w:sz w:val="24"/>
          <w:szCs w:val="24"/>
        </w:rPr>
        <w:t>999</w:t>
      </w:r>
      <w:r w:rsidR="00E43CED" w:rsidRPr="00E43CED">
        <w:rPr>
          <w:sz w:val="24"/>
          <w:szCs w:val="24"/>
        </w:rPr>
        <w:t>,08</w:t>
      </w:r>
      <w:r w:rsidRPr="00E43CED">
        <w:rPr>
          <w:sz w:val="24"/>
          <w:szCs w:val="24"/>
        </w:rPr>
        <w:t xml:space="preserve"> €</w:t>
      </w:r>
    </w:p>
    <w:p w:rsidR="00AD6FF9" w:rsidRPr="00E43CED" w:rsidRDefault="00AD6FF9" w:rsidP="00AD6FF9">
      <w:pPr>
        <w:spacing w:after="0" w:line="240" w:lineRule="auto"/>
        <w:rPr>
          <w:sz w:val="24"/>
          <w:szCs w:val="24"/>
        </w:rPr>
      </w:pPr>
    </w:p>
    <w:p w:rsidR="00AD6FF9" w:rsidRPr="00E43CED" w:rsidRDefault="00AD6FF9" w:rsidP="00AD6FF9">
      <w:pPr>
        <w:spacing w:after="0" w:line="240" w:lineRule="auto"/>
        <w:rPr>
          <w:sz w:val="24"/>
          <w:szCs w:val="24"/>
        </w:rPr>
      </w:pPr>
      <w:r w:rsidRPr="00E43CED">
        <w:rPr>
          <w:sz w:val="24"/>
          <w:szCs w:val="24"/>
        </w:rPr>
        <w:t>Obec  nemá žiadnu príspevkovú organizáciu a ani sa nezaoberá  podnikateľskou činnosťou.</w:t>
      </w:r>
    </w:p>
    <w:p w:rsidR="00AD6FF9" w:rsidRPr="00E43CED" w:rsidRDefault="00AD6FF9" w:rsidP="00AD6FF9">
      <w:pPr>
        <w:spacing w:after="0" w:line="240" w:lineRule="auto"/>
        <w:rPr>
          <w:sz w:val="24"/>
          <w:szCs w:val="24"/>
        </w:rPr>
      </w:pPr>
      <w:r w:rsidRPr="00E43CED">
        <w:rPr>
          <w:sz w:val="24"/>
          <w:szCs w:val="24"/>
        </w:rPr>
        <w:t>Obec v roku 20</w:t>
      </w:r>
      <w:r w:rsidR="00E43CED" w:rsidRPr="00E43CED">
        <w:rPr>
          <w:sz w:val="24"/>
          <w:szCs w:val="24"/>
        </w:rPr>
        <w:t>20</w:t>
      </w:r>
      <w:r w:rsidRPr="00E43CED">
        <w:rPr>
          <w:sz w:val="24"/>
          <w:szCs w:val="24"/>
        </w:rPr>
        <w:t xml:space="preserve"> neposkytla dotácie právnickým osobám, fyzickým osobám – podnikateľom na podporu  všeobecne prospešných služieb, na všeobecne  prospešný alebo verejnoprospešný účel.</w:t>
      </w:r>
    </w:p>
    <w:p w:rsidR="00AD6FF9" w:rsidRPr="00E43CED" w:rsidRDefault="00AD6FF9" w:rsidP="00AD6FF9">
      <w:pPr>
        <w:spacing w:after="0" w:line="240" w:lineRule="auto"/>
        <w:rPr>
          <w:sz w:val="24"/>
          <w:szCs w:val="24"/>
        </w:rPr>
      </w:pPr>
    </w:p>
    <w:p w:rsidR="00660DB6" w:rsidRPr="00E43CED" w:rsidRDefault="00AD6FF9" w:rsidP="00F27AE5">
      <w:pPr>
        <w:spacing w:after="0" w:line="240" w:lineRule="auto"/>
        <w:rPr>
          <w:sz w:val="24"/>
          <w:szCs w:val="24"/>
        </w:rPr>
      </w:pPr>
      <w:r w:rsidRPr="00E43CED">
        <w:rPr>
          <w:sz w:val="24"/>
          <w:szCs w:val="24"/>
        </w:rPr>
        <w:t xml:space="preserve"> </w:t>
      </w:r>
    </w:p>
    <w:p w:rsidR="003334E8" w:rsidRPr="00E43CED" w:rsidRDefault="004B6A44" w:rsidP="00F27AE5">
      <w:pPr>
        <w:spacing w:after="0" w:line="240" w:lineRule="auto"/>
        <w:rPr>
          <w:sz w:val="24"/>
          <w:szCs w:val="24"/>
        </w:rPr>
      </w:pPr>
      <w:r w:rsidRPr="00E43CED">
        <w:rPr>
          <w:sz w:val="24"/>
          <w:szCs w:val="24"/>
        </w:rPr>
        <w:t xml:space="preserve">                                                     </w:t>
      </w:r>
    </w:p>
    <w:p w:rsidR="004B6A44" w:rsidRPr="00E43CED" w:rsidRDefault="00660DB6" w:rsidP="00660DB6">
      <w:pPr>
        <w:tabs>
          <w:tab w:val="left" w:pos="5160"/>
        </w:tabs>
        <w:spacing w:after="0" w:line="240" w:lineRule="auto"/>
        <w:rPr>
          <w:sz w:val="24"/>
          <w:szCs w:val="24"/>
        </w:rPr>
      </w:pPr>
      <w:r w:rsidRPr="00E43CED">
        <w:rPr>
          <w:sz w:val="24"/>
          <w:szCs w:val="24"/>
        </w:rPr>
        <w:tab/>
      </w:r>
    </w:p>
    <w:p w:rsidR="007063A6" w:rsidRPr="00E43CED" w:rsidRDefault="003334E8" w:rsidP="00F27AE5">
      <w:pPr>
        <w:spacing w:after="0" w:line="240" w:lineRule="auto"/>
        <w:rPr>
          <w:sz w:val="24"/>
          <w:szCs w:val="24"/>
        </w:rPr>
      </w:pPr>
      <w:r w:rsidRPr="00E43CED">
        <w:rPr>
          <w:sz w:val="24"/>
          <w:szCs w:val="24"/>
        </w:rPr>
        <w:t>Výročná správa je vyhotovená za účtovné obdobie od 01.01.</w:t>
      </w:r>
      <w:r w:rsidR="00C538A4" w:rsidRPr="00E43CED">
        <w:rPr>
          <w:sz w:val="24"/>
          <w:szCs w:val="24"/>
        </w:rPr>
        <w:t>20</w:t>
      </w:r>
      <w:r w:rsidR="00E43CED" w:rsidRPr="00E43CED">
        <w:rPr>
          <w:sz w:val="24"/>
          <w:szCs w:val="24"/>
        </w:rPr>
        <w:t>20</w:t>
      </w:r>
      <w:r w:rsidRPr="00E43CED">
        <w:rPr>
          <w:sz w:val="24"/>
          <w:szCs w:val="24"/>
        </w:rPr>
        <w:t xml:space="preserve"> do 31.12.20</w:t>
      </w:r>
      <w:r w:rsidR="00E43CED" w:rsidRPr="00E43CED">
        <w:rPr>
          <w:sz w:val="24"/>
          <w:szCs w:val="24"/>
        </w:rPr>
        <w:t>20.</w:t>
      </w:r>
      <w:r w:rsidRPr="00E43CED">
        <w:rPr>
          <w:sz w:val="24"/>
          <w:szCs w:val="24"/>
        </w:rPr>
        <w:t>.</w:t>
      </w:r>
      <w:r w:rsidR="007063A6" w:rsidRPr="00E43CED">
        <w:rPr>
          <w:sz w:val="24"/>
          <w:szCs w:val="24"/>
        </w:rPr>
        <w:t xml:space="preserve">        </w:t>
      </w:r>
    </w:p>
    <w:p w:rsidR="000B3038" w:rsidRPr="00E43CED" w:rsidRDefault="001A6AE8" w:rsidP="000B3038">
      <w:pPr>
        <w:spacing w:after="0" w:line="240" w:lineRule="auto"/>
        <w:rPr>
          <w:sz w:val="24"/>
          <w:szCs w:val="24"/>
        </w:rPr>
      </w:pPr>
      <w:r w:rsidRPr="00E43CED">
        <w:rPr>
          <w:sz w:val="24"/>
          <w:szCs w:val="24"/>
        </w:rPr>
        <w:t xml:space="preserve"> </w:t>
      </w:r>
    </w:p>
    <w:p w:rsidR="00E43CED" w:rsidRPr="00E43CED" w:rsidRDefault="00E43CED">
      <w:pPr>
        <w:spacing w:after="0" w:line="240" w:lineRule="auto"/>
        <w:rPr>
          <w:sz w:val="24"/>
          <w:szCs w:val="24"/>
        </w:rPr>
      </w:pPr>
    </w:p>
    <w:sectPr w:rsidR="00E43CED" w:rsidRPr="00E43CED" w:rsidSect="000F144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E50801"/>
    <w:multiLevelType w:val="hybridMultilevel"/>
    <w:tmpl w:val="87AEC1C4"/>
    <w:lvl w:ilvl="0" w:tplc="717ADB38">
      <w:numFmt w:val="bullet"/>
      <w:lvlText w:val="-"/>
      <w:lvlJc w:val="left"/>
      <w:pPr>
        <w:ind w:left="154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2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05" w:hanging="360"/>
      </w:pPr>
      <w:rPr>
        <w:rFonts w:ascii="Wingdings" w:hAnsi="Wingdings" w:hint="default"/>
      </w:rPr>
    </w:lvl>
  </w:abstractNum>
  <w:abstractNum w:abstractNumId="1">
    <w:nsid w:val="13153BCA"/>
    <w:multiLevelType w:val="hybridMultilevel"/>
    <w:tmpl w:val="66C4D8E4"/>
    <w:lvl w:ilvl="0" w:tplc="19366C2C">
      <w:numFmt w:val="bullet"/>
      <w:lvlText w:val="-"/>
      <w:lvlJc w:val="left"/>
      <w:pPr>
        <w:ind w:left="94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6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05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66EB2"/>
    <w:rsid w:val="000370AF"/>
    <w:rsid w:val="00080DFB"/>
    <w:rsid w:val="000B3038"/>
    <w:rsid w:val="000F1444"/>
    <w:rsid w:val="001A6AE8"/>
    <w:rsid w:val="002B5522"/>
    <w:rsid w:val="003334E8"/>
    <w:rsid w:val="00366EB2"/>
    <w:rsid w:val="003B3FA6"/>
    <w:rsid w:val="003C7436"/>
    <w:rsid w:val="003D1248"/>
    <w:rsid w:val="004813F8"/>
    <w:rsid w:val="004B6A44"/>
    <w:rsid w:val="004C092D"/>
    <w:rsid w:val="00547BDF"/>
    <w:rsid w:val="005C224D"/>
    <w:rsid w:val="00660DB6"/>
    <w:rsid w:val="007063A6"/>
    <w:rsid w:val="00726165"/>
    <w:rsid w:val="007B734C"/>
    <w:rsid w:val="007E50BB"/>
    <w:rsid w:val="00AD516C"/>
    <w:rsid w:val="00AD6FF9"/>
    <w:rsid w:val="00C038C2"/>
    <w:rsid w:val="00C538A4"/>
    <w:rsid w:val="00C86386"/>
    <w:rsid w:val="00D77B84"/>
    <w:rsid w:val="00E43CED"/>
    <w:rsid w:val="00F27A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F1444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F27AE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114</TotalTime>
  <Pages>3</Pages>
  <Words>521</Words>
  <Characters>2971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Marianka</dc:creator>
  <cp:lastModifiedBy>Marianka</cp:lastModifiedBy>
  <cp:revision>6</cp:revision>
  <dcterms:created xsi:type="dcterms:W3CDTF">2019-12-31T19:48:00Z</dcterms:created>
  <dcterms:modified xsi:type="dcterms:W3CDTF">2021-12-30T08:34:00Z</dcterms:modified>
</cp:coreProperties>
</file>