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932550">
        <w:rPr>
          <w:sz w:val="48"/>
          <w:szCs w:val="48"/>
        </w:rPr>
        <w:t>Súdovce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932550">
        <w:rPr>
          <w:sz w:val="48"/>
          <w:szCs w:val="48"/>
        </w:rPr>
        <w:t>Súdovce</w:t>
      </w:r>
    </w:p>
    <w:p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932550">
        <w:rPr>
          <w:sz w:val="32"/>
          <w:szCs w:val="32"/>
        </w:rPr>
        <w:t>Súdovce</w:t>
      </w: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</w:t>
      </w:r>
      <w:r w:rsidR="00F21D44">
        <w:rPr>
          <w:sz w:val="32"/>
          <w:szCs w:val="32"/>
        </w:rPr>
        <w:t>20</w:t>
      </w: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932550">
        <w:rPr>
          <w:sz w:val="32"/>
          <w:szCs w:val="32"/>
        </w:rPr>
        <w:t>Súdovce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932550">
        <w:rPr>
          <w:sz w:val="32"/>
          <w:szCs w:val="32"/>
        </w:rPr>
        <w:t>Súdovce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</w:t>
      </w:r>
      <w:r w:rsidR="00932550">
        <w:rPr>
          <w:sz w:val="32"/>
          <w:szCs w:val="32"/>
        </w:rPr>
        <w:t>649082</w:t>
      </w:r>
    </w:p>
    <w:p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</w:t>
      </w:r>
      <w:r w:rsidR="00932550">
        <w:rPr>
          <w:sz w:val="32"/>
          <w:szCs w:val="32"/>
        </w:rPr>
        <w:t>0442</w:t>
      </w:r>
    </w:p>
    <w:p w:rsidR="00932550" w:rsidRDefault="00932550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>a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932550">
        <w:rPr>
          <w:sz w:val="32"/>
          <w:szCs w:val="32"/>
        </w:rPr>
        <w:t>8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932550">
        <w:rPr>
          <w:sz w:val="32"/>
          <w:szCs w:val="32"/>
        </w:rPr>
        <w:t>44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:rsidR="00C86386" w:rsidRDefault="00C86386" w:rsidP="000B3038">
      <w:pPr>
        <w:spacing w:after="0" w:line="240" w:lineRule="auto"/>
        <w:rPr>
          <w:sz w:val="32"/>
          <w:szCs w:val="32"/>
        </w:rPr>
      </w:pP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 xml:space="preserve">a obce: </w:t>
      </w:r>
      <w:r w:rsidR="00932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</w:t>
      </w:r>
      <w:r w:rsidR="00AD516C">
        <w:rPr>
          <w:sz w:val="32"/>
          <w:szCs w:val="32"/>
        </w:rPr>
        <w:t xml:space="preserve">             Mgr. </w:t>
      </w:r>
      <w:r w:rsidR="00932550">
        <w:rPr>
          <w:sz w:val="32"/>
          <w:szCs w:val="32"/>
        </w:rPr>
        <w:t xml:space="preserve">Andrea </w:t>
      </w:r>
      <w:proofErr w:type="spellStart"/>
      <w:r w:rsidR="00932550">
        <w:rPr>
          <w:sz w:val="32"/>
          <w:szCs w:val="32"/>
        </w:rPr>
        <w:t>Hanuliaková</w:t>
      </w:r>
      <w:proofErr w:type="spellEnd"/>
      <w:r>
        <w:rPr>
          <w:sz w:val="32"/>
          <w:szCs w:val="32"/>
        </w:rPr>
        <w:t xml:space="preserve">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932550">
        <w:rPr>
          <w:sz w:val="32"/>
          <w:szCs w:val="32"/>
        </w:rPr>
        <w:t>Ondrej Janík</w:t>
      </w:r>
    </w:p>
    <w:p w:rsidR="00932550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932550">
        <w:rPr>
          <w:sz w:val="32"/>
          <w:szCs w:val="32"/>
        </w:rPr>
        <w:t>Anna Antalová</w:t>
      </w:r>
    </w:p>
    <w:p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32550">
        <w:rPr>
          <w:sz w:val="32"/>
          <w:szCs w:val="32"/>
        </w:rPr>
        <w:t xml:space="preserve">Mgr. </w:t>
      </w:r>
      <w:r>
        <w:rPr>
          <w:sz w:val="32"/>
          <w:szCs w:val="32"/>
        </w:rPr>
        <w:t xml:space="preserve">Peter </w:t>
      </w:r>
      <w:proofErr w:type="spellStart"/>
      <w:r w:rsidR="00932550">
        <w:rPr>
          <w:sz w:val="32"/>
          <w:szCs w:val="32"/>
        </w:rPr>
        <w:t>Bakša</w:t>
      </w:r>
      <w:proofErr w:type="spellEnd"/>
    </w:p>
    <w:p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932550">
        <w:rPr>
          <w:sz w:val="32"/>
          <w:szCs w:val="32"/>
        </w:rPr>
        <w:t xml:space="preserve">Peter </w:t>
      </w:r>
      <w:proofErr w:type="spellStart"/>
      <w:r w:rsidR="00932550">
        <w:rPr>
          <w:sz w:val="32"/>
          <w:szCs w:val="32"/>
        </w:rPr>
        <w:t>Hanuliak</w:t>
      </w:r>
      <w:proofErr w:type="spellEnd"/>
      <w:r>
        <w:rPr>
          <w:sz w:val="32"/>
          <w:szCs w:val="32"/>
        </w:rPr>
        <w:t xml:space="preserve"> 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32550">
        <w:rPr>
          <w:sz w:val="32"/>
          <w:szCs w:val="32"/>
        </w:rPr>
        <w:t xml:space="preserve">Zdenka </w:t>
      </w:r>
      <w:proofErr w:type="spellStart"/>
      <w:r w:rsidR="00932550">
        <w:rPr>
          <w:sz w:val="32"/>
          <w:szCs w:val="32"/>
        </w:rPr>
        <w:t>Muráňová</w:t>
      </w:r>
      <w:proofErr w:type="spellEnd"/>
      <w:r w:rsidR="00AD516C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AD516C" w:rsidRDefault="00AD516C" w:rsidP="000B3038">
      <w:pPr>
        <w:spacing w:after="0" w:line="240" w:lineRule="auto"/>
        <w:rPr>
          <w:sz w:val="32"/>
          <w:szCs w:val="32"/>
        </w:rPr>
      </w:pPr>
    </w:p>
    <w:p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Základným  nástrojom finančného hospodárenia obce je rozpočet obce na rok 201</w:t>
      </w:r>
      <w:r w:rsidR="004C092D" w:rsidRPr="00C538A4">
        <w:rPr>
          <w:sz w:val="24"/>
          <w:szCs w:val="24"/>
        </w:rPr>
        <w:t>9</w:t>
      </w:r>
      <w:r w:rsidRPr="00C538A4">
        <w:rPr>
          <w:sz w:val="24"/>
          <w:szCs w:val="24"/>
        </w:rPr>
        <w:t>.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Rozpočet obce na rok 20</w:t>
      </w:r>
      <w:r w:rsidR="00F21D44">
        <w:rPr>
          <w:sz w:val="24"/>
          <w:szCs w:val="24"/>
        </w:rPr>
        <w:t xml:space="preserve">20 </w:t>
      </w:r>
      <w:r w:rsidRPr="00C538A4">
        <w:rPr>
          <w:sz w:val="24"/>
          <w:szCs w:val="24"/>
        </w:rPr>
        <w:t>bol zostavený ako vyrov</w:t>
      </w:r>
      <w:r w:rsidR="00AD516C" w:rsidRPr="00C538A4">
        <w:rPr>
          <w:sz w:val="24"/>
          <w:szCs w:val="24"/>
        </w:rPr>
        <w:t>n</w:t>
      </w:r>
      <w:r w:rsidRPr="00C538A4">
        <w:rPr>
          <w:sz w:val="24"/>
          <w:szCs w:val="24"/>
        </w:rPr>
        <w:t>aný.</w:t>
      </w:r>
    </w:p>
    <w:p w:rsidR="001A6AE8" w:rsidRPr="00C538A4" w:rsidRDefault="001A6AE8" w:rsidP="000B3038">
      <w:pPr>
        <w:spacing w:after="0" w:line="240" w:lineRule="auto"/>
        <w:rPr>
          <w:sz w:val="24"/>
          <w:szCs w:val="24"/>
        </w:rPr>
      </w:pPr>
    </w:p>
    <w:p w:rsidR="00F21D4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Rozpočtové príjmy</w:t>
      </w:r>
      <w:r w:rsidR="007E50BB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        </w:t>
      </w:r>
      <w:r w:rsidR="007E50BB"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                      </w:t>
      </w:r>
      <w:r w:rsidR="00F21D44">
        <w:rPr>
          <w:sz w:val="24"/>
          <w:szCs w:val="24"/>
        </w:rPr>
        <w:t>62 290</w:t>
      </w:r>
      <w:r w:rsidRPr="00C538A4">
        <w:rPr>
          <w:sz w:val="24"/>
          <w:szCs w:val="24"/>
        </w:rPr>
        <w:t xml:space="preserve"> €</w:t>
      </w:r>
      <w:r w:rsidR="00C038C2" w:rsidRPr="00C538A4">
        <w:rPr>
          <w:sz w:val="24"/>
          <w:szCs w:val="24"/>
        </w:rPr>
        <w:t xml:space="preserve">  </w:t>
      </w:r>
    </w:p>
    <w:p w:rsidR="00932550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</w:t>
      </w:r>
      <w:r w:rsidR="00F21D44">
        <w:rPr>
          <w:sz w:val="24"/>
          <w:szCs w:val="24"/>
        </w:rPr>
        <w:t xml:space="preserve">  v</w:t>
      </w:r>
      <w:r w:rsidRPr="00C538A4">
        <w:rPr>
          <w:sz w:val="24"/>
          <w:szCs w:val="24"/>
        </w:rPr>
        <w:t xml:space="preserve">ýdavky:     </w:t>
      </w:r>
      <w:r w:rsidR="00AD516C"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bežné          </w:t>
      </w:r>
      <w:r w:rsidR="00F21D44">
        <w:rPr>
          <w:sz w:val="24"/>
          <w:szCs w:val="24"/>
        </w:rPr>
        <w:t xml:space="preserve">  48 800</w:t>
      </w:r>
      <w:r w:rsidR="007E50BB" w:rsidRPr="00C538A4">
        <w:rPr>
          <w:sz w:val="24"/>
          <w:szCs w:val="24"/>
        </w:rPr>
        <w:t xml:space="preserve"> €</w:t>
      </w:r>
      <w:r w:rsidR="00C038C2" w:rsidRPr="00C538A4">
        <w:rPr>
          <w:sz w:val="24"/>
          <w:szCs w:val="24"/>
        </w:rPr>
        <w:t xml:space="preserve">      </w:t>
      </w:r>
    </w:p>
    <w:p w:rsidR="00F21D44" w:rsidRDefault="00F21D44" w:rsidP="000B303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kapitálové    13 490  €</w:t>
      </w:r>
    </w:p>
    <w:p w:rsidR="00F21D44" w:rsidRDefault="00F21D44" w:rsidP="000B303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C038C2" w:rsidRPr="00C538A4" w:rsidRDefault="001A6AE8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Skutočný príjem k 31.12.20</w:t>
      </w:r>
      <w:r w:rsidR="00F21D44">
        <w:rPr>
          <w:sz w:val="24"/>
          <w:szCs w:val="24"/>
        </w:rPr>
        <w:t>20</w:t>
      </w:r>
      <w:r w:rsidR="00C038C2" w:rsidRPr="00C538A4">
        <w:rPr>
          <w:sz w:val="24"/>
          <w:szCs w:val="24"/>
        </w:rPr>
        <w:t>:</w:t>
      </w:r>
      <w:r w:rsidRPr="00C538A4">
        <w:rPr>
          <w:sz w:val="24"/>
          <w:szCs w:val="24"/>
        </w:rPr>
        <w:t xml:space="preserve"> </w:t>
      </w:r>
      <w:r w:rsidR="00C038C2" w:rsidRPr="00C538A4">
        <w:rPr>
          <w:sz w:val="24"/>
          <w:szCs w:val="24"/>
        </w:rPr>
        <w:t xml:space="preserve"> bežný rozpočet </w:t>
      </w:r>
      <w:r w:rsidR="00F27AE5" w:rsidRPr="00C538A4">
        <w:rPr>
          <w:sz w:val="24"/>
          <w:szCs w:val="24"/>
        </w:rPr>
        <w:t xml:space="preserve">  </w:t>
      </w:r>
      <w:r w:rsidR="00C038C2" w:rsidRPr="00C538A4">
        <w:rPr>
          <w:sz w:val="24"/>
          <w:szCs w:val="24"/>
        </w:rPr>
        <w:t xml:space="preserve">      </w:t>
      </w:r>
      <w:r w:rsidR="00932550">
        <w:rPr>
          <w:sz w:val="24"/>
          <w:szCs w:val="24"/>
        </w:rPr>
        <w:t>6</w:t>
      </w:r>
      <w:r w:rsidR="00F21D44">
        <w:rPr>
          <w:sz w:val="24"/>
          <w:szCs w:val="24"/>
        </w:rPr>
        <w:t>7 235,23</w:t>
      </w:r>
      <w:r w:rsidR="00547BDF" w:rsidRPr="00C538A4">
        <w:rPr>
          <w:sz w:val="24"/>
          <w:szCs w:val="24"/>
        </w:rPr>
        <w:t xml:space="preserve"> €</w:t>
      </w:r>
    </w:p>
    <w:p w:rsidR="00C038C2" w:rsidRPr="00C538A4" w:rsidRDefault="00C038C2" w:rsidP="000B3038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                                         </w:t>
      </w:r>
      <w:r w:rsidR="00C538A4">
        <w:rPr>
          <w:sz w:val="24"/>
          <w:szCs w:val="24"/>
        </w:rPr>
        <w:t>k</w:t>
      </w:r>
      <w:r w:rsidRPr="00C538A4">
        <w:rPr>
          <w:sz w:val="24"/>
          <w:szCs w:val="24"/>
        </w:rPr>
        <w:t xml:space="preserve">apitálové príjmy     </w:t>
      </w:r>
      <w:r w:rsidR="00932550">
        <w:rPr>
          <w:sz w:val="24"/>
          <w:szCs w:val="24"/>
        </w:rPr>
        <w:t xml:space="preserve">  1 </w:t>
      </w:r>
      <w:r w:rsidR="00F21D44">
        <w:rPr>
          <w:sz w:val="24"/>
          <w:szCs w:val="24"/>
        </w:rPr>
        <w:t>161</w:t>
      </w:r>
      <w:r w:rsidRPr="00C538A4">
        <w:rPr>
          <w:sz w:val="24"/>
          <w:szCs w:val="24"/>
        </w:rPr>
        <w:t xml:space="preserve"> €</w:t>
      </w:r>
    </w:p>
    <w:p w:rsidR="00547BDF" w:rsidRPr="00C538A4" w:rsidRDefault="00F21D44" w:rsidP="000B303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</w:t>
      </w:r>
    </w:p>
    <w:p w:rsidR="00547BDF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Bežné príjmy – výnos dane z príjmov poukázaný územnej samospráve,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daň z nehnuteľnosti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daň za psa</w:t>
      </w:r>
    </w:p>
    <w:p w:rsidR="00660DB6" w:rsidRPr="00C538A4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poplatok za komunálny odpad a drobný stavebný odpad.</w:t>
      </w:r>
    </w:p>
    <w:p w:rsidR="00660DB6" w:rsidRDefault="00660DB6" w:rsidP="00660DB6">
      <w:pPr>
        <w:pStyle w:val="Odstavecseseznamem"/>
        <w:spacing w:after="0" w:line="240" w:lineRule="auto"/>
        <w:ind w:left="1545"/>
        <w:rPr>
          <w:sz w:val="24"/>
          <w:szCs w:val="24"/>
        </w:rPr>
      </w:pPr>
    </w:p>
    <w:p w:rsidR="007063A6" w:rsidRPr="00C538A4" w:rsidRDefault="003D1248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Bežné výdavky</w:t>
      </w:r>
      <w:r w:rsidR="007063A6" w:rsidRPr="00C538A4">
        <w:rPr>
          <w:sz w:val="24"/>
          <w:szCs w:val="24"/>
        </w:rPr>
        <w:t xml:space="preserve"> čerpané vo výške</w:t>
      </w:r>
      <w:r w:rsidR="004813F8" w:rsidRPr="00C538A4">
        <w:rPr>
          <w:sz w:val="24"/>
          <w:szCs w:val="24"/>
        </w:rPr>
        <w:t xml:space="preserve"> </w:t>
      </w:r>
      <w:r w:rsidR="00F21D44">
        <w:rPr>
          <w:sz w:val="24"/>
          <w:szCs w:val="24"/>
        </w:rPr>
        <w:t xml:space="preserve">  56 219,41</w:t>
      </w:r>
      <w:r w:rsidR="005C224D" w:rsidRPr="00C538A4">
        <w:rPr>
          <w:sz w:val="24"/>
          <w:szCs w:val="24"/>
        </w:rPr>
        <w:t xml:space="preserve"> </w:t>
      </w:r>
      <w:r w:rsidR="00660DB6" w:rsidRPr="00C538A4">
        <w:rPr>
          <w:sz w:val="24"/>
          <w:szCs w:val="24"/>
        </w:rPr>
        <w:t xml:space="preserve"> €. </w:t>
      </w:r>
      <w:r w:rsidR="007063A6" w:rsidRPr="00C538A4">
        <w:rPr>
          <w:sz w:val="24"/>
          <w:szCs w:val="24"/>
        </w:rPr>
        <w:t> </w:t>
      </w:r>
    </w:p>
    <w:p w:rsidR="00F21D44" w:rsidRDefault="005C224D" w:rsidP="00F21D44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Kapitálové výdavky</w:t>
      </w:r>
      <w:r w:rsidR="00C538A4">
        <w:rPr>
          <w:sz w:val="24"/>
          <w:szCs w:val="24"/>
        </w:rPr>
        <w:t xml:space="preserve">: </w:t>
      </w:r>
      <w:r w:rsidRPr="00C538A4">
        <w:rPr>
          <w:sz w:val="24"/>
          <w:szCs w:val="24"/>
        </w:rPr>
        <w:t xml:space="preserve"> </w:t>
      </w:r>
      <w:r w:rsidR="00F21D44">
        <w:rPr>
          <w:sz w:val="24"/>
          <w:szCs w:val="24"/>
        </w:rPr>
        <w:t>projektová dokumentácia, žiadosť k VO – rekonštrukcia verejných priestranstiev.</w:t>
      </w:r>
    </w:p>
    <w:p w:rsidR="00F21D44" w:rsidRPr="00C538A4" w:rsidRDefault="00F21D44" w:rsidP="00F21D4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Splátka poskytnutého úveru v čiastke 3 600 €. 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Celkové výnosy sú v čiastke    </w:t>
      </w:r>
      <w:r w:rsidR="004813F8" w:rsidRPr="00C538A4">
        <w:rPr>
          <w:sz w:val="24"/>
          <w:szCs w:val="24"/>
        </w:rPr>
        <w:t xml:space="preserve"> </w:t>
      </w:r>
      <w:r w:rsidR="00F21D44">
        <w:rPr>
          <w:sz w:val="24"/>
          <w:szCs w:val="24"/>
        </w:rPr>
        <w:t>62  671,25 €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          Náklady                        </w:t>
      </w:r>
      <w:r w:rsidR="00F21D44">
        <w:rPr>
          <w:sz w:val="24"/>
          <w:szCs w:val="24"/>
        </w:rPr>
        <w:t>55</w:t>
      </w:r>
      <w:r w:rsidR="00B41F9C">
        <w:rPr>
          <w:sz w:val="24"/>
          <w:szCs w:val="24"/>
        </w:rPr>
        <w:t xml:space="preserve"> </w:t>
      </w:r>
      <w:r w:rsidR="00F21D44">
        <w:rPr>
          <w:sz w:val="24"/>
          <w:szCs w:val="24"/>
        </w:rPr>
        <w:t xml:space="preserve"> 281,75</w:t>
      </w:r>
      <w:r w:rsidR="005C224D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€</w:t>
      </w:r>
    </w:p>
    <w:p w:rsidR="007063A6" w:rsidRPr="00C538A4" w:rsidRDefault="007063A6" w:rsidP="00F27AE5">
      <w:pPr>
        <w:spacing w:after="0" w:line="240" w:lineRule="auto"/>
        <w:rPr>
          <w:sz w:val="24"/>
          <w:szCs w:val="24"/>
        </w:rPr>
      </w:pPr>
    </w:p>
    <w:p w:rsidR="004B6A44" w:rsidRPr="00C538A4" w:rsidRDefault="003334E8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  </w:t>
      </w:r>
      <w:r w:rsidR="004B6A44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V oblasti majetku</w:t>
      </w:r>
      <w:r w:rsidR="00B41F9C">
        <w:rPr>
          <w:sz w:val="24"/>
          <w:szCs w:val="24"/>
        </w:rPr>
        <w:t xml:space="preserve"> v </w:t>
      </w:r>
      <w:r w:rsidR="004813F8" w:rsidRPr="00C538A4">
        <w:rPr>
          <w:sz w:val="24"/>
          <w:szCs w:val="24"/>
        </w:rPr>
        <w:t> priebehu roku 20</w:t>
      </w:r>
      <w:r w:rsidR="00F21D44">
        <w:rPr>
          <w:sz w:val="24"/>
          <w:szCs w:val="24"/>
        </w:rPr>
        <w:t>20</w:t>
      </w:r>
      <w:r w:rsidR="00AE4F7A">
        <w:rPr>
          <w:sz w:val="24"/>
          <w:szCs w:val="24"/>
        </w:rPr>
        <w:t xml:space="preserve"> nedošlo k významnej zmene.</w:t>
      </w:r>
    </w:p>
    <w:p w:rsidR="003334E8" w:rsidRPr="00C538A4" w:rsidRDefault="005C224D" w:rsidP="005C224D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   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Bilancia aktív a pasív k 31.12.20</w:t>
      </w:r>
      <w:r w:rsidR="00AE4F7A">
        <w:rPr>
          <w:sz w:val="24"/>
          <w:szCs w:val="24"/>
        </w:rPr>
        <w:t>20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Účtovné zobrazenie majetku a zdrojov jeho krytia je obsiahnuté v súvahe,  ktorá zobrazuje stav majetku obce </w:t>
      </w:r>
      <w:r w:rsidR="00AE4F7A">
        <w:rPr>
          <w:sz w:val="24"/>
          <w:szCs w:val="24"/>
        </w:rPr>
        <w:t>Súd</w:t>
      </w:r>
      <w:r w:rsidR="00AA2FFD">
        <w:rPr>
          <w:sz w:val="24"/>
          <w:szCs w:val="24"/>
        </w:rPr>
        <w:t>o</w:t>
      </w:r>
      <w:r w:rsidR="00AE4F7A">
        <w:rPr>
          <w:sz w:val="24"/>
          <w:szCs w:val="24"/>
        </w:rPr>
        <w:t>vce</w:t>
      </w:r>
      <w:r w:rsidRPr="00C538A4">
        <w:rPr>
          <w:sz w:val="24"/>
          <w:szCs w:val="24"/>
        </w:rPr>
        <w:t xml:space="preserve">. Aktíva sa rovnajú pasívam v sume  </w:t>
      </w:r>
      <w:r w:rsidR="00AE4F7A">
        <w:rPr>
          <w:sz w:val="24"/>
          <w:szCs w:val="24"/>
        </w:rPr>
        <w:t>852 779,23</w:t>
      </w:r>
      <w:r w:rsidR="00B41F9C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€.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>Aktíva:</w:t>
      </w:r>
    </w:p>
    <w:p w:rsidR="00660DB6" w:rsidRPr="00C538A4" w:rsidRDefault="00660DB6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dlhodobý hmotný majetok /zostatková cena/                </w:t>
      </w:r>
      <w:r w:rsidR="00AE4F7A">
        <w:rPr>
          <w:sz w:val="24"/>
          <w:szCs w:val="24"/>
        </w:rPr>
        <w:t>776 021,84</w:t>
      </w:r>
      <w:r w:rsidR="005C224D" w:rsidRPr="00C538A4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>€</w:t>
      </w:r>
    </w:p>
    <w:p w:rsidR="00660DB6" w:rsidRPr="00C538A4" w:rsidRDefault="00AD6FF9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dlhodobý finančný majetok /cenné papiere/                  </w:t>
      </w:r>
      <w:r w:rsidR="00AE4F7A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</w:t>
      </w:r>
      <w:r w:rsidR="00B41F9C">
        <w:rPr>
          <w:sz w:val="24"/>
          <w:szCs w:val="24"/>
        </w:rPr>
        <w:t>54</w:t>
      </w:r>
      <w:r w:rsidRPr="00C538A4">
        <w:rPr>
          <w:sz w:val="24"/>
          <w:szCs w:val="24"/>
        </w:rPr>
        <w:t> </w:t>
      </w:r>
      <w:r w:rsidR="00AE4F7A">
        <w:rPr>
          <w:sz w:val="24"/>
          <w:szCs w:val="24"/>
        </w:rPr>
        <w:t>232</w:t>
      </w:r>
      <w:r w:rsidRPr="00C538A4">
        <w:rPr>
          <w:sz w:val="24"/>
          <w:szCs w:val="24"/>
        </w:rPr>
        <w:t xml:space="preserve"> €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  <w:r w:rsidRPr="00C538A4">
        <w:rPr>
          <w:sz w:val="24"/>
          <w:szCs w:val="24"/>
        </w:rPr>
        <w:t xml:space="preserve">- obežný majetok                                                                    </w:t>
      </w:r>
      <w:r w:rsidR="00AE4F7A">
        <w:rPr>
          <w:sz w:val="24"/>
          <w:szCs w:val="24"/>
        </w:rPr>
        <w:t xml:space="preserve"> </w:t>
      </w:r>
      <w:r w:rsidRPr="00C538A4">
        <w:rPr>
          <w:sz w:val="24"/>
          <w:szCs w:val="24"/>
        </w:rPr>
        <w:t xml:space="preserve"> </w:t>
      </w:r>
      <w:r w:rsidR="00AE4F7A">
        <w:rPr>
          <w:sz w:val="24"/>
          <w:szCs w:val="24"/>
        </w:rPr>
        <w:t>22  525,39</w:t>
      </w:r>
      <w:r w:rsidRPr="00C538A4">
        <w:rPr>
          <w:sz w:val="24"/>
          <w:szCs w:val="24"/>
        </w:rPr>
        <w:t xml:space="preserve"> €</w:t>
      </w: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</w:p>
    <w:p w:rsidR="005C224D" w:rsidRPr="00C538A4" w:rsidRDefault="005C224D" w:rsidP="00F27AE5">
      <w:pPr>
        <w:spacing w:after="0" w:line="240" w:lineRule="auto"/>
        <w:rPr>
          <w:sz w:val="24"/>
          <w:szCs w:val="24"/>
        </w:rPr>
      </w:pPr>
    </w:p>
    <w:p w:rsidR="00AD6FF9" w:rsidRPr="00AE4F7A" w:rsidRDefault="00AD6FF9" w:rsidP="00F27AE5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>Pasíva:</w:t>
      </w:r>
    </w:p>
    <w:p w:rsidR="00AD6FF9" w:rsidRPr="00AE4F7A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vlastné imanie                                 </w:t>
      </w:r>
      <w:r w:rsidR="00AE4F7A">
        <w:rPr>
          <w:sz w:val="24"/>
          <w:szCs w:val="24"/>
        </w:rPr>
        <w:t>147 609,11</w:t>
      </w:r>
      <w:r w:rsidR="005C224D" w:rsidRPr="00AE4F7A">
        <w:rPr>
          <w:sz w:val="24"/>
          <w:szCs w:val="24"/>
        </w:rPr>
        <w:t xml:space="preserve"> </w:t>
      </w:r>
      <w:r w:rsidRPr="00AE4F7A">
        <w:rPr>
          <w:sz w:val="24"/>
          <w:szCs w:val="24"/>
        </w:rPr>
        <w:t>€</w:t>
      </w:r>
    </w:p>
    <w:p w:rsidR="00AD6FF9" w:rsidRPr="00AE4F7A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záväzky                                              </w:t>
      </w:r>
      <w:r w:rsidR="00B41F9C" w:rsidRPr="00AE4F7A">
        <w:rPr>
          <w:sz w:val="24"/>
          <w:szCs w:val="24"/>
        </w:rPr>
        <w:t>12</w:t>
      </w:r>
      <w:r w:rsidR="00AE4F7A">
        <w:rPr>
          <w:sz w:val="24"/>
          <w:szCs w:val="24"/>
        </w:rPr>
        <w:t>9 684,61</w:t>
      </w:r>
      <w:r w:rsidRPr="00AE4F7A">
        <w:rPr>
          <w:sz w:val="24"/>
          <w:szCs w:val="24"/>
        </w:rPr>
        <w:t xml:space="preserve"> €</w:t>
      </w:r>
    </w:p>
    <w:p w:rsidR="00AD6FF9" w:rsidRPr="00AE4F7A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časové rozlíšenie                           </w:t>
      </w:r>
      <w:r w:rsidR="005C224D" w:rsidRPr="00AE4F7A">
        <w:rPr>
          <w:sz w:val="24"/>
          <w:szCs w:val="24"/>
        </w:rPr>
        <w:t xml:space="preserve"> </w:t>
      </w:r>
      <w:r w:rsidRPr="00AE4F7A">
        <w:rPr>
          <w:sz w:val="24"/>
          <w:szCs w:val="24"/>
        </w:rPr>
        <w:t xml:space="preserve"> </w:t>
      </w:r>
      <w:r w:rsidR="00B41F9C" w:rsidRPr="00AE4F7A">
        <w:rPr>
          <w:sz w:val="24"/>
          <w:szCs w:val="24"/>
        </w:rPr>
        <w:t>575</w:t>
      </w:r>
      <w:r w:rsidR="00AE4F7A">
        <w:rPr>
          <w:sz w:val="24"/>
          <w:szCs w:val="24"/>
        </w:rPr>
        <w:t> </w:t>
      </w:r>
      <w:r w:rsidR="00B41F9C" w:rsidRPr="00AE4F7A">
        <w:rPr>
          <w:sz w:val="24"/>
          <w:szCs w:val="24"/>
        </w:rPr>
        <w:t>485</w:t>
      </w:r>
      <w:r w:rsidR="00AE4F7A">
        <w:rPr>
          <w:sz w:val="24"/>
          <w:szCs w:val="24"/>
        </w:rPr>
        <w:t>,51</w:t>
      </w:r>
      <w:r w:rsidRPr="00AE4F7A">
        <w:rPr>
          <w:sz w:val="24"/>
          <w:szCs w:val="24"/>
        </w:rPr>
        <w:t xml:space="preserve"> €</w:t>
      </w:r>
    </w:p>
    <w:p w:rsidR="00AD6FF9" w:rsidRPr="00AE4F7A" w:rsidRDefault="00AD6FF9" w:rsidP="00AD6FF9">
      <w:pPr>
        <w:spacing w:after="0" w:line="240" w:lineRule="auto"/>
        <w:rPr>
          <w:sz w:val="24"/>
          <w:szCs w:val="24"/>
        </w:rPr>
      </w:pPr>
    </w:p>
    <w:p w:rsidR="00AD6FF9" w:rsidRPr="00AE4F7A" w:rsidRDefault="00AD6FF9" w:rsidP="00AD6FF9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>Obec  nemá žiadnu príspevkovú organizáciu a ani sa nezaoberá  podnikateľskou činnosťou.</w:t>
      </w:r>
    </w:p>
    <w:p w:rsidR="00AD6FF9" w:rsidRPr="00AE4F7A" w:rsidRDefault="00AD6FF9" w:rsidP="00AD6FF9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lastRenderedPageBreak/>
        <w:t>Obec v roku 20</w:t>
      </w:r>
      <w:r w:rsidR="00AE4F7A">
        <w:rPr>
          <w:sz w:val="24"/>
          <w:szCs w:val="24"/>
        </w:rPr>
        <w:t>20</w:t>
      </w:r>
      <w:r w:rsidRPr="00AE4F7A">
        <w:rPr>
          <w:sz w:val="24"/>
          <w:szCs w:val="24"/>
        </w:rPr>
        <w:t xml:space="preserve"> neposkytla dotácie právnickým osobám, fyzickým osobám – podnikateľom na podporu  všeobecne prospešných služieb, na všeobecne  prospešný alebo verejnoprospešný účel.</w:t>
      </w:r>
    </w:p>
    <w:p w:rsidR="00AD6FF9" w:rsidRPr="00AE4F7A" w:rsidRDefault="00AD6FF9" w:rsidP="00AD6FF9">
      <w:pPr>
        <w:spacing w:after="0" w:line="240" w:lineRule="auto"/>
        <w:rPr>
          <w:sz w:val="24"/>
          <w:szCs w:val="24"/>
        </w:rPr>
      </w:pPr>
    </w:p>
    <w:p w:rsidR="00660DB6" w:rsidRPr="00AE4F7A" w:rsidRDefault="00AD6FF9" w:rsidP="00F27AE5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</w:t>
      </w:r>
    </w:p>
    <w:p w:rsidR="003334E8" w:rsidRPr="00AE4F7A" w:rsidRDefault="004B6A44" w:rsidP="00F27AE5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                                                    </w:t>
      </w:r>
    </w:p>
    <w:p w:rsidR="004B6A44" w:rsidRPr="00AE4F7A" w:rsidRDefault="00660DB6" w:rsidP="00660DB6">
      <w:pPr>
        <w:tabs>
          <w:tab w:val="left" w:pos="5160"/>
        </w:tabs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ab/>
      </w:r>
    </w:p>
    <w:p w:rsidR="007063A6" w:rsidRPr="00AE4F7A" w:rsidRDefault="003334E8" w:rsidP="00F27AE5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>Výročná správa je vyhotovená za účtovné obdobie od 01.01.</w:t>
      </w:r>
      <w:r w:rsidR="00C538A4" w:rsidRPr="00AE4F7A">
        <w:rPr>
          <w:sz w:val="24"/>
          <w:szCs w:val="24"/>
        </w:rPr>
        <w:t>20</w:t>
      </w:r>
      <w:r w:rsidR="00AE4F7A">
        <w:rPr>
          <w:sz w:val="24"/>
          <w:szCs w:val="24"/>
        </w:rPr>
        <w:t xml:space="preserve">20 </w:t>
      </w:r>
      <w:r w:rsidRPr="00AE4F7A">
        <w:rPr>
          <w:sz w:val="24"/>
          <w:szCs w:val="24"/>
        </w:rPr>
        <w:t>do 31.12.20</w:t>
      </w:r>
      <w:r w:rsidR="00AE4F7A">
        <w:rPr>
          <w:sz w:val="24"/>
          <w:szCs w:val="24"/>
        </w:rPr>
        <w:t>20</w:t>
      </w:r>
      <w:r w:rsidRPr="00AE4F7A">
        <w:rPr>
          <w:sz w:val="24"/>
          <w:szCs w:val="24"/>
        </w:rPr>
        <w:t>.</w:t>
      </w:r>
      <w:r w:rsidR="007063A6" w:rsidRPr="00AE4F7A">
        <w:rPr>
          <w:sz w:val="24"/>
          <w:szCs w:val="24"/>
        </w:rPr>
        <w:t xml:space="preserve">        </w:t>
      </w:r>
    </w:p>
    <w:p w:rsidR="000B3038" w:rsidRPr="00AE4F7A" w:rsidRDefault="001A6AE8" w:rsidP="000B3038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</w:t>
      </w:r>
    </w:p>
    <w:sectPr w:rsidR="000B3038" w:rsidRPr="00AE4F7A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EB2"/>
    <w:rsid w:val="00080DFB"/>
    <w:rsid w:val="000B3038"/>
    <w:rsid w:val="000F1444"/>
    <w:rsid w:val="000F7F7C"/>
    <w:rsid w:val="001A6AE8"/>
    <w:rsid w:val="002B5522"/>
    <w:rsid w:val="003334E8"/>
    <w:rsid w:val="00366EB2"/>
    <w:rsid w:val="003C7436"/>
    <w:rsid w:val="003D1248"/>
    <w:rsid w:val="004813F8"/>
    <w:rsid w:val="004B6A44"/>
    <w:rsid w:val="004C092D"/>
    <w:rsid w:val="00547BDF"/>
    <w:rsid w:val="005C224D"/>
    <w:rsid w:val="00660DB6"/>
    <w:rsid w:val="007063A6"/>
    <w:rsid w:val="00726165"/>
    <w:rsid w:val="007E50BB"/>
    <w:rsid w:val="00836CCB"/>
    <w:rsid w:val="00932550"/>
    <w:rsid w:val="00A61078"/>
    <w:rsid w:val="00AA2FFD"/>
    <w:rsid w:val="00AD516C"/>
    <w:rsid w:val="00AD6FF9"/>
    <w:rsid w:val="00AE4F7A"/>
    <w:rsid w:val="00B41F9C"/>
    <w:rsid w:val="00C038C2"/>
    <w:rsid w:val="00C25A77"/>
    <w:rsid w:val="00C538A4"/>
    <w:rsid w:val="00C86386"/>
    <w:rsid w:val="00DB4092"/>
    <w:rsid w:val="00F21D44"/>
    <w:rsid w:val="00F27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5</cp:revision>
  <dcterms:created xsi:type="dcterms:W3CDTF">2020-12-29T12:05:00Z</dcterms:created>
  <dcterms:modified xsi:type="dcterms:W3CDTF">2021-12-30T08:54:00Z</dcterms:modified>
</cp:coreProperties>
</file>