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1DE" w:rsidRDefault="006C41DE" w:rsidP="006C41DE">
      <w:pPr>
        <w:jc w:val="center"/>
        <w:rPr>
          <w:b/>
          <w:sz w:val="40"/>
          <w:szCs w:val="40"/>
        </w:rPr>
      </w:pPr>
      <w:bookmarkStart w:id="0" w:name="_GoBack"/>
      <w:bookmarkEnd w:id="0"/>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6061B" w:rsidRDefault="0066061B"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 xml:space="preserve">Obce </w:t>
      </w:r>
      <w:r w:rsidR="00532474">
        <w:rPr>
          <w:b/>
          <w:sz w:val="52"/>
          <w:szCs w:val="52"/>
        </w:rPr>
        <w:t>Kesovce</w:t>
      </w:r>
    </w:p>
    <w:p w:rsidR="00930911" w:rsidRPr="006C41DE" w:rsidRDefault="00930911"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A42806">
        <w:rPr>
          <w:b/>
          <w:sz w:val="52"/>
          <w:szCs w:val="52"/>
        </w:rPr>
        <w:t>2020</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532474" w:rsidP="006C41DE">
      <w:pPr>
        <w:tabs>
          <w:tab w:val="right" w:pos="8820"/>
        </w:tabs>
        <w:jc w:val="both"/>
        <w:rPr>
          <w:b/>
          <w:sz w:val="44"/>
          <w:szCs w:val="44"/>
        </w:rPr>
      </w:pPr>
      <w:r>
        <w:rPr>
          <w:b/>
          <w:sz w:val="44"/>
          <w:szCs w:val="44"/>
        </w:rPr>
        <w:t xml:space="preserve">                                                      Aladár Szajkó</w:t>
      </w:r>
    </w:p>
    <w:p w:rsidR="006C41DE" w:rsidRDefault="001E3885" w:rsidP="006C41DE">
      <w:pPr>
        <w:tabs>
          <w:tab w:val="right" w:pos="8820"/>
        </w:tabs>
        <w:jc w:val="both"/>
        <w:rPr>
          <w:b/>
          <w:sz w:val="40"/>
          <w:szCs w:val="40"/>
        </w:rPr>
      </w:pPr>
      <w:r>
        <w:rPr>
          <w:b/>
          <w:sz w:val="44"/>
          <w:szCs w:val="44"/>
        </w:rPr>
        <w:t xml:space="preserve">                                                   </w:t>
      </w:r>
      <w:r w:rsidR="00A337F3">
        <w:rPr>
          <w:b/>
          <w:sz w:val="44"/>
          <w:szCs w:val="44"/>
        </w:rPr>
        <w:t xml:space="preserve">   </w:t>
      </w:r>
      <w:r w:rsidR="00F13773">
        <w:rPr>
          <w:b/>
          <w:sz w:val="44"/>
          <w:szCs w:val="44"/>
        </w:rPr>
        <w:t xml:space="preserve">  </w:t>
      </w:r>
      <w:r w:rsidR="006C41DE" w:rsidRPr="006C41DE">
        <w:rPr>
          <w:b/>
          <w:sz w:val="40"/>
          <w:szCs w:val="40"/>
        </w:rPr>
        <w:t>starosta obce</w:t>
      </w:r>
    </w:p>
    <w:p w:rsidR="00A337F3" w:rsidRDefault="00A337F3" w:rsidP="006C41DE">
      <w:pPr>
        <w:tabs>
          <w:tab w:val="right" w:pos="8820"/>
        </w:tabs>
        <w:jc w:val="both"/>
        <w:rPr>
          <w:b/>
          <w:sz w:val="40"/>
          <w:szCs w:val="40"/>
        </w:rPr>
      </w:pPr>
    </w:p>
    <w:p w:rsidR="00532474" w:rsidRDefault="00532474" w:rsidP="006C41DE">
      <w:pPr>
        <w:tabs>
          <w:tab w:val="right" w:pos="8820"/>
        </w:tabs>
        <w:jc w:val="both"/>
        <w:rPr>
          <w:b/>
          <w:sz w:val="40"/>
          <w:szCs w:val="40"/>
        </w:rPr>
      </w:pPr>
    </w:p>
    <w:p w:rsidR="00532474" w:rsidRDefault="00532474" w:rsidP="006C41DE">
      <w:pPr>
        <w:tabs>
          <w:tab w:val="right" w:pos="8820"/>
        </w:tabs>
        <w:jc w:val="both"/>
        <w:rPr>
          <w:b/>
          <w:sz w:val="40"/>
          <w:szCs w:val="40"/>
        </w:rPr>
      </w:pPr>
    </w:p>
    <w:p w:rsidR="00532474" w:rsidRDefault="00532474" w:rsidP="006C41DE">
      <w:pPr>
        <w:tabs>
          <w:tab w:val="right" w:pos="8820"/>
        </w:tabs>
        <w:jc w:val="both"/>
        <w:rPr>
          <w:b/>
          <w:sz w:val="40"/>
          <w:szCs w:val="40"/>
        </w:rPr>
      </w:pPr>
    </w:p>
    <w:p w:rsidR="00844F91" w:rsidRDefault="00532474" w:rsidP="00844F91">
      <w:pPr>
        <w:tabs>
          <w:tab w:val="right" w:pos="8820"/>
        </w:tabs>
        <w:spacing w:line="360" w:lineRule="auto"/>
        <w:jc w:val="both"/>
        <w:rPr>
          <w:b/>
        </w:rPr>
      </w:pPr>
      <w:r>
        <w:rPr>
          <w:b/>
        </w:rPr>
        <w:t>O</w:t>
      </w:r>
      <w:r w:rsidR="00844F91">
        <w:rPr>
          <w:b/>
        </w:rPr>
        <w:t>BSAH</w:t>
      </w:r>
      <w:r w:rsidR="00844F91">
        <w:rPr>
          <w:b/>
        </w:rPr>
        <w:tab/>
        <w:t>str.</w:t>
      </w:r>
    </w:p>
    <w:p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t>3</w:t>
      </w:r>
    </w:p>
    <w:p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t>3</w:t>
      </w:r>
    </w:p>
    <w:p w:rsidR="00844F91" w:rsidRDefault="00844F91" w:rsidP="00844F91">
      <w:pPr>
        <w:tabs>
          <w:tab w:val="right" w:pos="-5529"/>
        </w:tabs>
        <w:spacing w:line="360" w:lineRule="auto"/>
        <w:jc w:val="both"/>
      </w:pPr>
      <w:r>
        <w:t xml:space="preserve">    5.1.  Geografické údaje</w:t>
      </w:r>
      <w:r>
        <w:tab/>
      </w:r>
      <w:r>
        <w:tab/>
      </w:r>
      <w:r>
        <w:tab/>
      </w:r>
      <w:r>
        <w:tab/>
      </w:r>
      <w:r>
        <w:tab/>
      </w:r>
      <w:r>
        <w:tab/>
      </w:r>
      <w:r>
        <w:tab/>
      </w:r>
      <w:r>
        <w:tab/>
      </w:r>
      <w:r>
        <w:tab/>
        <w:t>3</w:t>
      </w:r>
    </w:p>
    <w:p w:rsidR="00844F91" w:rsidRDefault="00844F91" w:rsidP="00844F91">
      <w:pPr>
        <w:tabs>
          <w:tab w:val="right" w:pos="-5670"/>
        </w:tabs>
        <w:spacing w:line="360" w:lineRule="auto"/>
        <w:jc w:val="both"/>
      </w:pPr>
      <w:r>
        <w:t xml:space="preserve">    5.2.  Demografické údaje</w:t>
      </w:r>
      <w:r>
        <w:tab/>
      </w:r>
      <w:r>
        <w:tab/>
      </w:r>
      <w:r>
        <w:tab/>
      </w:r>
      <w:r>
        <w:tab/>
      </w:r>
      <w:r>
        <w:tab/>
      </w:r>
      <w:r>
        <w:tab/>
      </w:r>
      <w:r>
        <w:tab/>
      </w:r>
      <w:r>
        <w:tab/>
      </w:r>
      <w:r>
        <w:tab/>
        <w:t>3</w:t>
      </w:r>
    </w:p>
    <w:p w:rsidR="00844F91" w:rsidRDefault="00844F91" w:rsidP="00844F91">
      <w:pPr>
        <w:tabs>
          <w:tab w:val="right" w:pos="-5670"/>
        </w:tabs>
        <w:spacing w:line="360" w:lineRule="auto"/>
        <w:jc w:val="both"/>
      </w:pPr>
      <w:r>
        <w:t xml:space="preserve">    5.3.  Ekonomické údaje</w:t>
      </w:r>
      <w:r>
        <w:tab/>
      </w:r>
      <w:r>
        <w:tab/>
      </w:r>
      <w:r>
        <w:tab/>
      </w:r>
      <w:r>
        <w:tab/>
      </w:r>
      <w:r>
        <w:tab/>
      </w:r>
      <w:r>
        <w:tab/>
      </w:r>
      <w:r>
        <w:tab/>
      </w:r>
      <w:r>
        <w:tab/>
      </w:r>
      <w:r>
        <w:tab/>
        <w:t>3</w:t>
      </w:r>
    </w:p>
    <w:p w:rsidR="00844F91" w:rsidRPr="003F7577" w:rsidRDefault="00844F91" w:rsidP="00844F91">
      <w:pPr>
        <w:spacing w:line="360" w:lineRule="auto"/>
        <w:jc w:val="both"/>
      </w:pPr>
      <w:r w:rsidRPr="003F7577">
        <w:t xml:space="preserve">    5.4.  Symboly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t>3</w:t>
      </w:r>
    </w:p>
    <w:p w:rsidR="00844F91" w:rsidRPr="003F7577" w:rsidRDefault="00844F91" w:rsidP="00844F91">
      <w:pPr>
        <w:tabs>
          <w:tab w:val="right" w:pos="-5529"/>
        </w:tabs>
        <w:spacing w:line="360" w:lineRule="auto"/>
        <w:jc w:val="both"/>
      </w:pPr>
      <w:r w:rsidRPr="003F7577">
        <w:t xml:space="preserve">    5.5.  Logo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t>4</w:t>
      </w:r>
    </w:p>
    <w:p w:rsidR="00844F91" w:rsidRPr="003F7577" w:rsidRDefault="00844F91" w:rsidP="00844F91">
      <w:pPr>
        <w:tabs>
          <w:tab w:val="right" w:pos="-5670"/>
        </w:tabs>
        <w:spacing w:line="360" w:lineRule="auto"/>
        <w:jc w:val="both"/>
      </w:pPr>
      <w:r w:rsidRPr="003F7577">
        <w:t xml:space="preserve">    5.6.  História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t>4</w:t>
      </w:r>
    </w:p>
    <w:p w:rsidR="00844F91" w:rsidRDefault="00844F91" w:rsidP="00844F91">
      <w:pPr>
        <w:tabs>
          <w:tab w:val="right" w:pos="-5529"/>
        </w:tabs>
        <w:spacing w:line="360" w:lineRule="auto"/>
        <w:jc w:val="both"/>
      </w:pPr>
      <w:r w:rsidRPr="003F7577">
        <w:t xml:space="preserve">    5.7.  Pamiatky</w:t>
      </w:r>
      <w:r w:rsidR="003F7577" w:rsidRPr="003F7577">
        <w:t xml:space="preserve"> </w:t>
      </w:r>
      <w:r w:rsidRPr="003F7577">
        <w:tab/>
      </w:r>
      <w:r>
        <w:tab/>
      </w:r>
      <w:r>
        <w:tab/>
      </w:r>
      <w:r>
        <w:tab/>
      </w:r>
      <w:r>
        <w:tab/>
      </w:r>
      <w:r>
        <w:tab/>
      </w:r>
      <w:r>
        <w:tab/>
      </w:r>
      <w:r>
        <w:tab/>
      </w:r>
      <w:r>
        <w:tab/>
      </w:r>
      <w:r>
        <w:tab/>
        <w:t>4</w:t>
      </w:r>
    </w:p>
    <w:p w:rsidR="00844F91" w:rsidRDefault="00844F91" w:rsidP="00844F91">
      <w:pPr>
        <w:spacing w:line="360" w:lineRule="auto"/>
        <w:jc w:val="both"/>
      </w:pPr>
      <w:r>
        <w:t xml:space="preserve">    5.8.  Významné osobnosti obce</w:t>
      </w:r>
      <w:r>
        <w:tab/>
      </w:r>
      <w:r>
        <w:tab/>
      </w:r>
      <w:r>
        <w:tab/>
      </w:r>
      <w:r>
        <w:tab/>
      </w:r>
      <w:r>
        <w:tab/>
      </w:r>
      <w:r>
        <w:tab/>
      </w:r>
      <w:r>
        <w:tab/>
      </w:r>
      <w:r>
        <w:tab/>
        <w:t>4</w:t>
      </w:r>
    </w:p>
    <w:p w:rsidR="00844F91" w:rsidRPr="003C41C4" w:rsidRDefault="00746158" w:rsidP="00844F91">
      <w:pPr>
        <w:numPr>
          <w:ilvl w:val="0"/>
          <w:numId w:val="17"/>
        </w:numPr>
        <w:spacing w:line="360" w:lineRule="auto"/>
        <w:ind w:left="284" w:hanging="284"/>
      </w:pPr>
      <w:r>
        <w:t>Plnenie úloh</w:t>
      </w:r>
      <w:r w:rsidR="00844F91" w:rsidRPr="003C41C4">
        <w:t xml:space="preserve"> obce (prenesené kompetencie, originálne kompetencie) </w:t>
      </w:r>
    </w:p>
    <w:p w:rsidR="00844F91" w:rsidRPr="003C41C4" w:rsidRDefault="00844F91" w:rsidP="00844F9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t>4</w:t>
      </w:r>
    </w:p>
    <w:p w:rsidR="00844F91" w:rsidRPr="003C41C4" w:rsidRDefault="00844F91" w:rsidP="00844F9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4</w:t>
      </w:r>
    </w:p>
    <w:p w:rsidR="00844F91" w:rsidRPr="003C41C4" w:rsidRDefault="00844F91" w:rsidP="00844F9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t>4</w:t>
      </w:r>
    </w:p>
    <w:p w:rsidR="00844F91" w:rsidRPr="003C41C4" w:rsidRDefault="00844F91" w:rsidP="00844F91">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4</w:t>
      </w:r>
    </w:p>
    <w:p w:rsidR="00844F91" w:rsidRPr="003C41C4" w:rsidRDefault="00844F91" w:rsidP="00844F91">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5</w:t>
      </w:r>
    </w:p>
    <w:p w:rsidR="00844F91" w:rsidRPr="003C41C4" w:rsidRDefault="00844F91" w:rsidP="00844F91">
      <w:pPr>
        <w:numPr>
          <w:ilvl w:val="0"/>
          <w:numId w:val="17"/>
        </w:numPr>
        <w:spacing w:line="360" w:lineRule="auto"/>
        <w:ind w:left="284" w:hanging="284"/>
      </w:pPr>
      <w:r w:rsidRPr="003C41C4">
        <w:t>Informácia o vývoji obce z pohľadu rozpočtovníctva</w:t>
      </w:r>
      <w:r w:rsidR="003E293A" w:rsidRPr="003C41C4">
        <w:tab/>
      </w:r>
      <w:r w:rsidR="003E293A" w:rsidRPr="003C41C4">
        <w:tab/>
      </w:r>
      <w:r w:rsidR="003E293A" w:rsidRPr="003C41C4">
        <w:tab/>
      </w:r>
      <w:r w:rsidR="003E293A" w:rsidRPr="003C41C4">
        <w:tab/>
      </w:r>
      <w:r w:rsidRPr="003C41C4">
        <w:tab/>
        <w:t>5</w:t>
      </w:r>
    </w:p>
    <w:p w:rsidR="00844F91" w:rsidRPr="003C41C4" w:rsidRDefault="00844F91" w:rsidP="00844F91">
      <w:pPr>
        <w:spacing w:line="360" w:lineRule="auto"/>
        <w:jc w:val="both"/>
      </w:pPr>
      <w:r w:rsidRPr="003C41C4">
        <w:t xml:space="preserve">    7.1.  Plnenie príjmov a čerpanie výdavkov za rok </w:t>
      </w:r>
      <w:r w:rsidR="00A42806">
        <w:t>2020</w:t>
      </w:r>
      <w:r w:rsidRPr="003C41C4">
        <w:tab/>
      </w:r>
      <w:r w:rsidRPr="003C41C4">
        <w:tab/>
      </w:r>
      <w:r w:rsidRPr="003C41C4">
        <w:tab/>
      </w:r>
      <w:r w:rsidRPr="003C41C4">
        <w:tab/>
      </w:r>
      <w:r w:rsidRPr="003C41C4">
        <w:tab/>
        <w:t>6</w:t>
      </w:r>
    </w:p>
    <w:p w:rsidR="00844F91" w:rsidRPr="003C41C4" w:rsidRDefault="00844F91" w:rsidP="00844F91">
      <w:pPr>
        <w:tabs>
          <w:tab w:val="right" w:pos="-5529"/>
        </w:tabs>
        <w:spacing w:line="360" w:lineRule="auto"/>
        <w:jc w:val="both"/>
      </w:pPr>
      <w:r w:rsidRPr="003C41C4">
        <w:t xml:space="preserve">    7.2.  Prebytok/schodok rozpočtového hospodárenia za rok </w:t>
      </w:r>
      <w:r w:rsidR="00A42806">
        <w:t>2020</w:t>
      </w:r>
      <w:r w:rsidRPr="003C41C4">
        <w:tab/>
      </w:r>
      <w:r w:rsidRPr="003C41C4">
        <w:tab/>
      </w:r>
      <w:r w:rsidRPr="003C41C4">
        <w:tab/>
      </w:r>
      <w:r w:rsidRPr="003C41C4">
        <w:tab/>
        <w:t>10</w:t>
      </w:r>
    </w:p>
    <w:p w:rsidR="00844F91" w:rsidRPr="003C41C4" w:rsidRDefault="00844F91" w:rsidP="00844F91">
      <w:pPr>
        <w:tabs>
          <w:tab w:val="right" w:pos="-5529"/>
        </w:tabs>
        <w:spacing w:line="360" w:lineRule="auto"/>
        <w:jc w:val="both"/>
      </w:pPr>
      <w:r w:rsidRPr="003C41C4">
        <w:t xml:space="preserve">    7.3.  Rozpočet na roky </w:t>
      </w:r>
      <w:r w:rsidR="00A42806">
        <w:t>2021</w:t>
      </w:r>
      <w:r w:rsidRPr="003C41C4">
        <w:t xml:space="preserve"> </w:t>
      </w:r>
      <w:r w:rsidR="00CB0D3F">
        <w:t>-</w:t>
      </w:r>
      <w:r w:rsidRPr="003C41C4">
        <w:t xml:space="preserve"> </w:t>
      </w:r>
      <w:r w:rsidR="00A42806">
        <w:t>2023</w:t>
      </w:r>
      <w:r w:rsidR="00CB0D3F">
        <w:t xml:space="preserve"> </w:t>
      </w:r>
      <w:r w:rsidR="00F81D67">
        <w:tab/>
      </w:r>
      <w:r w:rsidRPr="003C41C4">
        <w:tab/>
      </w:r>
      <w:r w:rsidRPr="003C41C4">
        <w:tab/>
      </w:r>
      <w:r w:rsidRPr="003C41C4">
        <w:tab/>
      </w:r>
      <w:r w:rsidRPr="003C41C4">
        <w:tab/>
      </w:r>
      <w:r w:rsidRPr="003C41C4">
        <w:tab/>
      </w:r>
      <w:r w:rsidRPr="003C41C4">
        <w:tab/>
        <w:t>10</w:t>
      </w:r>
    </w:p>
    <w:p w:rsidR="00844F91" w:rsidRPr="003C41C4" w:rsidRDefault="00844F91" w:rsidP="00844F91">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t>12</w:t>
      </w:r>
    </w:p>
    <w:p w:rsidR="00844F91" w:rsidRPr="003C41C4" w:rsidRDefault="00844F91" w:rsidP="00844F91">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12</w:t>
      </w:r>
    </w:p>
    <w:p w:rsidR="00844F91" w:rsidRPr="003C41C4" w:rsidRDefault="00844F91" w:rsidP="00844F91">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12</w:t>
      </w:r>
    </w:p>
    <w:p w:rsidR="00844F91" w:rsidRPr="003C41C4" w:rsidRDefault="00844F91" w:rsidP="00844F91">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rsidR="00844F91" w:rsidRPr="003C41C4" w:rsidRDefault="00844F91" w:rsidP="00844F91">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rsidR="00844F91" w:rsidRPr="003C41C4" w:rsidRDefault="00844F91" w:rsidP="00844F91">
      <w:pPr>
        <w:numPr>
          <w:ilvl w:val="0"/>
          <w:numId w:val="17"/>
        </w:numPr>
        <w:spacing w:line="360" w:lineRule="auto"/>
        <w:ind w:left="284" w:hanging="284"/>
      </w:pPr>
      <w:r w:rsidRPr="003C41C4">
        <w:t xml:space="preserve">Hospodársky výsledok za rok </w:t>
      </w:r>
      <w:r w:rsidR="00A42806">
        <w:t>2020</w:t>
      </w:r>
      <w:r w:rsidRPr="003C41C4">
        <w:t xml:space="preserve"> - vývoj nákladov a výnosov</w:t>
      </w:r>
      <w:r w:rsidRPr="003C41C4">
        <w:tab/>
      </w:r>
      <w:r w:rsidRPr="003C41C4">
        <w:tab/>
      </w:r>
      <w:r w:rsidRPr="003C41C4">
        <w:tab/>
        <w:t>14</w:t>
      </w:r>
    </w:p>
    <w:p w:rsidR="00844F91" w:rsidRDefault="00844F91" w:rsidP="00844F91">
      <w:pPr>
        <w:numPr>
          <w:ilvl w:val="0"/>
          <w:numId w:val="17"/>
        </w:numPr>
        <w:spacing w:line="360" w:lineRule="auto"/>
        <w:ind w:left="426" w:hanging="426"/>
      </w:pPr>
      <w:r>
        <w:t xml:space="preserve"> Ostatné dôležité informácie</w:t>
      </w:r>
      <w:r>
        <w:tab/>
      </w:r>
      <w:r>
        <w:tab/>
      </w:r>
      <w:r>
        <w:tab/>
      </w:r>
      <w:r>
        <w:tab/>
      </w:r>
      <w:r>
        <w:tab/>
      </w:r>
      <w:r>
        <w:tab/>
      </w:r>
      <w:r>
        <w:tab/>
      </w:r>
      <w:r>
        <w:tab/>
        <w:t>13</w:t>
      </w:r>
    </w:p>
    <w:p w:rsidR="00844F91" w:rsidRDefault="00844F91" w:rsidP="00844F91">
      <w:pPr>
        <w:tabs>
          <w:tab w:val="right" w:pos="-5529"/>
        </w:tabs>
        <w:spacing w:line="360" w:lineRule="auto"/>
        <w:jc w:val="both"/>
      </w:pPr>
      <w:r>
        <w:t xml:space="preserve">       10.1. Prijaté granty a transfery</w:t>
      </w:r>
      <w:r>
        <w:tab/>
      </w:r>
      <w:r>
        <w:tab/>
      </w:r>
      <w:r>
        <w:tab/>
      </w:r>
      <w:r>
        <w:tab/>
      </w:r>
      <w:r>
        <w:tab/>
      </w:r>
      <w:r>
        <w:tab/>
      </w:r>
      <w:r>
        <w:tab/>
      </w:r>
      <w:r>
        <w:tab/>
        <w:t>13</w:t>
      </w:r>
    </w:p>
    <w:p w:rsidR="00844F91" w:rsidRDefault="00844F91" w:rsidP="00844F91">
      <w:pPr>
        <w:tabs>
          <w:tab w:val="right" w:pos="-5529"/>
        </w:tabs>
        <w:spacing w:line="360" w:lineRule="auto"/>
        <w:jc w:val="both"/>
      </w:pPr>
      <w:r>
        <w:t xml:space="preserve">       10.2. Poskytnuté dotácie</w:t>
      </w:r>
      <w:r>
        <w:tab/>
      </w:r>
      <w:r>
        <w:tab/>
      </w:r>
      <w:r>
        <w:tab/>
      </w:r>
      <w:r>
        <w:tab/>
      </w:r>
      <w:r>
        <w:tab/>
      </w:r>
      <w:r>
        <w:tab/>
      </w:r>
      <w:r>
        <w:tab/>
      </w:r>
      <w:r>
        <w:tab/>
      </w:r>
      <w:r w:rsidR="0096294E">
        <w:tab/>
      </w:r>
      <w:r>
        <w:t>14</w:t>
      </w:r>
    </w:p>
    <w:p w:rsidR="00844F91" w:rsidRDefault="00844F91" w:rsidP="00844F91">
      <w:pPr>
        <w:tabs>
          <w:tab w:val="right" w:pos="-5529"/>
        </w:tabs>
        <w:spacing w:line="360" w:lineRule="auto"/>
        <w:jc w:val="both"/>
      </w:pPr>
      <w:r>
        <w:lastRenderedPageBreak/>
        <w:t xml:space="preserve">       10.3. Významné investičné akcie v roku </w:t>
      </w:r>
      <w:r w:rsidR="00A42806">
        <w:t>2020</w:t>
      </w:r>
      <w:r>
        <w:tab/>
      </w:r>
      <w:r>
        <w:tab/>
      </w:r>
      <w:r>
        <w:tab/>
      </w:r>
      <w:r>
        <w:tab/>
      </w:r>
      <w:r>
        <w:tab/>
      </w:r>
      <w:r>
        <w:tab/>
        <w:t>14</w:t>
      </w:r>
    </w:p>
    <w:p w:rsidR="00844F91" w:rsidRDefault="00844F91" w:rsidP="00844F91">
      <w:pPr>
        <w:tabs>
          <w:tab w:val="right" w:pos="-5670"/>
        </w:tabs>
        <w:spacing w:line="360" w:lineRule="auto"/>
        <w:jc w:val="both"/>
      </w:pPr>
      <w:r>
        <w:t xml:space="preserve">       10.4. Predpokladaný budúci vývoj činnosti</w:t>
      </w:r>
      <w:r>
        <w:tab/>
      </w:r>
      <w:r>
        <w:tab/>
      </w:r>
      <w:r>
        <w:tab/>
      </w:r>
      <w:r>
        <w:tab/>
      </w:r>
      <w:r>
        <w:tab/>
      </w:r>
      <w:r>
        <w:tab/>
        <w:t>14</w:t>
      </w:r>
    </w:p>
    <w:p w:rsidR="00844F91" w:rsidRDefault="00844F91" w:rsidP="00844F91">
      <w:pPr>
        <w:tabs>
          <w:tab w:val="right" w:pos="-5529"/>
        </w:tabs>
        <w:spacing w:line="360" w:lineRule="auto"/>
        <w:jc w:val="both"/>
      </w:pPr>
      <w:r>
        <w:t xml:space="preserve">       10.5  Udalosti osobitného významu po skončení účtovného obdobia</w:t>
      </w:r>
      <w:r>
        <w:tab/>
      </w:r>
      <w:r>
        <w:tab/>
      </w:r>
      <w:r>
        <w:tab/>
        <w:t>14</w:t>
      </w:r>
    </w:p>
    <w:p w:rsidR="00844F91" w:rsidRPr="003C41C4" w:rsidRDefault="00844F91" w:rsidP="00844F91">
      <w:pPr>
        <w:tabs>
          <w:tab w:val="right" w:pos="-5529"/>
        </w:tabs>
        <w:spacing w:line="360" w:lineRule="auto"/>
        <w:jc w:val="both"/>
      </w:pPr>
      <w:r w:rsidRPr="003C41C4">
        <w:t xml:space="preserve">       10.6. Významné riziká a neistoty, ktorým je účtovná jednotka vystavená </w:t>
      </w:r>
      <w:r w:rsidRPr="003C41C4">
        <w:tab/>
      </w:r>
      <w:r w:rsidRPr="003C41C4">
        <w:tab/>
        <w:t>14</w:t>
      </w:r>
    </w:p>
    <w:p w:rsidR="00DA744C" w:rsidRDefault="00DA744C" w:rsidP="00AF522D">
      <w:pPr>
        <w:tabs>
          <w:tab w:val="right" w:pos="8820"/>
        </w:tabs>
        <w:spacing w:line="360" w:lineRule="auto"/>
        <w:jc w:val="both"/>
      </w:pPr>
    </w:p>
    <w:p w:rsidR="00532474" w:rsidRDefault="00A45E1C" w:rsidP="0043192F">
      <w:pPr>
        <w:numPr>
          <w:ilvl w:val="0"/>
          <w:numId w:val="18"/>
        </w:numPr>
        <w:spacing w:line="360" w:lineRule="auto"/>
        <w:ind w:left="284" w:hanging="284"/>
        <w:rPr>
          <w:b/>
          <w:sz w:val="28"/>
          <w:szCs w:val="28"/>
        </w:rPr>
      </w:pPr>
      <w:r>
        <w:rPr>
          <w:b/>
          <w:sz w:val="28"/>
          <w:szCs w:val="28"/>
        </w:rPr>
        <w:br w:type="page"/>
      </w:r>
      <w:r w:rsidR="0043192F" w:rsidRPr="003C41C4">
        <w:rPr>
          <w:b/>
          <w:sz w:val="28"/>
          <w:szCs w:val="28"/>
        </w:rPr>
        <w:lastRenderedPageBreak/>
        <w:t xml:space="preserve">Úvodné slovo </w:t>
      </w:r>
      <w:r w:rsidR="005F1214" w:rsidRPr="003C41C4">
        <w:rPr>
          <w:b/>
          <w:sz w:val="28"/>
          <w:szCs w:val="28"/>
        </w:rPr>
        <w:t>starostu obce</w:t>
      </w:r>
      <w:r w:rsidR="0043192F" w:rsidRPr="003C41C4">
        <w:rPr>
          <w:b/>
          <w:sz w:val="28"/>
          <w:szCs w:val="28"/>
        </w:rPr>
        <w:t xml:space="preserve"> </w:t>
      </w:r>
    </w:p>
    <w:p w:rsidR="00532474" w:rsidRDefault="00532474" w:rsidP="00532474">
      <w:pPr>
        <w:ind w:left="360"/>
      </w:pPr>
      <w:r w:rsidRPr="00EF32D3">
        <w:t xml:space="preserve">Predkladám Vám individuálnu výročnú správu obce </w:t>
      </w:r>
      <w:r>
        <w:t>Kesovce</w:t>
      </w:r>
      <w:r w:rsidRPr="00EF32D3">
        <w:t xml:space="preserve"> a</w:t>
      </w:r>
      <w:r>
        <w:t> </w:t>
      </w:r>
      <w:r w:rsidRPr="00EF32D3">
        <w:t>jej</w:t>
      </w:r>
      <w:r>
        <w:t xml:space="preserve"> </w:t>
      </w:r>
      <w:r w:rsidRPr="00EF32D3">
        <w:t>hospodárenie za rok 20</w:t>
      </w:r>
      <w:r>
        <w:t>20</w:t>
      </w:r>
      <w:r w:rsidRPr="00EF32D3">
        <w:t>.</w:t>
      </w:r>
      <w:r>
        <w:t xml:space="preserve"> </w:t>
      </w:r>
      <w:r w:rsidRPr="00EF32D3">
        <w:t>Ako starosta obce zvolený v komunálnych voľbách koncom rok</w:t>
      </w:r>
      <w:r>
        <w:t>a</w:t>
      </w:r>
      <w:r w:rsidRPr="00EF32D3">
        <w:t xml:space="preserve"> 201</w:t>
      </w:r>
      <w:r>
        <w:t xml:space="preserve">8 </w:t>
      </w:r>
      <w:r w:rsidRPr="00EF32D3">
        <w:t>je mojou snahou meniť veci k lepšiemu v prospech obyvateľov našej obce.</w:t>
      </w:r>
    </w:p>
    <w:p w:rsidR="0043192F" w:rsidRPr="003C41C4" w:rsidRDefault="00532474" w:rsidP="00532474">
      <w:pPr>
        <w:ind w:left="360"/>
        <w:jc w:val="both"/>
        <w:rPr>
          <w:b/>
          <w:sz w:val="28"/>
          <w:szCs w:val="28"/>
        </w:rPr>
      </w:pPr>
      <w:r w:rsidRPr="00EF32D3">
        <w:t>Do budúcnosti chcem dosiahnuť aby obec bola hodnotená pozitívne, ako</w:t>
      </w:r>
      <w:r>
        <w:t xml:space="preserve"> </w:t>
      </w:r>
      <w:r w:rsidRPr="00EF32D3">
        <w:t>dobre fungujúca</w:t>
      </w:r>
      <w:r>
        <w:t xml:space="preserve"> a</w:t>
      </w:r>
      <w:r w:rsidRPr="00EF32D3">
        <w:t xml:space="preserve"> dodržiavajúca zákonné normy. Ako starosta obce </w:t>
      </w:r>
      <w:r>
        <w:t>Kesovce</w:t>
      </w:r>
      <w:r w:rsidRPr="00EF32D3">
        <w:t xml:space="preserve"> naďalej sa budem snažiť o dosiahnutie cieľov môjho volebného programu, ktorým je „Všestranný rozvoj obce </w:t>
      </w:r>
      <w:r>
        <w:t>Kesovce</w:t>
      </w:r>
      <w:r w:rsidRPr="00EF32D3">
        <w:t>“</w:t>
      </w:r>
      <w:r w:rsidRPr="00825D20">
        <w:rPr>
          <w:sz w:val="28"/>
          <w:szCs w:val="28"/>
        </w:rPr>
        <w:t>.</w:t>
      </w:r>
      <w:r w:rsidRPr="003C41C4">
        <w:rPr>
          <w:b/>
          <w:sz w:val="28"/>
          <w:szCs w:val="28"/>
        </w:rPr>
        <w:tab/>
      </w:r>
      <w:r w:rsidR="0043192F" w:rsidRPr="003C41C4">
        <w:rPr>
          <w:b/>
          <w:sz w:val="28"/>
          <w:szCs w:val="28"/>
        </w:rPr>
        <w:tab/>
      </w:r>
      <w:r w:rsidR="0043192F" w:rsidRPr="003C41C4">
        <w:rPr>
          <w:b/>
          <w:sz w:val="28"/>
          <w:szCs w:val="28"/>
        </w:rPr>
        <w:tab/>
      </w:r>
      <w:r w:rsidR="0043192F" w:rsidRPr="003C41C4">
        <w:rPr>
          <w:b/>
          <w:sz w:val="28"/>
          <w:szCs w:val="28"/>
        </w:rPr>
        <w:tab/>
      </w:r>
      <w:r w:rsidR="0043192F" w:rsidRPr="003C41C4">
        <w:rPr>
          <w:b/>
          <w:sz w:val="28"/>
          <w:szCs w:val="28"/>
        </w:rPr>
        <w:tab/>
      </w:r>
    </w:p>
    <w:p w:rsidR="0043192F" w:rsidRPr="003C41C4" w:rsidRDefault="0043192F" w:rsidP="009C4CE9">
      <w:pPr>
        <w:spacing w:line="360" w:lineRule="auto"/>
        <w:jc w:val="both"/>
        <w:rPr>
          <w:b/>
          <w:sz w:val="28"/>
          <w:szCs w:val="28"/>
        </w:rPr>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rsidR="00532474" w:rsidRPr="003C41C4" w:rsidRDefault="003D376D" w:rsidP="00532474">
      <w:pPr>
        <w:spacing w:line="360" w:lineRule="auto"/>
        <w:jc w:val="both"/>
      </w:pPr>
      <w:r w:rsidRPr="003C41C4">
        <w:t>Názov:</w:t>
      </w:r>
      <w:r w:rsidR="00532474">
        <w:t xml:space="preserve">  Obec Kesovce</w:t>
      </w:r>
    </w:p>
    <w:p w:rsidR="00532474" w:rsidRPr="003C41C4" w:rsidRDefault="00532474" w:rsidP="00532474">
      <w:pPr>
        <w:spacing w:line="360" w:lineRule="auto"/>
        <w:jc w:val="both"/>
      </w:pPr>
      <w:r w:rsidRPr="003C41C4">
        <w:t>Sídlo:</w:t>
      </w:r>
      <w:r>
        <w:t xml:space="preserve">   Kesovce  33</w:t>
      </w:r>
    </w:p>
    <w:p w:rsidR="00532474" w:rsidRPr="003C41C4" w:rsidRDefault="00532474" w:rsidP="00532474">
      <w:pPr>
        <w:spacing w:line="360" w:lineRule="auto"/>
        <w:jc w:val="both"/>
      </w:pPr>
      <w:r w:rsidRPr="003C41C4">
        <w:t>IČO:</w:t>
      </w:r>
      <w:r>
        <w:t xml:space="preserve">     00650102</w:t>
      </w:r>
    </w:p>
    <w:p w:rsidR="00532474" w:rsidRPr="003C41C4" w:rsidRDefault="00532474" w:rsidP="00532474">
      <w:pPr>
        <w:spacing w:line="360" w:lineRule="auto"/>
        <w:jc w:val="both"/>
      </w:pPr>
      <w:r w:rsidRPr="003C41C4">
        <w:t>Štatutárny orgán obce:</w:t>
      </w:r>
      <w:r>
        <w:t xml:space="preserve">  Aladár Szajkó - starosta</w:t>
      </w:r>
    </w:p>
    <w:p w:rsidR="00532474" w:rsidRPr="003C41C4" w:rsidRDefault="00532474" w:rsidP="00532474">
      <w:pPr>
        <w:spacing w:line="360" w:lineRule="auto"/>
        <w:jc w:val="both"/>
      </w:pPr>
      <w:r w:rsidRPr="003C41C4">
        <w:t>Telefón:</w:t>
      </w:r>
      <w:r>
        <w:t xml:space="preserve"> 0915809554</w:t>
      </w:r>
    </w:p>
    <w:p w:rsidR="00532474" w:rsidRPr="003C41C4" w:rsidRDefault="00532474" w:rsidP="00532474">
      <w:pPr>
        <w:spacing w:line="360" w:lineRule="auto"/>
        <w:jc w:val="both"/>
      </w:pPr>
      <w:r w:rsidRPr="003C41C4">
        <w:t>Mail:</w:t>
      </w:r>
      <w:r>
        <w:t xml:space="preserve">      kesovce@zoznam.sk </w:t>
      </w:r>
    </w:p>
    <w:p w:rsidR="00532474" w:rsidRDefault="00532474" w:rsidP="00532474">
      <w:pPr>
        <w:spacing w:line="360" w:lineRule="auto"/>
        <w:jc w:val="both"/>
      </w:pPr>
      <w:r w:rsidRPr="003C41C4">
        <w:t>Webová stránka:</w:t>
      </w:r>
      <w:r>
        <w:t xml:space="preserve"> </w:t>
      </w:r>
      <w:hyperlink r:id="rId8" w:history="1">
        <w:r w:rsidRPr="00B92F95">
          <w:rPr>
            <w:rStyle w:val="Hypertextovprepojenie"/>
          </w:rPr>
          <w:t>www.gemernet</w:t>
        </w:r>
      </w:hyperlink>
      <w:r>
        <w:t>.sk kesovce</w:t>
      </w:r>
    </w:p>
    <w:p w:rsidR="00532474" w:rsidRDefault="00532474" w:rsidP="00532474">
      <w:pPr>
        <w:spacing w:line="360" w:lineRule="auto"/>
        <w:jc w:val="both"/>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532474" w:rsidRDefault="003D376D" w:rsidP="00532474">
      <w:pPr>
        <w:spacing w:line="360" w:lineRule="auto"/>
        <w:jc w:val="both"/>
      </w:pPr>
      <w:r w:rsidRPr="00BE4754">
        <w:t>Starosta obce:</w:t>
      </w:r>
      <w:r w:rsidR="00532474">
        <w:t xml:space="preserve">                      Aladár Szajkó</w:t>
      </w:r>
    </w:p>
    <w:p w:rsidR="00532474" w:rsidRPr="000F2439" w:rsidRDefault="00532474" w:rsidP="00532474">
      <w:pPr>
        <w:spacing w:line="360" w:lineRule="auto"/>
        <w:jc w:val="both"/>
      </w:pPr>
      <w:r w:rsidRPr="000F2439">
        <w:t>Zástupca starostu obce:</w:t>
      </w:r>
      <w:r>
        <w:t xml:space="preserve">       Róbert Szajkó      </w:t>
      </w:r>
    </w:p>
    <w:p w:rsidR="00532474" w:rsidRDefault="00532474" w:rsidP="00532474">
      <w:pPr>
        <w:spacing w:line="360" w:lineRule="auto"/>
        <w:jc w:val="both"/>
      </w:pPr>
      <w:r>
        <w:t>Prednosta obecného úradu:  -</w:t>
      </w:r>
    </w:p>
    <w:p w:rsidR="00532474" w:rsidRDefault="00532474" w:rsidP="00532474">
      <w:pPr>
        <w:spacing w:line="360" w:lineRule="auto"/>
        <w:jc w:val="both"/>
      </w:pPr>
      <w:r>
        <w:t>Hlavný kontrolór obce:        Róbert Biró</w:t>
      </w:r>
    </w:p>
    <w:p w:rsidR="00532474" w:rsidRDefault="00532474" w:rsidP="00532474">
      <w:pPr>
        <w:jc w:val="both"/>
      </w:pPr>
      <w:r>
        <w:t xml:space="preserve">Obecné zastupiteľstvo:        Štefan Morvai, Oľga Szajkóová a Róbert Szajkó   </w:t>
      </w:r>
    </w:p>
    <w:p w:rsidR="00532474" w:rsidRDefault="00532474" w:rsidP="00532474">
      <w:pPr>
        <w:jc w:val="both"/>
      </w:pPr>
    </w:p>
    <w:p w:rsidR="00532474" w:rsidRDefault="00532474" w:rsidP="00532474">
      <w:pPr>
        <w:spacing w:line="360" w:lineRule="auto"/>
        <w:jc w:val="both"/>
      </w:pPr>
      <w:r>
        <w:t xml:space="preserve">Komisie:                              Komisia na ochranu verejného záujmu  </w:t>
      </w:r>
    </w:p>
    <w:p w:rsidR="00532474" w:rsidRDefault="00532474" w:rsidP="00532474">
      <w:pPr>
        <w:spacing w:line="360" w:lineRule="auto"/>
        <w:jc w:val="both"/>
      </w:pPr>
      <w:r>
        <w:t>Obecný úrad:                       Erika Kovácsová – ú</w:t>
      </w:r>
      <w:r w:rsidRPr="00AC7FF7">
        <w:t>č</w:t>
      </w:r>
      <w:r>
        <w:t>tovní</w:t>
      </w:r>
      <w:r w:rsidRPr="00AC7FF7">
        <w:t>č</w:t>
      </w:r>
      <w:r>
        <w:t xml:space="preserve">ka, Ladislav Hubay – administratívny </w:t>
      </w:r>
    </w:p>
    <w:p w:rsidR="003D376D" w:rsidRDefault="00532474" w:rsidP="00532474">
      <w:pPr>
        <w:spacing w:line="360" w:lineRule="auto"/>
        <w:jc w:val="both"/>
      </w:pPr>
      <w:r>
        <w:t xml:space="preserve">                                             pracovník</w:t>
      </w:r>
    </w:p>
    <w:p w:rsidR="002B4419" w:rsidRDefault="002B4419" w:rsidP="000F2439">
      <w:pPr>
        <w:spacing w:line="360" w:lineRule="auto"/>
        <w:jc w:val="both"/>
      </w:pPr>
    </w:p>
    <w:p w:rsidR="00532474" w:rsidRDefault="00532474" w:rsidP="00532474">
      <w:pPr>
        <w:spacing w:line="360" w:lineRule="auto"/>
        <w:jc w:val="both"/>
      </w:pPr>
      <w:r w:rsidRPr="003C41C4">
        <w:rPr>
          <w:b/>
        </w:rPr>
        <w:t>Rozpočtové organizácie</w:t>
      </w:r>
      <w:r w:rsidRPr="003C41C4">
        <w:t xml:space="preserve"> obce</w:t>
      </w:r>
      <w:r>
        <w:t xml:space="preserve"> nie sú</w:t>
      </w:r>
      <w:r w:rsidRPr="003C41C4">
        <w:t xml:space="preserve"> </w:t>
      </w:r>
    </w:p>
    <w:p w:rsidR="00532474" w:rsidRDefault="00532474" w:rsidP="00532474">
      <w:pPr>
        <w:spacing w:line="360" w:lineRule="auto"/>
        <w:jc w:val="both"/>
      </w:pPr>
      <w:r w:rsidRPr="003C41C4">
        <w:rPr>
          <w:b/>
        </w:rPr>
        <w:t>Príspevkové organizácie</w:t>
      </w:r>
      <w:r w:rsidRPr="003C41C4">
        <w:t xml:space="preserve"> obce </w:t>
      </w:r>
      <w:r>
        <w:t>nie sú</w:t>
      </w:r>
    </w:p>
    <w:p w:rsidR="00532474" w:rsidRPr="003C41C4" w:rsidRDefault="00532474" w:rsidP="00532474">
      <w:pPr>
        <w:spacing w:line="360" w:lineRule="auto"/>
        <w:jc w:val="both"/>
      </w:pPr>
      <w:r w:rsidRPr="003C41C4">
        <w:rPr>
          <w:b/>
        </w:rPr>
        <w:t>Neziskové organizácie</w:t>
      </w:r>
      <w:r w:rsidRPr="003C41C4">
        <w:t xml:space="preserve"> </w:t>
      </w:r>
      <w:r>
        <w:t xml:space="preserve">nie sú </w:t>
      </w:r>
      <w:r w:rsidRPr="003C41C4">
        <w:t xml:space="preserve">založené </w:t>
      </w:r>
      <w:r>
        <w:t>obcou</w:t>
      </w:r>
    </w:p>
    <w:p w:rsidR="00532474" w:rsidRDefault="00532474" w:rsidP="00532474">
      <w:pPr>
        <w:spacing w:line="360" w:lineRule="auto"/>
        <w:jc w:val="both"/>
      </w:pPr>
      <w:r w:rsidRPr="003C41C4">
        <w:rPr>
          <w:b/>
        </w:rPr>
        <w:t>Obchodné spoločnosti</w:t>
      </w:r>
      <w:r>
        <w:rPr>
          <w:b/>
        </w:rPr>
        <w:t xml:space="preserve"> nie sú</w:t>
      </w:r>
      <w:r w:rsidRPr="003C41C4">
        <w:t xml:space="preserve"> založené obcou </w:t>
      </w:r>
    </w:p>
    <w:p w:rsidR="00532474" w:rsidRDefault="00532474" w:rsidP="00532474">
      <w:pPr>
        <w:spacing w:line="360" w:lineRule="auto"/>
        <w:jc w:val="both"/>
      </w:pPr>
    </w:p>
    <w:p w:rsidR="00532474" w:rsidRPr="00BE4754" w:rsidRDefault="00532474" w:rsidP="000F2439">
      <w:pPr>
        <w:spacing w:line="360" w:lineRule="auto"/>
        <w:jc w:val="both"/>
      </w:pPr>
    </w:p>
    <w:p w:rsidR="00532474" w:rsidRDefault="00532474" w:rsidP="000F2439">
      <w:pPr>
        <w:spacing w:line="360" w:lineRule="auto"/>
        <w:jc w:val="both"/>
      </w:pPr>
    </w:p>
    <w:p w:rsidR="003D376D" w:rsidRPr="003C41C4" w:rsidRDefault="00A45E1C" w:rsidP="002B4419">
      <w:pPr>
        <w:numPr>
          <w:ilvl w:val="0"/>
          <w:numId w:val="18"/>
        </w:numPr>
        <w:spacing w:line="360" w:lineRule="auto"/>
        <w:ind w:left="284" w:hanging="284"/>
        <w:rPr>
          <w:b/>
          <w:sz w:val="28"/>
          <w:szCs w:val="28"/>
        </w:rPr>
      </w:pPr>
      <w:r>
        <w:rPr>
          <w:b/>
          <w:sz w:val="28"/>
          <w:szCs w:val="28"/>
        </w:rPr>
        <w:br w:type="page"/>
      </w:r>
      <w:r w:rsidR="002B4419" w:rsidRPr="003C41C4">
        <w:rPr>
          <w:b/>
          <w:sz w:val="28"/>
          <w:szCs w:val="28"/>
        </w:rPr>
        <w:lastRenderedPageBreak/>
        <w:t xml:space="preserve">Poslanie, vízie, ciele </w:t>
      </w:r>
    </w:p>
    <w:p w:rsidR="002B4419" w:rsidRDefault="002B4419" w:rsidP="002B4419">
      <w:pPr>
        <w:spacing w:line="360" w:lineRule="auto"/>
      </w:pPr>
      <w:r w:rsidRPr="003C41C4">
        <w:t>Poslanie obce:</w:t>
      </w:r>
    </w:p>
    <w:p w:rsidR="00532474" w:rsidRPr="004D624E" w:rsidRDefault="00532474" w:rsidP="00532474">
      <w:r>
        <w:t xml:space="preserve">      </w:t>
      </w:r>
      <w:r w:rsidRPr="004D624E">
        <w:t xml:space="preserve">Základnou úlohou obce je všestranná starostlivosť o rozvoj obce jej územia a o potreby jej </w:t>
      </w:r>
    </w:p>
    <w:p w:rsidR="00532474" w:rsidRPr="004D624E" w:rsidRDefault="00532474" w:rsidP="00532474">
      <w:pPr>
        <w:ind w:left="360"/>
      </w:pPr>
      <w:r w:rsidRPr="004D624E">
        <w:t>obyvateľov. Obec financuje svoje potreby predovšetkým z vlastných príjmov, dotácií zo štátneho rozpočtu a zo zdrojov od ostatných subjektov.</w:t>
      </w:r>
    </w:p>
    <w:p w:rsidR="00532474" w:rsidRPr="004D624E" w:rsidRDefault="00532474" w:rsidP="00532474">
      <w:pPr>
        <w:ind w:left="360"/>
      </w:pPr>
      <w:r w:rsidRPr="004D624E">
        <w:t>Majetkom obce sú veci vo vlastníctve obce a majetkové práva obce. Majetok obce slúži na plnenie úloh obce, ktorí sa má zveľaďovať a zhodnocovať. Majetok obce možno použiť na verejné účely, na podnikateľskú činnosť a na výkon samosprávy obce.</w:t>
      </w:r>
    </w:p>
    <w:p w:rsidR="00532474" w:rsidRDefault="00532474" w:rsidP="00735B6F">
      <w:pPr>
        <w:ind w:left="360"/>
        <w:rPr>
          <w:b/>
        </w:rPr>
      </w:pPr>
      <w:r w:rsidRPr="004D624E">
        <w:t xml:space="preserve">Obec ako samostatný územný a samosprávny celok sa riadi zákonom č.369/1990 Zb. o obecnom zriadení v znení neskorších predpisov. Základným dokumentom strategického plánovania Obce Kesovce, je </w:t>
      </w:r>
      <w:r w:rsidRPr="004D624E">
        <w:rPr>
          <w:b/>
        </w:rPr>
        <w:t>Program hospodárskeho a sociálneho rozvoja Obce Kesovce.</w:t>
      </w:r>
    </w:p>
    <w:p w:rsidR="00735B6F" w:rsidRPr="003C41C4" w:rsidRDefault="00735B6F" w:rsidP="00735B6F">
      <w:pPr>
        <w:ind w:left="360"/>
      </w:pPr>
    </w:p>
    <w:p w:rsidR="002B4419" w:rsidRDefault="002B4419" w:rsidP="002B4419">
      <w:pPr>
        <w:spacing w:line="360" w:lineRule="auto"/>
      </w:pPr>
      <w:r w:rsidRPr="003C41C4">
        <w:t>Vízie obce:</w:t>
      </w:r>
    </w:p>
    <w:p w:rsidR="00735B6F" w:rsidRDefault="00735B6F" w:rsidP="00735B6F">
      <w:pPr>
        <w:ind w:left="360"/>
      </w:pPr>
      <w:r w:rsidRPr="004D624E">
        <w:t>Obec Kesovce  je súčasťou regiónu Gemer a mikroregiónu pri Slanej a bude využívať svoje  ľudské, materiálne a ekonomické zdroje na zvýšenie kvality života svojich občanov.</w:t>
      </w:r>
    </w:p>
    <w:p w:rsidR="00735B6F" w:rsidRDefault="00735B6F" w:rsidP="00735B6F">
      <w:pPr>
        <w:ind w:left="360"/>
        <w:rPr>
          <w:b/>
        </w:rPr>
      </w:pPr>
      <w:r>
        <w:t xml:space="preserve">V obci a v jej okolí nie je dostatok pracovných možností. Prvoradou  víziou obce je napomáhať </w:t>
      </w:r>
      <w:r w:rsidRPr="000F10B1">
        <w:t>nezamestnaným občanom pri hľadaní a vytváraní pracovných príležitostí</w:t>
      </w:r>
      <w:r w:rsidRPr="000F10B1">
        <w:rPr>
          <w:b/>
        </w:rPr>
        <w:t>.</w:t>
      </w:r>
    </w:p>
    <w:p w:rsidR="00735B6F" w:rsidRDefault="00735B6F" w:rsidP="00735B6F">
      <w:pPr>
        <w:ind w:left="360"/>
      </w:pPr>
      <w:r>
        <w:t>Posilniť služby, podporiť rozvoj hospodárskeho života a poľnohospodárskej výroby.</w:t>
      </w:r>
    </w:p>
    <w:p w:rsidR="00735B6F" w:rsidRPr="003C41C4" w:rsidRDefault="00735B6F" w:rsidP="00735B6F">
      <w:pPr>
        <w:ind w:left="360"/>
      </w:pPr>
      <w:r>
        <w:t xml:space="preserve">Podľa možností v obci zabezpečiť možnosti bývania formou obecných nájomných bytov.    </w:t>
      </w:r>
    </w:p>
    <w:p w:rsidR="00735B6F" w:rsidRPr="003C41C4" w:rsidRDefault="00735B6F" w:rsidP="002B4419">
      <w:pPr>
        <w:spacing w:line="360" w:lineRule="auto"/>
      </w:pPr>
    </w:p>
    <w:p w:rsidR="002B4419" w:rsidRDefault="002B4419" w:rsidP="002B4419">
      <w:pPr>
        <w:spacing w:line="360" w:lineRule="auto"/>
      </w:pPr>
      <w:r w:rsidRPr="003C41C4">
        <w:t>Ciele obce:</w:t>
      </w:r>
    </w:p>
    <w:p w:rsidR="00735B6F" w:rsidRDefault="00735B6F" w:rsidP="00735B6F">
      <w:r>
        <w:t xml:space="preserve">      Cieľom obce je budovať infraštruktúru v obci tak, aby plnila úlohu pre sídelnú,         </w:t>
      </w:r>
    </w:p>
    <w:p w:rsidR="00735B6F" w:rsidRDefault="00735B6F" w:rsidP="00735B6F">
      <w:r>
        <w:t xml:space="preserve">      ekonomickú, kultúrnu a podnikateľskú činnosť v obci.</w:t>
      </w:r>
    </w:p>
    <w:p w:rsidR="00735B6F" w:rsidRDefault="00735B6F" w:rsidP="00735B6F">
      <w:r>
        <w:t xml:space="preserve">      Pre dosiahnutie cieľov a plnenie poslania uplatňuje Obec Kesovce nasledovné zásady:</w:t>
      </w:r>
    </w:p>
    <w:p w:rsidR="00735B6F" w:rsidRDefault="00735B6F" w:rsidP="00735B6F">
      <w:r>
        <w:t xml:space="preserve">      Napomáhanie nezamestnaným občanom pri hľadaní a vytváraní pracovných príležitostí.</w:t>
      </w:r>
    </w:p>
    <w:p w:rsidR="00735B6F" w:rsidRDefault="00735B6F" w:rsidP="00735B6F">
      <w:pPr>
        <w:spacing w:line="360" w:lineRule="auto"/>
      </w:pPr>
      <w:r>
        <w:t xml:space="preserve">      Zvýšenie kvality života občanov obce</w:t>
      </w:r>
    </w:p>
    <w:p w:rsidR="00A45E1C" w:rsidRPr="003C41C4" w:rsidRDefault="00A45E1C" w:rsidP="002B4419">
      <w:pPr>
        <w:spacing w:line="360" w:lineRule="auto"/>
      </w:pPr>
    </w:p>
    <w:p w:rsidR="009C4CE9" w:rsidRPr="003C41C4" w:rsidRDefault="009C4CE9" w:rsidP="002062BB">
      <w:pPr>
        <w:numPr>
          <w:ilvl w:val="0"/>
          <w:numId w:val="18"/>
        </w:numPr>
        <w:spacing w:line="360" w:lineRule="auto"/>
        <w:ind w:left="284" w:hanging="284"/>
        <w:rPr>
          <w:sz w:val="28"/>
          <w:szCs w:val="28"/>
        </w:rPr>
      </w:pPr>
      <w:r w:rsidRPr="003C41C4">
        <w:rPr>
          <w:b/>
          <w:sz w:val="28"/>
          <w:szCs w:val="28"/>
        </w:rPr>
        <w:t xml:space="preserve">Základná charakteristika </w:t>
      </w:r>
      <w:r w:rsidR="008E28BF" w:rsidRPr="003C41C4">
        <w:rPr>
          <w:b/>
          <w:sz w:val="28"/>
          <w:szCs w:val="28"/>
        </w:rPr>
        <w:t>obce</w:t>
      </w:r>
      <w:r w:rsidR="00930911" w:rsidRPr="003C41C4">
        <w:rPr>
          <w:b/>
          <w:sz w:val="28"/>
          <w:szCs w:val="28"/>
        </w:rPr>
        <w:t xml:space="preserve"> </w:t>
      </w:r>
    </w:p>
    <w:p w:rsidR="00930911" w:rsidRDefault="009C4CE9" w:rsidP="002062BB">
      <w:pPr>
        <w:spacing w:line="360" w:lineRule="auto"/>
        <w:jc w:val="both"/>
      </w:pPr>
      <w:r>
        <w:t xml:space="preserve">     </w:t>
      </w:r>
      <w:r w:rsidR="00930911">
        <w:t xml:space="preserve">Obec je samostatný územný samosprávny a správny celok Slovenskej republiky. </w:t>
      </w:r>
      <w:r w:rsidR="00530C85" w:rsidRPr="00F7439F">
        <w:t>Obec je právnickou osobou, ktorá za podmienok ustanovených zákonom samostatne hospodári s</w:t>
      </w:r>
      <w:r w:rsidR="00123E84">
        <w:t> </w:t>
      </w:r>
      <w:r w:rsidR="00530C85" w:rsidRPr="00F7439F">
        <w:t>vlastným majetkom a s vlastnými príjmami.</w:t>
      </w:r>
      <w:r w:rsidR="00530C85">
        <w:t xml:space="preserve"> </w:t>
      </w:r>
      <w:r w:rsidR="00930911">
        <w:t xml:space="preserve">Základnou úlohou obce pri výkone samosprávy je starostlivosť o všestranný rozvoj jej územia a o potreby jej obyvateľov. </w:t>
      </w:r>
    </w:p>
    <w:p w:rsidR="00930911" w:rsidRDefault="00930911" w:rsidP="008E28BF">
      <w:pPr>
        <w:spacing w:line="360" w:lineRule="auto"/>
        <w:jc w:val="both"/>
      </w:pPr>
    </w:p>
    <w:p w:rsidR="009C4CE9" w:rsidRDefault="00915579" w:rsidP="008E28BF">
      <w:pPr>
        <w:numPr>
          <w:ilvl w:val="1"/>
          <w:numId w:val="18"/>
        </w:numPr>
        <w:spacing w:line="360" w:lineRule="auto"/>
        <w:ind w:left="426" w:hanging="426"/>
        <w:jc w:val="both"/>
        <w:rPr>
          <w:b/>
        </w:rPr>
      </w:pPr>
      <w:r>
        <w:rPr>
          <w:b/>
        </w:rPr>
        <w:t>Geografické údaje</w:t>
      </w:r>
    </w:p>
    <w:p w:rsidR="00735B6F" w:rsidRDefault="00915579" w:rsidP="00735B6F">
      <w:pPr>
        <w:jc w:val="both"/>
      </w:pPr>
      <w:r>
        <w:t xml:space="preserve">Geografická poloha </w:t>
      </w:r>
      <w:r w:rsidR="005A0DDA">
        <w:t xml:space="preserve">obce </w:t>
      </w:r>
      <w:r>
        <w:t xml:space="preserve">: </w:t>
      </w:r>
      <w:r w:rsidR="00735B6F">
        <w:t xml:space="preserve">Obec </w:t>
      </w:r>
      <w:r w:rsidR="00735B6F" w:rsidRPr="004F231E">
        <w:t>Kesovce lež</w:t>
      </w:r>
      <w:r w:rsidR="00735B6F">
        <w:t>í</w:t>
      </w:r>
      <w:r w:rsidR="00735B6F" w:rsidRPr="004F231E">
        <w:t xml:space="preserve"> v nadmorskej výške 183-388 m n.m., stred obce</w:t>
      </w:r>
      <w:r w:rsidR="00735B6F">
        <w:t xml:space="preserve">  </w:t>
      </w:r>
    </w:p>
    <w:p w:rsidR="00735B6F" w:rsidRDefault="00735B6F" w:rsidP="00735B6F">
      <w:pPr>
        <w:jc w:val="both"/>
      </w:pPr>
      <w:r>
        <w:t xml:space="preserve">                                            </w:t>
      </w:r>
      <w:r w:rsidRPr="004F231E">
        <w:t xml:space="preserve">197 m n.m. v chotári s rozlohou 733 ha. Rozprestiera sa na </w:t>
      </w:r>
    </w:p>
    <w:p w:rsidR="00735B6F" w:rsidRDefault="00735B6F" w:rsidP="00735B6F">
      <w:pPr>
        <w:jc w:val="both"/>
      </w:pPr>
      <w:r>
        <w:t xml:space="preserve">                                            </w:t>
      </w:r>
      <w:r w:rsidRPr="004F231E">
        <w:t>východnom okraji Rimavskej kotliny, na úpätí východnej časti</w:t>
      </w:r>
    </w:p>
    <w:p w:rsidR="00735B6F" w:rsidRDefault="00735B6F" w:rsidP="00735B6F">
      <w:pPr>
        <w:jc w:val="both"/>
      </w:pPr>
      <w:r>
        <w:t xml:space="preserve">                                           </w:t>
      </w:r>
      <w:r w:rsidRPr="004F231E">
        <w:t xml:space="preserve"> Cerovej vrchoviny v doline prítoku Slanej. Prevažne odlesnený </w:t>
      </w:r>
    </w:p>
    <w:p w:rsidR="00735B6F" w:rsidRDefault="00735B6F" w:rsidP="00735B6F">
      <w:pPr>
        <w:jc w:val="both"/>
      </w:pPr>
      <w:r>
        <w:t xml:space="preserve">                                            </w:t>
      </w:r>
      <w:r w:rsidRPr="004F231E">
        <w:t xml:space="preserve">chotár na pahorkatine, na západe s vyvinutými terasami, vo </w:t>
      </w:r>
    </w:p>
    <w:p w:rsidR="00735B6F" w:rsidRDefault="00735B6F" w:rsidP="00735B6F">
      <w:pPr>
        <w:jc w:val="both"/>
      </w:pPr>
      <w:r>
        <w:t xml:space="preserve">                                            </w:t>
      </w:r>
      <w:r w:rsidRPr="004F231E">
        <w:t>východnej časti so zvyškami teplomilných cerových dúbrav a</w:t>
      </w:r>
    </w:p>
    <w:p w:rsidR="00735B6F" w:rsidRDefault="00735B6F" w:rsidP="00735B6F">
      <w:pPr>
        <w:jc w:val="both"/>
      </w:pPr>
      <w:r>
        <w:t xml:space="preserve">                                           </w:t>
      </w:r>
      <w:r w:rsidRPr="004F231E">
        <w:t xml:space="preserve"> dubohrabín, tvoria treťohorné sliene. Má hnedozemné a </w:t>
      </w:r>
    </w:p>
    <w:p w:rsidR="00735B6F" w:rsidRDefault="00735B6F" w:rsidP="00735B6F">
      <w:pPr>
        <w:jc w:val="both"/>
      </w:pPr>
      <w:r>
        <w:t xml:space="preserve">                                            </w:t>
      </w:r>
      <w:r w:rsidRPr="004F231E">
        <w:t>ilimerizované pôdy.</w:t>
      </w:r>
    </w:p>
    <w:p w:rsidR="00735B6F" w:rsidRDefault="00735B6F" w:rsidP="00735B6F">
      <w:pPr>
        <w:spacing w:line="360" w:lineRule="auto"/>
        <w:jc w:val="both"/>
      </w:pPr>
      <w:r>
        <w:lastRenderedPageBreak/>
        <w:t>S</w:t>
      </w:r>
      <w:r w:rsidR="00915579">
        <w:t>usedné mestá a obce :</w:t>
      </w:r>
      <w:r>
        <w:t xml:space="preserve"> Susedná obec po hlavnej ceste smerom na Tornaľu je Štrkovec</w:t>
      </w:r>
    </w:p>
    <w:p w:rsidR="00915579" w:rsidRDefault="00915579" w:rsidP="008E28BF">
      <w:pPr>
        <w:spacing w:line="360" w:lineRule="auto"/>
        <w:jc w:val="both"/>
      </w:pPr>
      <w:r>
        <w:t>Celková rozloha obce :</w:t>
      </w:r>
      <w:r w:rsidR="00735B6F">
        <w:t xml:space="preserve"> 733 ha  </w:t>
      </w:r>
    </w:p>
    <w:p w:rsidR="00735B6F" w:rsidRDefault="00915579" w:rsidP="00735B6F">
      <w:pPr>
        <w:spacing w:line="360" w:lineRule="auto"/>
        <w:jc w:val="both"/>
      </w:pPr>
      <w:r>
        <w:t>Nadmorská výška :</w:t>
      </w:r>
      <w:r w:rsidR="00735B6F">
        <w:t xml:space="preserve">        Nadmorská výška v strede obce je 197 m n. m.</w:t>
      </w:r>
    </w:p>
    <w:p w:rsidR="00735B6F" w:rsidRDefault="00735B6F" w:rsidP="00735B6F">
      <w:pPr>
        <w:spacing w:line="360" w:lineRule="auto"/>
        <w:jc w:val="both"/>
      </w:pPr>
    </w:p>
    <w:p w:rsidR="005D54F9" w:rsidRDefault="00915579" w:rsidP="008E28BF">
      <w:pPr>
        <w:numPr>
          <w:ilvl w:val="1"/>
          <w:numId w:val="18"/>
        </w:numPr>
        <w:spacing w:line="360" w:lineRule="auto"/>
        <w:ind w:left="426" w:hanging="426"/>
        <w:jc w:val="both"/>
        <w:rPr>
          <w:b/>
        </w:rPr>
      </w:pPr>
      <w:r w:rsidRPr="00915579">
        <w:rPr>
          <w:b/>
        </w:rPr>
        <w:t xml:space="preserve">Demografické údaje </w:t>
      </w:r>
    </w:p>
    <w:p w:rsidR="00915579" w:rsidRDefault="00915579" w:rsidP="008E28BF">
      <w:pPr>
        <w:spacing w:line="360" w:lineRule="auto"/>
        <w:jc w:val="both"/>
      </w:pPr>
      <w:r>
        <w:t xml:space="preserve">Hustota a počet obyvateľov : </w:t>
      </w:r>
      <w:r w:rsidR="00735B6F">
        <w:t xml:space="preserve">Počet obyvateľov k 31.12. 2020 spolu </w:t>
      </w:r>
      <w:r w:rsidR="00A337F3">
        <w:t>253</w:t>
      </w:r>
      <w:r w:rsidR="00735B6F">
        <w:t xml:space="preserve"> obyvateľov</w:t>
      </w:r>
    </w:p>
    <w:p w:rsidR="00735B6F" w:rsidRDefault="00915579" w:rsidP="00735B6F">
      <w:pPr>
        <w:jc w:val="both"/>
      </w:pPr>
      <w:r>
        <w:t>Národnostná štruktúra</w:t>
      </w:r>
      <w:r w:rsidR="0034289B">
        <w:t xml:space="preserve"> :</w:t>
      </w:r>
      <w:r w:rsidR="00735B6F">
        <w:t xml:space="preserve"> Z celkového počtu obyvateľov: slovenskej národnosti je 1,  </w:t>
      </w:r>
    </w:p>
    <w:p w:rsidR="00915579" w:rsidRDefault="00735B6F" w:rsidP="00735B6F">
      <w:pPr>
        <w:spacing w:line="360" w:lineRule="auto"/>
        <w:jc w:val="both"/>
      </w:pPr>
      <w:r>
        <w:t xml:space="preserve">                                        maďarskej 93, rómskej 1</w:t>
      </w:r>
      <w:r w:rsidR="00A337F3">
        <w:t>59</w:t>
      </w:r>
    </w:p>
    <w:p w:rsidR="00735B6F" w:rsidRDefault="00915579" w:rsidP="00735B6F">
      <w:pPr>
        <w:tabs>
          <w:tab w:val="left" w:pos="5580"/>
        </w:tabs>
        <w:jc w:val="both"/>
      </w:pPr>
      <w:r>
        <w:t>Štruktúra obyvateľstva podľa náboženského významu :</w:t>
      </w:r>
      <w:r w:rsidR="00735B6F">
        <w:t xml:space="preserve"> Rímsko-katolická 141 ,  </w:t>
      </w:r>
    </w:p>
    <w:p w:rsidR="00915579" w:rsidRDefault="00735B6F" w:rsidP="00F9434E">
      <w:pPr>
        <w:tabs>
          <w:tab w:val="left" w:pos="5580"/>
        </w:tabs>
        <w:jc w:val="both"/>
      </w:pPr>
      <w:r>
        <w:t xml:space="preserve">                                                                                          Reformovaná  15, ostatní nezistená</w:t>
      </w:r>
    </w:p>
    <w:p w:rsidR="00A337F3" w:rsidRDefault="00A337F3" w:rsidP="00F9434E">
      <w:pPr>
        <w:tabs>
          <w:tab w:val="left" w:pos="5580"/>
        </w:tabs>
        <w:jc w:val="both"/>
      </w:pPr>
    </w:p>
    <w:p w:rsidR="005D54F9" w:rsidRDefault="005A0DDA" w:rsidP="008E28BF">
      <w:pPr>
        <w:spacing w:line="360" w:lineRule="auto"/>
        <w:jc w:val="both"/>
      </w:pPr>
      <w:r>
        <w:t>Vývoj počtu obyvateľov :</w:t>
      </w:r>
      <w:r w:rsidR="00735B6F">
        <w:t xml:space="preserve"> </w:t>
      </w:r>
      <w:r w:rsidR="00A337F3">
        <w:t>stagnuje</w:t>
      </w:r>
      <w:r w:rsidR="00735B6F">
        <w:t xml:space="preserve"> </w:t>
      </w:r>
    </w:p>
    <w:p w:rsidR="00A337F3" w:rsidRDefault="00A337F3" w:rsidP="008E28BF">
      <w:pPr>
        <w:spacing w:line="360" w:lineRule="auto"/>
        <w:jc w:val="both"/>
      </w:pPr>
    </w:p>
    <w:p w:rsidR="005D54F9" w:rsidRDefault="005A0DDA" w:rsidP="008E28BF">
      <w:pPr>
        <w:numPr>
          <w:ilvl w:val="1"/>
          <w:numId w:val="18"/>
        </w:numPr>
        <w:spacing w:line="360" w:lineRule="auto"/>
        <w:ind w:left="426" w:hanging="426"/>
        <w:jc w:val="both"/>
        <w:rPr>
          <w:b/>
        </w:rPr>
      </w:pPr>
      <w:r w:rsidRPr="005A0DDA">
        <w:rPr>
          <w:b/>
        </w:rPr>
        <w:t xml:space="preserve">Ekonomické údaje </w:t>
      </w:r>
    </w:p>
    <w:p w:rsidR="005A0DDA" w:rsidRDefault="005A0DDA" w:rsidP="008E28BF">
      <w:pPr>
        <w:spacing w:line="360" w:lineRule="auto"/>
        <w:jc w:val="both"/>
      </w:pPr>
      <w:r>
        <w:t>Nezamestnanosť v obci :</w:t>
      </w:r>
      <w:r w:rsidR="00735B6F">
        <w:t xml:space="preserve">    75%</w:t>
      </w:r>
    </w:p>
    <w:p w:rsidR="005A0DDA" w:rsidRDefault="005A0DDA" w:rsidP="008E28BF">
      <w:pPr>
        <w:spacing w:line="360" w:lineRule="auto"/>
        <w:jc w:val="both"/>
      </w:pPr>
      <w:r>
        <w:t>Nezamestnanosť v okrese :</w:t>
      </w:r>
      <w:r w:rsidR="00735B6F">
        <w:t xml:space="preserve"> </w:t>
      </w:r>
      <w:r w:rsidR="00A337F3">
        <w:t>20,26%</w:t>
      </w:r>
    </w:p>
    <w:p w:rsidR="005A0DDA" w:rsidRDefault="0034289B" w:rsidP="008E28BF">
      <w:pPr>
        <w:spacing w:line="360" w:lineRule="auto"/>
        <w:jc w:val="both"/>
      </w:pPr>
      <w:r>
        <w:t>Vývoj nezamest</w:t>
      </w:r>
      <w:r w:rsidR="005A0DDA">
        <w:t>n</w:t>
      </w:r>
      <w:r>
        <w:t>a</w:t>
      </w:r>
      <w:r w:rsidR="005A0DDA">
        <w:t xml:space="preserve">nosti : </w:t>
      </w:r>
      <w:r w:rsidR="00735B6F">
        <w:t xml:space="preserve">  stúpajúca tendencia</w:t>
      </w:r>
    </w:p>
    <w:p w:rsidR="003C1058" w:rsidRPr="005A0DDA" w:rsidRDefault="003C1058" w:rsidP="008E28BF">
      <w:pPr>
        <w:spacing w:line="360" w:lineRule="auto"/>
        <w:jc w:val="both"/>
      </w:pPr>
    </w:p>
    <w:p w:rsidR="003045EE" w:rsidRDefault="003045EE" w:rsidP="008E28BF">
      <w:pPr>
        <w:numPr>
          <w:ilvl w:val="1"/>
          <w:numId w:val="18"/>
        </w:numPr>
        <w:spacing w:line="360" w:lineRule="auto"/>
        <w:ind w:left="426" w:hanging="426"/>
        <w:jc w:val="both"/>
        <w:rPr>
          <w:b/>
        </w:rPr>
      </w:pPr>
      <w:r>
        <w:rPr>
          <w:b/>
        </w:rPr>
        <w:t>Symboly obce</w:t>
      </w:r>
    </w:p>
    <w:p w:rsidR="003045EE" w:rsidRDefault="003045EE" w:rsidP="008E28BF">
      <w:pPr>
        <w:spacing w:line="360" w:lineRule="auto"/>
        <w:jc w:val="both"/>
      </w:pPr>
      <w:r>
        <w:t>Erb obce :</w:t>
      </w:r>
      <w:r w:rsidR="00735B6F">
        <w:t xml:space="preserve">   V červenom štíte nad zeleným, strieborným zvlneným pruhom  preloženým návrším  strieborné ľavošikmé a sklonené pluhové radlice – čerieslo a bordúra lemeša</w:t>
      </w:r>
    </w:p>
    <w:p w:rsidR="00735B6F" w:rsidRDefault="00735B6F" w:rsidP="008E28BF">
      <w:pPr>
        <w:spacing w:line="360" w:lineRule="auto"/>
        <w:jc w:val="both"/>
      </w:pPr>
    </w:p>
    <w:p w:rsidR="00735B6F" w:rsidRDefault="003045EE" w:rsidP="00735B6F">
      <w:pPr>
        <w:spacing w:line="360" w:lineRule="auto"/>
        <w:jc w:val="both"/>
      </w:pPr>
      <w:r>
        <w:t>Vlajka obce :</w:t>
      </w:r>
      <w:r w:rsidR="00735B6F">
        <w:t xml:space="preserve"> pozostáva zo siedmich pozdĺžnych pruhov vo farbách zelenej, bielej, červenej, bielej  a zelenej. Vlajka má pomer strán 2:3 a ukončená je lastovičím chvostom, teda jedným zástrihom siahajúcim do tretiny jej listu.</w:t>
      </w:r>
    </w:p>
    <w:p w:rsidR="003045EE" w:rsidRDefault="003045EE" w:rsidP="008E28BF">
      <w:pPr>
        <w:spacing w:line="360" w:lineRule="auto"/>
        <w:jc w:val="both"/>
      </w:pPr>
    </w:p>
    <w:p w:rsidR="00735B6F" w:rsidRDefault="003045EE" w:rsidP="00735B6F">
      <w:pPr>
        <w:jc w:val="both"/>
      </w:pPr>
      <w:r>
        <w:t>Pečať obce :</w:t>
      </w:r>
      <w:r w:rsidRPr="005A0DDA">
        <w:rPr>
          <w:b/>
        </w:rPr>
        <w:t xml:space="preserve"> </w:t>
      </w:r>
      <w:r w:rsidR="00735B6F">
        <w:rPr>
          <w:b/>
        </w:rPr>
        <w:t xml:space="preserve"> </w:t>
      </w:r>
      <w:r w:rsidR="00735B6F" w:rsidRPr="00203149">
        <w:t>okrúhla</w:t>
      </w:r>
      <w:r w:rsidR="00735B6F">
        <w:t xml:space="preserve">, uprostred s obecným symbolom a kruhopisom OBEC KESOVCE. Pečať      </w:t>
      </w:r>
    </w:p>
    <w:p w:rsidR="00735B6F" w:rsidRDefault="00735B6F" w:rsidP="00735B6F">
      <w:pPr>
        <w:jc w:val="both"/>
      </w:pPr>
      <w:r>
        <w:t xml:space="preserve">                      má priemer 35 mm, čo je v súlade s predpismi o používaní pečiatok s obecnými </w:t>
      </w:r>
    </w:p>
    <w:p w:rsidR="00735B6F" w:rsidRDefault="00735B6F" w:rsidP="00735B6F">
      <w:pPr>
        <w:jc w:val="both"/>
      </w:pPr>
      <w:r>
        <w:t xml:space="preserve">                      symbolmi.</w:t>
      </w:r>
    </w:p>
    <w:p w:rsidR="00735B6F" w:rsidRDefault="00735B6F" w:rsidP="00735B6F">
      <w:pPr>
        <w:jc w:val="both"/>
      </w:pPr>
    </w:p>
    <w:p w:rsidR="003045EE" w:rsidRPr="00F9434E" w:rsidRDefault="003045EE" w:rsidP="008E28BF">
      <w:pPr>
        <w:numPr>
          <w:ilvl w:val="1"/>
          <w:numId w:val="18"/>
        </w:numPr>
        <w:spacing w:line="360" w:lineRule="auto"/>
        <w:ind w:left="426" w:hanging="426"/>
        <w:jc w:val="both"/>
        <w:rPr>
          <w:b/>
        </w:rPr>
      </w:pPr>
      <w:r w:rsidRPr="00F9434E">
        <w:rPr>
          <w:b/>
        </w:rPr>
        <w:t>Logo obce</w:t>
      </w:r>
      <w:r w:rsidR="00735B6F" w:rsidRPr="00F9434E">
        <w:rPr>
          <w:b/>
        </w:rPr>
        <w:t xml:space="preserve">   </w:t>
      </w:r>
      <w:r w:rsidR="00735B6F" w:rsidRPr="00735B6F">
        <w:t>nie je</w:t>
      </w:r>
    </w:p>
    <w:p w:rsidR="003045EE" w:rsidRPr="00F9434E" w:rsidRDefault="003045EE" w:rsidP="00F9434E">
      <w:pPr>
        <w:numPr>
          <w:ilvl w:val="1"/>
          <w:numId w:val="18"/>
        </w:numPr>
        <w:ind w:left="426" w:hanging="426"/>
        <w:jc w:val="both"/>
        <w:rPr>
          <w:b/>
        </w:rPr>
      </w:pPr>
      <w:r>
        <w:rPr>
          <w:b/>
        </w:rPr>
        <w:t xml:space="preserve">História obce </w:t>
      </w:r>
      <w:r w:rsidR="00735B6F">
        <w:rPr>
          <w:b/>
        </w:rPr>
        <w:t xml:space="preserve"> </w:t>
      </w:r>
      <w:r w:rsidR="00735B6F" w:rsidRPr="004F231E">
        <w:t>Obec sa spomína od roku 1232, r. 1347 Kezew, Kezw, 1323 Kezyw, (1337) 1347 Rekche a. n. Kezw, 1786 Keszi, 1920 Kesovce; maďarsky Sajókeszi. Roku 1412 obec patrila Czinegovcom, od 15. stor. Dancsovcom, neskôr iným rodinám. Začiatkom 19. storočia mala 31 domov a 233 obyvateľov, ktorí sa zaoberali poľnohospodárstvom.</w:t>
      </w:r>
    </w:p>
    <w:p w:rsidR="00F9434E" w:rsidRPr="0016435E" w:rsidRDefault="00F9434E" w:rsidP="00F9434E">
      <w:pPr>
        <w:ind w:left="360"/>
        <w:jc w:val="both"/>
        <w:rPr>
          <w:b/>
        </w:rPr>
      </w:pPr>
      <w:r w:rsidRPr="004F231E">
        <w:t>Tradičným zamestnaním zostalo aj po r. 1918. V rokoch 1938-44 bola obec pripojená k</w:t>
      </w:r>
      <w:r>
        <w:t> </w:t>
      </w:r>
      <w:r w:rsidRPr="004F231E">
        <w:t>Maďarsku</w:t>
      </w:r>
      <w:r>
        <w:t>.</w:t>
      </w:r>
    </w:p>
    <w:p w:rsidR="00F9434E" w:rsidRDefault="00F9434E" w:rsidP="00F9434E">
      <w:pPr>
        <w:spacing w:line="360" w:lineRule="auto"/>
        <w:jc w:val="both"/>
        <w:rPr>
          <w:b/>
        </w:rPr>
      </w:pPr>
      <w:r>
        <w:rPr>
          <w:b/>
        </w:rPr>
        <w:t xml:space="preserve"> </w:t>
      </w:r>
    </w:p>
    <w:p w:rsidR="003045EE" w:rsidRDefault="003045EE" w:rsidP="008E28BF">
      <w:pPr>
        <w:numPr>
          <w:ilvl w:val="1"/>
          <w:numId w:val="18"/>
        </w:numPr>
        <w:spacing w:line="360" w:lineRule="auto"/>
        <w:ind w:left="426" w:hanging="426"/>
        <w:jc w:val="both"/>
        <w:rPr>
          <w:b/>
        </w:rPr>
      </w:pPr>
      <w:r>
        <w:rPr>
          <w:b/>
        </w:rPr>
        <w:lastRenderedPageBreak/>
        <w:t xml:space="preserve">Pamiatky </w:t>
      </w:r>
      <w:r w:rsidR="00F9434E" w:rsidRPr="00F9434E">
        <w:t>nie sú</w:t>
      </w:r>
    </w:p>
    <w:p w:rsidR="003045EE" w:rsidRDefault="003045EE" w:rsidP="008E28BF">
      <w:pPr>
        <w:spacing w:line="360" w:lineRule="auto"/>
        <w:jc w:val="both"/>
        <w:rPr>
          <w:b/>
        </w:rPr>
      </w:pPr>
    </w:p>
    <w:p w:rsidR="003045EE" w:rsidRDefault="003045EE" w:rsidP="008E28BF">
      <w:pPr>
        <w:numPr>
          <w:ilvl w:val="1"/>
          <w:numId w:val="18"/>
        </w:numPr>
        <w:spacing w:line="360" w:lineRule="auto"/>
        <w:ind w:left="426" w:hanging="426"/>
        <w:jc w:val="both"/>
        <w:rPr>
          <w:b/>
        </w:rPr>
      </w:pPr>
      <w:r>
        <w:rPr>
          <w:b/>
        </w:rPr>
        <w:t>Významné osobnosti obce</w:t>
      </w:r>
      <w:r w:rsidR="00F9434E">
        <w:rPr>
          <w:b/>
        </w:rPr>
        <w:t xml:space="preserve"> </w:t>
      </w:r>
      <w:r w:rsidR="00F9434E" w:rsidRPr="00F9434E">
        <w:t>nie sú</w:t>
      </w:r>
    </w:p>
    <w:p w:rsidR="003045EE" w:rsidRDefault="003045EE" w:rsidP="008E28BF">
      <w:pPr>
        <w:spacing w:line="360" w:lineRule="auto"/>
        <w:jc w:val="both"/>
        <w:rPr>
          <w:b/>
        </w:rPr>
      </w:pPr>
    </w:p>
    <w:p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w:t>
      </w:r>
      <w:r w:rsidR="009A5866">
        <w:rPr>
          <w:b/>
          <w:sz w:val="28"/>
          <w:szCs w:val="28"/>
        </w:rPr>
        <w:t xml:space="preserve">úloh </w:t>
      </w:r>
      <w:r w:rsidRPr="003C41C4">
        <w:rPr>
          <w:b/>
          <w:sz w:val="28"/>
          <w:szCs w:val="28"/>
        </w:rPr>
        <w:t xml:space="preserve">obce (prenesené kompetencie, originálne kompetencie) </w:t>
      </w:r>
    </w:p>
    <w:p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rsidR="00AB26EF" w:rsidRDefault="00AB26EF" w:rsidP="008E28BF">
      <w:pPr>
        <w:spacing w:line="360" w:lineRule="auto"/>
        <w:ind w:left="435"/>
        <w:jc w:val="both"/>
      </w:pPr>
      <w:r>
        <w:t>V</w:t>
      </w:r>
      <w:r w:rsidR="006F14DD">
        <w:t> súčasnosti výchovu a vzdelávanie detí v</w:t>
      </w:r>
      <w:r w:rsidR="00024868">
        <w:t> </w:t>
      </w:r>
      <w:r w:rsidR="003045EE">
        <w:t>o</w:t>
      </w:r>
      <w:r>
        <w:t>bci</w:t>
      </w:r>
      <w:r w:rsidR="00024868">
        <w:t xml:space="preserve"> </w:t>
      </w:r>
      <w:r w:rsidR="00F9434E">
        <w:t>sa ne</w:t>
      </w:r>
      <w:r w:rsidR="00024868">
        <w:t>poskytuje</w:t>
      </w:r>
      <w:r w:rsidR="006F14DD">
        <w:t>:</w:t>
      </w:r>
    </w:p>
    <w:p w:rsidR="00AB26EF" w:rsidRDefault="00AB26EF" w:rsidP="008E28BF">
      <w:pPr>
        <w:numPr>
          <w:ilvl w:val="0"/>
          <w:numId w:val="2"/>
        </w:numPr>
        <w:spacing w:line="360" w:lineRule="auto"/>
        <w:jc w:val="both"/>
      </w:pPr>
      <w:r>
        <w:t>Základná škola</w:t>
      </w:r>
      <w:r w:rsidR="0036623C">
        <w:t xml:space="preserve"> ...........</w:t>
      </w:r>
    </w:p>
    <w:p w:rsidR="00AB26EF" w:rsidRDefault="00AB26EF" w:rsidP="008E28BF">
      <w:pPr>
        <w:numPr>
          <w:ilvl w:val="0"/>
          <w:numId w:val="2"/>
        </w:numPr>
        <w:spacing w:line="360" w:lineRule="auto"/>
        <w:jc w:val="both"/>
      </w:pPr>
      <w:r>
        <w:t>Materská škola</w:t>
      </w:r>
      <w:r w:rsidR="0036623C">
        <w:t xml:space="preserve"> ...........</w:t>
      </w:r>
    </w:p>
    <w:p w:rsidR="006F14DD" w:rsidRDefault="006F14DD" w:rsidP="008E28BF">
      <w:pPr>
        <w:spacing w:line="360" w:lineRule="auto"/>
        <w:ind w:left="435"/>
        <w:jc w:val="both"/>
      </w:pPr>
      <w:r>
        <w:t>Na mimoškolské aktivity je zriadená:</w:t>
      </w:r>
    </w:p>
    <w:p w:rsidR="006F14DD" w:rsidRDefault="006F14DD" w:rsidP="008E28BF">
      <w:pPr>
        <w:numPr>
          <w:ilvl w:val="0"/>
          <w:numId w:val="2"/>
        </w:numPr>
        <w:spacing w:line="360" w:lineRule="auto"/>
        <w:jc w:val="both"/>
      </w:pPr>
      <w:r>
        <w:t>Základná umelecká škola</w:t>
      </w:r>
      <w:r w:rsidR="0036623C">
        <w:t xml:space="preserve">  .........</w:t>
      </w:r>
    </w:p>
    <w:p w:rsidR="006F14DD" w:rsidRDefault="006F14DD" w:rsidP="008E28BF">
      <w:pPr>
        <w:numPr>
          <w:ilvl w:val="0"/>
          <w:numId w:val="2"/>
        </w:numPr>
        <w:spacing w:line="360" w:lineRule="auto"/>
        <w:jc w:val="both"/>
      </w:pPr>
      <w:r>
        <w:t>Centrum voľného času</w:t>
      </w:r>
      <w:r w:rsidR="0036623C">
        <w:t xml:space="preserve"> ..............</w:t>
      </w:r>
    </w:p>
    <w:p w:rsidR="006F14DD" w:rsidRDefault="006F14DD" w:rsidP="008E28BF">
      <w:pPr>
        <w:spacing w:line="360" w:lineRule="auto"/>
        <w:ind w:left="435"/>
        <w:jc w:val="both"/>
      </w:pPr>
    </w:p>
    <w:p w:rsidR="00F94FED" w:rsidRDefault="006F14DD" w:rsidP="008E28BF">
      <w:pPr>
        <w:spacing w:line="360" w:lineRule="auto"/>
        <w:jc w:val="both"/>
      </w:pPr>
      <w:r>
        <w:t xml:space="preserve">      Na základe analýzy doterajšieho vývoja možno očakáva</w:t>
      </w:r>
      <w:r w:rsidR="00F94FED">
        <w:t>ť, že rozvoj</w:t>
      </w:r>
      <w:r>
        <w:t xml:space="preserve"> vzdelávania </w:t>
      </w:r>
      <w:r w:rsidR="0036623C">
        <w:t xml:space="preserve">sa bude orientovať na : </w:t>
      </w:r>
      <w:r w:rsidR="000A35C7">
        <w:t>...................</w:t>
      </w:r>
    </w:p>
    <w:p w:rsidR="0036623C" w:rsidRDefault="0036623C" w:rsidP="008E28BF">
      <w:pPr>
        <w:spacing w:line="360" w:lineRule="auto"/>
        <w:jc w:val="both"/>
      </w:pPr>
      <w:r>
        <w:t xml:space="preserve"> </w:t>
      </w:r>
    </w:p>
    <w:p w:rsidR="00C11D22" w:rsidRPr="0036623C" w:rsidRDefault="0036623C" w:rsidP="002062BB">
      <w:pPr>
        <w:numPr>
          <w:ilvl w:val="1"/>
          <w:numId w:val="18"/>
        </w:numPr>
        <w:spacing w:line="360" w:lineRule="auto"/>
        <w:ind w:left="426" w:hanging="426"/>
        <w:jc w:val="both"/>
      </w:pPr>
      <w:r>
        <w:rPr>
          <w:b/>
        </w:rPr>
        <w:t>Zdravotníctvo</w:t>
      </w:r>
    </w:p>
    <w:p w:rsidR="00092635" w:rsidRDefault="00092635" w:rsidP="008E28BF">
      <w:pPr>
        <w:spacing w:line="360" w:lineRule="auto"/>
        <w:ind w:left="435"/>
        <w:jc w:val="both"/>
      </w:pPr>
      <w:r>
        <w:t xml:space="preserve"> </w:t>
      </w:r>
      <w:r w:rsidRPr="00092635">
        <w:t xml:space="preserve">Zdravotnú starostlivosť </w:t>
      </w:r>
      <w:r>
        <w:t>v</w:t>
      </w:r>
      <w:r w:rsidR="00F9434E">
        <w:t> </w:t>
      </w:r>
      <w:r>
        <w:t>obci</w:t>
      </w:r>
      <w:r w:rsidR="00F9434E">
        <w:t xml:space="preserve"> ne</w:t>
      </w:r>
      <w:r w:rsidRPr="00092635">
        <w:t>poskytuje:</w:t>
      </w:r>
    </w:p>
    <w:p w:rsidR="00092635" w:rsidRDefault="00092635" w:rsidP="008E28BF">
      <w:pPr>
        <w:numPr>
          <w:ilvl w:val="0"/>
          <w:numId w:val="2"/>
        </w:numPr>
        <w:spacing w:line="360" w:lineRule="auto"/>
        <w:jc w:val="both"/>
      </w:pPr>
      <w:r>
        <w:t>Poliklinika n.o. ...........</w:t>
      </w:r>
    </w:p>
    <w:p w:rsidR="00D652F3" w:rsidRDefault="00D652F3" w:rsidP="008E28BF">
      <w:pPr>
        <w:numPr>
          <w:ilvl w:val="0"/>
          <w:numId w:val="2"/>
        </w:numPr>
        <w:spacing w:line="360" w:lineRule="auto"/>
        <w:jc w:val="both"/>
      </w:pPr>
      <w:r>
        <w:t>Nemocnica s poliklinikou .......</w:t>
      </w:r>
    </w:p>
    <w:p w:rsidR="00092635" w:rsidRDefault="00092635" w:rsidP="008E28BF">
      <w:pPr>
        <w:numPr>
          <w:ilvl w:val="0"/>
          <w:numId w:val="2"/>
        </w:numPr>
        <w:spacing w:line="360" w:lineRule="auto"/>
        <w:jc w:val="both"/>
      </w:pPr>
      <w:r>
        <w:t>Lekár .... ( štátny, súkromný )</w:t>
      </w:r>
    </w:p>
    <w:p w:rsidR="00092635" w:rsidRDefault="00092635" w:rsidP="008E28BF">
      <w:pPr>
        <w:spacing w:line="360" w:lineRule="auto"/>
        <w:jc w:val="both"/>
      </w:pPr>
    </w:p>
    <w:p w:rsidR="00A05946" w:rsidRDefault="00092635" w:rsidP="0036506C">
      <w:pPr>
        <w:spacing w:line="360" w:lineRule="auto"/>
        <w:jc w:val="both"/>
        <w:rPr>
          <w:b/>
        </w:rPr>
      </w:pPr>
      <w:r>
        <w:t xml:space="preserve">      Na základe analýzy doterajšieho vývoja možno očakávať, že rozvoj zdravotnej starostlivosti sa bude orientovať na : </w:t>
      </w:r>
      <w:r w:rsidR="000A35C7">
        <w:t>.....................</w:t>
      </w:r>
      <w:r w:rsidR="0036623C">
        <w:rPr>
          <w:b/>
        </w:rPr>
        <w:t xml:space="preserve">  </w:t>
      </w:r>
    </w:p>
    <w:p w:rsidR="00EA76A8" w:rsidRDefault="00EA76A8" w:rsidP="0036506C">
      <w:pPr>
        <w:spacing w:line="360" w:lineRule="auto"/>
        <w:jc w:val="both"/>
        <w:rPr>
          <w:b/>
        </w:rPr>
      </w:pPr>
    </w:p>
    <w:p w:rsidR="00D652F3" w:rsidRPr="0036623C" w:rsidRDefault="00D652F3" w:rsidP="002062BB">
      <w:pPr>
        <w:numPr>
          <w:ilvl w:val="1"/>
          <w:numId w:val="18"/>
        </w:numPr>
        <w:spacing w:line="360" w:lineRule="auto"/>
        <w:ind w:left="426" w:hanging="426"/>
        <w:jc w:val="both"/>
      </w:pPr>
      <w:r>
        <w:rPr>
          <w:b/>
        </w:rPr>
        <w:t>Sociálne zabezpečenie</w:t>
      </w:r>
    </w:p>
    <w:p w:rsidR="00C11D22" w:rsidRPr="00BA608B" w:rsidRDefault="00BA608B" w:rsidP="008E28BF">
      <w:pPr>
        <w:spacing w:line="360" w:lineRule="auto"/>
        <w:ind w:left="435"/>
        <w:jc w:val="both"/>
      </w:pPr>
      <w:r>
        <w:t xml:space="preserve"> </w:t>
      </w:r>
      <w:r w:rsidRPr="00BA608B">
        <w:t xml:space="preserve">Sociálne služby v obci </w:t>
      </w:r>
      <w:r w:rsidR="00F9434E">
        <w:t>ne</w:t>
      </w:r>
      <w:r w:rsidRPr="00BA608B">
        <w:t>zabezpečuje :</w:t>
      </w:r>
    </w:p>
    <w:p w:rsidR="00C11D22" w:rsidRDefault="000A35C7" w:rsidP="008E28BF">
      <w:pPr>
        <w:numPr>
          <w:ilvl w:val="0"/>
          <w:numId w:val="2"/>
        </w:numPr>
        <w:spacing w:line="360" w:lineRule="auto"/>
        <w:jc w:val="both"/>
      </w:pPr>
      <w:r>
        <w:t>Zariadenie sociálnych služieb</w:t>
      </w:r>
      <w:r w:rsidR="00BA608B">
        <w:t>.............</w:t>
      </w:r>
    </w:p>
    <w:p w:rsidR="007064CD" w:rsidRDefault="007064CD" w:rsidP="008E28BF">
      <w:pPr>
        <w:spacing w:line="360" w:lineRule="auto"/>
        <w:jc w:val="both"/>
      </w:pPr>
      <w:r>
        <w:t xml:space="preserve">      Na základe analýzy doterajšieho vývoja možno očakávať, že rozvoj sociálnych služieb sa bude orientovať na : </w:t>
      </w:r>
      <w:r w:rsidR="003F1717">
        <w:t>......................</w:t>
      </w:r>
    </w:p>
    <w:p w:rsidR="007064CD" w:rsidRDefault="007064CD" w:rsidP="008E28BF">
      <w:pPr>
        <w:spacing w:line="360" w:lineRule="auto"/>
        <w:jc w:val="both"/>
      </w:pPr>
    </w:p>
    <w:p w:rsidR="00300E53" w:rsidRDefault="00C11D22" w:rsidP="002062BB">
      <w:pPr>
        <w:numPr>
          <w:ilvl w:val="1"/>
          <w:numId w:val="18"/>
        </w:numPr>
        <w:spacing w:line="360" w:lineRule="auto"/>
        <w:ind w:left="426" w:hanging="426"/>
        <w:jc w:val="both"/>
        <w:rPr>
          <w:b/>
        </w:rPr>
      </w:pPr>
      <w:r>
        <w:rPr>
          <w:b/>
        </w:rPr>
        <w:t>Kultúra</w:t>
      </w:r>
    </w:p>
    <w:p w:rsidR="00300E53" w:rsidRDefault="00844715" w:rsidP="008E28BF">
      <w:pPr>
        <w:spacing w:line="360" w:lineRule="auto"/>
        <w:ind w:left="435"/>
        <w:jc w:val="both"/>
      </w:pPr>
      <w:r>
        <w:t xml:space="preserve"> </w:t>
      </w:r>
      <w:r w:rsidRPr="00844715">
        <w:t>Sp</w:t>
      </w:r>
      <w:r w:rsidR="00F07529">
        <w:t>o</w:t>
      </w:r>
      <w:r w:rsidRPr="00844715">
        <w:t xml:space="preserve">ločenský </w:t>
      </w:r>
      <w:r>
        <w:t xml:space="preserve">a kultúrny </w:t>
      </w:r>
      <w:r w:rsidRPr="00844715">
        <w:t>život v obci zabezpečuje :</w:t>
      </w:r>
    </w:p>
    <w:p w:rsidR="00F9434E" w:rsidRDefault="00F9434E" w:rsidP="00F9434E">
      <w:pPr>
        <w:spacing w:line="360" w:lineRule="auto"/>
        <w:ind w:left="435"/>
        <w:jc w:val="both"/>
      </w:pPr>
      <w:r>
        <w:lastRenderedPageBreak/>
        <w:t>Obecný  úrad</w:t>
      </w:r>
    </w:p>
    <w:p w:rsidR="00F9434E" w:rsidRDefault="00F9434E" w:rsidP="00F9434E">
      <w:pPr>
        <w:jc w:val="center"/>
      </w:pPr>
      <w:r>
        <w:t xml:space="preserve">        Na základe analýzy doterajšieho vývoja možno očakávať, že kultúrny a spoločenský život</w:t>
      </w:r>
    </w:p>
    <w:p w:rsidR="00F9434E" w:rsidRDefault="00F9434E" w:rsidP="00F9434E">
      <w:r>
        <w:t xml:space="preserve">         sa bude orientovať na  akcie organizované ako je deň obce.</w:t>
      </w:r>
    </w:p>
    <w:p w:rsidR="00F9434E" w:rsidRDefault="00F9434E" w:rsidP="00F9434E">
      <w:pPr>
        <w:spacing w:line="360" w:lineRule="auto"/>
        <w:jc w:val="both"/>
      </w:pPr>
    </w:p>
    <w:p w:rsidR="0091168D" w:rsidRDefault="0091168D" w:rsidP="002062BB">
      <w:pPr>
        <w:numPr>
          <w:ilvl w:val="1"/>
          <w:numId w:val="18"/>
        </w:numPr>
        <w:spacing w:line="360" w:lineRule="auto"/>
        <w:ind w:left="426" w:hanging="426"/>
        <w:jc w:val="both"/>
        <w:rPr>
          <w:b/>
        </w:rPr>
      </w:pPr>
      <w:r>
        <w:rPr>
          <w:b/>
        </w:rPr>
        <w:t xml:space="preserve">Hospodárstvo </w:t>
      </w:r>
    </w:p>
    <w:p w:rsidR="00F9434E" w:rsidRDefault="0091168D" w:rsidP="00F9434E">
      <w:pPr>
        <w:spacing w:line="360" w:lineRule="auto"/>
        <w:ind w:left="435"/>
        <w:jc w:val="both"/>
      </w:pPr>
      <w:r>
        <w:t>Najvýznamnejší poskytovatelia služieb v obci :</w:t>
      </w:r>
      <w:r w:rsidR="00F9434E">
        <w:t xml:space="preserve"> sa neposkytuje</w:t>
      </w:r>
    </w:p>
    <w:p w:rsidR="0091168D" w:rsidRDefault="0091168D" w:rsidP="00F9434E">
      <w:pPr>
        <w:spacing w:line="360" w:lineRule="auto"/>
        <w:ind w:left="435"/>
        <w:jc w:val="both"/>
      </w:pPr>
      <w:r>
        <w:t>Najvýznamnejší priemysel v obci :</w:t>
      </w:r>
      <w:r w:rsidR="00F9434E">
        <w:t xml:space="preserve"> sa neposkytuje</w:t>
      </w:r>
    </w:p>
    <w:p w:rsidR="0091168D" w:rsidRDefault="0091168D" w:rsidP="008E28BF">
      <w:pPr>
        <w:spacing w:line="360" w:lineRule="auto"/>
        <w:ind w:left="435"/>
        <w:jc w:val="both"/>
      </w:pPr>
      <w:r>
        <w:t>Najvýznamnejšia poľnohospodárska výroba v obci :</w:t>
      </w:r>
    </w:p>
    <w:p w:rsidR="00F9434E" w:rsidRDefault="00F9434E" w:rsidP="00F9434E">
      <w:pPr>
        <w:numPr>
          <w:ilvl w:val="0"/>
          <w:numId w:val="2"/>
        </w:numPr>
        <w:ind w:left="785"/>
        <w:jc w:val="both"/>
      </w:pPr>
      <w:r>
        <w:t>Poľnohospodárske podielnické družstvo so sídlom Králi</w:t>
      </w:r>
    </w:p>
    <w:p w:rsidR="00F9434E" w:rsidRDefault="00F9434E" w:rsidP="00F9434E">
      <w:pPr>
        <w:numPr>
          <w:ilvl w:val="0"/>
          <w:numId w:val="2"/>
        </w:numPr>
        <w:ind w:left="785"/>
        <w:jc w:val="both"/>
      </w:pPr>
      <w:r>
        <w:t>Agroterra s.r.o. Včelince</w:t>
      </w:r>
    </w:p>
    <w:p w:rsidR="00F9434E" w:rsidRDefault="00F9434E" w:rsidP="00F9434E">
      <w:pPr>
        <w:numPr>
          <w:ilvl w:val="0"/>
          <w:numId w:val="2"/>
        </w:numPr>
        <w:ind w:left="785"/>
        <w:jc w:val="both"/>
      </w:pPr>
      <w:r>
        <w:t>Gemer plus Poltár</w:t>
      </w:r>
    </w:p>
    <w:p w:rsidR="00F9434E" w:rsidRDefault="00F9434E" w:rsidP="00F9434E">
      <w:pPr>
        <w:numPr>
          <w:ilvl w:val="0"/>
          <w:numId w:val="2"/>
        </w:numPr>
        <w:ind w:left="785"/>
        <w:jc w:val="both"/>
      </w:pPr>
      <w:r>
        <w:t>Alžbeta Filepová SHR</w:t>
      </w:r>
    </w:p>
    <w:p w:rsidR="00F9434E" w:rsidRDefault="00F9434E" w:rsidP="00F9434E">
      <w:pPr>
        <w:numPr>
          <w:ilvl w:val="0"/>
          <w:numId w:val="2"/>
        </w:numPr>
        <w:ind w:left="785"/>
        <w:jc w:val="both"/>
      </w:pPr>
      <w:r>
        <w:t>Anderkó Ladislav SHR</w:t>
      </w:r>
    </w:p>
    <w:p w:rsidR="00F9434E" w:rsidRDefault="00F9434E" w:rsidP="00F9434E">
      <w:pPr>
        <w:ind w:left="435"/>
        <w:jc w:val="both"/>
      </w:pPr>
    </w:p>
    <w:p w:rsidR="00F9434E" w:rsidRDefault="00F9434E" w:rsidP="00F9434E">
      <w:pPr>
        <w:jc w:val="both"/>
      </w:pPr>
      <w:r>
        <w:t xml:space="preserve">      Na základe analýzy doterajšieho vývoja možno očakávať, že hospodársky život v obci sa bude orientovať na : služby pre obyvateľov obce a uspokojenie zákazníkov občanov obce a poľnohospodárstvo.</w:t>
      </w:r>
    </w:p>
    <w:p w:rsidR="006777D0" w:rsidRDefault="006777D0" w:rsidP="00F9434E">
      <w:pPr>
        <w:jc w:val="both"/>
      </w:pPr>
    </w:p>
    <w:p w:rsidR="00F9434E" w:rsidRDefault="00F9434E" w:rsidP="00F9434E">
      <w:pPr>
        <w:spacing w:line="360" w:lineRule="auto"/>
        <w:jc w:val="both"/>
      </w:pPr>
      <w:r>
        <w:t xml:space="preserve"> </w:t>
      </w:r>
    </w:p>
    <w:p w:rsidR="00145189" w:rsidRPr="00BD5F58" w:rsidRDefault="003E293A" w:rsidP="003E293A">
      <w:pPr>
        <w:numPr>
          <w:ilvl w:val="0"/>
          <w:numId w:val="18"/>
        </w:numPr>
        <w:spacing w:line="360" w:lineRule="auto"/>
        <w:ind w:left="284" w:hanging="284"/>
        <w:rPr>
          <w:b/>
          <w:sz w:val="28"/>
          <w:szCs w:val="28"/>
        </w:rPr>
      </w:pPr>
      <w:r w:rsidRPr="00BD5F58">
        <w:rPr>
          <w:b/>
          <w:sz w:val="28"/>
          <w:szCs w:val="28"/>
        </w:rPr>
        <w:t>Informácia o vývoji obce z pohľadu rozpočtovníctva</w:t>
      </w:r>
    </w:p>
    <w:p w:rsidR="004D01E5" w:rsidRPr="00FA75CD" w:rsidRDefault="004D01E5" w:rsidP="004D01E5">
      <w:pPr>
        <w:spacing w:line="360" w:lineRule="auto"/>
        <w:jc w:val="both"/>
      </w:pPr>
      <w:r w:rsidRPr="00FA75CD">
        <w:t xml:space="preserve">Základným   nástrojom  finančného  hospodárenia  obce  bol   rozpočet   obce   na  rok   </w:t>
      </w:r>
      <w:r w:rsidR="00A42806">
        <w:t>2020</w:t>
      </w:r>
      <w:r w:rsidRPr="00FA75CD">
        <w:t>.</w:t>
      </w:r>
    </w:p>
    <w:p w:rsidR="004D01E5" w:rsidRDefault="004D01E5" w:rsidP="004D01E5">
      <w:pPr>
        <w:spacing w:line="360" w:lineRule="auto"/>
        <w:jc w:val="both"/>
        <w:rPr>
          <w:color w:val="FF0000"/>
        </w:rPr>
      </w:pPr>
      <w:r w:rsidRPr="00FA75CD">
        <w:t>Obec zostavila rozpo</w:t>
      </w:r>
      <w:r w:rsidR="00A42806">
        <w:t xml:space="preserve">čet podľa ustanovenia § 10 ods. 7 </w:t>
      </w:r>
      <w:r w:rsidRPr="00FA75CD">
        <w:t xml:space="preserve">zákona č.583/2004 Z.z. o rozpočtových pravidlách územnej samosprávy a o zmene a doplnení niektorých zákonov v znení neskorších predpisov. Rozpočet obce na rok </w:t>
      </w:r>
      <w:r w:rsidR="00A42806">
        <w:t>2020</w:t>
      </w:r>
      <w:r w:rsidRPr="00FA75CD">
        <w:t xml:space="preserve"> bol zostavený ako </w:t>
      </w:r>
      <w:r w:rsidRPr="00D14605">
        <w:rPr>
          <w:color w:val="FF0000"/>
        </w:rPr>
        <w:t>vyrovnaný.</w:t>
      </w:r>
      <w:r w:rsidRPr="00FA75CD">
        <w:t xml:space="preserve"> Bežný rozpočet bol zostavený ako </w:t>
      </w:r>
      <w:r w:rsidR="006777D0">
        <w:t xml:space="preserve">prebytkový </w:t>
      </w:r>
      <w:r w:rsidRPr="00FA75CD">
        <w:t>a kapitálový   rozpočet a</w:t>
      </w:r>
      <w:r w:rsidR="00E41AB6">
        <w:t>ko</w:t>
      </w:r>
      <w:r w:rsidRPr="00FA75CD">
        <w:t xml:space="preserve"> </w:t>
      </w:r>
      <w:r w:rsidRPr="008B3386">
        <w:rPr>
          <w:color w:val="FF0000"/>
        </w:rPr>
        <w:t>vyrovnaný.</w:t>
      </w:r>
    </w:p>
    <w:p w:rsidR="00FA75CD" w:rsidRPr="00FA75CD" w:rsidRDefault="00FA75CD" w:rsidP="004D01E5">
      <w:pPr>
        <w:spacing w:line="360" w:lineRule="auto"/>
        <w:jc w:val="both"/>
      </w:pPr>
    </w:p>
    <w:p w:rsidR="004D01E5" w:rsidRPr="00FA75CD" w:rsidRDefault="004D01E5" w:rsidP="004D01E5">
      <w:pPr>
        <w:spacing w:line="360" w:lineRule="auto"/>
        <w:jc w:val="both"/>
      </w:pPr>
      <w:r w:rsidRPr="00FA75CD">
        <w:t xml:space="preserve">Hospodárenie obce sa riadilo podľa schváleného rozpočtu na rok </w:t>
      </w:r>
      <w:r w:rsidR="00A42806">
        <w:t>2020</w:t>
      </w:r>
      <w:r w:rsidRPr="00FA75CD">
        <w:t xml:space="preserve">. </w:t>
      </w:r>
    </w:p>
    <w:p w:rsidR="004D01E5" w:rsidRPr="00FA75CD" w:rsidRDefault="004D01E5" w:rsidP="004D01E5">
      <w:pPr>
        <w:spacing w:line="360" w:lineRule="auto"/>
        <w:jc w:val="both"/>
      </w:pPr>
      <w:r w:rsidRPr="00FA75CD">
        <w:t xml:space="preserve">Rozpočet obce bol schválený obecným zastupiteľstvom dňa </w:t>
      </w:r>
      <w:r w:rsidR="00E41AB6">
        <w:t>13.12.2019</w:t>
      </w:r>
      <w:r w:rsidRPr="00FA75CD">
        <w:t xml:space="preserve"> uznesením č.</w:t>
      </w:r>
      <w:r w:rsidR="00E41AB6">
        <w:t>19/2019</w:t>
      </w:r>
    </w:p>
    <w:p w:rsidR="004D01E5" w:rsidRPr="00FA75CD" w:rsidRDefault="004D01E5" w:rsidP="004D01E5">
      <w:pPr>
        <w:spacing w:line="360" w:lineRule="auto"/>
        <w:jc w:val="both"/>
      </w:pPr>
      <w:r w:rsidRPr="00FA75CD">
        <w:t>Rozpočet bol zmenený päťkrát:</w:t>
      </w:r>
    </w:p>
    <w:p w:rsidR="004D01E5" w:rsidRDefault="004D01E5" w:rsidP="006777D0">
      <w:pPr>
        <w:numPr>
          <w:ilvl w:val="0"/>
          <w:numId w:val="6"/>
        </w:numPr>
        <w:jc w:val="both"/>
      </w:pPr>
      <w:r w:rsidRPr="00FA75CD">
        <w:t xml:space="preserve">prvá zmena   schválená dňa </w:t>
      </w:r>
      <w:r w:rsidR="00E41AB6">
        <w:t>10.6.2020</w:t>
      </w:r>
      <w:r w:rsidRPr="00FA75CD">
        <w:t xml:space="preserve"> uznesením č.</w:t>
      </w:r>
      <w:r w:rsidR="00E41AB6">
        <w:t xml:space="preserve"> 12A/2020</w:t>
      </w:r>
      <w:r w:rsidRPr="00FA75CD">
        <w:t xml:space="preserve"> </w:t>
      </w:r>
    </w:p>
    <w:p w:rsidR="006777D0" w:rsidRDefault="006777D0" w:rsidP="006777D0">
      <w:pPr>
        <w:numPr>
          <w:ilvl w:val="0"/>
          <w:numId w:val="6"/>
        </w:numPr>
        <w:jc w:val="both"/>
      </w:pPr>
      <w:r>
        <w:t>druhá  zmena schválená rozpočtovým opatrením č.1/2020  starostu obce dňa 10.06.2020</w:t>
      </w:r>
    </w:p>
    <w:p w:rsidR="006777D0" w:rsidRDefault="006777D0" w:rsidP="006777D0">
      <w:pPr>
        <w:numPr>
          <w:ilvl w:val="0"/>
          <w:numId w:val="6"/>
        </w:numPr>
        <w:jc w:val="both"/>
      </w:pPr>
      <w:r>
        <w:t>tretia zmena schválená dňa 16.09.2020 uznesením č. 19A/2020</w:t>
      </w:r>
    </w:p>
    <w:p w:rsidR="006777D0" w:rsidRDefault="006777D0" w:rsidP="006777D0">
      <w:pPr>
        <w:numPr>
          <w:ilvl w:val="0"/>
          <w:numId w:val="6"/>
        </w:numPr>
        <w:jc w:val="both"/>
      </w:pPr>
      <w:r>
        <w:t>štvrtá zmena schválená rozpočtovým opatrením č.2/2020 starostu obce dňa 16.09.2020</w:t>
      </w:r>
    </w:p>
    <w:p w:rsidR="006777D0" w:rsidRDefault="006777D0" w:rsidP="006777D0">
      <w:pPr>
        <w:numPr>
          <w:ilvl w:val="0"/>
          <w:numId w:val="6"/>
        </w:numPr>
        <w:jc w:val="both"/>
      </w:pPr>
      <w:r>
        <w:t>piata zmena  schválená dňa 11.12.2020 uznesením č. 28A/2020</w:t>
      </w:r>
    </w:p>
    <w:p w:rsidR="006777D0" w:rsidRDefault="006777D0" w:rsidP="006777D0">
      <w:pPr>
        <w:numPr>
          <w:ilvl w:val="0"/>
          <w:numId w:val="6"/>
        </w:numPr>
        <w:jc w:val="both"/>
      </w:pPr>
      <w:r>
        <w:t>šiesta zmena schválená rozpočtovým opatrením č. 3/2020 starostu dňa 11.12.2020</w:t>
      </w:r>
    </w:p>
    <w:p w:rsidR="006777D0" w:rsidRDefault="006777D0" w:rsidP="006777D0">
      <w:pPr>
        <w:jc w:val="both"/>
      </w:pPr>
    </w:p>
    <w:p w:rsidR="006777D0" w:rsidRDefault="006777D0" w:rsidP="006777D0">
      <w:pPr>
        <w:spacing w:line="360" w:lineRule="auto"/>
        <w:ind w:left="360"/>
        <w:jc w:val="both"/>
      </w:pPr>
    </w:p>
    <w:p w:rsidR="006777D0" w:rsidRDefault="006777D0" w:rsidP="006777D0">
      <w:pPr>
        <w:spacing w:line="360" w:lineRule="auto"/>
        <w:ind w:left="360"/>
        <w:jc w:val="both"/>
      </w:pPr>
    </w:p>
    <w:p w:rsidR="006777D0" w:rsidRDefault="006777D0" w:rsidP="006777D0">
      <w:pPr>
        <w:spacing w:line="360" w:lineRule="auto"/>
        <w:ind w:left="360"/>
        <w:jc w:val="both"/>
      </w:pPr>
    </w:p>
    <w:p w:rsidR="006777D0" w:rsidRPr="00FA75CD" w:rsidRDefault="006777D0" w:rsidP="006777D0">
      <w:pPr>
        <w:spacing w:line="360" w:lineRule="auto"/>
        <w:ind w:left="360"/>
        <w:jc w:val="both"/>
      </w:pPr>
    </w:p>
    <w:p w:rsidR="00327A39" w:rsidRPr="003C41C4" w:rsidRDefault="003C24EE" w:rsidP="00327A39">
      <w:pPr>
        <w:numPr>
          <w:ilvl w:val="1"/>
          <w:numId w:val="18"/>
        </w:numPr>
        <w:spacing w:line="360" w:lineRule="auto"/>
        <w:ind w:left="426" w:hanging="426"/>
        <w:jc w:val="both"/>
        <w:rPr>
          <w:b/>
        </w:rPr>
      </w:pPr>
      <w:r w:rsidRPr="003C41C4">
        <w:rPr>
          <w:b/>
        </w:rPr>
        <w:lastRenderedPageBreak/>
        <w:t xml:space="preserve">Plnenie príjmov a čerpanie výdavkov za rok </w:t>
      </w:r>
      <w:r w:rsidR="00A42806">
        <w:rPr>
          <w:b/>
        </w:rPr>
        <w:t>2020</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327A39" w:rsidRPr="00B70817" w:rsidTr="002C2B8C">
        <w:tc>
          <w:tcPr>
            <w:tcW w:w="2410" w:type="dxa"/>
            <w:shd w:val="clear" w:color="auto" w:fill="DDD9C3"/>
          </w:tcPr>
          <w:p w:rsidR="00327A39" w:rsidRPr="00B70817" w:rsidRDefault="00327A39" w:rsidP="00FB7423">
            <w:pPr>
              <w:tabs>
                <w:tab w:val="right" w:pos="8460"/>
              </w:tabs>
              <w:jc w:val="both"/>
              <w:rPr>
                <w:b/>
              </w:rPr>
            </w:pPr>
          </w:p>
        </w:tc>
        <w:tc>
          <w:tcPr>
            <w:tcW w:w="1843" w:type="dxa"/>
            <w:shd w:val="clear" w:color="auto" w:fill="DDD9C3"/>
          </w:tcPr>
          <w:p w:rsidR="00327A39" w:rsidRDefault="00327A39" w:rsidP="00FB7423">
            <w:pPr>
              <w:tabs>
                <w:tab w:val="right" w:pos="8460"/>
              </w:tabs>
              <w:jc w:val="center"/>
              <w:rPr>
                <w:b/>
                <w:sz w:val="20"/>
                <w:szCs w:val="20"/>
              </w:rPr>
            </w:pPr>
          </w:p>
          <w:p w:rsidR="004D01E5" w:rsidRPr="004D01E5" w:rsidRDefault="004D01E5" w:rsidP="004D01E5">
            <w:pPr>
              <w:tabs>
                <w:tab w:val="right" w:pos="8820"/>
              </w:tabs>
              <w:jc w:val="center"/>
              <w:rPr>
                <w:b/>
                <w:sz w:val="20"/>
                <w:szCs w:val="20"/>
              </w:rPr>
            </w:pPr>
            <w:r w:rsidRPr="004D01E5">
              <w:rPr>
                <w:b/>
                <w:sz w:val="20"/>
                <w:szCs w:val="20"/>
              </w:rPr>
              <w:t xml:space="preserve">Schválený rozpočet </w:t>
            </w:r>
          </w:p>
          <w:p w:rsidR="00327A39" w:rsidRPr="00327A39" w:rsidRDefault="00327A39" w:rsidP="00FB7423">
            <w:pPr>
              <w:tabs>
                <w:tab w:val="right" w:pos="8460"/>
              </w:tabs>
              <w:jc w:val="center"/>
              <w:rPr>
                <w:b/>
                <w:sz w:val="20"/>
                <w:szCs w:val="20"/>
              </w:rPr>
            </w:pPr>
          </w:p>
        </w:tc>
        <w:tc>
          <w:tcPr>
            <w:tcW w:w="1984" w:type="dxa"/>
            <w:shd w:val="clear" w:color="auto" w:fill="DDD9C3"/>
          </w:tcPr>
          <w:p w:rsidR="00327A39" w:rsidRDefault="00327A39" w:rsidP="00FB7423">
            <w:pPr>
              <w:tabs>
                <w:tab w:val="right" w:pos="8820"/>
              </w:tabs>
              <w:jc w:val="center"/>
              <w:rPr>
                <w:b/>
                <w:sz w:val="20"/>
                <w:szCs w:val="20"/>
              </w:rPr>
            </w:pPr>
          </w:p>
          <w:p w:rsidR="004D01E5" w:rsidRPr="004D01E5" w:rsidRDefault="004D01E5" w:rsidP="004D01E5">
            <w:pPr>
              <w:tabs>
                <w:tab w:val="right" w:pos="8820"/>
              </w:tabs>
              <w:jc w:val="center"/>
              <w:rPr>
                <w:b/>
                <w:sz w:val="20"/>
                <w:szCs w:val="20"/>
              </w:rPr>
            </w:pPr>
            <w:r w:rsidRPr="004D01E5">
              <w:rPr>
                <w:b/>
                <w:sz w:val="20"/>
                <w:szCs w:val="20"/>
              </w:rPr>
              <w:t xml:space="preserve">Schválený rozpočet </w:t>
            </w:r>
          </w:p>
          <w:p w:rsidR="00327A39" w:rsidRPr="00327A39" w:rsidRDefault="004D01E5" w:rsidP="004D01E5">
            <w:pPr>
              <w:tabs>
                <w:tab w:val="right" w:pos="8820"/>
              </w:tabs>
              <w:jc w:val="center"/>
              <w:rPr>
                <w:b/>
                <w:sz w:val="20"/>
                <w:szCs w:val="20"/>
              </w:rPr>
            </w:pPr>
            <w:r w:rsidRPr="004D01E5">
              <w:rPr>
                <w:b/>
                <w:sz w:val="20"/>
                <w:szCs w:val="20"/>
              </w:rPr>
              <w:t>po poslednej zmene</w:t>
            </w:r>
          </w:p>
        </w:tc>
        <w:tc>
          <w:tcPr>
            <w:tcW w:w="184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327A39">
            <w:pPr>
              <w:tabs>
                <w:tab w:val="right" w:pos="8820"/>
              </w:tabs>
              <w:jc w:val="center"/>
              <w:rPr>
                <w:b/>
                <w:sz w:val="20"/>
                <w:szCs w:val="20"/>
              </w:rPr>
            </w:pPr>
            <w:r>
              <w:rPr>
                <w:b/>
                <w:sz w:val="20"/>
                <w:szCs w:val="20"/>
              </w:rPr>
              <w:t>k 31.12.</w:t>
            </w:r>
            <w:r w:rsidR="00A42806">
              <w:rPr>
                <w:b/>
                <w:sz w:val="20"/>
                <w:szCs w:val="20"/>
              </w:rPr>
              <w:t>2020</w:t>
            </w:r>
          </w:p>
        </w:tc>
        <w:tc>
          <w:tcPr>
            <w:tcW w:w="1231"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6777D0" w:rsidRPr="00B70817" w:rsidTr="002C2B8C">
        <w:tc>
          <w:tcPr>
            <w:tcW w:w="2410" w:type="dxa"/>
            <w:shd w:val="clear" w:color="auto" w:fill="D9D9D9"/>
          </w:tcPr>
          <w:p w:rsidR="006777D0" w:rsidRPr="00B70817" w:rsidRDefault="006777D0" w:rsidP="006777D0">
            <w:pPr>
              <w:tabs>
                <w:tab w:val="right" w:pos="8460"/>
              </w:tabs>
              <w:jc w:val="both"/>
              <w:rPr>
                <w:b/>
              </w:rPr>
            </w:pPr>
            <w:r w:rsidRPr="00B70817">
              <w:rPr>
                <w:b/>
              </w:rPr>
              <w:t>Príjmy celkom</w:t>
            </w:r>
          </w:p>
        </w:tc>
        <w:tc>
          <w:tcPr>
            <w:tcW w:w="1843" w:type="dxa"/>
            <w:shd w:val="clear" w:color="auto" w:fill="D9D9D9"/>
          </w:tcPr>
          <w:p w:rsidR="006777D0" w:rsidRPr="00B70817" w:rsidRDefault="006777D0" w:rsidP="006777D0">
            <w:pPr>
              <w:tabs>
                <w:tab w:val="right" w:pos="8460"/>
              </w:tabs>
              <w:jc w:val="center"/>
              <w:rPr>
                <w:b/>
              </w:rPr>
            </w:pPr>
            <w:r>
              <w:rPr>
                <w:b/>
              </w:rPr>
              <w:t>434 407,00</w:t>
            </w:r>
          </w:p>
        </w:tc>
        <w:tc>
          <w:tcPr>
            <w:tcW w:w="1984" w:type="dxa"/>
            <w:shd w:val="clear" w:color="auto" w:fill="D9D9D9"/>
          </w:tcPr>
          <w:p w:rsidR="006777D0" w:rsidRPr="00B70817" w:rsidRDefault="006777D0" w:rsidP="006777D0">
            <w:pPr>
              <w:tabs>
                <w:tab w:val="right" w:pos="8460"/>
              </w:tabs>
              <w:jc w:val="center"/>
              <w:rPr>
                <w:b/>
              </w:rPr>
            </w:pPr>
            <w:r>
              <w:rPr>
                <w:b/>
              </w:rPr>
              <w:t>450 698,77</w:t>
            </w:r>
          </w:p>
        </w:tc>
        <w:tc>
          <w:tcPr>
            <w:tcW w:w="1843" w:type="dxa"/>
            <w:shd w:val="clear" w:color="auto" w:fill="D9D9D9"/>
          </w:tcPr>
          <w:p w:rsidR="006777D0" w:rsidRPr="00B70817" w:rsidRDefault="006777D0" w:rsidP="006777D0">
            <w:pPr>
              <w:tabs>
                <w:tab w:val="right" w:pos="8460"/>
              </w:tabs>
              <w:jc w:val="center"/>
              <w:rPr>
                <w:b/>
              </w:rPr>
            </w:pPr>
            <w:r>
              <w:rPr>
                <w:b/>
              </w:rPr>
              <w:t>162 403,36</w:t>
            </w:r>
          </w:p>
        </w:tc>
        <w:tc>
          <w:tcPr>
            <w:tcW w:w="1231" w:type="dxa"/>
            <w:shd w:val="clear" w:color="auto" w:fill="D9D9D9"/>
          </w:tcPr>
          <w:p w:rsidR="006777D0" w:rsidRPr="00B70817" w:rsidRDefault="006777D0" w:rsidP="006777D0">
            <w:pPr>
              <w:tabs>
                <w:tab w:val="right" w:pos="8460"/>
              </w:tabs>
              <w:jc w:val="center"/>
              <w:rPr>
                <w:b/>
              </w:rPr>
            </w:pPr>
            <w:r>
              <w:rPr>
                <w:b/>
              </w:rPr>
              <w:t>36,03</w:t>
            </w:r>
          </w:p>
        </w:tc>
      </w:tr>
      <w:tr w:rsidR="006777D0" w:rsidRPr="00B70817" w:rsidTr="002C2B8C">
        <w:tc>
          <w:tcPr>
            <w:tcW w:w="2410" w:type="dxa"/>
          </w:tcPr>
          <w:p w:rsidR="006777D0" w:rsidRPr="00B70817" w:rsidRDefault="006777D0" w:rsidP="006777D0">
            <w:pPr>
              <w:tabs>
                <w:tab w:val="right" w:pos="8460"/>
              </w:tabs>
              <w:jc w:val="both"/>
            </w:pPr>
            <w:r w:rsidRPr="00B70817">
              <w:t>z toho :</w:t>
            </w:r>
          </w:p>
        </w:tc>
        <w:tc>
          <w:tcPr>
            <w:tcW w:w="1843" w:type="dxa"/>
          </w:tcPr>
          <w:p w:rsidR="006777D0" w:rsidRPr="00B70817" w:rsidRDefault="006777D0" w:rsidP="006777D0">
            <w:pPr>
              <w:tabs>
                <w:tab w:val="right" w:pos="8460"/>
              </w:tabs>
              <w:jc w:val="both"/>
              <w:rPr>
                <w:b/>
              </w:rPr>
            </w:pPr>
          </w:p>
        </w:tc>
        <w:tc>
          <w:tcPr>
            <w:tcW w:w="1984" w:type="dxa"/>
          </w:tcPr>
          <w:p w:rsidR="006777D0" w:rsidRPr="00B70817" w:rsidRDefault="006777D0" w:rsidP="006777D0">
            <w:pPr>
              <w:tabs>
                <w:tab w:val="right" w:pos="8460"/>
              </w:tabs>
              <w:jc w:val="both"/>
              <w:rPr>
                <w:b/>
              </w:rPr>
            </w:pPr>
          </w:p>
        </w:tc>
        <w:tc>
          <w:tcPr>
            <w:tcW w:w="1843" w:type="dxa"/>
          </w:tcPr>
          <w:p w:rsidR="006777D0" w:rsidRPr="00B70817" w:rsidRDefault="006777D0" w:rsidP="006777D0">
            <w:pPr>
              <w:tabs>
                <w:tab w:val="right" w:pos="8460"/>
              </w:tabs>
              <w:jc w:val="both"/>
              <w:rPr>
                <w:b/>
              </w:rPr>
            </w:pPr>
          </w:p>
        </w:tc>
        <w:tc>
          <w:tcPr>
            <w:tcW w:w="1231" w:type="dxa"/>
          </w:tcPr>
          <w:p w:rsidR="006777D0" w:rsidRPr="00B70817" w:rsidRDefault="006777D0" w:rsidP="006777D0">
            <w:pPr>
              <w:tabs>
                <w:tab w:val="right" w:pos="8460"/>
              </w:tabs>
              <w:jc w:val="both"/>
              <w:rPr>
                <w:b/>
              </w:rPr>
            </w:pPr>
          </w:p>
        </w:tc>
      </w:tr>
      <w:tr w:rsidR="006777D0" w:rsidRPr="00B70817" w:rsidTr="002C2B8C">
        <w:tc>
          <w:tcPr>
            <w:tcW w:w="2410" w:type="dxa"/>
          </w:tcPr>
          <w:p w:rsidR="006777D0" w:rsidRPr="00B70817" w:rsidRDefault="006777D0" w:rsidP="006777D0">
            <w:pPr>
              <w:tabs>
                <w:tab w:val="right" w:pos="8460"/>
              </w:tabs>
              <w:jc w:val="both"/>
            </w:pPr>
            <w:r w:rsidRPr="00B70817">
              <w:t>Bežné príjmy</w:t>
            </w:r>
          </w:p>
        </w:tc>
        <w:tc>
          <w:tcPr>
            <w:tcW w:w="1843" w:type="dxa"/>
          </w:tcPr>
          <w:p w:rsidR="006777D0" w:rsidRPr="00B70817" w:rsidRDefault="006777D0" w:rsidP="006777D0">
            <w:pPr>
              <w:tabs>
                <w:tab w:val="right" w:pos="8460"/>
              </w:tabs>
              <w:jc w:val="center"/>
            </w:pPr>
            <w:r>
              <w:t>149 407,00</w:t>
            </w:r>
          </w:p>
        </w:tc>
        <w:tc>
          <w:tcPr>
            <w:tcW w:w="1984" w:type="dxa"/>
          </w:tcPr>
          <w:p w:rsidR="006777D0" w:rsidRPr="00B70817" w:rsidRDefault="006777D0" w:rsidP="006777D0">
            <w:pPr>
              <w:tabs>
                <w:tab w:val="right" w:pos="8460"/>
              </w:tabs>
              <w:jc w:val="center"/>
            </w:pPr>
            <w:r>
              <w:t>155 938,07</w:t>
            </w:r>
          </w:p>
        </w:tc>
        <w:tc>
          <w:tcPr>
            <w:tcW w:w="1843" w:type="dxa"/>
          </w:tcPr>
          <w:p w:rsidR="006777D0" w:rsidRPr="00B70817" w:rsidRDefault="006777D0" w:rsidP="006777D0">
            <w:pPr>
              <w:tabs>
                <w:tab w:val="right" w:pos="8460"/>
              </w:tabs>
              <w:jc w:val="center"/>
            </w:pPr>
            <w:r>
              <w:t>152 642,66</w:t>
            </w:r>
          </w:p>
        </w:tc>
        <w:tc>
          <w:tcPr>
            <w:tcW w:w="1231" w:type="dxa"/>
          </w:tcPr>
          <w:p w:rsidR="006777D0" w:rsidRPr="00B70817" w:rsidRDefault="006777D0" w:rsidP="006777D0">
            <w:pPr>
              <w:tabs>
                <w:tab w:val="right" w:pos="8460"/>
              </w:tabs>
              <w:jc w:val="center"/>
            </w:pPr>
            <w:r>
              <w:t>97,88</w:t>
            </w:r>
          </w:p>
        </w:tc>
      </w:tr>
      <w:tr w:rsidR="006777D0" w:rsidRPr="00B70817" w:rsidTr="002C2B8C">
        <w:tc>
          <w:tcPr>
            <w:tcW w:w="2410" w:type="dxa"/>
          </w:tcPr>
          <w:p w:rsidR="006777D0" w:rsidRPr="00B70817" w:rsidRDefault="006777D0" w:rsidP="006777D0">
            <w:pPr>
              <w:tabs>
                <w:tab w:val="right" w:pos="8460"/>
              </w:tabs>
              <w:jc w:val="both"/>
            </w:pPr>
            <w:r w:rsidRPr="00B70817">
              <w:t>Kapitálové príjmy</w:t>
            </w:r>
          </w:p>
        </w:tc>
        <w:tc>
          <w:tcPr>
            <w:tcW w:w="1843" w:type="dxa"/>
          </w:tcPr>
          <w:p w:rsidR="006777D0" w:rsidRPr="00B70817" w:rsidRDefault="006777D0" w:rsidP="006777D0">
            <w:pPr>
              <w:jc w:val="center"/>
              <w:outlineLvl w:val="0"/>
            </w:pPr>
            <w:r>
              <w:t>285 000,00</w:t>
            </w:r>
          </w:p>
        </w:tc>
        <w:tc>
          <w:tcPr>
            <w:tcW w:w="1984" w:type="dxa"/>
          </w:tcPr>
          <w:p w:rsidR="006777D0" w:rsidRPr="00B70817" w:rsidRDefault="006777D0" w:rsidP="006777D0">
            <w:pPr>
              <w:jc w:val="center"/>
              <w:outlineLvl w:val="0"/>
            </w:pPr>
            <w:r>
              <w:t>285 000,00</w:t>
            </w:r>
          </w:p>
        </w:tc>
        <w:tc>
          <w:tcPr>
            <w:tcW w:w="1843" w:type="dxa"/>
          </w:tcPr>
          <w:p w:rsidR="006777D0" w:rsidRPr="00B70817" w:rsidRDefault="006777D0" w:rsidP="006777D0">
            <w:pPr>
              <w:jc w:val="center"/>
              <w:outlineLvl w:val="0"/>
            </w:pPr>
            <w:r>
              <w:t xml:space="preserve">          0,00</w:t>
            </w:r>
          </w:p>
        </w:tc>
        <w:tc>
          <w:tcPr>
            <w:tcW w:w="1231" w:type="dxa"/>
          </w:tcPr>
          <w:p w:rsidR="006777D0" w:rsidRPr="00B70817" w:rsidRDefault="006777D0" w:rsidP="006777D0">
            <w:pPr>
              <w:jc w:val="center"/>
              <w:outlineLvl w:val="0"/>
            </w:pPr>
          </w:p>
        </w:tc>
      </w:tr>
      <w:tr w:rsidR="006777D0" w:rsidRPr="00B70817" w:rsidTr="002C2B8C">
        <w:tc>
          <w:tcPr>
            <w:tcW w:w="2410" w:type="dxa"/>
          </w:tcPr>
          <w:p w:rsidR="006777D0" w:rsidRPr="00B70817" w:rsidRDefault="006777D0" w:rsidP="006777D0">
            <w:pPr>
              <w:tabs>
                <w:tab w:val="right" w:pos="8460"/>
              </w:tabs>
              <w:jc w:val="both"/>
            </w:pPr>
            <w:r w:rsidRPr="00B70817">
              <w:t>Finančné príjmy</w:t>
            </w:r>
          </w:p>
        </w:tc>
        <w:tc>
          <w:tcPr>
            <w:tcW w:w="1843" w:type="dxa"/>
          </w:tcPr>
          <w:p w:rsidR="006777D0" w:rsidRPr="00B70817" w:rsidRDefault="006777D0" w:rsidP="006777D0">
            <w:pPr>
              <w:tabs>
                <w:tab w:val="right" w:pos="8460"/>
              </w:tabs>
              <w:jc w:val="center"/>
            </w:pPr>
            <w:r>
              <w:t xml:space="preserve">          0,00</w:t>
            </w:r>
          </w:p>
        </w:tc>
        <w:tc>
          <w:tcPr>
            <w:tcW w:w="1984" w:type="dxa"/>
          </w:tcPr>
          <w:p w:rsidR="006777D0" w:rsidRPr="00B70817" w:rsidRDefault="006777D0" w:rsidP="006777D0">
            <w:pPr>
              <w:tabs>
                <w:tab w:val="right" w:pos="8460"/>
              </w:tabs>
              <w:jc w:val="center"/>
            </w:pPr>
            <w:r>
              <w:t xml:space="preserve">   9 760,70</w:t>
            </w:r>
          </w:p>
        </w:tc>
        <w:tc>
          <w:tcPr>
            <w:tcW w:w="1843" w:type="dxa"/>
          </w:tcPr>
          <w:p w:rsidR="006777D0" w:rsidRPr="00B70817" w:rsidRDefault="006777D0" w:rsidP="006777D0">
            <w:pPr>
              <w:tabs>
                <w:tab w:val="right" w:pos="8460"/>
              </w:tabs>
              <w:jc w:val="center"/>
            </w:pPr>
            <w:r>
              <w:t xml:space="preserve">  9 760,70</w:t>
            </w:r>
          </w:p>
        </w:tc>
        <w:tc>
          <w:tcPr>
            <w:tcW w:w="1231" w:type="dxa"/>
          </w:tcPr>
          <w:p w:rsidR="006777D0" w:rsidRPr="00B70817" w:rsidRDefault="006777D0" w:rsidP="006777D0">
            <w:pPr>
              <w:tabs>
                <w:tab w:val="right" w:pos="8460"/>
              </w:tabs>
              <w:jc w:val="center"/>
            </w:pPr>
            <w:r>
              <w:t>100,00</w:t>
            </w:r>
          </w:p>
        </w:tc>
      </w:tr>
      <w:tr w:rsidR="006777D0" w:rsidRPr="00B70817" w:rsidTr="002C2B8C">
        <w:tc>
          <w:tcPr>
            <w:tcW w:w="2410" w:type="dxa"/>
          </w:tcPr>
          <w:p w:rsidR="006777D0" w:rsidRPr="00BD5F58" w:rsidRDefault="006777D0" w:rsidP="006777D0">
            <w:pPr>
              <w:tabs>
                <w:tab w:val="right" w:pos="8460"/>
              </w:tabs>
              <w:jc w:val="both"/>
              <w:rPr>
                <w:color w:val="0000FF"/>
                <w:sz w:val="20"/>
                <w:szCs w:val="20"/>
              </w:rPr>
            </w:pPr>
            <w:r w:rsidRPr="00BD5F58">
              <w:rPr>
                <w:color w:val="0000FF"/>
                <w:sz w:val="20"/>
                <w:szCs w:val="20"/>
              </w:rPr>
              <w:t xml:space="preserve">Príjmy RO s právnou </w:t>
            </w:r>
          </w:p>
          <w:p w:rsidR="006777D0" w:rsidRPr="00E41886" w:rsidRDefault="006777D0" w:rsidP="006777D0">
            <w:pPr>
              <w:tabs>
                <w:tab w:val="right" w:pos="8460"/>
              </w:tabs>
              <w:jc w:val="both"/>
              <w:rPr>
                <w:color w:val="0000FF"/>
              </w:rPr>
            </w:pPr>
            <w:r w:rsidRPr="00BD5F58">
              <w:rPr>
                <w:color w:val="0000FF"/>
                <w:sz w:val="20"/>
                <w:szCs w:val="20"/>
              </w:rPr>
              <w:t>subjektivitou</w:t>
            </w:r>
          </w:p>
        </w:tc>
        <w:tc>
          <w:tcPr>
            <w:tcW w:w="1843" w:type="dxa"/>
          </w:tcPr>
          <w:p w:rsidR="006777D0" w:rsidRPr="00B70817" w:rsidRDefault="006777D0" w:rsidP="006777D0">
            <w:pPr>
              <w:tabs>
                <w:tab w:val="right" w:pos="8460"/>
              </w:tabs>
              <w:jc w:val="center"/>
            </w:pPr>
          </w:p>
        </w:tc>
        <w:tc>
          <w:tcPr>
            <w:tcW w:w="1984" w:type="dxa"/>
          </w:tcPr>
          <w:p w:rsidR="006777D0" w:rsidRPr="00B70817" w:rsidRDefault="006777D0" w:rsidP="006777D0">
            <w:pPr>
              <w:tabs>
                <w:tab w:val="right" w:pos="8460"/>
              </w:tabs>
              <w:jc w:val="center"/>
            </w:pPr>
          </w:p>
        </w:tc>
        <w:tc>
          <w:tcPr>
            <w:tcW w:w="1843" w:type="dxa"/>
          </w:tcPr>
          <w:p w:rsidR="006777D0" w:rsidRPr="00B70817" w:rsidRDefault="006777D0" w:rsidP="006777D0">
            <w:pPr>
              <w:tabs>
                <w:tab w:val="right" w:pos="8460"/>
              </w:tabs>
              <w:jc w:val="center"/>
            </w:pPr>
          </w:p>
        </w:tc>
        <w:tc>
          <w:tcPr>
            <w:tcW w:w="1231" w:type="dxa"/>
          </w:tcPr>
          <w:p w:rsidR="006777D0" w:rsidRPr="00B70817" w:rsidRDefault="006777D0" w:rsidP="006777D0">
            <w:pPr>
              <w:tabs>
                <w:tab w:val="right" w:pos="8460"/>
              </w:tabs>
              <w:jc w:val="center"/>
            </w:pPr>
          </w:p>
        </w:tc>
      </w:tr>
      <w:tr w:rsidR="006777D0" w:rsidRPr="00B70817" w:rsidTr="002C2B8C">
        <w:tc>
          <w:tcPr>
            <w:tcW w:w="2410" w:type="dxa"/>
            <w:shd w:val="clear" w:color="auto" w:fill="D9D9D9"/>
          </w:tcPr>
          <w:p w:rsidR="006777D0" w:rsidRPr="00B70817" w:rsidRDefault="006777D0" w:rsidP="006777D0">
            <w:pPr>
              <w:tabs>
                <w:tab w:val="right" w:pos="8460"/>
              </w:tabs>
              <w:jc w:val="both"/>
              <w:rPr>
                <w:b/>
              </w:rPr>
            </w:pPr>
            <w:r w:rsidRPr="00B70817">
              <w:rPr>
                <w:b/>
              </w:rPr>
              <w:t>Výdavky celkom</w:t>
            </w:r>
          </w:p>
        </w:tc>
        <w:tc>
          <w:tcPr>
            <w:tcW w:w="1843" w:type="dxa"/>
            <w:shd w:val="clear" w:color="auto" w:fill="D9D9D9"/>
          </w:tcPr>
          <w:p w:rsidR="006777D0" w:rsidRPr="00B70817" w:rsidRDefault="006777D0" w:rsidP="006777D0">
            <w:pPr>
              <w:tabs>
                <w:tab w:val="right" w:pos="8460"/>
              </w:tabs>
              <w:jc w:val="center"/>
              <w:rPr>
                <w:b/>
              </w:rPr>
            </w:pPr>
            <w:r>
              <w:rPr>
                <w:b/>
              </w:rPr>
              <w:t>434 407,00</w:t>
            </w:r>
          </w:p>
        </w:tc>
        <w:tc>
          <w:tcPr>
            <w:tcW w:w="1984" w:type="dxa"/>
            <w:shd w:val="clear" w:color="auto" w:fill="D9D9D9"/>
          </w:tcPr>
          <w:p w:rsidR="006777D0" w:rsidRPr="00B70817" w:rsidRDefault="006777D0" w:rsidP="006777D0">
            <w:pPr>
              <w:tabs>
                <w:tab w:val="right" w:pos="8460"/>
              </w:tabs>
              <w:jc w:val="center"/>
              <w:rPr>
                <w:b/>
              </w:rPr>
            </w:pPr>
            <w:r>
              <w:rPr>
                <w:b/>
              </w:rPr>
              <w:t>449 938,07</w:t>
            </w:r>
          </w:p>
        </w:tc>
        <w:tc>
          <w:tcPr>
            <w:tcW w:w="1843" w:type="dxa"/>
            <w:shd w:val="clear" w:color="auto" w:fill="D9D9D9"/>
          </w:tcPr>
          <w:p w:rsidR="006777D0" w:rsidRPr="00B70817" w:rsidRDefault="006777D0" w:rsidP="006777D0">
            <w:pPr>
              <w:tabs>
                <w:tab w:val="right" w:pos="8460"/>
              </w:tabs>
              <w:jc w:val="center"/>
              <w:rPr>
                <w:b/>
              </w:rPr>
            </w:pPr>
            <w:r>
              <w:rPr>
                <w:b/>
              </w:rPr>
              <w:t>159 097,88</w:t>
            </w:r>
          </w:p>
        </w:tc>
        <w:tc>
          <w:tcPr>
            <w:tcW w:w="1231" w:type="dxa"/>
            <w:shd w:val="clear" w:color="auto" w:fill="D9D9D9"/>
          </w:tcPr>
          <w:p w:rsidR="006777D0" w:rsidRPr="00B70817" w:rsidRDefault="006777D0" w:rsidP="006777D0">
            <w:pPr>
              <w:tabs>
                <w:tab w:val="right" w:pos="8460"/>
              </w:tabs>
              <w:jc w:val="center"/>
              <w:rPr>
                <w:b/>
              </w:rPr>
            </w:pPr>
            <w:r>
              <w:rPr>
                <w:b/>
              </w:rPr>
              <w:t>35,36</w:t>
            </w:r>
          </w:p>
        </w:tc>
      </w:tr>
      <w:tr w:rsidR="006777D0" w:rsidRPr="00B70817" w:rsidTr="002C2B8C">
        <w:tc>
          <w:tcPr>
            <w:tcW w:w="2410" w:type="dxa"/>
          </w:tcPr>
          <w:p w:rsidR="006777D0" w:rsidRPr="00B70817" w:rsidRDefault="006777D0" w:rsidP="006777D0">
            <w:pPr>
              <w:tabs>
                <w:tab w:val="right" w:pos="8460"/>
              </w:tabs>
              <w:jc w:val="both"/>
            </w:pPr>
            <w:r w:rsidRPr="00B70817">
              <w:t>z toho :</w:t>
            </w:r>
          </w:p>
        </w:tc>
        <w:tc>
          <w:tcPr>
            <w:tcW w:w="1843" w:type="dxa"/>
          </w:tcPr>
          <w:p w:rsidR="006777D0" w:rsidRPr="00B70817" w:rsidRDefault="006777D0" w:rsidP="006777D0">
            <w:pPr>
              <w:tabs>
                <w:tab w:val="right" w:pos="8460"/>
              </w:tabs>
              <w:jc w:val="center"/>
              <w:rPr>
                <w:b/>
              </w:rPr>
            </w:pPr>
          </w:p>
        </w:tc>
        <w:tc>
          <w:tcPr>
            <w:tcW w:w="1984" w:type="dxa"/>
          </w:tcPr>
          <w:p w:rsidR="006777D0" w:rsidRPr="00B70817" w:rsidRDefault="006777D0" w:rsidP="006777D0">
            <w:pPr>
              <w:tabs>
                <w:tab w:val="right" w:pos="8460"/>
              </w:tabs>
              <w:jc w:val="center"/>
              <w:rPr>
                <w:b/>
              </w:rPr>
            </w:pPr>
          </w:p>
        </w:tc>
        <w:tc>
          <w:tcPr>
            <w:tcW w:w="1843" w:type="dxa"/>
          </w:tcPr>
          <w:p w:rsidR="006777D0" w:rsidRPr="00B70817" w:rsidRDefault="006777D0" w:rsidP="006777D0">
            <w:pPr>
              <w:tabs>
                <w:tab w:val="right" w:pos="8460"/>
              </w:tabs>
              <w:jc w:val="center"/>
              <w:rPr>
                <w:b/>
              </w:rPr>
            </w:pPr>
          </w:p>
        </w:tc>
        <w:tc>
          <w:tcPr>
            <w:tcW w:w="1231" w:type="dxa"/>
          </w:tcPr>
          <w:p w:rsidR="006777D0" w:rsidRPr="00B70817" w:rsidRDefault="006777D0" w:rsidP="006777D0">
            <w:pPr>
              <w:tabs>
                <w:tab w:val="right" w:pos="8460"/>
              </w:tabs>
              <w:jc w:val="center"/>
              <w:rPr>
                <w:b/>
              </w:rPr>
            </w:pPr>
          </w:p>
        </w:tc>
      </w:tr>
      <w:tr w:rsidR="006777D0" w:rsidRPr="00B70817" w:rsidTr="002C2B8C">
        <w:tc>
          <w:tcPr>
            <w:tcW w:w="2410" w:type="dxa"/>
          </w:tcPr>
          <w:p w:rsidR="006777D0" w:rsidRPr="00B70817" w:rsidRDefault="006777D0" w:rsidP="006777D0">
            <w:pPr>
              <w:tabs>
                <w:tab w:val="right" w:pos="8460"/>
              </w:tabs>
              <w:jc w:val="both"/>
            </w:pPr>
            <w:r w:rsidRPr="00B70817">
              <w:t>Bežné výdavky</w:t>
            </w:r>
          </w:p>
        </w:tc>
        <w:tc>
          <w:tcPr>
            <w:tcW w:w="1843" w:type="dxa"/>
          </w:tcPr>
          <w:p w:rsidR="006777D0" w:rsidRPr="00B70817" w:rsidRDefault="006777D0" w:rsidP="006777D0">
            <w:pPr>
              <w:tabs>
                <w:tab w:val="right" w:pos="8460"/>
              </w:tabs>
              <w:jc w:val="center"/>
            </w:pPr>
            <w:r>
              <w:t>143 845,00</w:t>
            </w:r>
          </w:p>
        </w:tc>
        <w:tc>
          <w:tcPr>
            <w:tcW w:w="1984" w:type="dxa"/>
          </w:tcPr>
          <w:p w:rsidR="006777D0" w:rsidRPr="00B70817" w:rsidRDefault="006777D0" w:rsidP="006777D0">
            <w:pPr>
              <w:tabs>
                <w:tab w:val="right" w:pos="8460"/>
              </w:tabs>
              <w:jc w:val="center"/>
            </w:pPr>
            <w:r>
              <w:t>151 552,20</w:t>
            </w:r>
          </w:p>
        </w:tc>
        <w:tc>
          <w:tcPr>
            <w:tcW w:w="1843" w:type="dxa"/>
          </w:tcPr>
          <w:p w:rsidR="006777D0" w:rsidRPr="00B70817" w:rsidRDefault="006777D0" w:rsidP="006777D0">
            <w:pPr>
              <w:tabs>
                <w:tab w:val="right" w:pos="8460"/>
              </w:tabs>
              <w:jc w:val="center"/>
            </w:pPr>
            <w:r>
              <w:t>150 712,01</w:t>
            </w:r>
          </w:p>
        </w:tc>
        <w:tc>
          <w:tcPr>
            <w:tcW w:w="1231" w:type="dxa"/>
          </w:tcPr>
          <w:p w:rsidR="006777D0" w:rsidRPr="00B70817" w:rsidRDefault="006777D0" w:rsidP="006777D0">
            <w:pPr>
              <w:tabs>
                <w:tab w:val="right" w:pos="8460"/>
              </w:tabs>
              <w:jc w:val="center"/>
            </w:pPr>
            <w:r>
              <w:t>100,00</w:t>
            </w:r>
          </w:p>
        </w:tc>
      </w:tr>
      <w:tr w:rsidR="006777D0" w:rsidRPr="00B70817" w:rsidTr="002C2B8C">
        <w:tc>
          <w:tcPr>
            <w:tcW w:w="2410" w:type="dxa"/>
          </w:tcPr>
          <w:p w:rsidR="006777D0" w:rsidRPr="00B70817" w:rsidRDefault="006777D0" w:rsidP="006777D0">
            <w:pPr>
              <w:tabs>
                <w:tab w:val="right" w:pos="8460"/>
              </w:tabs>
              <w:jc w:val="both"/>
            </w:pPr>
            <w:r w:rsidRPr="00B70817">
              <w:t>Kapitálové výdavky</w:t>
            </w:r>
          </w:p>
        </w:tc>
        <w:tc>
          <w:tcPr>
            <w:tcW w:w="1843" w:type="dxa"/>
          </w:tcPr>
          <w:p w:rsidR="006777D0" w:rsidRPr="00B70817" w:rsidRDefault="006777D0" w:rsidP="006777D0">
            <w:pPr>
              <w:tabs>
                <w:tab w:val="right" w:pos="8460"/>
              </w:tabs>
              <w:jc w:val="center"/>
            </w:pPr>
            <w:r>
              <w:t>285 000,00</w:t>
            </w:r>
          </w:p>
        </w:tc>
        <w:tc>
          <w:tcPr>
            <w:tcW w:w="1984" w:type="dxa"/>
          </w:tcPr>
          <w:p w:rsidR="006777D0" w:rsidRPr="00B70817" w:rsidRDefault="006777D0" w:rsidP="006777D0">
            <w:pPr>
              <w:tabs>
                <w:tab w:val="right" w:pos="8460"/>
              </w:tabs>
              <w:jc w:val="center"/>
            </w:pPr>
            <w:r>
              <w:t>285 000,00</w:t>
            </w:r>
          </w:p>
        </w:tc>
        <w:tc>
          <w:tcPr>
            <w:tcW w:w="1843" w:type="dxa"/>
          </w:tcPr>
          <w:p w:rsidR="006777D0" w:rsidRPr="00B70817" w:rsidRDefault="006777D0" w:rsidP="006777D0">
            <w:pPr>
              <w:tabs>
                <w:tab w:val="right" w:pos="8460"/>
              </w:tabs>
              <w:jc w:val="center"/>
            </w:pPr>
            <w:r>
              <w:t xml:space="preserve">          0,00</w:t>
            </w:r>
          </w:p>
        </w:tc>
        <w:tc>
          <w:tcPr>
            <w:tcW w:w="1231" w:type="dxa"/>
          </w:tcPr>
          <w:p w:rsidR="006777D0" w:rsidRPr="00B70817" w:rsidRDefault="006777D0" w:rsidP="006777D0">
            <w:pPr>
              <w:tabs>
                <w:tab w:val="right" w:pos="8460"/>
              </w:tabs>
              <w:jc w:val="center"/>
            </w:pPr>
          </w:p>
        </w:tc>
      </w:tr>
      <w:tr w:rsidR="006777D0" w:rsidRPr="00B70817" w:rsidTr="002C2B8C">
        <w:tc>
          <w:tcPr>
            <w:tcW w:w="2410" w:type="dxa"/>
          </w:tcPr>
          <w:p w:rsidR="006777D0" w:rsidRPr="00B70817" w:rsidRDefault="006777D0" w:rsidP="006777D0">
            <w:pPr>
              <w:tabs>
                <w:tab w:val="right" w:pos="8460"/>
              </w:tabs>
              <w:jc w:val="both"/>
            </w:pPr>
            <w:r w:rsidRPr="00B70817">
              <w:t>Finančné výdavky</w:t>
            </w:r>
          </w:p>
        </w:tc>
        <w:tc>
          <w:tcPr>
            <w:tcW w:w="1843" w:type="dxa"/>
          </w:tcPr>
          <w:p w:rsidR="006777D0" w:rsidRPr="00B70817" w:rsidRDefault="006777D0" w:rsidP="006777D0">
            <w:pPr>
              <w:tabs>
                <w:tab w:val="right" w:pos="8460"/>
              </w:tabs>
              <w:jc w:val="center"/>
            </w:pPr>
            <w:r>
              <w:t xml:space="preserve">    5 562,00</w:t>
            </w:r>
          </w:p>
        </w:tc>
        <w:tc>
          <w:tcPr>
            <w:tcW w:w="1984" w:type="dxa"/>
          </w:tcPr>
          <w:p w:rsidR="006777D0" w:rsidRPr="00B70817" w:rsidRDefault="006777D0" w:rsidP="006777D0">
            <w:pPr>
              <w:tabs>
                <w:tab w:val="right" w:pos="8460"/>
              </w:tabs>
              <w:jc w:val="center"/>
            </w:pPr>
            <w:r>
              <w:t xml:space="preserve">   8 385,87</w:t>
            </w:r>
          </w:p>
        </w:tc>
        <w:tc>
          <w:tcPr>
            <w:tcW w:w="1843" w:type="dxa"/>
          </w:tcPr>
          <w:p w:rsidR="006777D0" w:rsidRPr="00B70817" w:rsidRDefault="006777D0" w:rsidP="006777D0">
            <w:pPr>
              <w:tabs>
                <w:tab w:val="right" w:pos="8460"/>
              </w:tabs>
              <w:jc w:val="center"/>
            </w:pPr>
            <w:r>
              <w:t xml:space="preserve">   8 385,87</w:t>
            </w:r>
          </w:p>
        </w:tc>
        <w:tc>
          <w:tcPr>
            <w:tcW w:w="1231" w:type="dxa"/>
          </w:tcPr>
          <w:p w:rsidR="006777D0" w:rsidRPr="00B70817" w:rsidRDefault="006777D0" w:rsidP="006777D0">
            <w:pPr>
              <w:tabs>
                <w:tab w:val="right" w:pos="8460"/>
              </w:tabs>
              <w:jc w:val="center"/>
            </w:pPr>
            <w:r>
              <w:t>100,00</w:t>
            </w:r>
          </w:p>
        </w:tc>
      </w:tr>
      <w:tr w:rsidR="006777D0" w:rsidRPr="00B70817" w:rsidTr="002C2B8C">
        <w:tc>
          <w:tcPr>
            <w:tcW w:w="2410" w:type="dxa"/>
          </w:tcPr>
          <w:p w:rsidR="006777D0" w:rsidRPr="00BD5F58" w:rsidRDefault="006777D0" w:rsidP="006777D0">
            <w:pPr>
              <w:tabs>
                <w:tab w:val="right" w:pos="8460"/>
              </w:tabs>
              <w:jc w:val="both"/>
              <w:rPr>
                <w:color w:val="0000FF"/>
                <w:sz w:val="20"/>
                <w:szCs w:val="20"/>
              </w:rPr>
            </w:pPr>
            <w:r w:rsidRPr="00BD5F58">
              <w:rPr>
                <w:color w:val="0000FF"/>
                <w:sz w:val="20"/>
                <w:szCs w:val="20"/>
              </w:rPr>
              <w:t>Výdavky RO s právnou</w:t>
            </w:r>
          </w:p>
          <w:p w:rsidR="006777D0" w:rsidRPr="00E41886" w:rsidRDefault="006777D0" w:rsidP="006777D0">
            <w:pPr>
              <w:tabs>
                <w:tab w:val="right" w:pos="8460"/>
              </w:tabs>
              <w:jc w:val="both"/>
              <w:rPr>
                <w:color w:val="0000FF"/>
              </w:rPr>
            </w:pPr>
            <w:r w:rsidRPr="00BD5F58">
              <w:rPr>
                <w:color w:val="0000FF"/>
                <w:sz w:val="20"/>
                <w:szCs w:val="20"/>
              </w:rPr>
              <w:t>subjektivitou</w:t>
            </w:r>
          </w:p>
        </w:tc>
        <w:tc>
          <w:tcPr>
            <w:tcW w:w="1843" w:type="dxa"/>
          </w:tcPr>
          <w:p w:rsidR="006777D0" w:rsidRPr="00B70817" w:rsidRDefault="006777D0" w:rsidP="006777D0">
            <w:pPr>
              <w:tabs>
                <w:tab w:val="right" w:pos="8460"/>
              </w:tabs>
              <w:jc w:val="center"/>
            </w:pPr>
          </w:p>
        </w:tc>
        <w:tc>
          <w:tcPr>
            <w:tcW w:w="1984" w:type="dxa"/>
          </w:tcPr>
          <w:p w:rsidR="006777D0" w:rsidRPr="00B70817" w:rsidRDefault="006777D0" w:rsidP="006777D0">
            <w:pPr>
              <w:tabs>
                <w:tab w:val="right" w:pos="8460"/>
              </w:tabs>
              <w:jc w:val="center"/>
            </w:pPr>
          </w:p>
        </w:tc>
        <w:tc>
          <w:tcPr>
            <w:tcW w:w="1843" w:type="dxa"/>
          </w:tcPr>
          <w:p w:rsidR="006777D0" w:rsidRPr="00B70817" w:rsidRDefault="006777D0" w:rsidP="006777D0">
            <w:pPr>
              <w:tabs>
                <w:tab w:val="right" w:pos="8460"/>
              </w:tabs>
              <w:jc w:val="center"/>
            </w:pPr>
          </w:p>
        </w:tc>
        <w:tc>
          <w:tcPr>
            <w:tcW w:w="1231" w:type="dxa"/>
          </w:tcPr>
          <w:p w:rsidR="006777D0" w:rsidRPr="00B70817" w:rsidRDefault="006777D0" w:rsidP="006777D0">
            <w:pPr>
              <w:tabs>
                <w:tab w:val="right" w:pos="8460"/>
              </w:tabs>
              <w:jc w:val="center"/>
            </w:pPr>
          </w:p>
        </w:tc>
      </w:tr>
      <w:tr w:rsidR="006777D0" w:rsidRPr="00B70817" w:rsidTr="002C2B8C">
        <w:tc>
          <w:tcPr>
            <w:tcW w:w="2410" w:type="dxa"/>
            <w:shd w:val="clear" w:color="auto" w:fill="D9D9D9"/>
          </w:tcPr>
          <w:p w:rsidR="006777D0" w:rsidRPr="00B70817" w:rsidRDefault="006777D0" w:rsidP="006777D0">
            <w:pPr>
              <w:tabs>
                <w:tab w:val="right" w:pos="8460"/>
              </w:tabs>
              <w:rPr>
                <w:b/>
              </w:rPr>
            </w:pPr>
            <w:r w:rsidRPr="00B70817">
              <w:rPr>
                <w:b/>
              </w:rPr>
              <w:t xml:space="preserve">Rozpočet obce </w:t>
            </w:r>
          </w:p>
        </w:tc>
        <w:tc>
          <w:tcPr>
            <w:tcW w:w="1843" w:type="dxa"/>
            <w:shd w:val="clear" w:color="auto" w:fill="D9D9D9"/>
          </w:tcPr>
          <w:p w:rsidR="006777D0" w:rsidRPr="00B70817" w:rsidRDefault="006777D0" w:rsidP="006777D0">
            <w:pPr>
              <w:tabs>
                <w:tab w:val="right" w:pos="8460"/>
              </w:tabs>
              <w:jc w:val="center"/>
              <w:rPr>
                <w:b/>
              </w:rPr>
            </w:pPr>
            <w:r>
              <w:rPr>
                <w:b/>
              </w:rPr>
              <w:t xml:space="preserve">         0,00</w:t>
            </w:r>
          </w:p>
        </w:tc>
        <w:tc>
          <w:tcPr>
            <w:tcW w:w="1984" w:type="dxa"/>
            <w:shd w:val="clear" w:color="auto" w:fill="D9D9D9"/>
          </w:tcPr>
          <w:p w:rsidR="006777D0" w:rsidRPr="00B70817" w:rsidRDefault="006777D0" w:rsidP="006777D0">
            <w:pPr>
              <w:tabs>
                <w:tab w:val="right" w:pos="8460"/>
              </w:tabs>
              <w:jc w:val="center"/>
              <w:rPr>
                <w:b/>
              </w:rPr>
            </w:pPr>
            <w:r>
              <w:rPr>
                <w:b/>
              </w:rPr>
              <w:t xml:space="preserve">     760,70</w:t>
            </w:r>
          </w:p>
        </w:tc>
        <w:tc>
          <w:tcPr>
            <w:tcW w:w="1843" w:type="dxa"/>
            <w:shd w:val="clear" w:color="auto" w:fill="D9D9D9"/>
          </w:tcPr>
          <w:p w:rsidR="006777D0" w:rsidRPr="00B70817" w:rsidRDefault="006777D0" w:rsidP="006777D0">
            <w:pPr>
              <w:tabs>
                <w:tab w:val="right" w:pos="8460"/>
              </w:tabs>
              <w:jc w:val="center"/>
              <w:rPr>
                <w:b/>
              </w:rPr>
            </w:pPr>
            <w:r>
              <w:rPr>
                <w:b/>
              </w:rPr>
              <w:t>3 305,48</w:t>
            </w:r>
          </w:p>
        </w:tc>
        <w:tc>
          <w:tcPr>
            <w:tcW w:w="1231" w:type="dxa"/>
            <w:shd w:val="clear" w:color="auto" w:fill="D9D9D9"/>
          </w:tcPr>
          <w:p w:rsidR="006777D0" w:rsidRPr="00B70817" w:rsidRDefault="006777D0" w:rsidP="006777D0">
            <w:pPr>
              <w:tabs>
                <w:tab w:val="right" w:pos="8460"/>
              </w:tabs>
              <w:jc w:val="center"/>
              <w:rPr>
                <w:b/>
              </w:rPr>
            </w:pPr>
          </w:p>
        </w:tc>
      </w:tr>
    </w:tbl>
    <w:p w:rsidR="00327A39" w:rsidRDefault="00327A39" w:rsidP="00327A39">
      <w:pPr>
        <w:spacing w:line="360" w:lineRule="auto"/>
        <w:jc w:val="both"/>
        <w:rPr>
          <w:color w:val="FF0000"/>
        </w:rPr>
      </w:pPr>
    </w:p>
    <w:p w:rsidR="00D14605" w:rsidRPr="003F365C" w:rsidRDefault="005A1E82" w:rsidP="00327A39">
      <w:pPr>
        <w:spacing w:line="360" w:lineRule="auto"/>
        <w:jc w:val="both"/>
        <w:rPr>
          <w:color w:val="000000"/>
        </w:rPr>
      </w:pPr>
      <w:r w:rsidRPr="003F365C">
        <w:rPr>
          <w:color w:val="000000"/>
        </w:rPr>
        <w:t>COVID - 19.</w:t>
      </w:r>
      <w:r w:rsidR="00A56B54" w:rsidRPr="003F365C">
        <w:rPr>
          <w:color w:val="000000"/>
        </w:rPr>
        <w:t xml:space="preserve"> Výška príjmov a výdavkov v roku 2020 bola ovplyvnená v dôsledku pandémie ochorenia</w:t>
      </w:r>
    </w:p>
    <w:p w:rsidR="00D14605" w:rsidRPr="003F365C" w:rsidRDefault="00C06B24" w:rsidP="00327A39">
      <w:pPr>
        <w:spacing w:line="360" w:lineRule="auto"/>
        <w:jc w:val="both"/>
        <w:rPr>
          <w:color w:val="000000"/>
          <w:u w:val="single"/>
        </w:rPr>
      </w:pPr>
      <w:r w:rsidRPr="003F365C">
        <w:rPr>
          <w:color w:val="000000"/>
          <w:u w:val="single"/>
        </w:rPr>
        <w:t>V roku 2020 p</w:t>
      </w:r>
      <w:r w:rsidR="00D14605" w:rsidRPr="003F365C">
        <w:rPr>
          <w:color w:val="000000"/>
          <w:u w:val="single"/>
        </w:rPr>
        <w:t>lnenie príjmov</w:t>
      </w:r>
      <w:r w:rsidRPr="003F365C">
        <w:rPr>
          <w:color w:val="000000"/>
          <w:u w:val="single"/>
        </w:rPr>
        <w:t xml:space="preserve"> vo významnej miere ovpl</w:t>
      </w:r>
      <w:r w:rsidR="00D14605" w:rsidRPr="003F365C">
        <w:rPr>
          <w:color w:val="000000"/>
          <w:u w:val="single"/>
        </w:rPr>
        <w:t>y</w:t>
      </w:r>
      <w:r w:rsidRPr="003F365C">
        <w:rPr>
          <w:color w:val="000000"/>
          <w:u w:val="single"/>
        </w:rPr>
        <w:t>v</w:t>
      </w:r>
      <w:r w:rsidR="00D14605" w:rsidRPr="003F365C">
        <w:rPr>
          <w:color w:val="000000"/>
          <w:u w:val="single"/>
        </w:rPr>
        <w:t>nili príjmy :</w:t>
      </w:r>
    </w:p>
    <w:p w:rsidR="009C37E1" w:rsidRPr="003F365C" w:rsidRDefault="009C37E1" w:rsidP="00A56B54">
      <w:pPr>
        <w:spacing w:line="360" w:lineRule="auto"/>
        <w:ind w:left="360"/>
        <w:jc w:val="both"/>
        <w:rPr>
          <w:color w:val="000000"/>
        </w:rPr>
      </w:pPr>
    </w:p>
    <w:p w:rsidR="009C37E1" w:rsidRPr="003F365C" w:rsidRDefault="009C37E1" w:rsidP="009C37E1">
      <w:pPr>
        <w:numPr>
          <w:ilvl w:val="0"/>
          <w:numId w:val="6"/>
        </w:numPr>
        <w:spacing w:line="360" w:lineRule="auto"/>
        <w:jc w:val="both"/>
        <w:rPr>
          <w:color w:val="000000"/>
        </w:rPr>
      </w:pPr>
      <w:r w:rsidRPr="003F365C">
        <w:rPr>
          <w:color w:val="000000"/>
        </w:rPr>
        <w:t xml:space="preserve">vo finančných operáciách príjmy z návratných zdrojov financovania:  </w:t>
      </w:r>
    </w:p>
    <w:p w:rsidR="009C37E1" w:rsidRPr="003F365C" w:rsidRDefault="008D6A09" w:rsidP="009C37E1">
      <w:pPr>
        <w:numPr>
          <w:ilvl w:val="0"/>
          <w:numId w:val="6"/>
        </w:numPr>
        <w:tabs>
          <w:tab w:val="clear" w:pos="720"/>
          <w:tab w:val="num" w:pos="1418"/>
        </w:tabs>
        <w:spacing w:line="360" w:lineRule="auto"/>
        <w:ind w:left="1418" w:hanging="284"/>
        <w:jc w:val="both"/>
        <w:rPr>
          <w:color w:val="000000"/>
        </w:rPr>
      </w:pPr>
      <w:r w:rsidRPr="003F365C">
        <w:rPr>
          <w:color w:val="000000"/>
        </w:rPr>
        <w:t xml:space="preserve">prijatá </w:t>
      </w:r>
      <w:r w:rsidR="009C37E1" w:rsidRPr="003F365C">
        <w:rPr>
          <w:color w:val="000000"/>
        </w:rPr>
        <w:t xml:space="preserve">návratná finančná výpomoc z MF SR vo výške </w:t>
      </w:r>
      <w:r w:rsidR="00A56B54" w:rsidRPr="003F365C">
        <w:rPr>
          <w:color w:val="000000"/>
        </w:rPr>
        <w:t xml:space="preserve">3 105,00 </w:t>
      </w:r>
      <w:r w:rsidR="009C37E1" w:rsidRPr="003F365C">
        <w:rPr>
          <w:color w:val="000000"/>
        </w:rPr>
        <w:t>EUR</w:t>
      </w:r>
    </w:p>
    <w:p w:rsidR="00FD0EB9" w:rsidRPr="003F365C" w:rsidRDefault="00FD0EB9" w:rsidP="00327A39">
      <w:pPr>
        <w:spacing w:line="360" w:lineRule="auto"/>
        <w:jc w:val="both"/>
        <w:rPr>
          <w:color w:val="000000"/>
          <w:highlight w:val="yellow"/>
        </w:rPr>
      </w:pPr>
    </w:p>
    <w:p w:rsidR="00327A39" w:rsidRPr="006A14DE" w:rsidRDefault="00327A39" w:rsidP="00327A39">
      <w:pPr>
        <w:numPr>
          <w:ilvl w:val="1"/>
          <w:numId w:val="18"/>
        </w:numPr>
        <w:spacing w:line="360" w:lineRule="auto"/>
        <w:ind w:left="426" w:hanging="426"/>
        <w:jc w:val="both"/>
        <w:rPr>
          <w:b/>
        </w:rPr>
      </w:pPr>
      <w:r w:rsidRPr="006A14DE">
        <w:rPr>
          <w:b/>
        </w:rPr>
        <w:t>P</w:t>
      </w:r>
      <w:r w:rsidR="003C24EE" w:rsidRPr="006A14DE">
        <w:rPr>
          <w:b/>
        </w:rPr>
        <w:t xml:space="preserve">rebytok/schodok rozpočtového hospodárenia za rok </w:t>
      </w:r>
      <w:r w:rsidR="00A42806">
        <w:rPr>
          <w:b/>
        </w:rPr>
        <w:t>2020</w:t>
      </w:r>
      <w:r w:rsidR="003C24EE" w:rsidRPr="006A14DE">
        <w:rPr>
          <w:b/>
        </w:rPr>
        <w:tab/>
      </w:r>
      <w:r w:rsidR="003C24EE" w:rsidRPr="006A14DE">
        <w:rPr>
          <w:b/>
        </w:rPr>
        <w:tab/>
      </w:r>
    </w:p>
    <w:p w:rsidR="006A14DE" w:rsidRDefault="006A14DE" w:rsidP="006A14DE">
      <w:pPr>
        <w:ind w:left="540"/>
        <w:rPr>
          <w:rFonts w:ascii="Arial" w:hAnsi="Arial" w:cs="Arial"/>
          <w:sz w:val="22"/>
          <w:szCs w:val="22"/>
        </w:rPr>
      </w:pPr>
    </w:p>
    <w:tbl>
      <w:tblPr>
        <w:tblW w:w="9356" w:type="dxa"/>
        <w:tblInd w:w="-62" w:type="dxa"/>
        <w:tblCellMar>
          <w:left w:w="0" w:type="dxa"/>
          <w:right w:w="0" w:type="dxa"/>
        </w:tblCellMar>
        <w:tblLook w:val="04A0" w:firstRow="1" w:lastRow="0" w:firstColumn="1" w:lastColumn="0" w:noHBand="0" w:noVBand="1"/>
      </w:tblPr>
      <w:tblGrid>
        <w:gridCol w:w="5670"/>
        <w:gridCol w:w="3686"/>
      </w:tblGrid>
      <w:tr w:rsidR="00AF77C1" w:rsidRPr="00D12AA6" w:rsidTr="000A14F4">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AF77C1" w:rsidRPr="00D12AA6" w:rsidRDefault="00AF77C1" w:rsidP="000A14F4">
            <w:pPr>
              <w:jc w:val="center"/>
              <w:rPr>
                <w:rStyle w:val="Siln"/>
              </w:rPr>
            </w:pPr>
          </w:p>
          <w:p w:rsidR="00AF77C1" w:rsidRPr="00D12AA6" w:rsidRDefault="00AF77C1" w:rsidP="000A14F4">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AF77C1" w:rsidRPr="00D12AA6" w:rsidRDefault="00AF77C1" w:rsidP="000A14F4">
            <w:pPr>
              <w:tabs>
                <w:tab w:val="right" w:pos="8820"/>
              </w:tabs>
              <w:jc w:val="center"/>
              <w:rPr>
                <w:b/>
              </w:rPr>
            </w:pPr>
          </w:p>
          <w:p w:rsidR="00AF77C1" w:rsidRPr="00D12AA6" w:rsidRDefault="00AF77C1" w:rsidP="000A14F4">
            <w:pPr>
              <w:tabs>
                <w:tab w:val="right" w:pos="8820"/>
              </w:tabs>
              <w:jc w:val="center"/>
              <w:rPr>
                <w:b/>
              </w:rPr>
            </w:pPr>
            <w:r w:rsidRPr="00D12AA6">
              <w:rPr>
                <w:b/>
              </w:rPr>
              <w:t>Skutočnosť k 31.12.</w:t>
            </w:r>
            <w:r w:rsidR="00A42806">
              <w:rPr>
                <w:b/>
              </w:rPr>
              <w:t>2020</w:t>
            </w:r>
            <w:r w:rsidRPr="00D12AA6">
              <w:rPr>
                <w:b/>
              </w:rPr>
              <w:t xml:space="preserve"> v EUR</w:t>
            </w:r>
          </w:p>
          <w:p w:rsidR="00AF77C1" w:rsidRPr="00D12AA6" w:rsidRDefault="00AF77C1" w:rsidP="000A14F4">
            <w:pPr>
              <w:jc w:val="center"/>
            </w:pPr>
          </w:p>
        </w:tc>
      </w:tr>
      <w:tr w:rsidR="00AF77C1" w:rsidRPr="007C4D02" w:rsidTr="000A14F4">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AF77C1" w:rsidRPr="007C4D02" w:rsidRDefault="00AF77C1" w:rsidP="000A14F4"/>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AF77C1" w:rsidRPr="007C4D02" w:rsidRDefault="00AF77C1" w:rsidP="000A14F4"/>
        </w:tc>
      </w:tr>
      <w:tr w:rsidR="006777D0" w:rsidRPr="007C4D02" w:rsidTr="000A14F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777D0" w:rsidRPr="007C4D02" w:rsidRDefault="006777D0" w:rsidP="006777D0">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6777D0" w:rsidRPr="007C4D02" w:rsidRDefault="006777D0" w:rsidP="006777D0">
            <w:pPr>
              <w:jc w:val="right"/>
            </w:pPr>
            <w:r>
              <w:t>152 642,66</w:t>
            </w:r>
          </w:p>
        </w:tc>
      </w:tr>
      <w:tr w:rsidR="006777D0" w:rsidRPr="007C4D02"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777D0" w:rsidRDefault="006777D0" w:rsidP="006777D0">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6777D0" w:rsidRPr="007C4D02" w:rsidRDefault="006777D0" w:rsidP="006777D0">
            <w:pPr>
              <w:jc w:val="right"/>
              <w:rPr>
                <w:rStyle w:val="Zvraznenie"/>
                <w:sz w:val="20"/>
                <w:szCs w:val="20"/>
              </w:rPr>
            </w:pPr>
            <w:r>
              <w:rPr>
                <w:rStyle w:val="Zvraznenie"/>
                <w:sz w:val="20"/>
                <w:szCs w:val="20"/>
              </w:rPr>
              <w:t>152 642,66</w:t>
            </w:r>
          </w:p>
        </w:tc>
      </w:tr>
      <w:tr w:rsidR="006777D0" w:rsidRPr="007C4D02"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777D0" w:rsidRDefault="006777D0" w:rsidP="006777D0">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6777D0" w:rsidRPr="007C4D02" w:rsidRDefault="006777D0" w:rsidP="006777D0">
            <w:pPr>
              <w:jc w:val="right"/>
              <w:rPr>
                <w:rStyle w:val="Zvraznenie"/>
                <w:sz w:val="20"/>
                <w:szCs w:val="20"/>
              </w:rPr>
            </w:pPr>
            <w:r>
              <w:rPr>
                <w:rStyle w:val="Zvraznenie"/>
                <w:sz w:val="20"/>
                <w:szCs w:val="20"/>
              </w:rPr>
              <w:t>0,00</w:t>
            </w:r>
          </w:p>
        </w:tc>
      </w:tr>
      <w:tr w:rsidR="006777D0" w:rsidRPr="007C4D02" w:rsidTr="000A14F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777D0" w:rsidRPr="007C4D02" w:rsidRDefault="006777D0" w:rsidP="006777D0">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6777D0" w:rsidRPr="007C4D02" w:rsidRDefault="006777D0" w:rsidP="006777D0">
            <w:pPr>
              <w:jc w:val="right"/>
            </w:pPr>
            <w:r>
              <w:t>150 712,01</w:t>
            </w:r>
          </w:p>
        </w:tc>
      </w:tr>
      <w:tr w:rsidR="006777D0" w:rsidRPr="007C4D02"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777D0" w:rsidRDefault="006777D0" w:rsidP="006777D0">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6777D0" w:rsidRPr="007C4D02" w:rsidRDefault="006777D0" w:rsidP="006777D0">
            <w:pPr>
              <w:jc w:val="right"/>
              <w:rPr>
                <w:rStyle w:val="Zvraznenie"/>
                <w:sz w:val="20"/>
                <w:szCs w:val="20"/>
              </w:rPr>
            </w:pPr>
            <w:r>
              <w:rPr>
                <w:rStyle w:val="Zvraznenie"/>
                <w:sz w:val="20"/>
                <w:szCs w:val="20"/>
              </w:rPr>
              <w:t>150 712,01</w:t>
            </w:r>
          </w:p>
        </w:tc>
      </w:tr>
      <w:tr w:rsidR="006777D0" w:rsidRPr="007C4D02"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777D0" w:rsidRDefault="006777D0" w:rsidP="006777D0">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6777D0" w:rsidRPr="007C4D02" w:rsidRDefault="006777D0" w:rsidP="006777D0">
            <w:pPr>
              <w:jc w:val="right"/>
              <w:rPr>
                <w:rStyle w:val="Zvraznenie"/>
                <w:sz w:val="20"/>
                <w:szCs w:val="20"/>
              </w:rPr>
            </w:pPr>
            <w:r>
              <w:rPr>
                <w:rStyle w:val="Zvraznenie"/>
                <w:sz w:val="20"/>
                <w:szCs w:val="20"/>
              </w:rPr>
              <w:t>0,00</w:t>
            </w:r>
          </w:p>
        </w:tc>
      </w:tr>
      <w:tr w:rsidR="006777D0" w:rsidRPr="007C4D02" w:rsidTr="00AF77C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777D0" w:rsidRPr="007C4D02" w:rsidRDefault="006777D0" w:rsidP="006777D0">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4" w:space="0" w:color="auto"/>
              <w:right w:val="double" w:sz="6" w:space="0" w:color="auto"/>
            </w:tcBorders>
            <w:shd w:val="clear" w:color="auto" w:fill="D9D9D9"/>
            <w:vAlign w:val="center"/>
            <w:hideMark/>
          </w:tcPr>
          <w:p w:rsidR="006777D0" w:rsidRPr="007C4D02" w:rsidRDefault="006777D0" w:rsidP="006777D0">
            <w:pPr>
              <w:jc w:val="right"/>
            </w:pPr>
            <w:r>
              <w:t>1930,65</w:t>
            </w:r>
          </w:p>
        </w:tc>
      </w:tr>
      <w:tr w:rsidR="006777D0" w:rsidRPr="007C4D02" w:rsidTr="00AF77C1">
        <w:trPr>
          <w:trHeight w:val="300"/>
        </w:trPr>
        <w:tc>
          <w:tcPr>
            <w:tcW w:w="5670" w:type="dxa"/>
            <w:tcBorders>
              <w:top w:val="single" w:sz="8" w:space="0" w:color="auto"/>
              <w:left w:val="double" w:sz="6" w:space="0" w:color="auto"/>
              <w:bottom w:val="single" w:sz="8" w:space="0" w:color="auto"/>
              <w:right w:val="single" w:sz="4" w:space="0" w:color="auto"/>
            </w:tcBorders>
            <w:shd w:val="clear" w:color="auto" w:fill="DDD9C3"/>
            <w:vAlign w:val="center"/>
            <w:hideMark/>
          </w:tcPr>
          <w:p w:rsidR="006777D0" w:rsidRPr="007C4D02" w:rsidRDefault="006777D0" w:rsidP="006777D0">
            <w:r>
              <w:rPr>
                <w:sz w:val="20"/>
                <w:szCs w:val="20"/>
              </w:rPr>
              <w:t xml:space="preserve">Kapitálové </w:t>
            </w:r>
            <w:r w:rsidRPr="007C4D02">
              <w:rPr>
                <w:sz w:val="20"/>
                <w:szCs w:val="20"/>
              </w:rPr>
              <w:t xml:space="preserve"> príjmy spolu</w:t>
            </w:r>
          </w:p>
        </w:tc>
        <w:tc>
          <w:tcPr>
            <w:tcW w:w="368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6777D0" w:rsidRPr="007C4D02" w:rsidRDefault="006777D0" w:rsidP="006777D0">
            <w:pPr>
              <w:jc w:val="right"/>
            </w:pPr>
            <w:r>
              <w:t>0,00</w:t>
            </w:r>
          </w:p>
        </w:tc>
      </w:tr>
      <w:tr w:rsidR="006777D0" w:rsidRPr="007C4D02" w:rsidTr="00AF77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777D0" w:rsidRDefault="006777D0" w:rsidP="006777D0">
            <w:pPr>
              <w:rPr>
                <w:sz w:val="20"/>
                <w:szCs w:val="20"/>
              </w:rPr>
            </w:pPr>
            <w:r>
              <w:rPr>
                <w:sz w:val="20"/>
                <w:szCs w:val="20"/>
              </w:rPr>
              <w:t xml:space="preserve">z toho : kapitálové  príjmy obce </w:t>
            </w:r>
          </w:p>
        </w:tc>
        <w:tc>
          <w:tcPr>
            <w:tcW w:w="3686" w:type="dxa"/>
            <w:tcBorders>
              <w:top w:val="single" w:sz="4" w:space="0" w:color="auto"/>
              <w:left w:val="nil"/>
              <w:bottom w:val="single" w:sz="8" w:space="0" w:color="auto"/>
              <w:right w:val="double" w:sz="6" w:space="0" w:color="auto"/>
            </w:tcBorders>
            <w:vAlign w:val="center"/>
            <w:hideMark/>
          </w:tcPr>
          <w:p w:rsidR="006777D0" w:rsidRPr="007C4D02" w:rsidRDefault="006777D0" w:rsidP="006777D0">
            <w:pPr>
              <w:jc w:val="right"/>
              <w:rPr>
                <w:rStyle w:val="Zvraznenie"/>
                <w:sz w:val="20"/>
                <w:szCs w:val="20"/>
              </w:rPr>
            </w:pPr>
            <w:r>
              <w:rPr>
                <w:rStyle w:val="Zvraznenie"/>
                <w:sz w:val="20"/>
                <w:szCs w:val="20"/>
              </w:rPr>
              <w:t>0,00</w:t>
            </w:r>
          </w:p>
        </w:tc>
      </w:tr>
      <w:tr w:rsidR="006777D0" w:rsidRPr="007C4D02"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777D0" w:rsidRDefault="006777D0" w:rsidP="006777D0">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6777D0" w:rsidRPr="007C4D02" w:rsidRDefault="006777D0" w:rsidP="006777D0">
            <w:pPr>
              <w:jc w:val="right"/>
              <w:rPr>
                <w:rStyle w:val="Zvraznenie"/>
                <w:sz w:val="20"/>
                <w:szCs w:val="20"/>
              </w:rPr>
            </w:pPr>
            <w:r>
              <w:rPr>
                <w:rStyle w:val="Zvraznenie"/>
                <w:sz w:val="20"/>
                <w:szCs w:val="20"/>
              </w:rPr>
              <w:t>0,00</w:t>
            </w:r>
          </w:p>
        </w:tc>
      </w:tr>
      <w:tr w:rsidR="006777D0" w:rsidRPr="007C4D02" w:rsidTr="000A14F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777D0" w:rsidRPr="007C4D02" w:rsidRDefault="006777D0" w:rsidP="006777D0">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6777D0" w:rsidRPr="007C4D02" w:rsidRDefault="006777D0" w:rsidP="006777D0">
            <w:pPr>
              <w:jc w:val="right"/>
            </w:pPr>
            <w:r>
              <w:t>0,00</w:t>
            </w:r>
          </w:p>
        </w:tc>
      </w:tr>
      <w:tr w:rsidR="006777D0" w:rsidRPr="007C4D02" w:rsidTr="000A14F4">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6777D0" w:rsidRDefault="006777D0" w:rsidP="006777D0">
            <w:pPr>
              <w:rPr>
                <w:sz w:val="20"/>
                <w:szCs w:val="20"/>
              </w:rPr>
            </w:pPr>
            <w:r>
              <w:rPr>
                <w:sz w:val="20"/>
                <w:szCs w:val="20"/>
              </w:rPr>
              <w:lastRenderedPageBreak/>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6777D0" w:rsidRPr="007C4D02" w:rsidRDefault="006777D0" w:rsidP="006777D0">
            <w:pPr>
              <w:jc w:val="right"/>
              <w:rPr>
                <w:rStyle w:val="Zvraznenie"/>
                <w:sz w:val="20"/>
                <w:szCs w:val="20"/>
              </w:rPr>
            </w:pPr>
            <w:r>
              <w:rPr>
                <w:rStyle w:val="Zvraznenie"/>
                <w:sz w:val="20"/>
                <w:szCs w:val="20"/>
              </w:rPr>
              <w:t>0,00</w:t>
            </w:r>
          </w:p>
        </w:tc>
      </w:tr>
      <w:tr w:rsidR="006777D0" w:rsidRPr="007C4D02"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777D0" w:rsidRDefault="006777D0" w:rsidP="006777D0">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6777D0" w:rsidRPr="007C4D02" w:rsidRDefault="006777D0" w:rsidP="006777D0">
            <w:pPr>
              <w:jc w:val="right"/>
              <w:rPr>
                <w:rStyle w:val="Zvraznenie"/>
                <w:sz w:val="20"/>
                <w:szCs w:val="20"/>
              </w:rPr>
            </w:pPr>
            <w:r>
              <w:rPr>
                <w:rStyle w:val="Zvraznenie"/>
                <w:sz w:val="20"/>
                <w:szCs w:val="20"/>
              </w:rPr>
              <w:t>0,00</w:t>
            </w:r>
          </w:p>
        </w:tc>
      </w:tr>
      <w:tr w:rsidR="006777D0" w:rsidRPr="00AE531C"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777D0" w:rsidRPr="007C4D02" w:rsidRDefault="006777D0" w:rsidP="006777D0">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6777D0" w:rsidRPr="00AE531C" w:rsidRDefault="006777D0" w:rsidP="006777D0">
            <w:pPr>
              <w:jc w:val="right"/>
            </w:pPr>
            <w:r>
              <w:t>0,00</w:t>
            </w:r>
          </w:p>
        </w:tc>
      </w:tr>
      <w:tr w:rsidR="006777D0" w:rsidRPr="00AE531C"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777D0" w:rsidRPr="007C4D02" w:rsidRDefault="006777D0" w:rsidP="005D4A66">
            <w:r>
              <w:rPr>
                <w:rStyle w:val="Zvraznenie"/>
                <w:b/>
                <w:bCs/>
                <w:sz w:val="20"/>
                <w:szCs w:val="20"/>
              </w:rPr>
              <w:t>Prebytok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777D0" w:rsidRPr="00AE531C" w:rsidRDefault="006777D0" w:rsidP="006777D0">
            <w:pPr>
              <w:jc w:val="right"/>
              <w:rPr>
                <w:b/>
              </w:rPr>
            </w:pPr>
            <w:r>
              <w:rPr>
                <w:b/>
              </w:rPr>
              <w:t>1 930,65</w:t>
            </w:r>
          </w:p>
        </w:tc>
      </w:tr>
      <w:tr w:rsidR="006777D0" w:rsidRPr="007C4D02"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777D0" w:rsidRPr="000801F8" w:rsidRDefault="006777D0" w:rsidP="005D4A66">
            <w:pPr>
              <w:rPr>
                <w:rStyle w:val="Zvraznenie"/>
                <w:b/>
                <w:bCs/>
                <w:sz w:val="20"/>
                <w:szCs w:val="20"/>
              </w:rPr>
            </w:pPr>
            <w:r w:rsidRPr="000801F8">
              <w:rPr>
                <w:rStyle w:val="Zvraznenie"/>
                <w:b/>
                <w:sz w:val="20"/>
                <w:szCs w:val="20"/>
              </w:rPr>
              <w:t>Vylúčenie z</w:t>
            </w:r>
            <w:r w:rsidR="005D4A66">
              <w:rPr>
                <w:rStyle w:val="Zvraznenie"/>
                <w:b/>
                <w:sz w:val="20"/>
                <w:szCs w:val="20"/>
              </w:rPr>
              <w:t> </w:t>
            </w:r>
            <w:r w:rsidRPr="000801F8">
              <w:rPr>
                <w:rStyle w:val="Zvraznenie"/>
                <w:b/>
                <w:sz w:val="20"/>
                <w:szCs w:val="20"/>
              </w:rPr>
              <w:t>prebytku</w:t>
            </w:r>
            <w:r w:rsidR="005D4A66">
              <w:rPr>
                <w:rStyle w:val="Zvraznenie"/>
                <w:b/>
                <w:sz w:val="20"/>
                <w:szCs w:val="20"/>
              </w:rPr>
              <w:t xml:space="preserve"> </w:t>
            </w:r>
            <w:r w:rsidRPr="000801F8">
              <w:rPr>
                <w:rStyle w:val="Zvraznenie"/>
                <w:b/>
                <w:sz w:val="20"/>
                <w:szCs w:val="20"/>
              </w:rPr>
              <w:t xml:space="preserve"> </w:t>
            </w:r>
            <w:r>
              <w:rPr>
                <w:rStyle w:val="Zvraznenie"/>
                <w:b/>
                <w:sz w:val="20"/>
                <w:szCs w:val="20"/>
              </w:rPr>
              <w:t>HČ</w:t>
            </w:r>
          </w:p>
        </w:tc>
        <w:tc>
          <w:tcPr>
            <w:tcW w:w="3686" w:type="dxa"/>
            <w:tcBorders>
              <w:top w:val="nil"/>
              <w:left w:val="nil"/>
              <w:bottom w:val="single" w:sz="8" w:space="0" w:color="auto"/>
              <w:right w:val="double" w:sz="6" w:space="0" w:color="auto"/>
            </w:tcBorders>
            <w:shd w:val="clear" w:color="auto" w:fill="FFFFFF"/>
            <w:vAlign w:val="center"/>
            <w:hideMark/>
          </w:tcPr>
          <w:p w:rsidR="006777D0" w:rsidRPr="007C4D02" w:rsidRDefault="006777D0" w:rsidP="006777D0">
            <w:pPr>
              <w:jc w:val="right"/>
            </w:pPr>
            <w:r>
              <w:t>400,00</w:t>
            </w:r>
          </w:p>
        </w:tc>
      </w:tr>
      <w:tr w:rsidR="006777D0"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6777D0" w:rsidRDefault="006777D0" w:rsidP="006777D0">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color w:val="FF0000"/>
                <w:sz w:val="20"/>
                <w:szCs w:val="20"/>
              </w:rPr>
              <w:t xml:space="preserve"> </w:t>
            </w:r>
            <w:r w:rsidRPr="0011025A">
              <w:rPr>
                <w:rStyle w:val="Zvraznenie"/>
                <w:b/>
                <w:sz w:val="20"/>
                <w:szCs w:val="20"/>
              </w:rPr>
              <w:t>PČ</w:t>
            </w:r>
            <w:r>
              <w:rPr>
                <w:rStyle w:val="Zvraznenie"/>
                <w:b/>
                <w:sz w:val="20"/>
                <w:szCs w:val="20"/>
              </w:rPr>
              <w:t xml:space="preserve"> </w:t>
            </w:r>
          </w:p>
          <w:p w:rsidR="006777D0" w:rsidRPr="000801F8" w:rsidRDefault="006777D0" w:rsidP="006777D0">
            <w:pPr>
              <w:rPr>
                <w:rStyle w:val="Zvraznenie"/>
                <w:b/>
                <w:sz w:val="20"/>
                <w:szCs w:val="20"/>
              </w:rPr>
            </w:pPr>
            <w:r>
              <w:rPr>
                <w:rStyle w:val="Zvraznenie"/>
                <w:b/>
                <w:sz w:val="20"/>
                <w:szCs w:val="20"/>
              </w:rPr>
              <w:t>(doplnkový zdroj financovania HČ, zdroj financovania PČ)</w:t>
            </w:r>
          </w:p>
        </w:tc>
        <w:tc>
          <w:tcPr>
            <w:tcW w:w="3686" w:type="dxa"/>
            <w:tcBorders>
              <w:top w:val="nil"/>
              <w:left w:val="nil"/>
              <w:bottom w:val="single" w:sz="8" w:space="0" w:color="auto"/>
              <w:right w:val="double" w:sz="6" w:space="0" w:color="auto"/>
            </w:tcBorders>
            <w:shd w:val="clear" w:color="auto" w:fill="FFFFFF"/>
            <w:vAlign w:val="center"/>
          </w:tcPr>
          <w:p w:rsidR="006777D0" w:rsidRDefault="006777D0" w:rsidP="006777D0">
            <w:pPr>
              <w:jc w:val="right"/>
            </w:pPr>
            <w:r>
              <w:t>0,00</w:t>
            </w:r>
          </w:p>
        </w:tc>
      </w:tr>
      <w:tr w:rsidR="006777D0" w:rsidRPr="00340EC6"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777D0" w:rsidRPr="000801F8" w:rsidRDefault="006777D0" w:rsidP="005D4A66">
            <w:pPr>
              <w:rPr>
                <w:rStyle w:val="Zvraznenie"/>
                <w:b/>
                <w:sz w:val="20"/>
                <w:szCs w:val="20"/>
              </w:rPr>
            </w:pPr>
            <w:r w:rsidRPr="000801F8">
              <w:rPr>
                <w:rStyle w:val="Zvraznenie"/>
                <w:b/>
                <w:sz w:val="20"/>
                <w:szCs w:val="20"/>
              </w:rPr>
              <w:t>Upravený prebytok</w:t>
            </w:r>
            <w:r w:rsidR="005D4A66">
              <w:rPr>
                <w:rStyle w:val="Zvraznenie"/>
                <w:b/>
                <w:sz w:val="20"/>
                <w:szCs w:val="20"/>
              </w:rPr>
              <w:t xml:space="preserve">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777D0" w:rsidRPr="00340EC6" w:rsidRDefault="006777D0" w:rsidP="006777D0">
            <w:pPr>
              <w:jc w:val="right"/>
              <w:rPr>
                <w:b/>
              </w:rPr>
            </w:pPr>
            <w:r>
              <w:rPr>
                <w:b/>
              </w:rPr>
              <w:t>1 530,65</w:t>
            </w:r>
          </w:p>
        </w:tc>
      </w:tr>
      <w:tr w:rsidR="006777D0" w:rsidRPr="00AE531C"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777D0" w:rsidRPr="007C4D02" w:rsidRDefault="006777D0" w:rsidP="006777D0">
            <w:r>
              <w:rPr>
                <w:sz w:val="20"/>
                <w:szCs w:val="20"/>
              </w:rPr>
              <w:t xml:space="preserve">Príjmové finančné operácie </w:t>
            </w:r>
            <w:r w:rsidRPr="009D7BC1">
              <w:rPr>
                <w:color w:val="FF0000"/>
                <w:sz w:val="20"/>
                <w:szCs w:val="20"/>
              </w:rPr>
              <w:t>s výnimkou cudzích prostriedkov</w:t>
            </w:r>
            <w:r>
              <w:rPr>
                <w:sz w:val="20"/>
                <w:szCs w:val="20"/>
              </w:rPr>
              <w:t xml:space="preserve"> </w:t>
            </w:r>
          </w:p>
        </w:tc>
        <w:tc>
          <w:tcPr>
            <w:tcW w:w="3686" w:type="dxa"/>
            <w:tcBorders>
              <w:top w:val="nil"/>
              <w:left w:val="nil"/>
              <w:bottom w:val="single" w:sz="4" w:space="0" w:color="auto"/>
              <w:right w:val="double" w:sz="6" w:space="0" w:color="auto"/>
            </w:tcBorders>
            <w:vAlign w:val="center"/>
            <w:hideMark/>
          </w:tcPr>
          <w:p w:rsidR="006777D0" w:rsidRDefault="006777D0" w:rsidP="006777D0">
            <w:pPr>
              <w:jc w:val="right"/>
              <w:rPr>
                <w:i/>
                <w:sz w:val="20"/>
                <w:szCs w:val="20"/>
              </w:rPr>
            </w:pPr>
            <w:r>
              <w:rPr>
                <w:i/>
                <w:sz w:val="20"/>
                <w:szCs w:val="20"/>
              </w:rPr>
              <w:t>9 760,70</w:t>
            </w:r>
          </w:p>
          <w:p w:rsidR="006777D0" w:rsidRDefault="006777D0" w:rsidP="006777D0">
            <w:pPr>
              <w:jc w:val="right"/>
              <w:rPr>
                <w:i/>
                <w:sz w:val="20"/>
                <w:szCs w:val="20"/>
              </w:rPr>
            </w:pPr>
            <w:r>
              <w:rPr>
                <w:i/>
                <w:sz w:val="20"/>
                <w:szCs w:val="20"/>
              </w:rPr>
              <w:t>0,00</w:t>
            </w:r>
          </w:p>
          <w:p w:rsidR="006777D0" w:rsidRDefault="006777D0" w:rsidP="006777D0">
            <w:pPr>
              <w:jc w:val="right"/>
              <w:rPr>
                <w:i/>
                <w:sz w:val="20"/>
                <w:szCs w:val="20"/>
              </w:rPr>
            </w:pPr>
            <w:r>
              <w:rPr>
                <w:i/>
                <w:sz w:val="20"/>
                <w:szCs w:val="20"/>
              </w:rPr>
              <w:t>0,00</w:t>
            </w:r>
          </w:p>
          <w:p w:rsidR="006777D0" w:rsidRPr="00AE531C" w:rsidRDefault="006777D0" w:rsidP="006777D0">
            <w:pPr>
              <w:jc w:val="right"/>
              <w:rPr>
                <w:i/>
                <w:sz w:val="20"/>
                <w:szCs w:val="20"/>
              </w:rPr>
            </w:pPr>
            <w:r>
              <w:rPr>
                <w:i/>
                <w:sz w:val="20"/>
                <w:szCs w:val="20"/>
              </w:rPr>
              <w:t>0,00</w:t>
            </w:r>
          </w:p>
        </w:tc>
      </w:tr>
      <w:tr w:rsidR="006777D0" w:rsidRPr="00AE531C"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6777D0" w:rsidRPr="007C4D02" w:rsidRDefault="006777D0" w:rsidP="006777D0">
            <w:pPr>
              <w:rPr>
                <w:sz w:val="20"/>
                <w:szCs w:val="20"/>
              </w:rPr>
            </w:pPr>
            <w:r>
              <w:rPr>
                <w:sz w:val="20"/>
                <w:szCs w:val="20"/>
              </w:rPr>
              <w:t xml:space="preserve">Výdavkové finančné operácie </w:t>
            </w:r>
            <w:r w:rsidRPr="009D7BC1">
              <w:rPr>
                <w:color w:val="FF0000"/>
                <w:sz w:val="20"/>
                <w:szCs w:val="20"/>
              </w:rPr>
              <w:t>s výnimkou cudzích prostriedkov</w:t>
            </w:r>
          </w:p>
        </w:tc>
        <w:tc>
          <w:tcPr>
            <w:tcW w:w="3686" w:type="dxa"/>
            <w:tcBorders>
              <w:top w:val="nil"/>
              <w:left w:val="nil"/>
              <w:bottom w:val="single" w:sz="4" w:space="0" w:color="auto"/>
              <w:right w:val="double" w:sz="6" w:space="0" w:color="auto"/>
            </w:tcBorders>
            <w:vAlign w:val="center"/>
            <w:hideMark/>
          </w:tcPr>
          <w:p w:rsidR="006777D0" w:rsidRDefault="006777D0" w:rsidP="006777D0">
            <w:pPr>
              <w:jc w:val="right"/>
              <w:rPr>
                <w:i/>
                <w:sz w:val="20"/>
                <w:szCs w:val="20"/>
              </w:rPr>
            </w:pPr>
            <w:r>
              <w:rPr>
                <w:i/>
                <w:sz w:val="20"/>
                <w:szCs w:val="20"/>
              </w:rPr>
              <w:t>8 385,87</w:t>
            </w:r>
          </w:p>
          <w:p w:rsidR="006777D0" w:rsidRDefault="006777D0" w:rsidP="006777D0">
            <w:pPr>
              <w:jc w:val="right"/>
              <w:rPr>
                <w:i/>
                <w:sz w:val="20"/>
                <w:szCs w:val="20"/>
              </w:rPr>
            </w:pPr>
            <w:r>
              <w:rPr>
                <w:i/>
                <w:sz w:val="20"/>
                <w:szCs w:val="20"/>
              </w:rPr>
              <w:t>0,00</w:t>
            </w:r>
          </w:p>
          <w:p w:rsidR="006777D0" w:rsidRDefault="006777D0" w:rsidP="006777D0">
            <w:pPr>
              <w:jc w:val="right"/>
              <w:rPr>
                <w:i/>
                <w:sz w:val="20"/>
                <w:szCs w:val="20"/>
              </w:rPr>
            </w:pPr>
            <w:r>
              <w:rPr>
                <w:i/>
                <w:sz w:val="20"/>
                <w:szCs w:val="20"/>
              </w:rPr>
              <w:t>0,00</w:t>
            </w:r>
          </w:p>
          <w:p w:rsidR="006777D0" w:rsidRPr="00AE531C" w:rsidRDefault="006777D0" w:rsidP="006777D0">
            <w:pPr>
              <w:jc w:val="right"/>
              <w:rPr>
                <w:i/>
                <w:sz w:val="20"/>
                <w:szCs w:val="20"/>
              </w:rPr>
            </w:pPr>
            <w:r>
              <w:rPr>
                <w:i/>
                <w:sz w:val="20"/>
                <w:szCs w:val="20"/>
              </w:rPr>
              <w:t>0,00</w:t>
            </w:r>
          </w:p>
        </w:tc>
      </w:tr>
      <w:tr w:rsidR="006777D0" w:rsidRPr="00AE531C"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777D0" w:rsidRPr="007C4D02" w:rsidRDefault="006777D0" w:rsidP="006777D0">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6777D0" w:rsidRPr="00AE531C" w:rsidRDefault="006777D0" w:rsidP="006777D0">
            <w:pPr>
              <w:jc w:val="right"/>
              <w:rPr>
                <w:b/>
              </w:rPr>
            </w:pPr>
            <w:r>
              <w:rPr>
                <w:b/>
              </w:rPr>
              <w:t>1 374,83</w:t>
            </w:r>
          </w:p>
        </w:tc>
      </w:tr>
      <w:tr w:rsidR="006777D0" w:rsidRPr="004B3181" w:rsidTr="000A14F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777D0" w:rsidRPr="00C13E07" w:rsidRDefault="006777D0" w:rsidP="006777D0">
            <w:pPr>
              <w:ind w:left="-85"/>
              <w:rPr>
                <w:caps/>
              </w:rPr>
            </w:pPr>
            <w:r w:rsidRPr="00C13E07">
              <w:rPr>
                <w:caps/>
                <w:sz w:val="20"/>
                <w:szCs w:val="20"/>
              </w:rPr>
              <w:t xml:space="preserve">Príjmy spolu  </w:t>
            </w:r>
          </w:p>
        </w:tc>
        <w:tc>
          <w:tcPr>
            <w:tcW w:w="3686" w:type="dxa"/>
            <w:shd w:val="clear" w:color="auto" w:fill="auto"/>
            <w:hideMark/>
          </w:tcPr>
          <w:p w:rsidR="006777D0" w:rsidRPr="004B3181" w:rsidRDefault="006777D0" w:rsidP="006777D0">
            <w:pPr>
              <w:ind w:right="-51"/>
              <w:jc w:val="center"/>
            </w:pPr>
            <w:r>
              <w:t xml:space="preserve">                                        162 403,36</w:t>
            </w:r>
          </w:p>
        </w:tc>
      </w:tr>
      <w:tr w:rsidR="006777D0" w:rsidRPr="007C4D02" w:rsidTr="000A14F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6777D0" w:rsidRPr="007C4D02" w:rsidRDefault="006777D0" w:rsidP="006777D0">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6777D0" w:rsidRPr="007C4D02" w:rsidRDefault="006777D0" w:rsidP="006777D0">
            <w:pPr>
              <w:ind w:right="-51"/>
              <w:jc w:val="right"/>
            </w:pPr>
            <w:r>
              <w:t>159 097,88</w:t>
            </w:r>
          </w:p>
        </w:tc>
      </w:tr>
      <w:tr w:rsidR="006777D0" w:rsidRPr="004B3181" w:rsidTr="000A14F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6777D0" w:rsidRPr="007C4D02" w:rsidRDefault="006777D0" w:rsidP="006777D0">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6777D0" w:rsidRPr="004B3181" w:rsidRDefault="006777D0" w:rsidP="006777D0">
            <w:pPr>
              <w:ind w:right="-51"/>
              <w:jc w:val="right"/>
              <w:rPr>
                <w:b/>
              </w:rPr>
            </w:pPr>
            <w:r>
              <w:rPr>
                <w:b/>
              </w:rPr>
              <w:t>3 305,48</w:t>
            </w:r>
          </w:p>
        </w:tc>
      </w:tr>
      <w:tr w:rsidR="006777D0" w:rsidRPr="007C4D02" w:rsidTr="000A14F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hideMark/>
          </w:tcPr>
          <w:p w:rsidR="006777D0" w:rsidRPr="000801F8" w:rsidRDefault="006777D0" w:rsidP="005D4A66">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 xml:space="preserve">prebytku </w:t>
            </w:r>
            <w:r>
              <w:rPr>
                <w:rStyle w:val="Zvraznenie"/>
                <w:b/>
                <w:sz w:val="20"/>
                <w:szCs w:val="20"/>
              </w:rPr>
              <w:t>HČ</w:t>
            </w:r>
          </w:p>
        </w:tc>
        <w:tc>
          <w:tcPr>
            <w:tcW w:w="3686" w:type="dxa"/>
            <w:shd w:val="clear" w:color="auto" w:fill="auto"/>
            <w:hideMark/>
          </w:tcPr>
          <w:p w:rsidR="006777D0" w:rsidRPr="007C4D02" w:rsidRDefault="006777D0" w:rsidP="006777D0">
            <w:pPr>
              <w:ind w:right="-51"/>
              <w:jc w:val="right"/>
            </w:pPr>
            <w:r>
              <w:t>400,00</w:t>
            </w:r>
          </w:p>
        </w:tc>
      </w:tr>
      <w:tr w:rsidR="006777D0" w:rsidTr="000A14F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tcPr>
          <w:p w:rsidR="006777D0" w:rsidRDefault="006777D0" w:rsidP="006777D0">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color w:val="FF0000"/>
                <w:sz w:val="20"/>
                <w:szCs w:val="20"/>
              </w:rPr>
              <w:t xml:space="preserve"> </w:t>
            </w:r>
            <w:r w:rsidRPr="0011025A">
              <w:rPr>
                <w:rStyle w:val="Zvraznenie"/>
                <w:b/>
                <w:sz w:val="20"/>
                <w:szCs w:val="20"/>
              </w:rPr>
              <w:t>PČ</w:t>
            </w:r>
          </w:p>
          <w:p w:rsidR="006777D0" w:rsidRPr="000801F8" w:rsidRDefault="006777D0" w:rsidP="006777D0">
            <w:pPr>
              <w:rPr>
                <w:rStyle w:val="Zvraznenie"/>
                <w:b/>
                <w:sz w:val="20"/>
                <w:szCs w:val="20"/>
              </w:rPr>
            </w:pPr>
            <w:r>
              <w:rPr>
                <w:rStyle w:val="Zvraznenie"/>
                <w:b/>
                <w:sz w:val="20"/>
                <w:szCs w:val="20"/>
              </w:rPr>
              <w:t>(doplnkový zdroj financovania HČ, zdroj financovania PČ)</w:t>
            </w:r>
          </w:p>
        </w:tc>
        <w:tc>
          <w:tcPr>
            <w:tcW w:w="3686" w:type="dxa"/>
            <w:shd w:val="clear" w:color="auto" w:fill="auto"/>
          </w:tcPr>
          <w:p w:rsidR="006777D0" w:rsidRDefault="006777D0" w:rsidP="006777D0">
            <w:pPr>
              <w:ind w:right="-51"/>
              <w:jc w:val="right"/>
            </w:pPr>
            <w:r>
              <w:t>0,00</w:t>
            </w:r>
          </w:p>
        </w:tc>
      </w:tr>
      <w:tr w:rsidR="006777D0" w:rsidRPr="004B3181" w:rsidTr="000A14F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6777D0" w:rsidRPr="007C4D02" w:rsidRDefault="006777D0" w:rsidP="006777D0">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6777D0" w:rsidRDefault="006777D0" w:rsidP="006777D0">
            <w:pPr>
              <w:ind w:right="-51"/>
              <w:jc w:val="right"/>
            </w:pPr>
            <w:r>
              <w:rPr>
                <w:b/>
              </w:rPr>
              <w:t>2 905,48</w:t>
            </w:r>
          </w:p>
        </w:tc>
      </w:tr>
    </w:tbl>
    <w:p w:rsidR="000E49FB" w:rsidRDefault="000E49FB" w:rsidP="000E49FB">
      <w:pPr>
        <w:rPr>
          <w:rFonts w:ascii="Arial" w:hAnsi="Arial" w:cs="Arial"/>
          <w:sz w:val="22"/>
          <w:szCs w:val="22"/>
        </w:rPr>
      </w:pPr>
    </w:p>
    <w:p w:rsidR="006777D0" w:rsidRPr="006777D0" w:rsidRDefault="006777D0" w:rsidP="000E49FB">
      <w:r w:rsidRPr="006777D0">
        <w:t xml:space="preserve">Prebytok rozpočtu obce </w:t>
      </w:r>
      <w:r w:rsidR="005D4A66">
        <w:t xml:space="preserve">za rok 2020 </w:t>
      </w:r>
      <w:r w:rsidRPr="006777D0">
        <w:t>činí 2</w:t>
      </w:r>
      <w:r>
        <w:t xml:space="preserve"> </w:t>
      </w:r>
      <w:r w:rsidRPr="006777D0">
        <w:t>905,48</w:t>
      </w:r>
      <w:r>
        <w:t xml:space="preserve"> €, ktorý bol prevedený do rezervného fondu obce.</w:t>
      </w:r>
    </w:p>
    <w:p w:rsidR="006777D0" w:rsidRPr="006777D0" w:rsidRDefault="006777D0" w:rsidP="000E49FB"/>
    <w:p w:rsidR="006777D0" w:rsidRDefault="006777D0" w:rsidP="000E49FB">
      <w:pPr>
        <w:rPr>
          <w:rFonts w:ascii="Arial" w:hAnsi="Arial" w:cs="Arial"/>
          <w:sz w:val="22"/>
          <w:szCs w:val="22"/>
        </w:rPr>
      </w:pPr>
    </w:p>
    <w:p w:rsidR="003C24EE" w:rsidRPr="00CB0D3F" w:rsidRDefault="00327A39" w:rsidP="00CB0D3F">
      <w:pPr>
        <w:numPr>
          <w:ilvl w:val="1"/>
          <w:numId w:val="18"/>
        </w:numPr>
        <w:spacing w:line="360" w:lineRule="auto"/>
        <w:ind w:left="426" w:hanging="426"/>
        <w:jc w:val="both"/>
        <w:rPr>
          <w:b/>
        </w:rPr>
      </w:pPr>
      <w:r w:rsidRPr="00CB0D3F">
        <w:rPr>
          <w:b/>
        </w:rPr>
        <w:t>R</w:t>
      </w:r>
      <w:r w:rsidR="003C24EE" w:rsidRPr="00CB0D3F">
        <w:rPr>
          <w:b/>
        </w:rPr>
        <w:t xml:space="preserve">ozpočet na roky </w:t>
      </w:r>
      <w:r w:rsidR="00A42806">
        <w:rPr>
          <w:b/>
        </w:rPr>
        <w:t>2021</w:t>
      </w:r>
      <w:r w:rsidR="003C24EE" w:rsidRPr="00CB0D3F">
        <w:rPr>
          <w:b/>
        </w:rPr>
        <w:t xml:space="preserve"> - </w:t>
      </w:r>
      <w:r w:rsidR="00A42806">
        <w:rPr>
          <w:b/>
        </w:rPr>
        <w:t>2023</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1"/>
        <w:gridCol w:w="1623"/>
        <w:gridCol w:w="1858"/>
        <w:gridCol w:w="1814"/>
        <w:gridCol w:w="1699"/>
      </w:tblGrid>
      <w:tr w:rsidR="00E07D65" w:rsidRPr="00CB0D3F" w:rsidTr="007D0ABE">
        <w:tc>
          <w:tcPr>
            <w:tcW w:w="2138" w:type="dxa"/>
            <w:shd w:val="clear" w:color="auto" w:fill="DDD9C3"/>
          </w:tcPr>
          <w:p w:rsidR="00E07D65" w:rsidRPr="00CB0D3F" w:rsidRDefault="00E07D65" w:rsidP="00B37E98">
            <w:pPr>
              <w:tabs>
                <w:tab w:val="right" w:pos="8460"/>
              </w:tabs>
              <w:jc w:val="both"/>
              <w:rPr>
                <w:b/>
              </w:rPr>
            </w:pPr>
          </w:p>
        </w:tc>
        <w:tc>
          <w:tcPr>
            <w:tcW w:w="1642" w:type="dxa"/>
            <w:shd w:val="clear" w:color="auto" w:fill="DDD9C3"/>
          </w:tcPr>
          <w:p w:rsidR="00E07D65" w:rsidRPr="00073313" w:rsidRDefault="00E07D65" w:rsidP="00B37E98">
            <w:pPr>
              <w:tabs>
                <w:tab w:val="right" w:pos="8460"/>
              </w:tabs>
              <w:jc w:val="center"/>
              <w:rPr>
                <w:b/>
                <w:sz w:val="20"/>
                <w:szCs w:val="20"/>
              </w:rPr>
            </w:pPr>
            <w:r w:rsidRPr="00073313">
              <w:rPr>
                <w:b/>
                <w:sz w:val="20"/>
                <w:szCs w:val="20"/>
              </w:rPr>
              <w:t>Skutočnosť k 31.12.</w:t>
            </w:r>
            <w:r w:rsidR="00A42806">
              <w:rPr>
                <w:b/>
                <w:sz w:val="20"/>
                <w:szCs w:val="20"/>
              </w:rPr>
              <w:t>2020</w:t>
            </w:r>
          </w:p>
        </w:tc>
        <w:tc>
          <w:tcPr>
            <w:tcW w:w="1890" w:type="dxa"/>
            <w:shd w:val="clear" w:color="auto" w:fill="DDD9C3"/>
          </w:tcPr>
          <w:p w:rsidR="00071D99" w:rsidRPr="00073313" w:rsidRDefault="00F87E10" w:rsidP="00F87E10">
            <w:pPr>
              <w:tabs>
                <w:tab w:val="right" w:pos="8460"/>
              </w:tabs>
              <w:jc w:val="center"/>
              <w:rPr>
                <w:b/>
                <w:sz w:val="20"/>
                <w:szCs w:val="20"/>
              </w:rPr>
            </w:pPr>
            <w:r w:rsidRPr="00073313">
              <w:rPr>
                <w:b/>
                <w:sz w:val="20"/>
                <w:szCs w:val="20"/>
              </w:rPr>
              <w:t>Rozpočet</w:t>
            </w:r>
            <w:r w:rsidR="00F81D67" w:rsidRPr="00073313">
              <w:rPr>
                <w:b/>
                <w:sz w:val="20"/>
                <w:szCs w:val="20"/>
              </w:rPr>
              <w:t xml:space="preserve"> </w:t>
            </w:r>
            <w:r w:rsidR="00CB0D3F" w:rsidRPr="00073313">
              <w:rPr>
                <w:b/>
                <w:sz w:val="20"/>
                <w:szCs w:val="20"/>
              </w:rPr>
              <w:t xml:space="preserve"> </w:t>
            </w:r>
          </w:p>
          <w:p w:rsidR="00E07D65" w:rsidRPr="00073313" w:rsidRDefault="004E748C" w:rsidP="00F87E10">
            <w:pPr>
              <w:tabs>
                <w:tab w:val="right" w:pos="8460"/>
              </w:tabs>
              <w:jc w:val="center"/>
              <w:rPr>
                <w:b/>
                <w:sz w:val="20"/>
                <w:szCs w:val="20"/>
              </w:rPr>
            </w:pPr>
            <w:r w:rsidRPr="00073313">
              <w:rPr>
                <w:b/>
                <w:sz w:val="20"/>
                <w:szCs w:val="20"/>
              </w:rPr>
              <w:t xml:space="preserve">na rok </w:t>
            </w:r>
            <w:r w:rsidR="00A42806">
              <w:rPr>
                <w:b/>
                <w:sz w:val="20"/>
                <w:szCs w:val="20"/>
              </w:rPr>
              <w:t>2021</w:t>
            </w:r>
          </w:p>
        </w:tc>
        <w:tc>
          <w:tcPr>
            <w:tcW w:w="1843" w:type="dxa"/>
            <w:shd w:val="clear" w:color="auto" w:fill="DDD9C3"/>
          </w:tcPr>
          <w:p w:rsidR="00F81D67" w:rsidRPr="00073313" w:rsidRDefault="00F81D67" w:rsidP="00B37E98">
            <w:pPr>
              <w:tabs>
                <w:tab w:val="right" w:pos="8460"/>
              </w:tabs>
              <w:jc w:val="center"/>
              <w:rPr>
                <w:b/>
                <w:sz w:val="20"/>
                <w:szCs w:val="20"/>
              </w:rPr>
            </w:pPr>
            <w:r w:rsidRPr="00073313">
              <w:rPr>
                <w:b/>
                <w:sz w:val="20"/>
                <w:szCs w:val="20"/>
              </w:rPr>
              <w:t>Rozpočet</w:t>
            </w:r>
          </w:p>
          <w:p w:rsidR="00E07D65" w:rsidRPr="00073313" w:rsidRDefault="00AD7A61" w:rsidP="00B37E98">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A42806">
              <w:rPr>
                <w:b/>
                <w:sz w:val="20"/>
                <w:szCs w:val="20"/>
              </w:rPr>
              <w:t>2022</w:t>
            </w:r>
          </w:p>
        </w:tc>
        <w:tc>
          <w:tcPr>
            <w:tcW w:w="1722" w:type="dxa"/>
            <w:shd w:val="clear" w:color="auto" w:fill="DDD9C3"/>
          </w:tcPr>
          <w:p w:rsidR="00F81D67" w:rsidRPr="00073313" w:rsidRDefault="00F81D67" w:rsidP="00835297">
            <w:pPr>
              <w:tabs>
                <w:tab w:val="right" w:pos="8460"/>
              </w:tabs>
              <w:jc w:val="center"/>
              <w:rPr>
                <w:b/>
                <w:sz w:val="20"/>
                <w:szCs w:val="20"/>
              </w:rPr>
            </w:pPr>
            <w:r w:rsidRPr="00073313">
              <w:rPr>
                <w:b/>
                <w:sz w:val="20"/>
                <w:szCs w:val="20"/>
              </w:rPr>
              <w:t>Rozpočet</w:t>
            </w:r>
          </w:p>
          <w:p w:rsidR="00E07D65" w:rsidRPr="00073313" w:rsidRDefault="00AD7A61" w:rsidP="00835297">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A42806">
              <w:rPr>
                <w:b/>
                <w:sz w:val="20"/>
                <w:szCs w:val="20"/>
              </w:rPr>
              <w:t>2023</w:t>
            </w:r>
          </w:p>
        </w:tc>
      </w:tr>
      <w:tr w:rsidR="0068118E" w:rsidRPr="00CB0D3F" w:rsidTr="007D0ABE">
        <w:tc>
          <w:tcPr>
            <w:tcW w:w="2138" w:type="dxa"/>
            <w:shd w:val="clear" w:color="auto" w:fill="D9D9D9"/>
          </w:tcPr>
          <w:p w:rsidR="0068118E" w:rsidRPr="00CB0D3F" w:rsidRDefault="0068118E" w:rsidP="0068118E">
            <w:pPr>
              <w:tabs>
                <w:tab w:val="right" w:pos="8460"/>
              </w:tabs>
              <w:jc w:val="both"/>
              <w:rPr>
                <w:b/>
              </w:rPr>
            </w:pPr>
            <w:r w:rsidRPr="00CB0D3F">
              <w:rPr>
                <w:b/>
              </w:rPr>
              <w:t>Príjmy celkom</w:t>
            </w:r>
          </w:p>
        </w:tc>
        <w:tc>
          <w:tcPr>
            <w:tcW w:w="1642" w:type="dxa"/>
            <w:shd w:val="clear" w:color="auto" w:fill="D9D9D9"/>
          </w:tcPr>
          <w:p w:rsidR="0068118E" w:rsidRPr="00B70817" w:rsidRDefault="0068118E" w:rsidP="0068118E">
            <w:pPr>
              <w:tabs>
                <w:tab w:val="right" w:pos="8460"/>
              </w:tabs>
              <w:jc w:val="center"/>
              <w:rPr>
                <w:b/>
              </w:rPr>
            </w:pPr>
            <w:r>
              <w:rPr>
                <w:b/>
              </w:rPr>
              <w:t>162 403,36</w:t>
            </w:r>
          </w:p>
        </w:tc>
        <w:tc>
          <w:tcPr>
            <w:tcW w:w="1890" w:type="dxa"/>
            <w:shd w:val="clear" w:color="auto" w:fill="D9D9D9"/>
          </w:tcPr>
          <w:p w:rsidR="0068118E" w:rsidRPr="0068118E" w:rsidRDefault="0068118E" w:rsidP="0068118E">
            <w:pPr>
              <w:tabs>
                <w:tab w:val="right" w:pos="8460"/>
              </w:tabs>
              <w:jc w:val="center"/>
              <w:rPr>
                <w:b/>
              </w:rPr>
            </w:pPr>
            <w:r w:rsidRPr="0068118E">
              <w:rPr>
                <w:b/>
              </w:rPr>
              <w:t>194  578,00</w:t>
            </w:r>
          </w:p>
        </w:tc>
        <w:tc>
          <w:tcPr>
            <w:tcW w:w="1843" w:type="dxa"/>
            <w:shd w:val="clear" w:color="auto" w:fill="D9D9D9"/>
          </w:tcPr>
          <w:p w:rsidR="0068118E" w:rsidRPr="00CB0D3F" w:rsidRDefault="005D4A66" w:rsidP="005D4A66">
            <w:pPr>
              <w:tabs>
                <w:tab w:val="right" w:pos="8460"/>
              </w:tabs>
              <w:jc w:val="center"/>
              <w:rPr>
                <w:b/>
              </w:rPr>
            </w:pPr>
            <w:r>
              <w:rPr>
                <w:b/>
              </w:rPr>
              <w:t>149 880,00</w:t>
            </w:r>
          </w:p>
        </w:tc>
        <w:tc>
          <w:tcPr>
            <w:tcW w:w="1722" w:type="dxa"/>
            <w:shd w:val="clear" w:color="auto" w:fill="D9D9D9"/>
          </w:tcPr>
          <w:p w:rsidR="0068118E" w:rsidRPr="00CB0D3F" w:rsidRDefault="005D4A66" w:rsidP="005D4A66">
            <w:pPr>
              <w:tabs>
                <w:tab w:val="right" w:pos="8460"/>
              </w:tabs>
              <w:jc w:val="center"/>
              <w:rPr>
                <w:b/>
              </w:rPr>
            </w:pPr>
            <w:r>
              <w:rPr>
                <w:b/>
              </w:rPr>
              <w:t>149 930,00</w:t>
            </w:r>
          </w:p>
        </w:tc>
      </w:tr>
      <w:tr w:rsidR="0068118E" w:rsidRPr="00CB0D3F" w:rsidTr="007D0ABE">
        <w:tc>
          <w:tcPr>
            <w:tcW w:w="2138" w:type="dxa"/>
          </w:tcPr>
          <w:p w:rsidR="0068118E" w:rsidRPr="00CB0D3F" w:rsidRDefault="0068118E" w:rsidP="005D4A66">
            <w:pPr>
              <w:tabs>
                <w:tab w:val="right" w:pos="8460"/>
              </w:tabs>
              <w:jc w:val="center"/>
            </w:pPr>
            <w:r w:rsidRPr="00CB0D3F">
              <w:t>z toho :</w:t>
            </w:r>
          </w:p>
        </w:tc>
        <w:tc>
          <w:tcPr>
            <w:tcW w:w="1642" w:type="dxa"/>
          </w:tcPr>
          <w:p w:rsidR="0068118E" w:rsidRPr="00B70817" w:rsidRDefault="0068118E" w:rsidP="0068118E">
            <w:pPr>
              <w:tabs>
                <w:tab w:val="right" w:pos="8460"/>
              </w:tabs>
              <w:jc w:val="both"/>
              <w:rPr>
                <w:b/>
              </w:rPr>
            </w:pPr>
          </w:p>
        </w:tc>
        <w:tc>
          <w:tcPr>
            <w:tcW w:w="1890" w:type="dxa"/>
          </w:tcPr>
          <w:p w:rsidR="0068118E" w:rsidRPr="0068118E" w:rsidRDefault="0068118E" w:rsidP="0068118E">
            <w:pPr>
              <w:tabs>
                <w:tab w:val="right" w:pos="8460"/>
              </w:tabs>
              <w:jc w:val="center"/>
            </w:pPr>
          </w:p>
        </w:tc>
        <w:tc>
          <w:tcPr>
            <w:tcW w:w="1843" w:type="dxa"/>
          </w:tcPr>
          <w:p w:rsidR="0068118E" w:rsidRPr="00CB0D3F" w:rsidRDefault="0068118E" w:rsidP="0068118E">
            <w:pPr>
              <w:tabs>
                <w:tab w:val="right" w:pos="8460"/>
              </w:tabs>
              <w:jc w:val="right"/>
              <w:rPr>
                <w:b/>
              </w:rPr>
            </w:pPr>
          </w:p>
        </w:tc>
        <w:tc>
          <w:tcPr>
            <w:tcW w:w="1722" w:type="dxa"/>
          </w:tcPr>
          <w:p w:rsidR="0068118E" w:rsidRPr="00CB0D3F" w:rsidRDefault="0068118E" w:rsidP="0068118E">
            <w:pPr>
              <w:tabs>
                <w:tab w:val="right" w:pos="8460"/>
              </w:tabs>
              <w:jc w:val="right"/>
              <w:rPr>
                <w:b/>
              </w:rPr>
            </w:pPr>
          </w:p>
        </w:tc>
      </w:tr>
      <w:tr w:rsidR="0068118E" w:rsidRPr="00CB0D3F" w:rsidTr="007D0ABE">
        <w:tc>
          <w:tcPr>
            <w:tcW w:w="2138" w:type="dxa"/>
          </w:tcPr>
          <w:p w:rsidR="0068118E" w:rsidRPr="00CB0D3F" w:rsidRDefault="0068118E" w:rsidP="0068118E">
            <w:pPr>
              <w:tabs>
                <w:tab w:val="right" w:pos="8460"/>
              </w:tabs>
              <w:jc w:val="both"/>
            </w:pPr>
            <w:r w:rsidRPr="00CB0D3F">
              <w:t>Bežné príjmy</w:t>
            </w:r>
          </w:p>
        </w:tc>
        <w:tc>
          <w:tcPr>
            <w:tcW w:w="1642" w:type="dxa"/>
          </w:tcPr>
          <w:p w:rsidR="0068118E" w:rsidRPr="00B70817" w:rsidRDefault="0068118E" w:rsidP="0068118E">
            <w:pPr>
              <w:tabs>
                <w:tab w:val="right" w:pos="8460"/>
              </w:tabs>
              <w:jc w:val="center"/>
            </w:pPr>
            <w:r>
              <w:t>152 642,66</w:t>
            </w:r>
          </w:p>
        </w:tc>
        <w:tc>
          <w:tcPr>
            <w:tcW w:w="1890" w:type="dxa"/>
          </w:tcPr>
          <w:p w:rsidR="0068118E" w:rsidRPr="0068118E" w:rsidRDefault="0068118E" w:rsidP="0068118E">
            <w:pPr>
              <w:tabs>
                <w:tab w:val="right" w:pos="8460"/>
              </w:tabs>
              <w:jc w:val="center"/>
            </w:pPr>
            <w:r w:rsidRPr="0068118E">
              <w:t>146 978,00</w:t>
            </w:r>
          </w:p>
        </w:tc>
        <w:tc>
          <w:tcPr>
            <w:tcW w:w="1843" w:type="dxa"/>
          </w:tcPr>
          <w:p w:rsidR="0068118E" w:rsidRPr="005D4A66" w:rsidRDefault="005D4A66" w:rsidP="005D4A66">
            <w:pPr>
              <w:tabs>
                <w:tab w:val="right" w:pos="8460"/>
              </w:tabs>
              <w:jc w:val="center"/>
            </w:pPr>
            <w:r w:rsidRPr="005D4A66">
              <w:t>148 280,00</w:t>
            </w:r>
          </w:p>
        </w:tc>
        <w:tc>
          <w:tcPr>
            <w:tcW w:w="1722" w:type="dxa"/>
          </w:tcPr>
          <w:p w:rsidR="0068118E" w:rsidRPr="005D4A66" w:rsidRDefault="005D4A66" w:rsidP="005D4A66">
            <w:pPr>
              <w:tabs>
                <w:tab w:val="right" w:pos="8460"/>
              </w:tabs>
              <w:jc w:val="center"/>
            </w:pPr>
            <w:r w:rsidRPr="005D4A66">
              <w:t>148 280,00</w:t>
            </w:r>
          </w:p>
        </w:tc>
      </w:tr>
      <w:tr w:rsidR="0068118E" w:rsidRPr="00CB0D3F" w:rsidTr="007D0ABE">
        <w:tc>
          <w:tcPr>
            <w:tcW w:w="2138" w:type="dxa"/>
          </w:tcPr>
          <w:p w:rsidR="0068118E" w:rsidRPr="00CB0D3F" w:rsidRDefault="0068118E" w:rsidP="0068118E">
            <w:pPr>
              <w:tabs>
                <w:tab w:val="right" w:pos="8460"/>
              </w:tabs>
              <w:jc w:val="both"/>
            </w:pPr>
            <w:r w:rsidRPr="00CB0D3F">
              <w:t>Kapitálové príjmy</w:t>
            </w:r>
          </w:p>
        </w:tc>
        <w:tc>
          <w:tcPr>
            <w:tcW w:w="1642" w:type="dxa"/>
          </w:tcPr>
          <w:p w:rsidR="0068118E" w:rsidRPr="00B70817" w:rsidRDefault="0068118E" w:rsidP="0068118E">
            <w:pPr>
              <w:jc w:val="center"/>
              <w:outlineLvl w:val="0"/>
            </w:pPr>
            <w:r>
              <w:t xml:space="preserve">          0,00</w:t>
            </w:r>
          </w:p>
        </w:tc>
        <w:tc>
          <w:tcPr>
            <w:tcW w:w="1890" w:type="dxa"/>
          </w:tcPr>
          <w:p w:rsidR="0068118E" w:rsidRPr="0068118E" w:rsidRDefault="0068118E" w:rsidP="0068118E">
            <w:pPr>
              <w:tabs>
                <w:tab w:val="right" w:pos="8460"/>
              </w:tabs>
              <w:jc w:val="center"/>
            </w:pPr>
            <w:r w:rsidRPr="0068118E">
              <w:t>46 100,00</w:t>
            </w:r>
          </w:p>
        </w:tc>
        <w:tc>
          <w:tcPr>
            <w:tcW w:w="1843" w:type="dxa"/>
          </w:tcPr>
          <w:p w:rsidR="0068118E" w:rsidRPr="005D4A66" w:rsidRDefault="005D4A66" w:rsidP="005D4A66">
            <w:pPr>
              <w:tabs>
                <w:tab w:val="right" w:pos="8460"/>
              </w:tabs>
              <w:jc w:val="center"/>
            </w:pPr>
            <w:r w:rsidRPr="005D4A66">
              <w:t>0,00</w:t>
            </w:r>
          </w:p>
        </w:tc>
        <w:tc>
          <w:tcPr>
            <w:tcW w:w="1722" w:type="dxa"/>
          </w:tcPr>
          <w:p w:rsidR="0068118E" w:rsidRPr="005D4A66" w:rsidRDefault="005D4A66" w:rsidP="005D4A66">
            <w:pPr>
              <w:tabs>
                <w:tab w:val="right" w:pos="8460"/>
              </w:tabs>
              <w:jc w:val="center"/>
            </w:pPr>
            <w:r w:rsidRPr="005D4A66">
              <w:t>0,00</w:t>
            </w:r>
          </w:p>
        </w:tc>
      </w:tr>
      <w:tr w:rsidR="0068118E" w:rsidRPr="00CB0D3F" w:rsidTr="007D0ABE">
        <w:tc>
          <w:tcPr>
            <w:tcW w:w="2138" w:type="dxa"/>
          </w:tcPr>
          <w:p w:rsidR="0068118E" w:rsidRPr="00CB0D3F" w:rsidRDefault="0068118E" w:rsidP="0068118E">
            <w:pPr>
              <w:tabs>
                <w:tab w:val="right" w:pos="8460"/>
              </w:tabs>
              <w:jc w:val="both"/>
            </w:pPr>
            <w:r w:rsidRPr="00CB0D3F">
              <w:t>Finančné príjmy</w:t>
            </w:r>
          </w:p>
        </w:tc>
        <w:tc>
          <w:tcPr>
            <w:tcW w:w="1642" w:type="dxa"/>
          </w:tcPr>
          <w:p w:rsidR="0068118E" w:rsidRPr="00B70817" w:rsidRDefault="0068118E" w:rsidP="0068118E">
            <w:pPr>
              <w:tabs>
                <w:tab w:val="right" w:pos="8460"/>
              </w:tabs>
              <w:jc w:val="center"/>
            </w:pPr>
            <w:r>
              <w:t xml:space="preserve">  9 760,70</w:t>
            </w:r>
          </w:p>
        </w:tc>
        <w:tc>
          <w:tcPr>
            <w:tcW w:w="1890" w:type="dxa"/>
          </w:tcPr>
          <w:p w:rsidR="0068118E" w:rsidRPr="0068118E" w:rsidRDefault="0068118E" w:rsidP="0068118E">
            <w:pPr>
              <w:tabs>
                <w:tab w:val="right" w:pos="8460"/>
              </w:tabs>
              <w:jc w:val="center"/>
            </w:pPr>
            <w:r w:rsidRPr="0068118E">
              <w:t>1 500,00</w:t>
            </w:r>
          </w:p>
        </w:tc>
        <w:tc>
          <w:tcPr>
            <w:tcW w:w="1843" w:type="dxa"/>
          </w:tcPr>
          <w:p w:rsidR="0068118E" w:rsidRPr="005D4A66" w:rsidRDefault="005D4A66" w:rsidP="005D4A66">
            <w:pPr>
              <w:tabs>
                <w:tab w:val="right" w:pos="8460"/>
              </w:tabs>
              <w:jc w:val="center"/>
            </w:pPr>
            <w:r w:rsidRPr="005D4A66">
              <w:t>1 600,00</w:t>
            </w:r>
          </w:p>
        </w:tc>
        <w:tc>
          <w:tcPr>
            <w:tcW w:w="1722" w:type="dxa"/>
          </w:tcPr>
          <w:p w:rsidR="0068118E" w:rsidRPr="005D4A66" w:rsidRDefault="005D4A66" w:rsidP="005D4A66">
            <w:pPr>
              <w:tabs>
                <w:tab w:val="right" w:pos="8460"/>
              </w:tabs>
              <w:jc w:val="center"/>
            </w:pPr>
            <w:r w:rsidRPr="005D4A66">
              <w:t>1 650,00</w:t>
            </w:r>
          </w:p>
        </w:tc>
      </w:tr>
      <w:tr w:rsidR="0068118E" w:rsidRPr="00CB0D3F" w:rsidTr="007D0ABE">
        <w:tc>
          <w:tcPr>
            <w:tcW w:w="2138" w:type="dxa"/>
          </w:tcPr>
          <w:p w:rsidR="0068118E" w:rsidRPr="00F81D67" w:rsidRDefault="0068118E" w:rsidP="0068118E">
            <w:pPr>
              <w:tabs>
                <w:tab w:val="right" w:pos="8460"/>
              </w:tabs>
              <w:rPr>
                <w:color w:val="0000FF"/>
                <w:sz w:val="20"/>
                <w:szCs w:val="20"/>
              </w:rPr>
            </w:pPr>
            <w:r w:rsidRPr="00F81D67">
              <w:rPr>
                <w:color w:val="0000FF"/>
                <w:sz w:val="20"/>
                <w:szCs w:val="20"/>
              </w:rPr>
              <w:t>Príjmy RO s právnou subjektivitou</w:t>
            </w:r>
          </w:p>
        </w:tc>
        <w:tc>
          <w:tcPr>
            <w:tcW w:w="1642" w:type="dxa"/>
          </w:tcPr>
          <w:p w:rsidR="0068118E" w:rsidRPr="00CB0D3F" w:rsidRDefault="0068118E" w:rsidP="0068118E">
            <w:pPr>
              <w:tabs>
                <w:tab w:val="right" w:pos="8460"/>
              </w:tabs>
              <w:jc w:val="right"/>
              <w:rPr>
                <w:b/>
              </w:rPr>
            </w:pPr>
          </w:p>
        </w:tc>
        <w:tc>
          <w:tcPr>
            <w:tcW w:w="1890" w:type="dxa"/>
          </w:tcPr>
          <w:p w:rsidR="0068118E" w:rsidRPr="00CB0D3F" w:rsidRDefault="0068118E" w:rsidP="0068118E">
            <w:pPr>
              <w:tabs>
                <w:tab w:val="right" w:pos="8460"/>
              </w:tabs>
              <w:jc w:val="right"/>
              <w:rPr>
                <w:b/>
              </w:rPr>
            </w:pPr>
          </w:p>
        </w:tc>
        <w:tc>
          <w:tcPr>
            <w:tcW w:w="1843" w:type="dxa"/>
          </w:tcPr>
          <w:p w:rsidR="0068118E" w:rsidRPr="00CB0D3F" w:rsidRDefault="0068118E" w:rsidP="0068118E">
            <w:pPr>
              <w:tabs>
                <w:tab w:val="right" w:pos="8460"/>
              </w:tabs>
              <w:jc w:val="right"/>
              <w:rPr>
                <w:b/>
              </w:rPr>
            </w:pPr>
          </w:p>
        </w:tc>
        <w:tc>
          <w:tcPr>
            <w:tcW w:w="1722" w:type="dxa"/>
          </w:tcPr>
          <w:p w:rsidR="0068118E" w:rsidRPr="00CB0D3F" w:rsidRDefault="0068118E" w:rsidP="0068118E">
            <w:pPr>
              <w:tabs>
                <w:tab w:val="right" w:pos="8460"/>
              </w:tabs>
              <w:jc w:val="right"/>
              <w:rPr>
                <w:b/>
              </w:rPr>
            </w:pP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2"/>
        <w:gridCol w:w="1623"/>
        <w:gridCol w:w="1694"/>
        <w:gridCol w:w="1838"/>
        <w:gridCol w:w="1838"/>
      </w:tblGrid>
      <w:tr w:rsidR="00F81D67" w:rsidRPr="00CB0D3F" w:rsidTr="007D0ABE">
        <w:tc>
          <w:tcPr>
            <w:tcW w:w="2138" w:type="dxa"/>
            <w:shd w:val="clear" w:color="auto" w:fill="DDD9C3"/>
          </w:tcPr>
          <w:p w:rsidR="00F81D67" w:rsidRPr="00CB0D3F" w:rsidRDefault="00F81D67" w:rsidP="00B37E98">
            <w:pPr>
              <w:tabs>
                <w:tab w:val="right" w:pos="8460"/>
              </w:tabs>
              <w:jc w:val="both"/>
              <w:rPr>
                <w:b/>
              </w:rPr>
            </w:pPr>
          </w:p>
        </w:tc>
        <w:tc>
          <w:tcPr>
            <w:tcW w:w="1642" w:type="dxa"/>
            <w:shd w:val="clear" w:color="auto" w:fill="DDD9C3"/>
          </w:tcPr>
          <w:p w:rsidR="00F81D67" w:rsidRPr="00073313" w:rsidRDefault="00F81D67" w:rsidP="00B37E98">
            <w:pPr>
              <w:tabs>
                <w:tab w:val="right" w:pos="8460"/>
              </w:tabs>
              <w:jc w:val="center"/>
              <w:rPr>
                <w:b/>
                <w:sz w:val="20"/>
                <w:szCs w:val="20"/>
              </w:rPr>
            </w:pPr>
            <w:r w:rsidRPr="00073313">
              <w:rPr>
                <w:b/>
                <w:sz w:val="20"/>
                <w:szCs w:val="20"/>
              </w:rPr>
              <w:t>Skutočnosť k 31.12.</w:t>
            </w:r>
            <w:r w:rsidR="00A42806">
              <w:rPr>
                <w:b/>
                <w:sz w:val="20"/>
                <w:szCs w:val="20"/>
              </w:rPr>
              <w:t>2020</w:t>
            </w:r>
          </w:p>
        </w:tc>
        <w:tc>
          <w:tcPr>
            <w:tcW w:w="1717" w:type="dxa"/>
            <w:shd w:val="clear" w:color="auto" w:fill="DDD9C3"/>
          </w:tcPr>
          <w:p w:rsidR="00071D99" w:rsidRPr="00073313" w:rsidRDefault="00F87E10" w:rsidP="00FB7423">
            <w:pPr>
              <w:tabs>
                <w:tab w:val="right" w:pos="8460"/>
              </w:tabs>
              <w:jc w:val="center"/>
              <w:rPr>
                <w:b/>
                <w:sz w:val="20"/>
                <w:szCs w:val="20"/>
              </w:rPr>
            </w:pPr>
            <w:r w:rsidRPr="00073313">
              <w:rPr>
                <w:b/>
                <w:sz w:val="20"/>
                <w:szCs w:val="20"/>
              </w:rPr>
              <w:t xml:space="preserve">Rozpočet  </w:t>
            </w:r>
          </w:p>
          <w:p w:rsidR="00F81D67" w:rsidRPr="00073313" w:rsidRDefault="00F87E10" w:rsidP="00FB7423">
            <w:pPr>
              <w:tabs>
                <w:tab w:val="right" w:pos="8460"/>
              </w:tabs>
              <w:jc w:val="center"/>
              <w:rPr>
                <w:b/>
                <w:sz w:val="20"/>
                <w:szCs w:val="20"/>
              </w:rPr>
            </w:pPr>
            <w:r w:rsidRPr="00073313">
              <w:rPr>
                <w:b/>
                <w:sz w:val="20"/>
                <w:szCs w:val="20"/>
              </w:rPr>
              <w:t xml:space="preserve">na rok </w:t>
            </w:r>
            <w:r w:rsidR="00A42806">
              <w:rPr>
                <w:b/>
                <w:sz w:val="20"/>
                <w:szCs w:val="20"/>
              </w:rPr>
              <w:t>2021</w:t>
            </w:r>
          </w:p>
        </w:tc>
        <w:tc>
          <w:tcPr>
            <w:tcW w:w="1869" w:type="dxa"/>
            <w:shd w:val="clear" w:color="auto" w:fill="DDD9C3"/>
          </w:tcPr>
          <w:p w:rsidR="00F81D67" w:rsidRPr="00073313" w:rsidRDefault="00F81D67" w:rsidP="00FB7423">
            <w:pPr>
              <w:tabs>
                <w:tab w:val="right" w:pos="8460"/>
              </w:tabs>
              <w:jc w:val="center"/>
              <w:rPr>
                <w:b/>
                <w:sz w:val="20"/>
                <w:szCs w:val="20"/>
              </w:rPr>
            </w:pPr>
            <w:r w:rsidRPr="00073313">
              <w:rPr>
                <w:b/>
                <w:sz w:val="20"/>
                <w:szCs w:val="20"/>
              </w:rPr>
              <w:t>Rozpočet</w:t>
            </w:r>
          </w:p>
          <w:p w:rsidR="00F81D67" w:rsidRPr="00073313" w:rsidRDefault="00F81D67" w:rsidP="00FB7423">
            <w:pPr>
              <w:tabs>
                <w:tab w:val="right" w:pos="8460"/>
              </w:tabs>
              <w:jc w:val="center"/>
              <w:rPr>
                <w:b/>
                <w:sz w:val="20"/>
                <w:szCs w:val="20"/>
              </w:rPr>
            </w:pPr>
            <w:r w:rsidRPr="00073313">
              <w:rPr>
                <w:b/>
                <w:sz w:val="20"/>
                <w:szCs w:val="20"/>
              </w:rPr>
              <w:t xml:space="preserve"> na rok </w:t>
            </w:r>
            <w:r w:rsidR="00A42806">
              <w:rPr>
                <w:b/>
                <w:sz w:val="20"/>
                <w:szCs w:val="20"/>
              </w:rPr>
              <w:t>2022</w:t>
            </w:r>
          </w:p>
        </w:tc>
        <w:tc>
          <w:tcPr>
            <w:tcW w:w="1869" w:type="dxa"/>
            <w:shd w:val="clear" w:color="auto" w:fill="DDD9C3"/>
          </w:tcPr>
          <w:p w:rsidR="00F81D67" w:rsidRPr="00073313" w:rsidRDefault="00F81D67" w:rsidP="00FB7423">
            <w:pPr>
              <w:tabs>
                <w:tab w:val="right" w:pos="8460"/>
              </w:tabs>
              <w:jc w:val="center"/>
              <w:rPr>
                <w:b/>
                <w:sz w:val="20"/>
                <w:szCs w:val="20"/>
              </w:rPr>
            </w:pPr>
            <w:r w:rsidRPr="00073313">
              <w:rPr>
                <w:b/>
                <w:sz w:val="20"/>
                <w:szCs w:val="20"/>
              </w:rPr>
              <w:t>Rozpočet</w:t>
            </w:r>
          </w:p>
          <w:p w:rsidR="00F81D67" w:rsidRPr="00073313" w:rsidRDefault="00F81D67" w:rsidP="00FB7423">
            <w:pPr>
              <w:tabs>
                <w:tab w:val="right" w:pos="8460"/>
              </w:tabs>
              <w:jc w:val="center"/>
              <w:rPr>
                <w:b/>
                <w:sz w:val="20"/>
                <w:szCs w:val="20"/>
              </w:rPr>
            </w:pPr>
            <w:r w:rsidRPr="00073313">
              <w:rPr>
                <w:b/>
                <w:sz w:val="20"/>
                <w:szCs w:val="20"/>
              </w:rPr>
              <w:t xml:space="preserve"> na rok </w:t>
            </w:r>
            <w:r w:rsidR="00A42806">
              <w:rPr>
                <w:b/>
                <w:sz w:val="20"/>
                <w:szCs w:val="20"/>
              </w:rPr>
              <w:t>2023</w:t>
            </w:r>
          </w:p>
        </w:tc>
      </w:tr>
      <w:tr w:rsidR="0068118E" w:rsidRPr="00CB0D3F" w:rsidTr="007D0ABE">
        <w:tc>
          <w:tcPr>
            <w:tcW w:w="2138" w:type="dxa"/>
            <w:shd w:val="clear" w:color="auto" w:fill="D9D9D9"/>
          </w:tcPr>
          <w:p w:rsidR="0068118E" w:rsidRPr="00CB0D3F" w:rsidRDefault="0068118E" w:rsidP="0068118E">
            <w:pPr>
              <w:tabs>
                <w:tab w:val="right" w:pos="8460"/>
              </w:tabs>
              <w:jc w:val="both"/>
              <w:rPr>
                <w:b/>
              </w:rPr>
            </w:pPr>
            <w:r w:rsidRPr="00CB0D3F">
              <w:rPr>
                <w:b/>
              </w:rPr>
              <w:t>Výdavky celkom</w:t>
            </w:r>
          </w:p>
        </w:tc>
        <w:tc>
          <w:tcPr>
            <w:tcW w:w="1642" w:type="dxa"/>
            <w:shd w:val="clear" w:color="auto" w:fill="D9D9D9"/>
          </w:tcPr>
          <w:p w:rsidR="0068118E" w:rsidRPr="00B70817" w:rsidRDefault="0068118E" w:rsidP="0068118E">
            <w:pPr>
              <w:tabs>
                <w:tab w:val="right" w:pos="8460"/>
              </w:tabs>
              <w:jc w:val="center"/>
              <w:rPr>
                <w:b/>
              </w:rPr>
            </w:pPr>
            <w:r>
              <w:rPr>
                <w:b/>
              </w:rPr>
              <w:t>159 097,88</w:t>
            </w:r>
          </w:p>
        </w:tc>
        <w:tc>
          <w:tcPr>
            <w:tcW w:w="1717" w:type="dxa"/>
            <w:shd w:val="clear" w:color="auto" w:fill="D9D9D9"/>
          </w:tcPr>
          <w:p w:rsidR="0068118E" w:rsidRPr="00CB0D3F" w:rsidRDefault="0068118E" w:rsidP="0068118E">
            <w:pPr>
              <w:tabs>
                <w:tab w:val="right" w:pos="8460"/>
              </w:tabs>
              <w:jc w:val="center"/>
              <w:rPr>
                <w:b/>
              </w:rPr>
            </w:pPr>
            <w:r>
              <w:rPr>
                <w:b/>
              </w:rPr>
              <w:t>194 518,00</w:t>
            </w:r>
          </w:p>
        </w:tc>
        <w:tc>
          <w:tcPr>
            <w:tcW w:w="1869" w:type="dxa"/>
            <w:shd w:val="clear" w:color="auto" w:fill="D9D9D9"/>
          </w:tcPr>
          <w:p w:rsidR="0068118E" w:rsidRPr="00CB0D3F" w:rsidRDefault="005D4A66" w:rsidP="005D4A66">
            <w:pPr>
              <w:tabs>
                <w:tab w:val="right" w:pos="8460"/>
              </w:tabs>
              <w:jc w:val="center"/>
              <w:rPr>
                <w:b/>
              </w:rPr>
            </w:pPr>
            <w:r>
              <w:rPr>
                <w:b/>
              </w:rPr>
              <w:t>148 586,00</w:t>
            </w:r>
          </w:p>
        </w:tc>
        <w:tc>
          <w:tcPr>
            <w:tcW w:w="1869" w:type="dxa"/>
            <w:shd w:val="clear" w:color="auto" w:fill="D9D9D9"/>
          </w:tcPr>
          <w:p w:rsidR="0068118E" w:rsidRPr="00CB0D3F" w:rsidRDefault="005D4A66" w:rsidP="005D4A66">
            <w:pPr>
              <w:tabs>
                <w:tab w:val="right" w:pos="8460"/>
              </w:tabs>
              <w:jc w:val="center"/>
              <w:rPr>
                <w:b/>
              </w:rPr>
            </w:pPr>
            <w:r>
              <w:rPr>
                <w:b/>
              </w:rPr>
              <w:t>148 586,00</w:t>
            </w:r>
          </w:p>
        </w:tc>
      </w:tr>
      <w:tr w:rsidR="0068118E" w:rsidRPr="00CB0D3F" w:rsidTr="007D0ABE">
        <w:tc>
          <w:tcPr>
            <w:tcW w:w="2138" w:type="dxa"/>
          </w:tcPr>
          <w:p w:rsidR="0068118E" w:rsidRPr="00CB0D3F" w:rsidRDefault="0068118E" w:rsidP="0068118E">
            <w:pPr>
              <w:tabs>
                <w:tab w:val="right" w:pos="8460"/>
              </w:tabs>
              <w:jc w:val="both"/>
            </w:pPr>
            <w:r w:rsidRPr="00CB0D3F">
              <w:t>z toho :</w:t>
            </w:r>
          </w:p>
        </w:tc>
        <w:tc>
          <w:tcPr>
            <w:tcW w:w="1642" w:type="dxa"/>
          </w:tcPr>
          <w:p w:rsidR="0068118E" w:rsidRPr="00B70817" w:rsidRDefault="0068118E" w:rsidP="0068118E">
            <w:pPr>
              <w:tabs>
                <w:tab w:val="right" w:pos="8460"/>
              </w:tabs>
              <w:jc w:val="center"/>
              <w:rPr>
                <w:b/>
              </w:rPr>
            </w:pPr>
          </w:p>
        </w:tc>
        <w:tc>
          <w:tcPr>
            <w:tcW w:w="1717" w:type="dxa"/>
          </w:tcPr>
          <w:p w:rsidR="0068118E" w:rsidRPr="00CB0D3F" w:rsidRDefault="0068118E" w:rsidP="0068118E">
            <w:pPr>
              <w:tabs>
                <w:tab w:val="right" w:pos="8460"/>
              </w:tabs>
              <w:jc w:val="right"/>
              <w:rPr>
                <w:b/>
              </w:rPr>
            </w:pPr>
          </w:p>
        </w:tc>
        <w:tc>
          <w:tcPr>
            <w:tcW w:w="1869" w:type="dxa"/>
          </w:tcPr>
          <w:p w:rsidR="0068118E" w:rsidRPr="00CB0D3F" w:rsidRDefault="0068118E" w:rsidP="0068118E">
            <w:pPr>
              <w:tabs>
                <w:tab w:val="right" w:pos="8460"/>
              </w:tabs>
              <w:jc w:val="right"/>
              <w:rPr>
                <w:b/>
              </w:rPr>
            </w:pPr>
          </w:p>
        </w:tc>
        <w:tc>
          <w:tcPr>
            <w:tcW w:w="1869" w:type="dxa"/>
          </w:tcPr>
          <w:p w:rsidR="0068118E" w:rsidRPr="00CB0D3F" w:rsidRDefault="0068118E" w:rsidP="0068118E">
            <w:pPr>
              <w:tabs>
                <w:tab w:val="right" w:pos="8460"/>
              </w:tabs>
              <w:jc w:val="right"/>
              <w:rPr>
                <w:b/>
              </w:rPr>
            </w:pPr>
          </w:p>
        </w:tc>
      </w:tr>
      <w:tr w:rsidR="0068118E" w:rsidRPr="00CB0D3F" w:rsidTr="007D0ABE">
        <w:tc>
          <w:tcPr>
            <w:tcW w:w="2138" w:type="dxa"/>
          </w:tcPr>
          <w:p w:rsidR="0068118E" w:rsidRPr="00CB0D3F" w:rsidRDefault="0068118E" w:rsidP="0068118E">
            <w:pPr>
              <w:tabs>
                <w:tab w:val="right" w:pos="8460"/>
              </w:tabs>
              <w:jc w:val="both"/>
            </w:pPr>
            <w:r w:rsidRPr="00CB0D3F">
              <w:t>Bežné výdavky</w:t>
            </w:r>
          </w:p>
        </w:tc>
        <w:tc>
          <w:tcPr>
            <w:tcW w:w="1642" w:type="dxa"/>
          </w:tcPr>
          <w:p w:rsidR="0068118E" w:rsidRPr="00B70817" w:rsidRDefault="0068118E" w:rsidP="0068118E">
            <w:pPr>
              <w:tabs>
                <w:tab w:val="right" w:pos="8460"/>
              </w:tabs>
              <w:jc w:val="center"/>
            </w:pPr>
            <w:r>
              <w:t>150 712,01</w:t>
            </w:r>
          </w:p>
        </w:tc>
        <w:tc>
          <w:tcPr>
            <w:tcW w:w="1717" w:type="dxa"/>
          </w:tcPr>
          <w:p w:rsidR="0068118E" w:rsidRPr="0068118E" w:rsidRDefault="0068118E" w:rsidP="0068118E">
            <w:pPr>
              <w:tabs>
                <w:tab w:val="right" w:pos="8460"/>
              </w:tabs>
              <w:jc w:val="center"/>
            </w:pPr>
            <w:r w:rsidRPr="0068118E">
              <w:t>142 856,00</w:t>
            </w:r>
          </w:p>
        </w:tc>
        <w:tc>
          <w:tcPr>
            <w:tcW w:w="1869" w:type="dxa"/>
          </w:tcPr>
          <w:p w:rsidR="0068118E" w:rsidRPr="005D4A66" w:rsidRDefault="005D4A66" w:rsidP="005D4A66">
            <w:pPr>
              <w:tabs>
                <w:tab w:val="right" w:pos="8460"/>
              </w:tabs>
              <w:jc w:val="center"/>
            </w:pPr>
            <w:r w:rsidRPr="005D4A66">
              <w:t>143 024,00</w:t>
            </w:r>
          </w:p>
        </w:tc>
        <w:tc>
          <w:tcPr>
            <w:tcW w:w="1869" w:type="dxa"/>
          </w:tcPr>
          <w:p w:rsidR="0068118E" w:rsidRPr="005D4A66" w:rsidRDefault="005D4A66" w:rsidP="005D4A66">
            <w:pPr>
              <w:tabs>
                <w:tab w:val="right" w:pos="8460"/>
              </w:tabs>
              <w:jc w:val="center"/>
            </w:pPr>
            <w:r w:rsidRPr="005D4A66">
              <w:t>143 024,00</w:t>
            </w:r>
          </w:p>
        </w:tc>
      </w:tr>
      <w:tr w:rsidR="0068118E" w:rsidRPr="00CB0D3F" w:rsidTr="007D0ABE">
        <w:tc>
          <w:tcPr>
            <w:tcW w:w="2138" w:type="dxa"/>
          </w:tcPr>
          <w:p w:rsidR="0068118E" w:rsidRPr="00073313" w:rsidRDefault="0068118E" w:rsidP="0068118E">
            <w:pPr>
              <w:tabs>
                <w:tab w:val="right" w:pos="8460"/>
              </w:tabs>
              <w:jc w:val="both"/>
              <w:rPr>
                <w:sz w:val="22"/>
                <w:szCs w:val="22"/>
              </w:rPr>
            </w:pPr>
            <w:r w:rsidRPr="00073313">
              <w:rPr>
                <w:sz w:val="22"/>
                <w:szCs w:val="22"/>
              </w:rPr>
              <w:t>Kapitálové výdavky</w:t>
            </w:r>
          </w:p>
        </w:tc>
        <w:tc>
          <w:tcPr>
            <w:tcW w:w="1642" w:type="dxa"/>
          </w:tcPr>
          <w:p w:rsidR="0068118E" w:rsidRPr="00B70817" w:rsidRDefault="0068118E" w:rsidP="0068118E">
            <w:pPr>
              <w:tabs>
                <w:tab w:val="right" w:pos="8460"/>
              </w:tabs>
              <w:jc w:val="center"/>
            </w:pPr>
            <w:r>
              <w:t xml:space="preserve">          0,00</w:t>
            </w:r>
          </w:p>
        </w:tc>
        <w:tc>
          <w:tcPr>
            <w:tcW w:w="1717" w:type="dxa"/>
          </w:tcPr>
          <w:p w:rsidR="0068118E" w:rsidRPr="0068118E" w:rsidRDefault="0068118E" w:rsidP="0068118E">
            <w:pPr>
              <w:tabs>
                <w:tab w:val="right" w:pos="8460"/>
              </w:tabs>
              <w:jc w:val="center"/>
            </w:pPr>
            <w:r w:rsidRPr="0068118E">
              <w:t>46 100,00</w:t>
            </w:r>
          </w:p>
        </w:tc>
        <w:tc>
          <w:tcPr>
            <w:tcW w:w="1869" w:type="dxa"/>
          </w:tcPr>
          <w:p w:rsidR="0068118E" w:rsidRPr="005D4A66" w:rsidRDefault="005D4A66" w:rsidP="005D4A66">
            <w:pPr>
              <w:tabs>
                <w:tab w:val="right" w:pos="8460"/>
              </w:tabs>
              <w:jc w:val="center"/>
            </w:pPr>
            <w:r>
              <w:t xml:space="preserve">           </w:t>
            </w:r>
            <w:r w:rsidRPr="005D4A66">
              <w:t>0,00</w:t>
            </w:r>
          </w:p>
        </w:tc>
        <w:tc>
          <w:tcPr>
            <w:tcW w:w="1869" w:type="dxa"/>
          </w:tcPr>
          <w:p w:rsidR="0068118E" w:rsidRPr="005D4A66" w:rsidRDefault="005D4A66" w:rsidP="005D4A66">
            <w:pPr>
              <w:tabs>
                <w:tab w:val="right" w:pos="8460"/>
              </w:tabs>
              <w:jc w:val="center"/>
            </w:pPr>
            <w:r>
              <w:t xml:space="preserve">           </w:t>
            </w:r>
            <w:r w:rsidRPr="005D4A66">
              <w:t>0,00</w:t>
            </w:r>
          </w:p>
        </w:tc>
      </w:tr>
      <w:tr w:rsidR="0068118E" w:rsidRPr="00CB0D3F" w:rsidTr="007D0ABE">
        <w:tc>
          <w:tcPr>
            <w:tcW w:w="2138" w:type="dxa"/>
          </w:tcPr>
          <w:p w:rsidR="0068118E" w:rsidRPr="00CB0D3F" w:rsidRDefault="0068118E" w:rsidP="0068118E">
            <w:pPr>
              <w:tabs>
                <w:tab w:val="right" w:pos="8460"/>
              </w:tabs>
              <w:jc w:val="both"/>
            </w:pPr>
            <w:r w:rsidRPr="00CB0D3F">
              <w:t>Finančné výdavky</w:t>
            </w:r>
          </w:p>
        </w:tc>
        <w:tc>
          <w:tcPr>
            <w:tcW w:w="1642" w:type="dxa"/>
          </w:tcPr>
          <w:p w:rsidR="0068118E" w:rsidRPr="00B70817" w:rsidRDefault="0068118E" w:rsidP="0068118E">
            <w:pPr>
              <w:tabs>
                <w:tab w:val="right" w:pos="8460"/>
              </w:tabs>
              <w:jc w:val="center"/>
            </w:pPr>
            <w:r>
              <w:t xml:space="preserve">   8 385,87</w:t>
            </w:r>
          </w:p>
        </w:tc>
        <w:tc>
          <w:tcPr>
            <w:tcW w:w="1717" w:type="dxa"/>
          </w:tcPr>
          <w:p w:rsidR="0068118E" w:rsidRPr="0068118E" w:rsidRDefault="0068118E" w:rsidP="0068118E">
            <w:pPr>
              <w:tabs>
                <w:tab w:val="right" w:pos="8460"/>
              </w:tabs>
              <w:jc w:val="center"/>
            </w:pPr>
            <w:r w:rsidRPr="0068118E">
              <w:t>5 562,00</w:t>
            </w:r>
          </w:p>
        </w:tc>
        <w:tc>
          <w:tcPr>
            <w:tcW w:w="1869" w:type="dxa"/>
          </w:tcPr>
          <w:p w:rsidR="0068118E" w:rsidRPr="005D4A66" w:rsidRDefault="005D4A66" w:rsidP="005D4A66">
            <w:pPr>
              <w:tabs>
                <w:tab w:val="right" w:pos="8460"/>
              </w:tabs>
              <w:jc w:val="center"/>
            </w:pPr>
            <w:r>
              <w:t xml:space="preserve">    </w:t>
            </w:r>
            <w:r w:rsidRPr="005D4A66">
              <w:t>5 562,62</w:t>
            </w:r>
          </w:p>
        </w:tc>
        <w:tc>
          <w:tcPr>
            <w:tcW w:w="1869" w:type="dxa"/>
          </w:tcPr>
          <w:p w:rsidR="0068118E" w:rsidRPr="005D4A66" w:rsidRDefault="005D4A66" w:rsidP="005D4A66">
            <w:pPr>
              <w:tabs>
                <w:tab w:val="right" w:pos="8460"/>
              </w:tabs>
              <w:jc w:val="center"/>
            </w:pPr>
            <w:r>
              <w:t xml:space="preserve">   </w:t>
            </w:r>
            <w:r w:rsidRPr="005D4A66">
              <w:t>5 562,00</w:t>
            </w:r>
          </w:p>
        </w:tc>
      </w:tr>
      <w:tr w:rsidR="0068118E" w:rsidRPr="00CB0D3F" w:rsidTr="007D0ABE">
        <w:tc>
          <w:tcPr>
            <w:tcW w:w="2138" w:type="dxa"/>
          </w:tcPr>
          <w:p w:rsidR="0068118E" w:rsidRPr="00F81D67" w:rsidRDefault="0068118E" w:rsidP="0068118E">
            <w:pPr>
              <w:tabs>
                <w:tab w:val="right" w:pos="8460"/>
              </w:tabs>
              <w:jc w:val="both"/>
              <w:rPr>
                <w:color w:val="0000FF"/>
                <w:sz w:val="20"/>
                <w:szCs w:val="20"/>
              </w:rPr>
            </w:pPr>
            <w:r w:rsidRPr="00F81D67">
              <w:rPr>
                <w:color w:val="0000FF"/>
                <w:sz w:val="20"/>
                <w:szCs w:val="20"/>
              </w:rPr>
              <w:t>Výdavky RO s právnou subjektivitou</w:t>
            </w:r>
          </w:p>
        </w:tc>
        <w:tc>
          <w:tcPr>
            <w:tcW w:w="1642" w:type="dxa"/>
          </w:tcPr>
          <w:p w:rsidR="0068118E" w:rsidRPr="00CB0D3F" w:rsidRDefault="0068118E" w:rsidP="0068118E">
            <w:pPr>
              <w:tabs>
                <w:tab w:val="right" w:pos="8460"/>
              </w:tabs>
              <w:jc w:val="right"/>
              <w:rPr>
                <w:b/>
              </w:rPr>
            </w:pPr>
          </w:p>
        </w:tc>
        <w:tc>
          <w:tcPr>
            <w:tcW w:w="1717" w:type="dxa"/>
          </w:tcPr>
          <w:p w:rsidR="0068118E" w:rsidRPr="00CB0D3F" w:rsidRDefault="0068118E" w:rsidP="0068118E">
            <w:pPr>
              <w:tabs>
                <w:tab w:val="right" w:pos="8460"/>
              </w:tabs>
              <w:jc w:val="right"/>
              <w:rPr>
                <w:b/>
              </w:rPr>
            </w:pPr>
          </w:p>
        </w:tc>
        <w:tc>
          <w:tcPr>
            <w:tcW w:w="1869" w:type="dxa"/>
          </w:tcPr>
          <w:p w:rsidR="0068118E" w:rsidRPr="00CB0D3F" w:rsidRDefault="0068118E" w:rsidP="0068118E">
            <w:pPr>
              <w:tabs>
                <w:tab w:val="right" w:pos="8460"/>
              </w:tabs>
              <w:jc w:val="right"/>
              <w:rPr>
                <w:b/>
              </w:rPr>
            </w:pPr>
          </w:p>
        </w:tc>
        <w:tc>
          <w:tcPr>
            <w:tcW w:w="1869" w:type="dxa"/>
          </w:tcPr>
          <w:p w:rsidR="0068118E" w:rsidRPr="00CB0D3F" w:rsidRDefault="0068118E" w:rsidP="0068118E">
            <w:pPr>
              <w:tabs>
                <w:tab w:val="right" w:pos="8460"/>
              </w:tabs>
              <w:jc w:val="right"/>
              <w:rPr>
                <w:b/>
              </w:rPr>
            </w:pPr>
          </w:p>
        </w:tc>
      </w:tr>
    </w:tbl>
    <w:p w:rsidR="00E07D65" w:rsidRDefault="00E07D65" w:rsidP="00257ABC">
      <w:pPr>
        <w:tabs>
          <w:tab w:val="left" w:pos="2340"/>
          <w:tab w:val="right" w:pos="6840"/>
          <w:tab w:val="right" w:pos="8820"/>
        </w:tabs>
        <w:jc w:val="both"/>
        <w:rPr>
          <w:b/>
        </w:rPr>
      </w:pPr>
    </w:p>
    <w:p w:rsidR="00E17DF0" w:rsidRPr="00BD5F58" w:rsidRDefault="00621A22" w:rsidP="00E17DF0">
      <w:pPr>
        <w:numPr>
          <w:ilvl w:val="0"/>
          <w:numId w:val="18"/>
        </w:numPr>
        <w:spacing w:line="360" w:lineRule="auto"/>
        <w:ind w:left="284" w:hanging="284"/>
        <w:rPr>
          <w:b/>
          <w:sz w:val="28"/>
          <w:szCs w:val="28"/>
        </w:rPr>
      </w:pPr>
      <w:r>
        <w:rPr>
          <w:b/>
          <w:sz w:val="28"/>
          <w:szCs w:val="28"/>
        </w:rPr>
        <w:br w:type="page"/>
      </w:r>
      <w:r w:rsidR="00E17DF0" w:rsidRPr="00BD5F58">
        <w:rPr>
          <w:b/>
          <w:sz w:val="28"/>
          <w:szCs w:val="28"/>
        </w:rPr>
        <w:lastRenderedPageBreak/>
        <w:t xml:space="preserve">Informácia o vývoji obce z pohľadu </w:t>
      </w:r>
      <w:r w:rsidR="00E17DF0">
        <w:rPr>
          <w:b/>
          <w:sz w:val="28"/>
          <w:szCs w:val="28"/>
        </w:rPr>
        <w:t>účtovníctva</w:t>
      </w:r>
    </w:p>
    <w:p w:rsidR="00F7457B" w:rsidRPr="000B7418" w:rsidRDefault="00E17DF0" w:rsidP="00E17DF0">
      <w:pPr>
        <w:numPr>
          <w:ilvl w:val="1"/>
          <w:numId w:val="18"/>
        </w:numPr>
        <w:spacing w:line="360" w:lineRule="auto"/>
        <w:ind w:left="426" w:hanging="426"/>
        <w:jc w:val="both"/>
        <w:rPr>
          <w:b/>
        </w:rPr>
      </w:pPr>
      <w:r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D35709" w:rsidRPr="00A92B52" w:rsidTr="00D35709">
        <w:tblPrEx>
          <w:tblCellMar>
            <w:top w:w="0" w:type="dxa"/>
            <w:bottom w:w="0" w:type="dxa"/>
          </w:tblCellMar>
        </w:tblPrEx>
        <w:tc>
          <w:tcPr>
            <w:tcW w:w="3686" w:type="dxa"/>
            <w:shd w:val="clear" w:color="auto" w:fill="DDD9C3"/>
          </w:tcPr>
          <w:p w:rsidR="00D35709" w:rsidRPr="00A92B52" w:rsidRDefault="00D35709" w:rsidP="00F6204F">
            <w:pPr>
              <w:spacing w:line="360" w:lineRule="auto"/>
              <w:jc w:val="center"/>
              <w:rPr>
                <w:b/>
                <w:sz w:val="22"/>
                <w:szCs w:val="22"/>
              </w:rPr>
            </w:pPr>
            <w:r w:rsidRPr="00A92B52">
              <w:rPr>
                <w:b/>
                <w:sz w:val="22"/>
                <w:szCs w:val="22"/>
              </w:rPr>
              <w:t>Názov</w:t>
            </w:r>
          </w:p>
        </w:tc>
        <w:tc>
          <w:tcPr>
            <w:tcW w:w="2835" w:type="dxa"/>
            <w:shd w:val="clear" w:color="auto" w:fill="DDD9C3"/>
          </w:tcPr>
          <w:p w:rsidR="00D35709" w:rsidRPr="00A92B52" w:rsidRDefault="00D35709" w:rsidP="00F6204F">
            <w:pPr>
              <w:ind w:left="-188" w:firstLine="188"/>
              <w:jc w:val="center"/>
              <w:rPr>
                <w:b/>
                <w:sz w:val="22"/>
                <w:szCs w:val="22"/>
              </w:rPr>
            </w:pPr>
            <w:r>
              <w:rPr>
                <w:b/>
                <w:sz w:val="22"/>
                <w:szCs w:val="22"/>
              </w:rPr>
              <w:t>Skutočnosť</w:t>
            </w:r>
          </w:p>
          <w:p w:rsidR="00D35709" w:rsidRPr="00A92B52" w:rsidRDefault="00D35709"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A42806">
              <w:rPr>
                <w:b/>
                <w:sz w:val="22"/>
                <w:szCs w:val="22"/>
              </w:rPr>
              <w:t>2019</w:t>
            </w:r>
          </w:p>
        </w:tc>
        <w:tc>
          <w:tcPr>
            <w:tcW w:w="2693" w:type="dxa"/>
            <w:shd w:val="clear" w:color="auto" w:fill="DDD9C3"/>
          </w:tcPr>
          <w:p w:rsidR="00D35709" w:rsidRPr="00A92B52" w:rsidRDefault="00D35709" w:rsidP="00F6204F">
            <w:pPr>
              <w:jc w:val="center"/>
              <w:rPr>
                <w:b/>
                <w:sz w:val="22"/>
                <w:szCs w:val="22"/>
              </w:rPr>
            </w:pPr>
            <w:r w:rsidRPr="00A92B52">
              <w:rPr>
                <w:b/>
                <w:sz w:val="22"/>
                <w:szCs w:val="22"/>
              </w:rPr>
              <w:t>Skutočnosť</w:t>
            </w:r>
          </w:p>
          <w:p w:rsidR="00D35709" w:rsidRPr="00A92B52" w:rsidRDefault="00D35709" w:rsidP="00F6204F">
            <w:pPr>
              <w:jc w:val="center"/>
              <w:rPr>
                <w:b/>
                <w:sz w:val="22"/>
                <w:szCs w:val="22"/>
              </w:rPr>
            </w:pPr>
            <w:r>
              <w:rPr>
                <w:b/>
                <w:sz w:val="22"/>
                <w:szCs w:val="22"/>
              </w:rPr>
              <w:t xml:space="preserve">k </w:t>
            </w:r>
            <w:r w:rsidRPr="00A92B52">
              <w:rPr>
                <w:b/>
                <w:sz w:val="22"/>
                <w:szCs w:val="22"/>
              </w:rPr>
              <w:t>31.12.</w:t>
            </w:r>
            <w:r w:rsidR="00A42806">
              <w:rPr>
                <w:b/>
                <w:sz w:val="22"/>
                <w:szCs w:val="22"/>
              </w:rPr>
              <w:t>2020</w:t>
            </w:r>
          </w:p>
        </w:tc>
      </w:tr>
      <w:tr w:rsidR="005D4A66" w:rsidRPr="00A92B52" w:rsidTr="00D35709">
        <w:tblPrEx>
          <w:tblCellMar>
            <w:top w:w="0" w:type="dxa"/>
            <w:bottom w:w="0" w:type="dxa"/>
          </w:tblCellMar>
        </w:tblPrEx>
        <w:tc>
          <w:tcPr>
            <w:tcW w:w="3686" w:type="dxa"/>
            <w:shd w:val="clear" w:color="auto" w:fill="D9D9D9"/>
          </w:tcPr>
          <w:p w:rsidR="005D4A66" w:rsidRPr="0066599E" w:rsidRDefault="005D4A66" w:rsidP="005D4A66">
            <w:pPr>
              <w:spacing w:line="360" w:lineRule="auto"/>
              <w:jc w:val="both"/>
              <w:rPr>
                <w:b/>
                <w:sz w:val="22"/>
                <w:szCs w:val="22"/>
              </w:rPr>
            </w:pPr>
            <w:r w:rsidRPr="0066599E">
              <w:rPr>
                <w:b/>
              </w:rPr>
              <w:t>Majetok spolu</w:t>
            </w:r>
          </w:p>
        </w:tc>
        <w:tc>
          <w:tcPr>
            <w:tcW w:w="2835" w:type="dxa"/>
            <w:shd w:val="clear" w:color="auto" w:fill="D9D9D9"/>
          </w:tcPr>
          <w:p w:rsidR="005D4A66" w:rsidRPr="0066599E" w:rsidRDefault="005D4A66" w:rsidP="005D4A66">
            <w:pPr>
              <w:spacing w:line="360" w:lineRule="auto"/>
              <w:jc w:val="center"/>
              <w:rPr>
                <w:b/>
                <w:sz w:val="22"/>
                <w:szCs w:val="22"/>
              </w:rPr>
            </w:pPr>
            <w:r>
              <w:rPr>
                <w:b/>
                <w:sz w:val="22"/>
                <w:szCs w:val="22"/>
              </w:rPr>
              <w:t>564 666,76</w:t>
            </w:r>
          </w:p>
        </w:tc>
        <w:tc>
          <w:tcPr>
            <w:tcW w:w="2693" w:type="dxa"/>
            <w:shd w:val="clear" w:color="auto" w:fill="D9D9D9"/>
          </w:tcPr>
          <w:p w:rsidR="005D4A66" w:rsidRPr="005D4A66" w:rsidRDefault="005D4A66" w:rsidP="005D4A66">
            <w:pPr>
              <w:spacing w:line="360" w:lineRule="auto"/>
              <w:jc w:val="center"/>
              <w:rPr>
                <w:b/>
                <w:sz w:val="22"/>
                <w:szCs w:val="22"/>
              </w:rPr>
            </w:pPr>
            <w:r w:rsidRPr="005D4A66">
              <w:rPr>
                <w:b/>
                <w:sz w:val="22"/>
                <w:szCs w:val="22"/>
              </w:rPr>
              <w:t>527 545,73</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b/>
                <w:sz w:val="22"/>
                <w:szCs w:val="22"/>
              </w:rPr>
            </w:pPr>
            <w:r w:rsidRPr="00A92B52">
              <w:rPr>
                <w:b/>
                <w:sz w:val="22"/>
                <w:szCs w:val="22"/>
              </w:rPr>
              <w:t>Neobežný majetok spolu</w:t>
            </w:r>
          </w:p>
        </w:tc>
        <w:tc>
          <w:tcPr>
            <w:tcW w:w="2835" w:type="dxa"/>
          </w:tcPr>
          <w:p w:rsidR="005D4A66" w:rsidRPr="009C2D57" w:rsidRDefault="005D4A66" w:rsidP="005D4A66">
            <w:pPr>
              <w:spacing w:line="360" w:lineRule="auto"/>
              <w:jc w:val="center"/>
              <w:rPr>
                <w:b/>
                <w:sz w:val="22"/>
                <w:szCs w:val="22"/>
              </w:rPr>
            </w:pPr>
            <w:r w:rsidRPr="009C2D57">
              <w:rPr>
                <w:b/>
                <w:sz w:val="22"/>
                <w:szCs w:val="22"/>
              </w:rPr>
              <w:t>561 129,35</w:t>
            </w:r>
          </w:p>
        </w:tc>
        <w:tc>
          <w:tcPr>
            <w:tcW w:w="2693" w:type="dxa"/>
          </w:tcPr>
          <w:p w:rsidR="005D4A66" w:rsidRPr="005D4A66" w:rsidRDefault="005D4A66" w:rsidP="005D4A66">
            <w:pPr>
              <w:spacing w:line="360" w:lineRule="auto"/>
              <w:jc w:val="center"/>
              <w:rPr>
                <w:b/>
                <w:sz w:val="22"/>
                <w:szCs w:val="22"/>
              </w:rPr>
            </w:pPr>
            <w:r w:rsidRPr="005D4A66">
              <w:rPr>
                <w:b/>
                <w:sz w:val="22"/>
                <w:szCs w:val="22"/>
              </w:rPr>
              <w:t>521 400,75</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sidRPr="00A92B52">
              <w:rPr>
                <w:sz w:val="22"/>
                <w:szCs w:val="22"/>
              </w:rPr>
              <w:t>z toho :</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Dlhodobý nehmotný majetok</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Dlhodobý hmotný majetok</w:t>
            </w:r>
          </w:p>
        </w:tc>
        <w:tc>
          <w:tcPr>
            <w:tcW w:w="2835" w:type="dxa"/>
          </w:tcPr>
          <w:p w:rsidR="005D4A66" w:rsidRPr="00A92B52" w:rsidRDefault="005D4A66" w:rsidP="005D4A66">
            <w:pPr>
              <w:spacing w:line="360" w:lineRule="auto"/>
              <w:jc w:val="center"/>
              <w:rPr>
                <w:sz w:val="22"/>
                <w:szCs w:val="22"/>
              </w:rPr>
            </w:pPr>
            <w:r>
              <w:rPr>
                <w:sz w:val="22"/>
                <w:szCs w:val="22"/>
              </w:rPr>
              <w:t>531 617,35</w:t>
            </w:r>
          </w:p>
        </w:tc>
        <w:tc>
          <w:tcPr>
            <w:tcW w:w="2693" w:type="dxa"/>
          </w:tcPr>
          <w:p w:rsidR="005D4A66" w:rsidRPr="00A92B52" w:rsidRDefault="00891266" w:rsidP="00891266">
            <w:pPr>
              <w:spacing w:line="360" w:lineRule="auto"/>
              <w:jc w:val="center"/>
              <w:rPr>
                <w:sz w:val="22"/>
                <w:szCs w:val="22"/>
              </w:rPr>
            </w:pPr>
            <w:r>
              <w:rPr>
                <w:sz w:val="22"/>
                <w:szCs w:val="22"/>
              </w:rPr>
              <w:t>491 888,75</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Dlhodobý finančný majetok</w:t>
            </w:r>
          </w:p>
        </w:tc>
        <w:tc>
          <w:tcPr>
            <w:tcW w:w="2835" w:type="dxa"/>
          </w:tcPr>
          <w:p w:rsidR="005D4A66" w:rsidRPr="00A92B52" w:rsidRDefault="005D4A66" w:rsidP="005D4A66">
            <w:pPr>
              <w:spacing w:line="360" w:lineRule="auto"/>
              <w:jc w:val="center"/>
              <w:rPr>
                <w:sz w:val="22"/>
                <w:szCs w:val="22"/>
              </w:rPr>
            </w:pPr>
            <w:r>
              <w:rPr>
                <w:sz w:val="22"/>
                <w:szCs w:val="22"/>
              </w:rPr>
              <w:t xml:space="preserve"> 29 512,00</w:t>
            </w:r>
          </w:p>
        </w:tc>
        <w:tc>
          <w:tcPr>
            <w:tcW w:w="2693" w:type="dxa"/>
          </w:tcPr>
          <w:p w:rsidR="005D4A66" w:rsidRPr="00A92B52" w:rsidRDefault="00891266" w:rsidP="00891266">
            <w:pPr>
              <w:spacing w:line="360" w:lineRule="auto"/>
              <w:jc w:val="center"/>
              <w:rPr>
                <w:sz w:val="22"/>
                <w:szCs w:val="22"/>
              </w:rPr>
            </w:pPr>
            <w:r>
              <w:rPr>
                <w:sz w:val="22"/>
                <w:szCs w:val="22"/>
              </w:rPr>
              <w:t>29 512,00</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b/>
                <w:sz w:val="22"/>
                <w:szCs w:val="22"/>
              </w:rPr>
            </w:pPr>
            <w:r w:rsidRPr="00A92B52">
              <w:rPr>
                <w:b/>
                <w:sz w:val="22"/>
                <w:szCs w:val="22"/>
              </w:rPr>
              <w:t>Obežný majetok spolu</w:t>
            </w:r>
          </w:p>
        </w:tc>
        <w:tc>
          <w:tcPr>
            <w:tcW w:w="2835" w:type="dxa"/>
          </w:tcPr>
          <w:p w:rsidR="005D4A66" w:rsidRPr="00891266" w:rsidRDefault="00891266" w:rsidP="00891266">
            <w:pPr>
              <w:spacing w:line="360" w:lineRule="auto"/>
              <w:jc w:val="center"/>
              <w:rPr>
                <w:b/>
                <w:sz w:val="22"/>
                <w:szCs w:val="22"/>
              </w:rPr>
            </w:pPr>
            <w:r>
              <w:rPr>
                <w:b/>
                <w:sz w:val="22"/>
                <w:szCs w:val="22"/>
              </w:rPr>
              <w:t xml:space="preserve">   3 537,41</w:t>
            </w:r>
          </w:p>
        </w:tc>
        <w:tc>
          <w:tcPr>
            <w:tcW w:w="2693" w:type="dxa"/>
          </w:tcPr>
          <w:p w:rsidR="005D4A66" w:rsidRPr="00A92B52" w:rsidRDefault="00891266" w:rsidP="00891266">
            <w:pPr>
              <w:spacing w:line="360" w:lineRule="auto"/>
              <w:jc w:val="center"/>
              <w:rPr>
                <w:sz w:val="22"/>
                <w:szCs w:val="22"/>
              </w:rPr>
            </w:pPr>
            <w:r w:rsidRPr="00891266">
              <w:rPr>
                <w:b/>
                <w:sz w:val="22"/>
                <w:szCs w:val="22"/>
              </w:rPr>
              <w:t>6 144,98</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sidRPr="00A92B52">
              <w:rPr>
                <w:sz w:val="22"/>
                <w:szCs w:val="22"/>
              </w:rPr>
              <w:t>z toho :</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Zásoby</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Default="005D4A66" w:rsidP="005D4A66">
            <w:pPr>
              <w:spacing w:line="360" w:lineRule="auto"/>
              <w:jc w:val="both"/>
              <w:rPr>
                <w:sz w:val="22"/>
                <w:szCs w:val="22"/>
              </w:rPr>
            </w:pPr>
            <w:r>
              <w:rPr>
                <w:sz w:val="22"/>
                <w:szCs w:val="22"/>
              </w:rPr>
              <w:t>Zúčtovanie medzi subjektami VS</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Dlhodobé pohľadávky</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Default="005D4A66" w:rsidP="005D4A66">
            <w:pPr>
              <w:spacing w:line="360" w:lineRule="auto"/>
              <w:jc w:val="both"/>
              <w:rPr>
                <w:sz w:val="22"/>
                <w:szCs w:val="22"/>
              </w:rPr>
            </w:pPr>
            <w:r>
              <w:rPr>
                <w:sz w:val="22"/>
                <w:szCs w:val="22"/>
              </w:rPr>
              <w:t xml:space="preserve">Krátkodobé pohľadávky </w:t>
            </w:r>
          </w:p>
        </w:tc>
        <w:tc>
          <w:tcPr>
            <w:tcW w:w="2835" w:type="dxa"/>
          </w:tcPr>
          <w:p w:rsidR="005D4A66" w:rsidRPr="00A92B52" w:rsidRDefault="005D4A66" w:rsidP="005D4A66">
            <w:pPr>
              <w:spacing w:line="360" w:lineRule="auto"/>
              <w:jc w:val="center"/>
              <w:rPr>
                <w:sz w:val="22"/>
                <w:szCs w:val="22"/>
              </w:rPr>
            </w:pPr>
            <w:r>
              <w:rPr>
                <w:sz w:val="22"/>
                <w:szCs w:val="22"/>
              </w:rPr>
              <w:t>2 006,98</w:t>
            </w:r>
          </w:p>
        </w:tc>
        <w:tc>
          <w:tcPr>
            <w:tcW w:w="2693" w:type="dxa"/>
          </w:tcPr>
          <w:p w:rsidR="005D4A66" w:rsidRPr="00A92B52" w:rsidRDefault="00891266" w:rsidP="00891266">
            <w:pPr>
              <w:spacing w:line="360" w:lineRule="auto"/>
              <w:jc w:val="center"/>
              <w:rPr>
                <w:sz w:val="22"/>
                <w:szCs w:val="22"/>
              </w:rPr>
            </w:pPr>
            <w:r>
              <w:rPr>
                <w:sz w:val="22"/>
                <w:szCs w:val="22"/>
              </w:rPr>
              <w:t>4 222,55</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 xml:space="preserve">Finančné účty </w:t>
            </w:r>
          </w:p>
        </w:tc>
        <w:tc>
          <w:tcPr>
            <w:tcW w:w="2835" w:type="dxa"/>
          </w:tcPr>
          <w:p w:rsidR="005D4A66" w:rsidRPr="00A92B52" w:rsidRDefault="005D4A66" w:rsidP="005D4A66">
            <w:pPr>
              <w:spacing w:line="360" w:lineRule="auto"/>
              <w:jc w:val="center"/>
              <w:rPr>
                <w:sz w:val="22"/>
                <w:szCs w:val="22"/>
              </w:rPr>
            </w:pPr>
            <w:r>
              <w:rPr>
                <w:sz w:val="22"/>
                <w:szCs w:val="22"/>
              </w:rPr>
              <w:t>1 530,43</w:t>
            </w:r>
          </w:p>
        </w:tc>
        <w:tc>
          <w:tcPr>
            <w:tcW w:w="2693" w:type="dxa"/>
          </w:tcPr>
          <w:p w:rsidR="005D4A66" w:rsidRPr="00A92B52" w:rsidRDefault="00891266" w:rsidP="00891266">
            <w:pPr>
              <w:spacing w:line="360" w:lineRule="auto"/>
              <w:jc w:val="center"/>
              <w:rPr>
                <w:sz w:val="22"/>
                <w:szCs w:val="22"/>
              </w:rPr>
            </w:pPr>
            <w:r>
              <w:rPr>
                <w:sz w:val="22"/>
                <w:szCs w:val="22"/>
              </w:rPr>
              <w:t>1 922,43</w:t>
            </w:r>
          </w:p>
        </w:tc>
      </w:tr>
      <w:tr w:rsidR="005D4A66" w:rsidRPr="00A92B52" w:rsidTr="00D35709">
        <w:tblPrEx>
          <w:tblCellMar>
            <w:top w:w="0" w:type="dxa"/>
            <w:bottom w:w="0" w:type="dxa"/>
          </w:tblCellMar>
        </w:tblPrEx>
        <w:tc>
          <w:tcPr>
            <w:tcW w:w="3686" w:type="dxa"/>
          </w:tcPr>
          <w:p w:rsidR="005D4A66" w:rsidRDefault="005D4A66" w:rsidP="005D4A66">
            <w:pPr>
              <w:spacing w:line="360" w:lineRule="auto"/>
              <w:jc w:val="both"/>
              <w:rPr>
                <w:sz w:val="22"/>
                <w:szCs w:val="22"/>
              </w:rPr>
            </w:pPr>
            <w:r>
              <w:rPr>
                <w:sz w:val="22"/>
                <w:szCs w:val="22"/>
              </w:rPr>
              <w:t>Poskytnuté návratné fin. výpomoci dlh.</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Default="005D4A66" w:rsidP="005D4A66">
            <w:pPr>
              <w:spacing w:line="360" w:lineRule="auto"/>
              <w:jc w:val="both"/>
              <w:rPr>
                <w:sz w:val="22"/>
                <w:szCs w:val="22"/>
              </w:rPr>
            </w:pPr>
            <w:r>
              <w:rPr>
                <w:sz w:val="22"/>
                <w:szCs w:val="22"/>
              </w:rPr>
              <w:t>Poskytnuté návratné fin. výpomoci krát.</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Pr="00FB33BA" w:rsidRDefault="005D4A66" w:rsidP="005D4A66">
            <w:pPr>
              <w:spacing w:line="360" w:lineRule="auto"/>
              <w:jc w:val="both"/>
              <w:rPr>
                <w:b/>
                <w:sz w:val="22"/>
                <w:szCs w:val="22"/>
              </w:rPr>
            </w:pPr>
            <w:r w:rsidRPr="00FB33BA">
              <w:rPr>
                <w:b/>
                <w:sz w:val="22"/>
                <w:szCs w:val="22"/>
              </w:rPr>
              <w:t xml:space="preserve">Časové rozlíšenie </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bl>
    <w:p w:rsidR="005347CF" w:rsidRPr="00A92B52" w:rsidRDefault="005347CF" w:rsidP="00F7457B">
      <w:pPr>
        <w:spacing w:line="360" w:lineRule="auto"/>
        <w:jc w:val="both"/>
        <w:rPr>
          <w:b/>
          <w:sz w:val="22"/>
          <w:szCs w:val="22"/>
        </w:rPr>
      </w:pPr>
    </w:p>
    <w:p w:rsidR="00F7457B" w:rsidRPr="000B7418" w:rsidRDefault="00E17DF0" w:rsidP="00E17DF0">
      <w:pPr>
        <w:numPr>
          <w:ilvl w:val="1"/>
          <w:numId w:val="18"/>
        </w:numPr>
        <w:spacing w:line="360" w:lineRule="auto"/>
        <w:ind w:left="426" w:hanging="426"/>
        <w:jc w:val="both"/>
        <w:rPr>
          <w:b/>
        </w:rPr>
      </w:pP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D35709" w:rsidRPr="00A92B52" w:rsidTr="00D35709">
        <w:tblPrEx>
          <w:tblCellMar>
            <w:top w:w="0" w:type="dxa"/>
            <w:bottom w:w="0" w:type="dxa"/>
          </w:tblCellMar>
        </w:tblPrEx>
        <w:tc>
          <w:tcPr>
            <w:tcW w:w="3686" w:type="dxa"/>
            <w:shd w:val="clear" w:color="auto" w:fill="DDD9C3"/>
          </w:tcPr>
          <w:p w:rsidR="00D35709" w:rsidRPr="00A92B52" w:rsidRDefault="00D35709" w:rsidP="00F6204F">
            <w:pPr>
              <w:spacing w:line="360" w:lineRule="auto"/>
              <w:jc w:val="center"/>
              <w:rPr>
                <w:b/>
                <w:sz w:val="22"/>
                <w:szCs w:val="22"/>
              </w:rPr>
            </w:pPr>
            <w:r w:rsidRPr="00A92B52">
              <w:rPr>
                <w:b/>
                <w:sz w:val="22"/>
                <w:szCs w:val="22"/>
              </w:rPr>
              <w:t>Názov</w:t>
            </w:r>
          </w:p>
        </w:tc>
        <w:tc>
          <w:tcPr>
            <w:tcW w:w="2835" w:type="dxa"/>
            <w:shd w:val="clear" w:color="auto" w:fill="DDD9C3"/>
          </w:tcPr>
          <w:p w:rsidR="00D35709" w:rsidRPr="00A92B52" w:rsidRDefault="00D35709" w:rsidP="00F6204F">
            <w:pPr>
              <w:ind w:left="-188" w:firstLine="188"/>
              <w:jc w:val="center"/>
              <w:rPr>
                <w:b/>
                <w:sz w:val="22"/>
                <w:szCs w:val="22"/>
              </w:rPr>
            </w:pPr>
            <w:r w:rsidRPr="00A92B52">
              <w:rPr>
                <w:b/>
                <w:sz w:val="22"/>
                <w:szCs w:val="22"/>
              </w:rPr>
              <w:t>Skutočnosť</w:t>
            </w:r>
          </w:p>
          <w:p w:rsidR="00D35709" w:rsidRPr="00A92B52" w:rsidRDefault="00D35709"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A42806">
              <w:rPr>
                <w:b/>
                <w:sz w:val="22"/>
                <w:szCs w:val="22"/>
              </w:rPr>
              <w:t>2019</w:t>
            </w:r>
          </w:p>
        </w:tc>
        <w:tc>
          <w:tcPr>
            <w:tcW w:w="2693" w:type="dxa"/>
            <w:shd w:val="clear" w:color="auto" w:fill="DDD9C3"/>
          </w:tcPr>
          <w:p w:rsidR="00D35709" w:rsidRPr="00A92B52" w:rsidRDefault="00D35709" w:rsidP="00F6204F">
            <w:pPr>
              <w:jc w:val="center"/>
              <w:rPr>
                <w:b/>
                <w:sz w:val="22"/>
                <w:szCs w:val="22"/>
              </w:rPr>
            </w:pPr>
            <w:r w:rsidRPr="00A92B52">
              <w:rPr>
                <w:b/>
                <w:sz w:val="22"/>
                <w:szCs w:val="22"/>
              </w:rPr>
              <w:t>Skutočnosť</w:t>
            </w:r>
          </w:p>
          <w:p w:rsidR="00D35709" w:rsidRPr="00A92B52" w:rsidRDefault="00D35709" w:rsidP="00F6204F">
            <w:pPr>
              <w:jc w:val="center"/>
              <w:rPr>
                <w:b/>
                <w:sz w:val="22"/>
                <w:szCs w:val="22"/>
              </w:rPr>
            </w:pPr>
            <w:r w:rsidRPr="00A92B52">
              <w:rPr>
                <w:b/>
                <w:sz w:val="22"/>
                <w:szCs w:val="22"/>
              </w:rPr>
              <w:t>k  31.12.</w:t>
            </w:r>
            <w:r w:rsidR="00A42806">
              <w:rPr>
                <w:b/>
                <w:sz w:val="22"/>
                <w:szCs w:val="22"/>
              </w:rPr>
              <w:t>2020</w:t>
            </w:r>
          </w:p>
        </w:tc>
      </w:tr>
      <w:tr w:rsidR="005D4A66" w:rsidRPr="00A92B52" w:rsidTr="00D35709">
        <w:tblPrEx>
          <w:tblCellMar>
            <w:top w:w="0" w:type="dxa"/>
            <w:bottom w:w="0" w:type="dxa"/>
          </w:tblCellMar>
        </w:tblPrEx>
        <w:tc>
          <w:tcPr>
            <w:tcW w:w="3686" w:type="dxa"/>
            <w:shd w:val="clear" w:color="auto" w:fill="D9D9D9"/>
          </w:tcPr>
          <w:p w:rsidR="005D4A66" w:rsidRPr="00487712" w:rsidRDefault="005D4A66" w:rsidP="005D4A66">
            <w:pPr>
              <w:spacing w:line="360" w:lineRule="auto"/>
              <w:jc w:val="both"/>
              <w:rPr>
                <w:b/>
              </w:rPr>
            </w:pPr>
            <w:r w:rsidRPr="00487712">
              <w:rPr>
                <w:b/>
              </w:rPr>
              <w:t xml:space="preserve">Vlastné imanie a záväzky </w:t>
            </w:r>
            <w:r>
              <w:rPr>
                <w:b/>
              </w:rPr>
              <w:t>spolu</w:t>
            </w:r>
          </w:p>
        </w:tc>
        <w:tc>
          <w:tcPr>
            <w:tcW w:w="2835" w:type="dxa"/>
            <w:shd w:val="clear" w:color="auto" w:fill="D9D9D9"/>
          </w:tcPr>
          <w:p w:rsidR="005D4A66" w:rsidRPr="00324E85" w:rsidRDefault="005D4A66" w:rsidP="005D4A66">
            <w:pPr>
              <w:spacing w:line="360" w:lineRule="auto"/>
              <w:jc w:val="center"/>
              <w:rPr>
                <w:b/>
                <w:sz w:val="22"/>
                <w:szCs w:val="22"/>
              </w:rPr>
            </w:pPr>
            <w:r>
              <w:rPr>
                <w:b/>
                <w:sz w:val="22"/>
                <w:szCs w:val="22"/>
              </w:rPr>
              <w:t>564 666,76</w:t>
            </w:r>
          </w:p>
        </w:tc>
        <w:tc>
          <w:tcPr>
            <w:tcW w:w="2693" w:type="dxa"/>
            <w:shd w:val="clear" w:color="auto" w:fill="D9D9D9"/>
          </w:tcPr>
          <w:p w:rsidR="005D4A66" w:rsidRPr="00324E85" w:rsidRDefault="00891266" w:rsidP="00891266">
            <w:pPr>
              <w:spacing w:line="360" w:lineRule="auto"/>
              <w:jc w:val="center"/>
              <w:rPr>
                <w:b/>
                <w:sz w:val="22"/>
                <w:szCs w:val="22"/>
              </w:rPr>
            </w:pPr>
            <w:r>
              <w:rPr>
                <w:b/>
                <w:sz w:val="22"/>
                <w:szCs w:val="22"/>
              </w:rPr>
              <w:t>527 545,73</w:t>
            </w:r>
          </w:p>
        </w:tc>
      </w:tr>
      <w:tr w:rsidR="005D4A66" w:rsidRPr="00A92B52" w:rsidTr="00D35709">
        <w:tblPrEx>
          <w:tblCellMar>
            <w:top w:w="0" w:type="dxa"/>
            <w:bottom w:w="0" w:type="dxa"/>
          </w:tblCellMar>
        </w:tblPrEx>
        <w:tc>
          <w:tcPr>
            <w:tcW w:w="3686" w:type="dxa"/>
          </w:tcPr>
          <w:p w:rsidR="005D4A66" w:rsidRPr="00487712" w:rsidRDefault="005D4A66" w:rsidP="005D4A66">
            <w:pPr>
              <w:spacing w:line="360" w:lineRule="auto"/>
              <w:jc w:val="both"/>
              <w:rPr>
                <w:b/>
                <w:sz w:val="22"/>
                <w:szCs w:val="22"/>
              </w:rPr>
            </w:pPr>
            <w:r w:rsidRPr="00487712">
              <w:rPr>
                <w:b/>
                <w:sz w:val="22"/>
                <w:szCs w:val="22"/>
              </w:rPr>
              <w:t xml:space="preserve">Vlastné imanie </w:t>
            </w:r>
          </w:p>
        </w:tc>
        <w:tc>
          <w:tcPr>
            <w:tcW w:w="2835" w:type="dxa"/>
          </w:tcPr>
          <w:p w:rsidR="005D4A66" w:rsidRPr="007C418F" w:rsidRDefault="005D4A66" w:rsidP="005D4A66">
            <w:pPr>
              <w:spacing w:line="360" w:lineRule="auto"/>
              <w:jc w:val="center"/>
              <w:rPr>
                <w:b/>
                <w:sz w:val="22"/>
                <w:szCs w:val="22"/>
              </w:rPr>
            </w:pPr>
            <w:r w:rsidRPr="007C418F">
              <w:rPr>
                <w:b/>
                <w:sz w:val="22"/>
                <w:szCs w:val="22"/>
              </w:rPr>
              <w:t xml:space="preserve">  96 441,06</w:t>
            </w:r>
          </w:p>
        </w:tc>
        <w:tc>
          <w:tcPr>
            <w:tcW w:w="2693" w:type="dxa"/>
          </w:tcPr>
          <w:p w:rsidR="005D4A66" w:rsidRPr="00891266" w:rsidRDefault="00891266" w:rsidP="00891266">
            <w:pPr>
              <w:spacing w:line="360" w:lineRule="auto"/>
              <w:jc w:val="center"/>
              <w:rPr>
                <w:b/>
                <w:sz w:val="22"/>
                <w:szCs w:val="22"/>
              </w:rPr>
            </w:pPr>
            <w:r w:rsidRPr="00891266">
              <w:rPr>
                <w:b/>
                <w:sz w:val="22"/>
                <w:szCs w:val="22"/>
              </w:rPr>
              <w:t>86 744,62</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sidRPr="00A92B52">
              <w:rPr>
                <w:sz w:val="22"/>
                <w:szCs w:val="22"/>
              </w:rPr>
              <w:t>z toho :</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Default="005D4A66" w:rsidP="005D4A66">
            <w:pPr>
              <w:spacing w:line="360" w:lineRule="auto"/>
              <w:jc w:val="both"/>
              <w:rPr>
                <w:sz w:val="22"/>
                <w:szCs w:val="22"/>
              </w:rPr>
            </w:pPr>
            <w:r>
              <w:rPr>
                <w:sz w:val="22"/>
                <w:szCs w:val="22"/>
              </w:rPr>
              <w:t xml:space="preserve">Oceňovacie rozdiely </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Fondy</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 xml:space="preserve">Výsledok hospodárenia </w:t>
            </w:r>
          </w:p>
        </w:tc>
        <w:tc>
          <w:tcPr>
            <w:tcW w:w="2835" w:type="dxa"/>
          </w:tcPr>
          <w:p w:rsidR="005D4A66" w:rsidRPr="00A92B52" w:rsidRDefault="005D4A66" w:rsidP="005D4A66">
            <w:pPr>
              <w:spacing w:line="360" w:lineRule="auto"/>
              <w:jc w:val="center"/>
              <w:rPr>
                <w:sz w:val="22"/>
                <w:szCs w:val="22"/>
              </w:rPr>
            </w:pPr>
            <w:r>
              <w:rPr>
                <w:sz w:val="22"/>
                <w:szCs w:val="22"/>
              </w:rPr>
              <w:t>96 441,06</w:t>
            </w:r>
          </w:p>
        </w:tc>
        <w:tc>
          <w:tcPr>
            <w:tcW w:w="2693" w:type="dxa"/>
          </w:tcPr>
          <w:p w:rsidR="005D4A66" w:rsidRPr="00891266" w:rsidRDefault="00891266" w:rsidP="00891266">
            <w:pPr>
              <w:spacing w:line="360" w:lineRule="auto"/>
              <w:jc w:val="center"/>
              <w:rPr>
                <w:sz w:val="22"/>
                <w:szCs w:val="22"/>
              </w:rPr>
            </w:pPr>
            <w:r w:rsidRPr="00891266">
              <w:rPr>
                <w:sz w:val="22"/>
                <w:szCs w:val="22"/>
              </w:rPr>
              <w:t>86 744,62</w:t>
            </w:r>
          </w:p>
        </w:tc>
      </w:tr>
      <w:tr w:rsidR="005D4A66" w:rsidRPr="00A92B52" w:rsidTr="00D35709">
        <w:tblPrEx>
          <w:tblCellMar>
            <w:top w:w="0" w:type="dxa"/>
            <w:bottom w:w="0" w:type="dxa"/>
          </w:tblCellMar>
        </w:tblPrEx>
        <w:trPr>
          <w:trHeight w:val="452"/>
        </w:trPr>
        <w:tc>
          <w:tcPr>
            <w:tcW w:w="3686" w:type="dxa"/>
          </w:tcPr>
          <w:p w:rsidR="005D4A66" w:rsidRPr="001D71F4" w:rsidRDefault="005D4A66" w:rsidP="005D4A66">
            <w:pPr>
              <w:spacing w:line="360" w:lineRule="auto"/>
              <w:jc w:val="both"/>
              <w:rPr>
                <w:b/>
                <w:sz w:val="22"/>
                <w:szCs w:val="22"/>
              </w:rPr>
            </w:pPr>
            <w:r w:rsidRPr="001D71F4">
              <w:rPr>
                <w:b/>
                <w:sz w:val="22"/>
                <w:szCs w:val="22"/>
              </w:rPr>
              <w:t>Záväzky</w:t>
            </w:r>
          </w:p>
        </w:tc>
        <w:tc>
          <w:tcPr>
            <w:tcW w:w="2835" w:type="dxa"/>
          </w:tcPr>
          <w:p w:rsidR="005D4A66" w:rsidRPr="007C418F" w:rsidRDefault="005D4A66" w:rsidP="005D4A66">
            <w:pPr>
              <w:spacing w:line="360" w:lineRule="auto"/>
              <w:jc w:val="center"/>
              <w:rPr>
                <w:b/>
              </w:rPr>
            </w:pPr>
            <w:r w:rsidRPr="007C418F">
              <w:rPr>
                <w:b/>
              </w:rPr>
              <w:t>98 720,23</w:t>
            </w:r>
          </w:p>
        </w:tc>
        <w:tc>
          <w:tcPr>
            <w:tcW w:w="2693" w:type="dxa"/>
          </w:tcPr>
          <w:p w:rsidR="005D4A66" w:rsidRPr="00891266" w:rsidRDefault="00891266" w:rsidP="00891266">
            <w:pPr>
              <w:spacing w:line="360" w:lineRule="auto"/>
              <w:jc w:val="center"/>
              <w:rPr>
                <w:b/>
                <w:sz w:val="22"/>
                <w:szCs w:val="22"/>
              </w:rPr>
            </w:pPr>
            <w:r w:rsidRPr="00891266">
              <w:rPr>
                <w:b/>
                <w:sz w:val="22"/>
                <w:szCs w:val="22"/>
              </w:rPr>
              <w:t>99 993,64</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sidRPr="00A92B52">
              <w:rPr>
                <w:sz w:val="22"/>
                <w:szCs w:val="22"/>
              </w:rPr>
              <w:t>z toho :</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 xml:space="preserve">Rezervy </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Default="005D4A66" w:rsidP="005D4A66">
            <w:pPr>
              <w:spacing w:line="360" w:lineRule="auto"/>
              <w:jc w:val="both"/>
              <w:rPr>
                <w:sz w:val="22"/>
                <w:szCs w:val="22"/>
              </w:rPr>
            </w:pPr>
            <w:r>
              <w:rPr>
                <w:sz w:val="22"/>
                <w:szCs w:val="22"/>
              </w:rPr>
              <w:t>Zúčtovanie medzi subjektami VS</w:t>
            </w:r>
          </w:p>
        </w:tc>
        <w:tc>
          <w:tcPr>
            <w:tcW w:w="2835" w:type="dxa"/>
          </w:tcPr>
          <w:p w:rsidR="005D4A66" w:rsidRPr="00A92B52" w:rsidRDefault="005D4A66" w:rsidP="005D4A66">
            <w:pPr>
              <w:spacing w:line="360" w:lineRule="auto"/>
              <w:jc w:val="right"/>
              <w:rPr>
                <w:sz w:val="22"/>
                <w:szCs w:val="22"/>
              </w:rPr>
            </w:pPr>
          </w:p>
        </w:tc>
        <w:tc>
          <w:tcPr>
            <w:tcW w:w="2693" w:type="dxa"/>
          </w:tcPr>
          <w:p w:rsidR="005D4A66" w:rsidRPr="00A92B52" w:rsidRDefault="005D4A66" w:rsidP="005D4A66">
            <w:pPr>
              <w:spacing w:line="360" w:lineRule="auto"/>
              <w:jc w:val="right"/>
              <w:rPr>
                <w:sz w:val="22"/>
                <w:szCs w:val="22"/>
              </w:rPr>
            </w:pP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Dlhodobé záväzky</w:t>
            </w:r>
          </w:p>
        </w:tc>
        <w:tc>
          <w:tcPr>
            <w:tcW w:w="2835" w:type="dxa"/>
          </w:tcPr>
          <w:p w:rsidR="005D4A66" w:rsidRPr="00A92B52" w:rsidRDefault="005D4A66" w:rsidP="005D4A66">
            <w:pPr>
              <w:spacing w:line="360" w:lineRule="auto"/>
              <w:jc w:val="center"/>
              <w:rPr>
                <w:sz w:val="22"/>
                <w:szCs w:val="22"/>
              </w:rPr>
            </w:pPr>
            <w:r>
              <w:rPr>
                <w:sz w:val="22"/>
                <w:szCs w:val="22"/>
              </w:rPr>
              <w:t>71 155,98</w:t>
            </w:r>
          </w:p>
        </w:tc>
        <w:tc>
          <w:tcPr>
            <w:tcW w:w="2693" w:type="dxa"/>
          </w:tcPr>
          <w:p w:rsidR="005D4A66" w:rsidRPr="00A92B52" w:rsidRDefault="00891266" w:rsidP="00891266">
            <w:pPr>
              <w:spacing w:line="360" w:lineRule="auto"/>
              <w:jc w:val="center"/>
              <w:rPr>
                <w:sz w:val="22"/>
                <w:szCs w:val="22"/>
              </w:rPr>
            </w:pPr>
            <w:r>
              <w:rPr>
                <w:sz w:val="22"/>
                <w:szCs w:val="22"/>
              </w:rPr>
              <w:t>69 039,74</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t>Krátkodobé záväzky</w:t>
            </w:r>
          </w:p>
        </w:tc>
        <w:tc>
          <w:tcPr>
            <w:tcW w:w="2835" w:type="dxa"/>
          </w:tcPr>
          <w:p w:rsidR="005D4A66" w:rsidRPr="00A92B52" w:rsidRDefault="005D4A66" w:rsidP="005D4A66">
            <w:pPr>
              <w:spacing w:line="360" w:lineRule="auto"/>
              <w:jc w:val="center"/>
              <w:rPr>
                <w:sz w:val="22"/>
                <w:szCs w:val="22"/>
              </w:rPr>
            </w:pPr>
            <w:r>
              <w:rPr>
                <w:sz w:val="22"/>
                <w:szCs w:val="22"/>
              </w:rPr>
              <w:t xml:space="preserve">  8 760,65</w:t>
            </w:r>
          </w:p>
        </w:tc>
        <w:tc>
          <w:tcPr>
            <w:tcW w:w="2693" w:type="dxa"/>
          </w:tcPr>
          <w:p w:rsidR="005D4A66" w:rsidRPr="00A92B52" w:rsidRDefault="00891266" w:rsidP="00891266">
            <w:pPr>
              <w:spacing w:line="360" w:lineRule="auto"/>
              <w:jc w:val="center"/>
              <w:rPr>
                <w:sz w:val="22"/>
                <w:szCs w:val="22"/>
              </w:rPr>
            </w:pPr>
            <w:r>
              <w:rPr>
                <w:sz w:val="22"/>
                <w:szCs w:val="22"/>
              </w:rPr>
              <w:t>10 393,00</w:t>
            </w:r>
          </w:p>
        </w:tc>
      </w:tr>
      <w:tr w:rsidR="005D4A66" w:rsidRPr="00A92B52" w:rsidTr="00D35709">
        <w:tblPrEx>
          <w:tblCellMar>
            <w:top w:w="0" w:type="dxa"/>
            <w:bottom w:w="0" w:type="dxa"/>
          </w:tblCellMar>
        </w:tblPrEx>
        <w:tc>
          <w:tcPr>
            <w:tcW w:w="3686" w:type="dxa"/>
          </w:tcPr>
          <w:p w:rsidR="005D4A66" w:rsidRPr="00A92B52" w:rsidRDefault="005D4A66" w:rsidP="005D4A66">
            <w:pPr>
              <w:spacing w:line="360" w:lineRule="auto"/>
              <w:jc w:val="both"/>
              <w:rPr>
                <w:sz w:val="22"/>
                <w:szCs w:val="22"/>
              </w:rPr>
            </w:pPr>
            <w:r>
              <w:rPr>
                <w:sz w:val="22"/>
                <w:szCs w:val="22"/>
              </w:rPr>
              <w:lastRenderedPageBreak/>
              <w:t>Bankové úvery a výpomoci</w:t>
            </w:r>
          </w:p>
        </w:tc>
        <w:tc>
          <w:tcPr>
            <w:tcW w:w="2835" w:type="dxa"/>
          </w:tcPr>
          <w:p w:rsidR="005D4A66" w:rsidRPr="00A92B52" w:rsidRDefault="005D4A66" w:rsidP="005D4A66">
            <w:pPr>
              <w:spacing w:line="360" w:lineRule="auto"/>
              <w:jc w:val="center"/>
              <w:rPr>
                <w:sz w:val="22"/>
                <w:szCs w:val="22"/>
              </w:rPr>
            </w:pPr>
            <w:r>
              <w:rPr>
                <w:sz w:val="22"/>
                <w:szCs w:val="22"/>
              </w:rPr>
              <w:t>18 403,60</w:t>
            </w:r>
          </w:p>
        </w:tc>
        <w:tc>
          <w:tcPr>
            <w:tcW w:w="2693" w:type="dxa"/>
          </w:tcPr>
          <w:p w:rsidR="005D4A66" w:rsidRPr="00A92B52" w:rsidRDefault="00891266" w:rsidP="00891266">
            <w:pPr>
              <w:spacing w:line="360" w:lineRule="auto"/>
              <w:jc w:val="center"/>
              <w:rPr>
                <w:sz w:val="22"/>
                <w:szCs w:val="22"/>
              </w:rPr>
            </w:pPr>
            <w:r>
              <w:rPr>
                <w:sz w:val="22"/>
                <w:szCs w:val="22"/>
              </w:rPr>
              <w:t>19 660,60</w:t>
            </w:r>
          </w:p>
        </w:tc>
      </w:tr>
      <w:tr w:rsidR="005D4A66" w:rsidRPr="00A92B52" w:rsidTr="00D35709">
        <w:tblPrEx>
          <w:tblCellMar>
            <w:top w:w="0" w:type="dxa"/>
            <w:bottom w:w="0" w:type="dxa"/>
          </w:tblCellMar>
        </w:tblPrEx>
        <w:tc>
          <w:tcPr>
            <w:tcW w:w="3686" w:type="dxa"/>
          </w:tcPr>
          <w:p w:rsidR="005D4A66" w:rsidRDefault="005D4A66" w:rsidP="005D4A66">
            <w:pPr>
              <w:spacing w:line="360" w:lineRule="auto"/>
              <w:jc w:val="both"/>
              <w:rPr>
                <w:sz w:val="22"/>
                <w:szCs w:val="22"/>
              </w:rPr>
            </w:pPr>
            <w:r w:rsidRPr="00FB33BA">
              <w:rPr>
                <w:b/>
                <w:sz w:val="22"/>
                <w:szCs w:val="22"/>
              </w:rPr>
              <w:t>Časové rozlíšenie</w:t>
            </w:r>
          </w:p>
        </w:tc>
        <w:tc>
          <w:tcPr>
            <w:tcW w:w="2835" w:type="dxa"/>
          </w:tcPr>
          <w:p w:rsidR="005D4A66" w:rsidRPr="007C418F" w:rsidRDefault="005D4A66" w:rsidP="005D4A66">
            <w:pPr>
              <w:spacing w:line="360" w:lineRule="auto"/>
              <w:jc w:val="center"/>
              <w:rPr>
                <w:b/>
                <w:sz w:val="22"/>
                <w:szCs w:val="22"/>
              </w:rPr>
            </w:pPr>
            <w:r w:rsidRPr="007C418F">
              <w:rPr>
                <w:b/>
                <w:sz w:val="22"/>
                <w:szCs w:val="22"/>
              </w:rPr>
              <w:t>369 505,47</w:t>
            </w:r>
          </w:p>
        </w:tc>
        <w:tc>
          <w:tcPr>
            <w:tcW w:w="2693" w:type="dxa"/>
          </w:tcPr>
          <w:p w:rsidR="005D4A66" w:rsidRPr="00891266" w:rsidRDefault="00891266" w:rsidP="00891266">
            <w:pPr>
              <w:spacing w:line="360" w:lineRule="auto"/>
              <w:jc w:val="center"/>
              <w:rPr>
                <w:b/>
                <w:sz w:val="22"/>
                <w:szCs w:val="22"/>
              </w:rPr>
            </w:pPr>
            <w:r w:rsidRPr="00891266">
              <w:rPr>
                <w:b/>
                <w:sz w:val="22"/>
                <w:szCs w:val="22"/>
              </w:rPr>
              <w:t>340 807,47</w:t>
            </w:r>
          </w:p>
        </w:tc>
      </w:tr>
    </w:tbl>
    <w:p w:rsidR="00F7457B" w:rsidRDefault="00F7457B" w:rsidP="00F7457B">
      <w:pPr>
        <w:tabs>
          <w:tab w:val="left" w:pos="2880"/>
          <w:tab w:val="right" w:pos="8820"/>
        </w:tabs>
        <w:jc w:val="both"/>
      </w:pPr>
    </w:p>
    <w:p w:rsidR="00F7457B" w:rsidRDefault="00F7457B" w:rsidP="00040CEA">
      <w:pPr>
        <w:tabs>
          <w:tab w:val="left" w:pos="2880"/>
          <w:tab w:val="right" w:pos="8820"/>
        </w:tabs>
        <w:spacing w:line="360" w:lineRule="auto"/>
        <w:jc w:val="both"/>
      </w:pPr>
      <w:r w:rsidRPr="00040CEA">
        <w:t xml:space="preserve">Analýza </w:t>
      </w:r>
      <w:r w:rsidRPr="00204179">
        <w:rPr>
          <w:color w:val="FF0000"/>
          <w:u w:val="single"/>
        </w:rPr>
        <w:t>významných položiek</w:t>
      </w:r>
      <w:r w:rsidRPr="00040CEA">
        <w:t xml:space="preserve"> z účtovnej závierky:</w:t>
      </w:r>
    </w:p>
    <w:p w:rsidR="008D6A09" w:rsidRPr="00A337F3" w:rsidRDefault="00A337F3" w:rsidP="00204179">
      <w:pPr>
        <w:numPr>
          <w:ilvl w:val="0"/>
          <w:numId w:val="6"/>
        </w:numPr>
        <w:spacing w:line="360" w:lineRule="auto"/>
        <w:jc w:val="both"/>
      </w:pPr>
      <w:r>
        <w:t xml:space="preserve">Obec Kesovce </w:t>
      </w:r>
      <w:r w:rsidR="008D6A09" w:rsidRPr="00A337F3">
        <w:t>prija</w:t>
      </w:r>
      <w:r w:rsidRPr="00A337F3">
        <w:t xml:space="preserve">la v roku 2020 </w:t>
      </w:r>
      <w:r w:rsidR="008D6A09" w:rsidRPr="00A337F3">
        <w:t>návratn</w:t>
      </w:r>
      <w:r w:rsidRPr="00A337F3">
        <w:t>ú</w:t>
      </w:r>
      <w:r w:rsidR="008D6A09" w:rsidRPr="00A337F3">
        <w:t xml:space="preserve"> finančn</w:t>
      </w:r>
      <w:r w:rsidRPr="00A337F3">
        <w:t>ú</w:t>
      </w:r>
      <w:r w:rsidR="008D6A09" w:rsidRPr="00A337F3">
        <w:t xml:space="preserve"> výpomoc z MF SR</w:t>
      </w:r>
      <w:r w:rsidRPr="00A337F3">
        <w:t xml:space="preserve"> v sume 3 105,00 €.</w:t>
      </w:r>
      <w:r w:rsidR="008D6A09" w:rsidRPr="00A337F3">
        <w:t xml:space="preserve"> </w:t>
      </w:r>
    </w:p>
    <w:p w:rsidR="00F7457B" w:rsidRDefault="00F7457B" w:rsidP="00F7457B">
      <w:pPr>
        <w:tabs>
          <w:tab w:val="left" w:pos="2880"/>
          <w:tab w:val="right" w:pos="8820"/>
        </w:tabs>
        <w:jc w:val="both"/>
      </w:pPr>
    </w:p>
    <w:p w:rsidR="00F7457B" w:rsidRPr="00D74BC1" w:rsidRDefault="00F7457B" w:rsidP="00F0713D">
      <w:pPr>
        <w:numPr>
          <w:ilvl w:val="1"/>
          <w:numId w:val="18"/>
        </w:numPr>
        <w:spacing w:line="360" w:lineRule="auto"/>
        <w:ind w:left="426" w:hanging="426"/>
        <w:jc w:val="both"/>
        <w:rPr>
          <w:b/>
        </w:rPr>
      </w:pPr>
      <w:r>
        <w:rPr>
          <w:b/>
        </w:rPr>
        <w:t xml:space="preserve">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F7457B" w:rsidTr="00D35709">
        <w:tc>
          <w:tcPr>
            <w:tcW w:w="5103" w:type="dxa"/>
            <w:shd w:val="clear" w:color="auto" w:fill="D9D9D9"/>
          </w:tcPr>
          <w:p w:rsidR="00F7457B" w:rsidRPr="00B37E98" w:rsidRDefault="00F7457B" w:rsidP="00B37E98">
            <w:pPr>
              <w:spacing w:line="360" w:lineRule="auto"/>
              <w:rPr>
                <w:b/>
              </w:rPr>
            </w:pPr>
            <w:r w:rsidRPr="00B37E98">
              <w:rPr>
                <w:b/>
              </w:rPr>
              <w:t xml:space="preserve">Pohľadávky </w:t>
            </w:r>
          </w:p>
        </w:tc>
        <w:tc>
          <w:tcPr>
            <w:tcW w:w="2127" w:type="dxa"/>
            <w:shd w:val="clear" w:color="auto" w:fill="D9D9D9"/>
          </w:tcPr>
          <w:p w:rsidR="002C2B8C" w:rsidRDefault="00D833EC" w:rsidP="00D833EC">
            <w:pPr>
              <w:jc w:val="center"/>
              <w:rPr>
                <w:b/>
                <w:sz w:val="20"/>
                <w:szCs w:val="20"/>
              </w:rPr>
            </w:pPr>
            <w:r>
              <w:rPr>
                <w:b/>
                <w:sz w:val="20"/>
                <w:szCs w:val="20"/>
              </w:rPr>
              <w:t>Zostatok</w:t>
            </w:r>
          </w:p>
          <w:p w:rsidR="00F7457B" w:rsidRPr="00B37E98" w:rsidRDefault="00D833EC" w:rsidP="00D833EC">
            <w:pPr>
              <w:jc w:val="center"/>
              <w:rPr>
                <w:b/>
                <w:sz w:val="20"/>
                <w:szCs w:val="20"/>
              </w:rPr>
            </w:pPr>
            <w:r>
              <w:rPr>
                <w:b/>
                <w:sz w:val="20"/>
                <w:szCs w:val="20"/>
              </w:rPr>
              <w:t xml:space="preserve"> </w:t>
            </w:r>
            <w:r w:rsidR="00F7457B" w:rsidRPr="00B37E98">
              <w:rPr>
                <w:b/>
                <w:sz w:val="20"/>
                <w:szCs w:val="20"/>
              </w:rPr>
              <w:t xml:space="preserve">k 31.12 </w:t>
            </w:r>
            <w:r w:rsidR="00A42806">
              <w:rPr>
                <w:b/>
                <w:sz w:val="20"/>
                <w:szCs w:val="20"/>
              </w:rPr>
              <w:t>2019</w:t>
            </w:r>
          </w:p>
        </w:tc>
        <w:tc>
          <w:tcPr>
            <w:tcW w:w="1984"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rPr>
            </w:pPr>
            <w:r w:rsidRPr="00B37E98">
              <w:rPr>
                <w:b/>
                <w:sz w:val="20"/>
                <w:szCs w:val="20"/>
              </w:rPr>
              <w:t xml:space="preserve">k 31.12 </w:t>
            </w:r>
            <w:r w:rsidR="00A42806">
              <w:rPr>
                <w:b/>
                <w:sz w:val="20"/>
                <w:szCs w:val="20"/>
              </w:rPr>
              <w:t>2020</w:t>
            </w:r>
          </w:p>
        </w:tc>
      </w:tr>
      <w:tr w:rsidR="00F7457B" w:rsidTr="00D35709">
        <w:tc>
          <w:tcPr>
            <w:tcW w:w="5103" w:type="dxa"/>
          </w:tcPr>
          <w:p w:rsidR="00F7457B" w:rsidRPr="009B5AB6" w:rsidRDefault="00F7457B" w:rsidP="00B37E98">
            <w:pPr>
              <w:spacing w:line="360" w:lineRule="auto"/>
            </w:pPr>
            <w:r w:rsidRPr="009B5AB6">
              <w:t xml:space="preserve">Pohľadávky do lehoty splatnosti  </w:t>
            </w:r>
          </w:p>
        </w:tc>
        <w:tc>
          <w:tcPr>
            <w:tcW w:w="2127" w:type="dxa"/>
          </w:tcPr>
          <w:p w:rsidR="00F7457B" w:rsidRDefault="00F7457B" w:rsidP="00324E85">
            <w:pPr>
              <w:spacing w:line="360" w:lineRule="auto"/>
              <w:jc w:val="right"/>
            </w:pPr>
          </w:p>
        </w:tc>
        <w:tc>
          <w:tcPr>
            <w:tcW w:w="1984" w:type="dxa"/>
          </w:tcPr>
          <w:p w:rsidR="00F7457B" w:rsidRDefault="00F7457B" w:rsidP="00324E85">
            <w:pPr>
              <w:spacing w:line="360" w:lineRule="auto"/>
              <w:jc w:val="right"/>
            </w:pPr>
          </w:p>
        </w:tc>
      </w:tr>
      <w:tr w:rsidR="00F7457B" w:rsidTr="00D35709">
        <w:tc>
          <w:tcPr>
            <w:tcW w:w="5103" w:type="dxa"/>
          </w:tcPr>
          <w:p w:rsidR="00F7457B" w:rsidRPr="009B5AB6" w:rsidRDefault="00F7457B" w:rsidP="00B37E98">
            <w:pPr>
              <w:spacing w:line="360" w:lineRule="auto"/>
            </w:pPr>
            <w:r w:rsidRPr="009B5AB6">
              <w:t xml:space="preserve">Pohľadávky po lehote splatnosti  </w:t>
            </w:r>
          </w:p>
        </w:tc>
        <w:tc>
          <w:tcPr>
            <w:tcW w:w="2127" w:type="dxa"/>
          </w:tcPr>
          <w:p w:rsidR="00F7457B" w:rsidRDefault="00891266" w:rsidP="00891266">
            <w:pPr>
              <w:spacing w:line="360" w:lineRule="auto"/>
              <w:jc w:val="center"/>
            </w:pPr>
            <w:r>
              <w:t>2 006,98</w:t>
            </w:r>
          </w:p>
        </w:tc>
        <w:tc>
          <w:tcPr>
            <w:tcW w:w="1984" w:type="dxa"/>
          </w:tcPr>
          <w:p w:rsidR="00F7457B" w:rsidRDefault="00C6476A" w:rsidP="00C6476A">
            <w:pPr>
              <w:spacing w:line="360" w:lineRule="auto"/>
              <w:jc w:val="center"/>
            </w:pPr>
            <w:r>
              <w:t>4 222,55</w:t>
            </w:r>
          </w:p>
        </w:tc>
      </w:tr>
    </w:tbl>
    <w:p w:rsidR="00F7457B" w:rsidRDefault="00F7457B" w:rsidP="00F7457B"/>
    <w:p w:rsidR="00F7457B" w:rsidRDefault="00F7457B" w:rsidP="00D833EC">
      <w:pPr>
        <w:numPr>
          <w:ilvl w:val="1"/>
          <w:numId w:val="18"/>
        </w:numPr>
        <w:spacing w:line="360" w:lineRule="auto"/>
        <w:ind w:left="426" w:hanging="426"/>
        <w:jc w:val="both"/>
        <w:rPr>
          <w:b/>
        </w:rPr>
      </w:pPr>
      <w:r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F7457B" w:rsidTr="00D35709">
        <w:tc>
          <w:tcPr>
            <w:tcW w:w="5103" w:type="dxa"/>
            <w:shd w:val="clear" w:color="auto" w:fill="D9D9D9"/>
          </w:tcPr>
          <w:p w:rsidR="00F7457B" w:rsidRPr="00B37E98" w:rsidRDefault="00F7457B" w:rsidP="00B37E98">
            <w:pPr>
              <w:spacing w:line="360" w:lineRule="auto"/>
              <w:rPr>
                <w:b/>
              </w:rPr>
            </w:pPr>
            <w:r w:rsidRPr="00B37E98">
              <w:rPr>
                <w:b/>
              </w:rPr>
              <w:t>Záväzky</w:t>
            </w:r>
          </w:p>
        </w:tc>
        <w:tc>
          <w:tcPr>
            <w:tcW w:w="2127"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sz w:val="20"/>
                <w:szCs w:val="20"/>
              </w:rPr>
            </w:pPr>
            <w:r w:rsidRPr="00B37E98">
              <w:rPr>
                <w:b/>
                <w:sz w:val="20"/>
                <w:szCs w:val="20"/>
              </w:rPr>
              <w:t xml:space="preserve">k 31.12 </w:t>
            </w:r>
            <w:r w:rsidR="00A42806">
              <w:rPr>
                <w:b/>
                <w:sz w:val="20"/>
                <w:szCs w:val="20"/>
              </w:rPr>
              <w:t>2019</w:t>
            </w:r>
          </w:p>
        </w:tc>
        <w:tc>
          <w:tcPr>
            <w:tcW w:w="1984"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rPr>
            </w:pPr>
            <w:r w:rsidRPr="00B37E98">
              <w:rPr>
                <w:b/>
                <w:sz w:val="20"/>
                <w:szCs w:val="20"/>
              </w:rPr>
              <w:t xml:space="preserve">k 31.12 </w:t>
            </w:r>
            <w:r w:rsidR="00A42806">
              <w:rPr>
                <w:b/>
                <w:sz w:val="20"/>
                <w:szCs w:val="20"/>
              </w:rPr>
              <w:t>2020</w:t>
            </w:r>
          </w:p>
        </w:tc>
      </w:tr>
      <w:tr w:rsidR="00F7457B" w:rsidTr="00D35709">
        <w:tc>
          <w:tcPr>
            <w:tcW w:w="5103" w:type="dxa"/>
          </w:tcPr>
          <w:p w:rsidR="00F7457B" w:rsidRPr="009B5AB6" w:rsidRDefault="00F7457B" w:rsidP="00B37E98">
            <w:pPr>
              <w:spacing w:line="360" w:lineRule="auto"/>
            </w:pPr>
            <w:r w:rsidRPr="009B5AB6">
              <w:t xml:space="preserve">Záväzky do lehoty splatnosti  </w:t>
            </w:r>
          </w:p>
        </w:tc>
        <w:tc>
          <w:tcPr>
            <w:tcW w:w="2127" w:type="dxa"/>
          </w:tcPr>
          <w:p w:rsidR="00F7457B" w:rsidRDefault="00C6476A" w:rsidP="00C6476A">
            <w:pPr>
              <w:spacing w:line="360" w:lineRule="auto"/>
              <w:jc w:val="center"/>
            </w:pPr>
            <w:r>
              <w:t>98 </w:t>
            </w:r>
            <w:r w:rsidR="00891266">
              <w:t>7</w:t>
            </w:r>
            <w:r>
              <w:t>20,23</w:t>
            </w:r>
          </w:p>
        </w:tc>
        <w:tc>
          <w:tcPr>
            <w:tcW w:w="1984" w:type="dxa"/>
          </w:tcPr>
          <w:p w:rsidR="00F7457B" w:rsidRDefault="009B3FE7" w:rsidP="009B3FE7">
            <w:pPr>
              <w:spacing w:line="360" w:lineRule="auto"/>
              <w:jc w:val="center"/>
            </w:pPr>
            <w:r>
              <w:t>99 993</w:t>
            </w:r>
            <w:r w:rsidR="00C6476A">
              <w:t>,64</w:t>
            </w:r>
          </w:p>
        </w:tc>
      </w:tr>
      <w:tr w:rsidR="00F7457B" w:rsidTr="00D35709">
        <w:tc>
          <w:tcPr>
            <w:tcW w:w="5103" w:type="dxa"/>
          </w:tcPr>
          <w:p w:rsidR="00F7457B" w:rsidRPr="009B5AB6" w:rsidRDefault="00F7457B" w:rsidP="00B37E98">
            <w:pPr>
              <w:spacing w:line="360" w:lineRule="auto"/>
            </w:pPr>
            <w:r w:rsidRPr="009B5AB6">
              <w:t xml:space="preserve">Záväzky po lehote splatnosti  </w:t>
            </w:r>
          </w:p>
        </w:tc>
        <w:tc>
          <w:tcPr>
            <w:tcW w:w="2127" w:type="dxa"/>
          </w:tcPr>
          <w:p w:rsidR="00F7457B" w:rsidRDefault="00F7457B" w:rsidP="00324E85">
            <w:pPr>
              <w:spacing w:line="360" w:lineRule="auto"/>
              <w:jc w:val="right"/>
            </w:pPr>
          </w:p>
        </w:tc>
        <w:tc>
          <w:tcPr>
            <w:tcW w:w="1984" w:type="dxa"/>
          </w:tcPr>
          <w:p w:rsidR="00F7457B" w:rsidRDefault="00F7457B" w:rsidP="00324E85">
            <w:pPr>
              <w:spacing w:line="360" w:lineRule="auto"/>
              <w:jc w:val="right"/>
            </w:pPr>
          </w:p>
        </w:tc>
      </w:tr>
    </w:tbl>
    <w:p w:rsidR="00D833EC" w:rsidRDefault="00D833EC" w:rsidP="00F7457B">
      <w:pPr>
        <w:tabs>
          <w:tab w:val="left" w:pos="2880"/>
          <w:tab w:val="right" w:pos="8820"/>
        </w:tabs>
        <w:jc w:val="both"/>
        <w:rPr>
          <w:color w:val="0000FF"/>
        </w:rPr>
      </w:pPr>
    </w:p>
    <w:p w:rsidR="00F7457B" w:rsidRPr="00040CEA" w:rsidRDefault="00F7457B" w:rsidP="00040CEA">
      <w:pPr>
        <w:tabs>
          <w:tab w:val="left" w:pos="2880"/>
          <w:tab w:val="right" w:pos="8820"/>
        </w:tabs>
        <w:spacing w:line="360" w:lineRule="auto"/>
        <w:jc w:val="both"/>
      </w:pPr>
      <w:r w:rsidRPr="00040CEA">
        <w:t>Analýza významných položiek z účtovnej závierky:</w:t>
      </w:r>
    </w:p>
    <w:p w:rsidR="00A337F3" w:rsidRDefault="009F14E5" w:rsidP="00040CEA">
      <w:pPr>
        <w:numPr>
          <w:ilvl w:val="0"/>
          <w:numId w:val="6"/>
        </w:numPr>
        <w:spacing w:line="360" w:lineRule="auto"/>
        <w:jc w:val="both"/>
      </w:pPr>
      <w:r>
        <w:t>Obec Kesovce zaznamenala n</w:t>
      </w:r>
      <w:r w:rsidR="00F7457B" w:rsidRPr="00040CEA">
        <w:t>árast pohľadávok</w:t>
      </w:r>
      <w:r w:rsidR="008D6A09">
        <w:t xml:space="preserve"> </w:t>
      </w:r>
      <w:r>
        <w:t>po lehote splatnosti v sume 2 215,27 € sp</w:t>
      </w:r>
      <w:r w:rsidR="00A337F3">
        <w:t>ôsobený neplatením miestnych dani a poplatkom za komunálny odpad.</w:t>
      </w:r>
    </w:p>
    <w:p w:rsidR="00F7457B" w:rsidRDefault="00A337F3" w:rsidP="00040CEA">
      <w:pPr>
        <w:numPr>
          <w:ilvl w:val="0"/>
          <w:numId w:val="6"/>
        </w:numPr>
        <w:spacing w:line="360" w:lineRule="auto"/>
        <w:jc w:val="both"/>
      </w:pPr>
      <w:r>
        <w:t>v</w:t>
      </w:r>
      <w:r w:rsidR="00DE283D">
        <w:t>ýznamný</w:t>
      </w:r>
      <w:r w:rsidR="00DE283D" w:rsidRPr="00040CEA">
        <w:t xml:space="preserve"> </w:t>
      </w:r>
      <w:r w:rsidR="00F7457B" w:rsidRPr="00040CEA">
        <w:t>nárast</w:t>
      </w:r>
      <w:r>
        <w:t xml:space="preserve"> z</w:t>
      </w:r>
      <w:r w:rsidR="00F7457B" w:rsidRPr="00040CEA">
        <w:t>áväzkov</w:t>
      </w:r>
      <w:r w:rsidR="008D6A09">
        <w:t xml:space="preserve"> </w:t>
      </w:r>
      <w:r>
        <w:t>nebol zaznamenaný</w:t>
      </w:r>
      <w:r w:rsidR="00F7457B" w:rsidRPr="00040CEA">
        <w:t>.</w:t>
      </w:r>
    </w:p>
    <w:p w:rsidR="00AC6689" w:rsidRPr="00040CEA" w:rsidRDefault="00AC6689" w:rsidP="00AC6689">
      <w:pPr>
        <w:spacing w:line="360" w:lineRule="auto"/>
        <w:jc w:val="both"/>
      </w:pPr>
    </w:p>
    <w:p w:rsidR="003679A0" w:rsidRPr="0066599E" w:rsidRDefault="00AF522D" w:rsidP="0066599E">
      <w:pPr>
        <w:numPr>
          <w:ilvl w:val="0"/>
          <w:numId w:val="18"/>
        </w:numPr>
        <w:spacing w:line="360" w:lineRule="auto"/>
        <w:ind w:left="284" w:hanging="284"/>
        <w:rPr>
          <w:b/>
          <w:sz w:val="28"/>
          <w:szCs w:val="28"/>
        </w:rPr>
      </w:pPr>
      <w:r w:rsidRPr="0066599E">
        <w:rPr>
          <w:b/>
          <w:sz w:val="28"/>
          <w:szCs w:val="28"/>
        </w:rPr>
        <w:t xml:space="preserve">Hospodársky výsledok </w:t>
      </w:r>
      <w:r w:rsidR="0066599E" w:rsidRPr="0066599E">
        <w:rPr>
          <w:b/>
          <w:sz w:val="28"/>
          <w:szCs w:val="28"/>
        </w:rPr>
        <w:t xml:space="preserve"> za </w:t>
      </w:r>
      <w:r w:rsidR="00A42806">
        <w:rPr>
          <w:b/>
          <w:sz w:val="28"/>
          <w:szCs w:val="28"/>
        </w:rPr>
        <w:t>2020</w:t>
      </w:r>
      <w:r w:rsidR="0066599E" w:rsidRPr="0066599E">
        <w:rPr>
          <w:b/>
          <w:sz w:val="28"/>
          <w:szCs w:val="28"/>
        </w:rPr>
        <w:t xml:space="preserve"> - vývoj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D35709" w:rsidRPr="00B37E98" w:rsidTr="00D35709">
        <w:tc>
          <w:tcPr>
            <w:tcW w:w="3828" w:type="dxa"/>
            <w:shd w:val="clear" w:color="auto" w:fill="DDD9C3"/>
          </w:tcPr>
          <w:p w:rsidR="00D35709" w:rsidRPr="00B37E98" w:rsidRDefault="00D35709" w:rsidP="00B37E98">
            <w:pPr>
              <w:spacing w:line="360" w:lineRule="auto"/>
              <w:jc w:val="center"/>
              <w:rPr>
                <w:b/>
              </w:rPr>
            </w:pPr>
            <w:r w:rsidRPr="00B37E98">
              <w:rPr>
                <w:b/>
              </w:rPr>
              <w:t>Názov</w:t>
            </w:r>
          </w:p>
        </w:tc>
        <w:tc>
          <w:tcPr>
            <w:tcW w:w="2693" w:type="dxa"/>
            <w:shd w:val="clear" w:color="auto" w:fill="DDD9C3"/>
          </w:tcPr>
          <w:p w:rsidR="00D35709" w:rsidRPr="00B37E98" w:rsidRDefault="00D35709" w:rsidP="00B37E98">
            <w:pPr>
              <w:ind w:left="-188" w:firstLine="188"/>
              <w:jc w:val="center"/>
              <w:rPr>
                <w:b/>
                <w:sz w:val="22"/>
                <w:szCs w:val="22"/>
              </w:rPr>
            </w:pPr>
            <w:r w:rsidRPr="00B37E98">
              <w:rPr>
                <w:b/>
                <w:sz w:val="22"/>
                <w:szCs w:val="22"/>
              </w:rPr>
              <w:t>Skutočnosť</w:t>
            </w:r>
          </w:p>
          <w:p w:rsidR="00D35709" w:rsidRPr="00B37E98" w:rsidRDefault="00D35709" w:rsidP="002C2B8C">
            <w:pPr>
              <w:ind w:left="-188" w:firstLine="188"/>
              <w:jc w:val="center"/>
              <w:rPr>
                <w:b/>
                <w:sz w:val="22"/>
                <w:szCs w:val="22"/>
              </w:rPr>
            </w:pPr>
            <w:r w:rsidRPr="00B37E98">
              <w:rPr>
                <w:b/>
                <w:sz w:val="22"/>
                <w:szCs w:val="22"/>
              </w:rPr>
              <w:t>k 31.12.</w:t>
            </w:r>
            <w:r w:rsidR="00A42806">
              <w:rPr>
                <w:b/>
                <w:sz w:val="22"/>
                <w:szCs w:val="22"/>
              </w:rPr>
              <w:t>2019</w:t>
            </w:r>
          </w:p>
        </w:tc>
        <w:tc>
          <w:tcPr>
            <w:tcW w:w="2693" w:type="dxa"/>
            <w:shd w:val="clear" w:color="auto" w:fill="DDD9C3"/>
          </w:tcPr>
          <w:p w:rsidR="00D35709" w:rsidRPr="00B37E98" w:rsidRDefault="00D35709" w:rsidP="00B37E98">
            <w:pPr>
              <w:jc w:val="center"/>
              <w:rPr>
                <w:b/>
                <w:sz w:val="22"/>
                <w:szCs w:val="22"/>
              </w:rPr>
            </w:pPr>
            <w:r w:rsidRPr="00B37E98">
              <w:rPr>
                <w:b/>
                <w:sz w:val="22"/>
                <w:szCs w:val="22"/>
              </w:rPr>
              <w:t>Skutočnosť</w:t>
            </w:r>
          </w:p>
          <w:p w:rsidR="00D35709" w:rsidRPr="00B37E98" w:rsidRDefault="00D35709" w:rsidP="00B37E98">
            <w:pPr>
              <w:jc w:val="center"/>
              <w:rPr>
                <w:b/>
                <w:sz w:val="22"/>
                <w:szCs w:val="22"/>
              </w:rPr>
            </w:pPr>
            <w:r w:rsidRPr="00B37E98">
              <w:rPr>
                <w:b/>
                <w:sz w:val="22"/>
                <w:szCs w:val="22"/>
              </w:rPr>
              <w:t>k 31.12.</w:t>
            </w:r>
            <w:r w:rsidR="00A42806">
              <w:rPr>
                <w:b/>
                <w:sz w:val="22"/>
                <w:szCs w:val="22"/>
              </w:rPr>
              <w:t>2020</w:t>
            </w:r>
          </w:p>
        </w:tc>
      </w:tr>
      <w:tr w:rsidR="00477446" w:rsidRPr="00B37E98" w:rsidTr="00D35709">
        <w:tc>
          <w:tcPr>
            <w:tcW w:w="3828" w:type="dxa"/>
            <w:shd w:val="clear" w:color="auto" w:fill="D9D9D9"/>
          </w:tcPr>
          <w:p w:rsidR="00477446" w:rsidRPr="00B37E98" w:rsidRDefault="00477446" w:rsidP="00477446">
            <w:pPr>
              <w:spacing w:line="360" w:lineRule="auto"/>
              <w:jc w:val="both"/>
              <w:rPr>
                <w:b/>
              </w:rPr>
            </w:pPr>
            <w:r w:rsidRPr="00B37E98">
              <w:rPr>
                <w:b/>
              </w:rPr>
              <w:t>Náklady</w:t>
            </w:r>
          </w:p>
        </w:tc>
        <w:tc>
          <w:tcPr>
            <w:tcW w:w="2693" w:type="dxa"/>
            <w:shd w:val="clear" w:color="auto" w:fill="D9D9D9"/>
          </w:tcPr>
          <w:p w:rsidR="00477446" w:rsidRPr="00B37E98" w:rsidRDefault="00477446" w:rsidP="00477446">
            <w:pPr>
              <w:spacing w:line="360" w:lineRule="auto"/>
              <w:jc w:val="center"/>
              <w:rPr>
                <w:b/>
              </w:rPr>
            </w:pPr>
            <w:r>
              <w:rPr>
                <w:b/>
              </w:rPr>
              <w:t>147 549,43</w:t>
            </w:r>
          </w:p>
        </w:tc>
        <w:tc>
          <w:tcPr>
            <w:tcW w:w="2693" w:type="dxa"/>
            <w:shd w:val="clear" w:color="auto" w:fill="D9D9D9"/>
          </w:tcPr>
          <w:p w:rsidR="00477446" w:rsidRPr="00B37E98" w:rsidRDefault="00477446" w:rsidP="00477446">
            <w:pPr>
              <w:spacing w:line="360" w:lineRule="auto"/>
              <w:jc w:val="both"/>
              <w:rPr>
                <w:b/>
              </w:rPr>
            </w:pPr>
            <w:r>
              <w:rPr>
                <w:b/>
              </w:rPr>
              <w:t xml:space="preserve">           186 877,29</w:t>
            </w:r>
          </w:p>
        </w:tc>
      </w:tr>
      <w:tr w:rsidR="00477446" w:rsidRPr="00B37E98" w:rsidTr="00D35709">
        <w:tc>
          <w:tcPr>
            <w:tcW w:w="3828" w:type="dxa"/>
          </w:tcPr>
          <w:p w:rsidR="00477446" w:rsidRPr="00F01A39" w:rsidRDefault="00477446" w:rsidP="00477446">
            <w:pPr>
              <w:spacing w:line="360" w:lineRule="auto"/>
              <w:jc w:val="both"/>
            </w:pPr>
            <w:r w:rsidRPr="00F01A39">
              <w:t>50 – Spotrebované nákupy</w:t>
            </w:r>
          </w:p>
        </w:tc>
        <w:tc>
          <w:tcPr>
            <w:tcW w:w="2693" w:type="dxa"/>
          </w:tcPr>
          <w:p w:rsidR="00477446" w:rsidRPr="007C418F" w:rsidRDefault="00477446" w:rsidP="00477446">
            <w:pPr>
              <w:spacing w:line="360" w:lineRule="auto"/>
              <w:jc w:val="center"/>
            </w:pPr>
            <w:r w:rsidRPr="007C418F">
              <w:t>1 811,93</w:t>
            </w:r>
          </w:p>
        </w:tc>
        <w:tc>
          <w:tcPr>
            <w:tcW w:w="2693" w:type="dxa"/>
          </w:tcPr>
          <w:p w:rsidR="00477446" w:rsidRPr="00477446" w:rsidRDefault="00477446" w:rsidP="00477446">
            <w:pPr>
              <w:spacing w:line="360" w:lineRule="auto"/>
              <w:jc w:val="center"/>
            </w:pPr>
            <w:r w:rsidRPr="00477446">
              <w:t>1 475,13</w:t>
            </w:r>
          </w:p>
        </w:tc>
      </w:tr>
      <w:tr w:rsidR="00477446" w:rsidRPr="00B37E98" w:rsidTr="00D35709">
        <w:tc>
          <w:tcPr>
            <w:tcW w:w="3828" w:type="dxa"/>
          </w:tcPr>
          <w:p w:rsidR="00477446" w:rsidRPr="00F01A39" w:rsidRDefault="00477446" w:rsidP="00477446">
            <w:pPr>
              <w:spacing w:line="360" w:lineRule="auto"/>
              <w:jc w:val="both"/>
            </w:pPr>
            <w:r w:rsidRPr="00F01A39">
              <w:t>51 – Služby</w:t>
            </w:r>
          </w:p>
        </w:tc>
        <w:tc>
          <w:tcPr>
            <w:tcW w:w="2693" w:type="dxa"/>
          </w:tcPr>
          <w:p w:rsidR="00477446" w:rsidRPr="007C418F" w:rsidRDefault="00477446" w:rsidP="00477446">
            <w:pPr>
              <w:spacing w:line="360" w:lineRule="auto"/>
              <w:jc w:val="center"/>
            </w:pPr>
            <w:r w:rsidRPr="007C418F">
              <w:t>33 150,62</w:t>
            </w:r>
          </w:p>
        </w:tc>
        <w:tc>
          <w:tcPr>
            <w:tcW w:w="2693" w:type="dxa"/>
          </w:tcPr>
          <w:p w:rsidR="00477446" w:rsidRPr="00477446" w:rsidRDefault="00477446" w:rsidP="00477446">
            <w:pPr>
              <w:spacing w:line="360" w:lineRule="auto"/>
              <w:jc w:val="center"/>
            </w:pPr>
            <w:r w:rsidRPr="00477446">
              <w:t>26 689,19</w:t>
            </w:r>
          </w:p>
        </w:tc>
      </w:tr>
      <w:tr w:rsidR="00477446" w:rsidRPr="00B37E98" w:rsidTr="00D35709">
        <w:tc>
          <w:tcPr>
            <w:tcW w:w="3828" w:type="dxa"/>
          </w:tcPr>
          <w:p w:rsidR="00477446" w:rsidRPr="00F01A39" w:rsidRDefault="00477446" w:rsidP="00477446">
            <w:pPr>
              <w:spacing w:line="360" w:lineRule="auto"/>
              <w:jc w:val="both"/>
            </w:pPr>
            <w:r w:rsidRPr="00F01A39">
              <w:t>52 – Osobné náklady</w:t>
            </w:r>
          </w:p>
        </w:tc>
        <w:tc>
          <w:tcPr>
            <w:tcW w:w="2693" w:type="dxa"/>
          </w:tcPr>
          <w:p w:rsidR="00477446" w:rsidRPr="007C418F" w:rsidRDefault="00477446" w:rsidP="00477446">
            <w:pPr>
              <w:spacing w:line="360" w:lineRule="auto"/>
              <w:jc w:val="both"/>
            </w:pPr>
            <w:r w:rsidRPr="007C418F">
              <w:t xml:space="preserve">             66 931,68 </w:t>
            </w:r>
          </w:p>
        </w:tc>
        <w:tc>
          <w:tcPr>
            <w:tcW w:w="2693" w:type="dxa"/>
          </w:tcPr>
          <w:p w:rsidR="00477446" w:rsidRPr="00477446" w:rsidRDefault="00477446" w:rsidP="00477446">
            <w:pPr>
              <w:spacing w:line="360" w:lineRule="auto"/>
              <w:jc w:val="center"/>
            </w:pPr>
            <w:r w:rsidRPr="00477446">
              <w:t>63 321,18</w:t>
            </w:r>
          </w:p>
        </w:tc>
      </w:tr>
      <w:tr w:rsidR="00477446" w:rsidRPr="00B37E98" w:rsidTr="00D35709">
        <w:tc>
          <w:tcPr>
            <w:tcW w:w="3828" w:type="dxa"/>
          </w:tcPr>
          <w:p w:rsidR="00477446" w:rsidRPr="00F01A39" w:rsidRDefault="00477446" w:rsidP="00477446">
            <w:pPr>
              <w:spacing w:line="360" w:lineRule="auto"/>
              <w:jc w:val="both"/>
            </w:pPr>
            <w:r>
              <w:t>53 – Dane a  poplatky</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Pr="00F01A39" w:rsidRDefault="00477446" w:rsidP="00477446">
            <w:r w:rsidRPr="00F01A39">
              <w:t>54</w:t>
            </w:r>
            <w:r>
              <w:t xml:space="preserve"> –</w:t>
            </w:r>
            <w:r w:rsidRPr="00F01A39">
              <w:t xml:space="preserve"> </w:t>
            </w:r>
            <w:r>
              <w:t>Ostatné náklady na prevádzkovú činnosť</w:t>
            </w:r>
          </w:p>
        </w:tc>
        <w:tc>
          <w:tcPr>
            <w:tcW w:w="2693" w:type="dxa"/>
          </w:tcPr>
          <w:p w:rsidR="00477446" w:rsidRPr="007C418F" w:rsidRDefault="00477446" w:rsidP="00477446">
            <w:pPr>
              <w:spacing w:line="360" w:lineRule="auto"/>
              <w:jc w:val="center"/>
            </w:pPr>
            <w:r w:rsidRPr="007C418F">
              <w:t>44 239,68</w:t>
            </w:r>
          </w:p>
        </w:tc>
        <w:tc>
          <w:tcPr>
            <w:tcW w:w="2693" w:type="dxa"/>
          </w:tcPr>
          <w:p w:rsidR="00477446" w:rsidRPr="00477446" w:rsidRDefault="00477446" w:rsidP="00477446">
            <w:pPr>
              <w:spacing w:line="360" w:lineRule="auto"/>
              <w:jc w:val="center"/>
            </w:pPr>
            <w:r w:rsidRPr="00477446">
              <w:t>59 457,91</w:t>
            </w:r>
          </w:p>
        </w:tc>
      </w:tr>
      <w:tr w:rsidR="00477446" w:rsidRPr="00B37E98" w:rsidTr="00D35709">
        <w:tc>
          <w:tcPr>
            <w:tcW w:w="3828" w:type="dxa"/>
          </w:tcPr>
          <w:p w:rsidR="00477446" w:rsidRPr="00F01A39" w:rsidRDefault="00477446" w:rsidP="00477446">
            <w:r>
              <w:t>55 – Odpisy, rezervy a OP z prevádzkovej a finančnej činnosti a zúčtovanie časového rozlíšenia</w:t>
            </w:r>
          </w:p>
        </w:tc>
        <w:tc>
          <w:tcPr>
            <w:tcW w:w="2693" w:type="dxa"/>
          </w:tcPr>
          <w:p w:rsidR="00477446" w:rsidRPr="00B37E98" w:rsidRDefault="00477446" w:rsidP="00477446">
            <w:pPr>
              <w:spacing w:line="360" w:lineRule="auto"/>
              <w:jc w:val="both"/>
              <w:rPr>
                <w:b/>
              </w:rPr>
            </w:pPr>
          </w:p>
        </w:tc>
        <w:tc>
          <w:tcPr>
            <w:tcW w:w="2693" w:type="dxa"/>
          </w:tcPr>
          <w:p w:rsidR="00477446" w:rsidRPr="00477446" w:rsidRDefault="00477446" w:rsidP="00477446">
            <w:pPr>
              <w:spacing w:line="360" w:lineRule="auto"/>
              <w:jc w:val="center"/>
            </w:pPr>
            <w:r w:rsidRPr="00477446">
              <w:t>34 511,00</w:t>
            </w:r>
          </w:p>
        </w:tc>
      </w:tr>
      <w:tr w:rsidR="00477446" w:rsidRPr="00B37E98" w:rsidTr="00D35709">
        <w:tc>
          <w:tcPr>
            <w:tcW w:w="3828" w:type="dxa"/>
          </w:tcPr>
          <w:p w:rsidR="00477446" w:rsidRPr="00F01A39" w:rsidRDefault="00477446" w:rsidP="00477446">
            <w:r>
              <w:t>56 – Finančné náklady</w:t>
            </w:r>
          </w:p>
        </w:tc>
        <w:tc>
          <w:tcPr>
            <w:tcW w:w="2693" w:type="dxa"/>
          </w:tcPr>
          <w:p w:rsidR="00477446" w:rsidRPr="00C9016A" w:rsidRDefault="00477446" w:rsidP="00477446">
            <w:pPr>
              <w:spacing w:line="360" w:lineRule="auto"/>
              <w:jc w:val="center"/>
            </w:pPr>
            <w:r w:rsidRPr="00C9016A">
              <w:t>1 415,52</w:t>
            </w:r>
          </w:p>
        </w:tc>
        <w:tc>
          <w:tcPr>
            <w:tcW w:w="2693" w:type="dxa"/>
          </w:tcPr>
          <w:p w:rsidR="00477446" w:rsidRPr="00477446" w:rsidRDefault="00477446" w:rsidP="00477446">
            <w:pPr>
              <w:spacing w:line="360" w:lineRule="auto"/>
              <w:jc w:val="center"/>
            </w:pPr>
            <w:r w:rsidRPr="00477446">
              <w:t>1 422,88</w:t>
            </w:r>
          </w:p>
        </w:tc>
      </w:tr>
      <w:tr w:rsidR="00477446" w:rsidRPr="00B37E98" w:rsidTr="00D35709">
        <w:tc>
          <w:tcPr>
            <w:tcW w:w="3828" w:type="dxa"/>
          </w:tcPr>
          <w:p w:rsidR="00477446" w:rsidRPr="00F01A39" w:rsidRDefault="00477446" w:rsidP="00477446">
            <w:r>
              <w:lastRenderedPageBreak/>
              <w:t>57 – Mimoriadne náklady</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Pr="00F01A39" w:rsidRDefault="00477446" w:rsidP="00477446">
            <w:r>
              <w:t>58 – Náklady na transfery a náklady z odvodov príjmov</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Pr="00F01A39" w:rsidRDefault="00477446" w:rsidP="00477446">
            <w:r>
              <w:t>59 – Dane z príjmov</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shd w:val="clear" w:color="auto" w:fill="D9D9D9"/>
          </w:tcPr>
          <w:p w:rsidR="00477446" w:rsidRPr="00B37E98" w:rsidRDefault="00477446" w:rsidP="00477446">
            <w:pPr>
              <w:rPr>
                <w:b/>
              </w:rPr>
            </w:pPr>
            <w:r w:rsidRPr="00B37E98">
              <w:rPr>
                <w:b/>
              </w:rPr>
              <w:t>Výnosy</w:t>
            </w:r>
          </w:p>
        </w:tc>
        <w:tc>
          <w:tcPr>
            <w:tcW w:w="2693" w:type="dxa"/>
            <w:shd w:val="clear" w:color="auto" w:fill="D9D9D9"/>
          </w:tcPr>
          <w:p w:rsidR="00477446" w:rsidRPr="00B37E98" w:rsidRDefault="00477446" w:rsidP="00477446">
            <w:pPr>
              <w:spacing w:line="360" w:lineRule="auto"/>
              <w:jc w:val="both"/>
              <w:rPr>
                <w:b/>
              </w:rPr>
            </w:pPr>
            <w:r>
              <w:rPr>
                <w:b/>
              </w:rPr>
              <w:t xml:space="preserve">         173 255,10</w:t>
            </w:r>
          </w:p>
        </w:tc>
        <w:tc>
          <w:tcPr>
            <w:tcW w:w="2693" w:type="dxa"/>
            <w:shd w:val="clear" w:color="auto" w:fill="D9D9D9"/>
          </w:tcPr>
          <w:p w:rsidR="00477446" w:rsidRPr="00B37E98" w:rsidRDefault="00477446" w:rsidP="00477446">
            <w:pPr>
              <w:spacing w:line="360" w:lineRule="auto"/>
              <w:rPr>
                <w:b/>
              </w:rPr>
            </w:pPr>
            <w:r>
              <w:rPr>
                <w:b/>
              </w:rPr>
              <w:t xml:space="preserve">        177 180,85</w:t>
            </w:r>
          </w:p>
        </w:tc>
      </w:tr>
      <w:tr w:rsidR="00477446" w:rsidRPr="00B37E98" w:rsidTr="00D35709">
        <w:tc>
          <w:tcPr>
            <w:tcW w:w="3828" w:type="dxa"/>
          </w:tcPr>
          <w:p w:rsidR="00477446" w:rsidRPr="003679A0" w:rsidRDefault="00477446" w:rsidP="00477446">
            <w:r w:rsidRPr="003679A0">
              <w:t>60 – Tržby za vlastné výkony a tovar</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Pr="003679A0" w:rsidRDefault="00477446" w:rsidP="00477446">
            <w:r>
              <w:t>61 – Zmena stavu vnútroorganizačných služieb</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Pr="003679A0" w:rsidRDefault="00477446" w:rsidP="00477446">
            <w:r>
              <w:t>62 – Aktivácia</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Pr="003679A0" w:rsidRDefault="00477446" w:rsidP="00477446">
            <w:r>
              <w:t>63 – Daňové a colné výnosy a výnosy z poplatkov</w:t>
            </w:r>
          </w:p>
        </w:tc>
        <w:tc>
          <w:tcPr>
            <w:tcW w:w="2693" w:type="dxa"/>
          </w:tcPr>
          <w:p w:rsidR="00477446" w:rsidRPr="00C9016A" w:rsidRDefault="00477446" w:rsidP="00477446">
            <w:pPr>
              <w:spacing w:line="360" w:lineRule="auto"/>
              <w:jc w:val="center"/>
            </w:pPr>
            <w:r w:rsidRPr="00C9016A">
              <w:t>70 883,11</w:t>
            </w:r>
          </w:p>
        </w:tc>
        <w:tc>
          <w:tcPr>
            <w:tcW w:w="2693" w:type="dxa"/>
          </w:tcPr>
          <w:p w:rsidR="00477446" w:rsidRPr="00477446" w:rsidRDefault="00477446" w:rsidP="00477446">
            <w:pPr>
              <w:spacing w:line="360" w:lineRule="auto"/>
              <w:jc w:val="both"/>
            </w:pPr>
            <w:r w:rsidRPr="00477446">
              <w:t xml:space="preserve">          92 910,92</w:t>
            </w:r>
          </w:p>
        </w:tc>
      </w:tr>
      <w:tr w:rsidR="00477446" w:rsidRPr="00B37E98" w:rsidTr="00D35709">
        <w:tc>
          <w:tcPr>
            <w:tcW w:w="3828" w:type="dxa"/>
          </w:tcPr>
          <w:p w:rsidR="00477446" w:rsidRDefault="00477446" w:rsidP="00477446">
            <w:r>
              <w:t>64 – Ostatné výnosy</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Default="00477446" w:rsidP="00477446">
            <w:r>
              <w:t>65 – Zúčtovanie rezerv a OP z prevádzkovej a finančnej činnosti a zúčtovanie časového rozlíšenia</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Default="00477446" w:rsidP="00477446">
            <w:r>
              <w:t>66 – Finančné výnosy</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Default="00477446" w:rsidP="00477446">
            <w:r>
              <w:t>67 – Mimoriadne výnosy</w:t>
            </w:r>
          </w:p>
        </w:tc>
        <w:tc>
          <w:tcPr>
            <w:tcW w:w="2693" w:type="dxa"/>
          </w:tcPr>
          <w:p w:rsidR="00477446" w:rsidRPr="00B37E98" w:rsidRDefault="00477446" w:rsidP="00477446">
            <w:pPr>
              <w:spacing w:line="360" w:lineRule="auto"/>
              <w:jc w:val="both"/>
              <w:rPr>
                <w:b/>
              </w:rPr>
            </w:pPr>
          </w:p>
        </w:tc>
        <w:tc>
          <w:tcPr>
            <w:tcW w:w="2693" w:type="dxa"/>
          </w:tcPr>
          <w:p w:rsidR="00477446" w:rsidRPr="00B37E98" w:rsidRDefault="00477446" w:rsidP="00477446">
            <w:pPr>
              <w:spacing w:line="360" w:lineRule="auto"/>
              <w:jc w:val="both"/>
              <w:rPr>
                <w:b/>
              </w:rPr>
            </w:pPr>
          </w:p>
        </w:tc>
      </w:tr>
      <w:tr w:rsidR="00477446" w:rsidRPr="00B37E98" w:rsidTr="00D35709">
        <w:tc>
          <w:tcPr>
            <w:tcW w:w="3828" w:type="dxa"/>
          </w:tcPr>
          <w:p w:rsidR="00477446" w:rsidRDefault="00477446" w:rsidP="00477446">
            <w:r>
              <w:t>69 – Výnosy z transferov a rozpočtových príjmov v obciach, VÚC a v RO a PO zriadených obcou alebo VÚC</w:t>
            </w:r>
          </w:p>
        </w:tc>
        <w:tc>
          <w:tcPr>
            <w:tcW w:w="2693" w:type="dxa"/>
          </w:tcPr>
          <w:p w:rsidR="00477446" w:rsidRPr="00C9016A" w:rsidRDefault="00477446" w:rsidP="00477446">
            <w:pPr>
              <w:spacing w:line="360" w:lineRule="auto"/>
              <w:jc w:val="both"/>
            </w:pPr>
            <w:r w:rsidRPr="00C9016A">
              <w:t xml:space="preserve">          102 371,99</w:t>
            </w:r>
          </w:p>
        </w:tc>
        <w:tc>
          <w:tcPr>
            <w:tcW w:w="2693" w:type="dxa"/>
          </w:tcPr>
          <w:p w:rsidR="00477446" w:rsidRPr="00477446" w:rsidRDefault="00477446" w:rsidP="00477446">
            <w:pPr>
              <w:spacing w:line="360" w:lineRule="auto"/>
              <w:jc w:val="center"/>
            </w:pPr>
            <w:r w:rsidRPr="00477446">
              <w:t>84 269,93</w:t>
            </w:r>
          </w:p>
        </w:tc>
      </w:tr>
      <w:tr w:rsidR="00477446" w:rsidRPr="00B37E98" w:rsidTr="00D35709">
        <w:tc>
          <w:tcPr>
            <w:tcW w:w="3828" w:type="dxa"/>
            <w:shd w:val="clear" w:color="auto" w:fill="D9D9D9"/>
          </w:tcPr>
          <w:p w:rsidR="00477446" w:rsidRPr="00B37E98" w:rsidRDefault="00477446" w:rsidP="00477446">
            <w:pPr>
              <w:rPr>
                <w:b/>
              </w:rPr>
            </w:pPr>
            <w:r w:rsidRPr="00B37E98">
              <w:rPr>
                <w:b/>
              </w:rPr>
              <w:t>Hospodársky výsledok</w:t>
            </w:r>
          </w:p>
          <w:p w:rsidR="00477446" w:rsidRDefault="00477446" w:rsidP="00477446">
            <w:r>
              <w:rPr>
                <w:b/>
              </w:rPr>
              <w:t>/</w:t>
            </w:r>
            <w:r w:rsidRPr="00B37E98">
              <w:rPr>
                <w:b/>
              </w:rPr>
              <w:t>+ kladný HV,</w:t>
            </w:r>
            <w:r>
              <w:rPr>
                <w:b/>
              </w:rPr>
              <w:t xml:space="preserve"> </w:t>
            </w:r>
            <w:r w:rsidRPr="00B37E98">
              <w:rPr>
                <w:b/>
              </w:rPr>
              <w:t>- záporný HV/</w:t>
            </w:r>
          </w:p>
        </w:tc>
        <w:tc>
          <w:tcPr>
            <w:tcW w:w="2693" w:type="dxa"/>
            <w:shd w:val="clear" w:color="auto" w:fill="D9D9D9"/>
          </w:tcPr>
          <w:p w:rsidR="00477446" w:rsidRPr="00B37E98" w:rsidRDefault="00477446" w:rsidP="00477446">
            <w:pPr>
              <w:spacing w:line="360" w:lineRule="auto"/>
              <w:jc w:val="both"/>
              <w:rPr>
                <w:b/>
              </w:rPr>
            </w:pPr>
            <w:r>
              <w:rPr>
                <w:b/>
              </w:rPr>
              <w:t xml:space="preserve">            25 705,67</w:t>
            </w:r>
          </w:p>
        </w:tc>
        <w:tc>
          <w:tcPr>
            <w:tcW w:w="2693" w:type="dxa"/>
            <w:shd w:val="clear" w:color="auto" w:fill="D9D9D9"/>
          </w:tcPr>
          <w:p w:rsidR="00477446" w:rsidRPr="00B37E98" w:rsidRDefault="00477446" w:rsidP="00477446">
            <w:pPr>
              <w:numPr>
                <w:ilvl w:val="0"/>
                <w:numId w:val="6"/>
              </w:numPr>
              <w:spacing w:line="360" w:lineRule="auto"/>
              <w:jc w:val="both"/>
              <w:rPr>
                <w:b/>
              </w:rPr>
            </w:pPr>
            <w:r>
              <w:rPr>
                <w:b/>
              </w:rPr>
              <w:t>9 696,44</w:t>
            </w:r>
          </w:p>
        </w:tc>
      </w:tr>
    </w:tbl>
    <w:p w:rsidR="00FC7D5B" w:rsidRPr="00FC7D5B" w:rsidRDefault="00FC7D5B" w:rsidP="00903A8E">
      <w:pPr>
        <w:spacing w:line="360" w:lineRule="auto"/>
        <w:jc w:val="both"/>
        <w:rPr>
          <w:b/>
        </w:rPr>
      </w:pPr>
    </w:p>
    <w:p w:rsidR="00FC7D5B" w:rsidRPr="00040CEA" w:rsidRDefault="00923DAB" w:rsidP="00903A8E">
      <w:pPr>
        <w:spacing w:line="360" w:lineRule="auto"/>
        <w:jc w:val="both"/>
      </w:pPr>
      <w:r w:rsidRPr="00040CEA">
        <w:t>Hospodársky výsledok záporný</w:t>
      </w:r>
      <w:r w:rsidR="008E68A6">
        <w:t xml:space="preserve"> </w:t>
      </w:r>
      <w:r w:rsidRPr="00040CEA">
        <w:t xml:space="preserve">v sume </w:t>
      </w:r>
      <w:r w:rsidR="008E68A6">
        <w:t>- 9 696,44</w:t>
      </w:r>
      <w:r w:rsidR="00324E85" w:rsidRPr="00040CEA">
        <w:t xml:space="preserve"> EUR</w:t>
      </w:r>
      <w:r w:rsidRPr="00040CEA">
        <w:t xml:space="preserve"> bol zúčtovaný na účet 428 </w:t>
      </w:r>
      <w:r w:rsidR="001A0C0A">
        <w:t>-</w:t>
      </w:r>
      <w:r w:rsidRPr="00040CEA">
        <w:t xml:space="preserve"> Nevysporiadaný výsledok hospodárenia minulých rokov.</w:t>
      </w:r>
    </w:p>
    <w:p w:rsidR="00707765" w:rsidRDefault="00707765" w:rsidP="00707765">
      <w:pPr>
        <w:spacing w:line="360" w:lineRule="auto"/>
      </w:pPr>
      <w:r>
        <w:t xml:space="preserve">Náklady k 31.12.2020 boli vyššie oproti roku 2019 v sume o 39 127,86  € z titulu nárastu nákladov na odpisy v sume 34 511,00 € a ostatné náklady na prevádzkovú činnosť. </w:t>
      </w:r>
    </w:p>
    <w:p w:rsidR="00707765" w:rsidRDefault="00707765" w:rsidP="00707765">
      <w:pPr>
        <w:spacing w:line="360" w:lineRule="auto"/>
      </w:pPr>
      <w:r>
        <w:t>Výnosy k 31.12.2020 boli podobné ako  v roku 2019.</w:t>
      </w:r>
    </w:p>
    <w:p w:rsidR="008E68A6" w:rsidRPr="00040CEA" w:rsidRDefault="008E68A6" w:rsidP="008E68A6">
      <w:pPr>
        <w:spacing w:line="360" w:lineRule="auto"/>
        <w:jc w:val="both"/>
      </w:pPr>
      <w:r>
        <w:t xml:space="preserve">V roku 2020 boli vyššie náklady ako v roku 2019 a preto hospodársky výsledok je záporný v sume </w:t>
      </w:r>
      <w:r w:rsidR="00707765">
        <w:t xml:space="preserve">- </w:t>
      </w:r>
      <w:r>
        <w:t>9 696,44 €</w:t>
      </w:r>
      <w:r w:rsidR="00707765">
        <w:t>.</w:t>
      </w:r>
      <w:r w:rsidR="008D6A09">
        <w:t xml:space="preserve"> </w:t>
      </w:r>
    </w:p>
    <w:p w:rsidR="009A22BE" w:rsidRPr="00040CEA" w:rsidRDefault="009A22BE" w:rsidP="009A22BE">
      <w:pPr>
        <w:spacing w:line="360" w:lineRule="auto"/>
        <w:jc w:val="both"/>
      </w:pPr>
    </w:p>
    <w:p w:rsidR="00FC7D5B" w:rsidRPr="00923DAB" w:rsidRDefault="00FC7D5B" w:rsidP="00903A8E">
      <w:pPr>
        <w:spacing w:line="360" w:lineRule="auto"/>
        <w:jc w:val="both"/>
        <w:rPr>
          <w:b/>
        </w:rPr>
      </w:pPr>
    </w:p>
    <w:p w:rsidR="00903A8E" w:rsidRPr="00040CEA" w:rsidRDefault="00625178" w:rsidP="00FA5F33">
      <w:pPr>
        <w:numPr>
          <w:ilvl w:val="0"/>
          <w:numId w:val="18"/>
        </w:numPr>
        <w:spacing w:line="360" w:lineRule="auto"/>
        <w:ind w:left="426" w:hanging="426"/>
        <w:rPr>
          <w:b/>
          <w:sz w:val="28"/>
          <w:szCs w:val="28"/>
        </w:rPr>
      </w:pPr>
      <w:r>
        <w:rPr>
          <w:b/>
          <w:sz w:val="28"/>
          <w:szCs w:val="28"/>
        </w:rPr>
        <w:br w:type="page"/>
      </w:r>
      <w:r w:rsidR="00903A8E" w:rsidRPr="00040CEA">
        <w:rPr>
          <w:b/>
          <w:sz w:val="28"/>
          <w:szCs w:val="28"/>
        </w:rPr>
        <w:lastRenderedPageBreak/>
        <w:t xml:space="preserve">Ostatné  dôležité informácie </w:t>
      </w:r>
    </w:p>
    <w:p w:rsidR="000E3E59" w:rsidRPr="00A8195F" w:rsidRDefault="00A8195F" w:rsidP="00FA5F33">
      <w:pPr>
        <w:numPr>
          <w:ilvl w:val="1"/>
          <w:numId w:val="18"/>
        </w:numPr>
        <w:spacing w:line="360" w:lineRule="auto"/>
        <w:ind w:left="567" w:hanging="567"/>
        <w:jc w:val="both"/>
        <w:rPr>
          <w:b/>
        </w:rPr>
      </w:pPr>
      <w:r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903A8E" w:rsidRPr="000E3E59" w:rsidRDefault="00211DE9" w:rsidP="00FA5F33">
      <w:pPr>
        <w:spacing w:line="360" w:lineRule="auto"/>
        <w:jc w:val="both"/>
      </w:pPr>
      <w:r>
        <w:t xml:space="preserve">V roku </w:t>
      </w:r>
      <w:r w:rsidR="00A42806">
        <w:t>2020</w:t>
      </w:r>
      <w:r>
        <w:t xml:space="preserve"> obec prijala</w:t>
      </w:r>
      <w:r w:rsidR="00706BB1">
        <w:t xml:space="preserve"> nasledovné granty a transfery</w:t>
      </w:r>
      <w:r w:rsidR="00903A8E"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361"/>
        <w:gridCol w:w="2340"/>
      </w:tblGrid>
      <w:tr w:rsidR="00903A8E" w:rsidTr="008B0929">
        <w:tc>
          <w:tcPr>
            <w:tcW w:w="3119" w:type="dxa"/>
            <w:shd w:val="clear" w:color="auto" w:fill="D9D9D9"/>
          </w:tcPr>
          <w:p w:rsidR="00903A8E" w:rsidRPr="00B37E98" w:rsidRDefault="00706BB1" w:rsidP="00B37E98">
            <w:pPr>
              <w:jc w:val="both"/>
              <w:rPr>
                <w:b/>
              </w:rPr>
            </w:pPr>
            <w:r w:rsidRPr="00B37E98">
              <w:rPr>
                <w:b/>
              </w:rPr>
              <w:t>Poskytovateľ</w:t>
            </w:r>
          </w:p>
        </w:tc>
        <w:tc>
          <w:tcPr>
            <w:tcW w:w="3361" w:type="dxa"/>
            <w:shd w:val="clear" w:color="auto" w:fill="D9D9D9"/>
          </w:tcPr>
          <w:p w:rsidR="00903A8E" w:rsidRPr="00B37E98" w:rsidRDefault="00706BB1" w:rsidP="00B37E98">
            <w:pPr>
              <w:jc w:val="center"/>
              <w:rPr>
                <w:b/>
              </w:rPr>
            </w:pPr>
            <w:r w:rsidRPr="00B37E98">
              <w:rPr>
                <w:b/>
              </w:rPr>
              <w:t>Účelové určenie grantov a transferov</w:t>
            </w:r>
          </w:p>
        </w:tc>
        <w:tc>
          <w:tcPr>
            <w:tcW w:w="2340" w:type="dxa"/>
            <w:shd w:val="clear" w:color="auto" w:fill="D9D9D9"/>
          </w:tcPr>
          <w:p w:rsidR="00903A8E" w:rsidRPr="00B37E98" w:rsidRDefault="00903A8E" w:rsidP="00B37E98">
            <w:pPr>
              <w:jc w:val="center"/>
              <w:rPr>
                <w:b/>
              </w:rPr>
            </w:pPr>
            <w:r w:rsidRPr="00B37E98">
              <w:rPr>
                <w:b/>
              </w:rPr>
              <w:t>S</w:t>
            </w:r>
            <w:r w:rsidR="00706BB1" w:rsidRPr="00B37E98">
              <w:rPr>
                <w:b/>
              </w:rPr>
              <w:t xml:space="preserve">uma </w:t>
            </w:r>
            <w:r w:rsidR="009B5AB6" w:rsidRPr="00B37E98">
              <w:rPr>
                <w:b/>
              </w:rPr>
              <w:t>p</w:t>
            </w:r>
            <w:r w:rsidR="00406FEB">
              <w:rPr>
                <w:b/>
              </w:rPr>
              <w:t>rijatých prostriedkov v EUR</w:t>
            </w:r>
            <w:r w:rsidRPr="00B37E98">
              <w:rPr>
                <w:b/>
              </w:rPr>
              <w:t xml:space="preserve"> </w:t>
            </w:r>
          </w:p>
        </w:tc>
      </w:tr>
      <w:tr w:rsidR="008B0929" w:rsidTr="008B0929">
        <w:tc>
          <w:tcPr>
            <w:tcW w:w="3119" w:type="dxa"/>
          </w:tcPr>
          <w:p w:rsidR="008B0929" w:rsidRPr="00DD146D" w:rsidRDefault="008B0929" w:rsidP="008B0929">
            <w:pPr>
              <w:jc w:val="both"/>
            </w:pPr>
            <w:r>
              <w:t>ÚPSVaR Rim.Sobota</w:t>
            </w:r>
          </w:p>
        </w:tc>
        <w:tc>
          <w:tcPr>
            <w:tcW w:w="3361" w:type="dxa"/>
          </w:tcPr>
          <w:p w:rsidR="008B0929" w:rsidRPr="00DD146D" w:rsidRDefault="008B0929" w:rsidP="008B0929">
            <w:pPr>
              <w:jc w:val="both"/>
            </w:pPr>
            <w:r>
              <w:t>Štátne soc.dávky</w:t>
            </w:r>
          </w:p>
        </w:tc>
        <w:tc>
          <w:tcPr>
            <w:tcW w:w="2340" w:type="dxa"/>
          </w:tcPr>
          <w:p w:rsidR="008B0929" w:rsidRPr="00DD146D" w:rsidRDefault="008B0929" w:rsidP="008B0929">
            <w:r>
              <w:t xml:space="preserve">      59 457,91</w:t>
            </w:r>
          </w:p>
        </w:tc>
      </w:tr>
      <w:tr w:rsidR="008B0929" w:rsidTr="008B0929">
        <w:tc>
          <w:tcPr>
            <w:tcW w:w="3119" w:type="dxa"/>
          </w:tcPr>
          <w:p w:rsidR="008B0929" w:rsidRPr="00DD146D" w:rsidRDefault="008B0929" w:rsidP="008B0929">
            <w:pPr>
              <w:jc w:val="both"/>
            </w:pPr>
            <w:r>
              <w:t>KÚ živtn.prostr.SR</w:t>
            </w:r>
          </w:p>
        </w:tc>
        <w:tc>
          <w:tcPr>
            <w:tcW w:w="3361" w:type="dxa"/>
          </w:tcPr>
          <w:p w:rsidR="008B0929" w:rsidRPr="00DD146D" w:rsidRDefault="008B0929" w:rsidP="008B0929">
            <w:pPr>
              <w:jc w:val="both"/>
            </w:pPr>
            <w:r>
              <w:t>Transfer životn.prostr.</w:t>
            </w:r>
          </w:p>
        </w:tc>
        <w:tc>
          <w:tcPr>
            <w:tcW w:w="2340" w:type="dxa"/>
          </w:tcPr>
          <w:p w:rsidR="008B0929" w:rsidRPr="00DD146D" w:rsidRDefault="008B0929" w:rsidP="008B0929">
            <w:r>
              <w:t xml:space="preserve">             24,04</w:t>
            </w:r>
          </w:p>
        </w:tc>
      </w:tr>
      <w:tr w:rsidR="008B0929" w:rsidTr="008B0929">
        <w:tc>
          <w:tcPr>
            <w:tcW w:w="3119" w:type="dxa"/>
          </w:tcPr>
          <w:p w:rsidR="008B0929" w:rsidRPr="00DD146D" w:rsidRDefault="008B0929" w:rsidP="008B0929">
            <w:pPr>
              <w:jc w:val="both"/>
            </w:pPr>
            <w:r>
              <w:t>MDVaRR SR</w:t>
            </w:r>
          </w:p>
        </w:tc>
        <w:tc>
          <w:tcPr>
            <w:tcW w:w="3361" w:type="dxa"/>
          </w:tcPr>
          <w:p w:rsidR="008B0929" w:rsidRPr="00DD146D" w:rsidRDefault="008B0929" w:rsidP="008B0929">
            <w:pPr>
              <w:jc w:val="both"/>
            </w:pPr>
            <w:r>
              <w:t>Transfer cestná doprava</w:t>
            </w:r>
          </w:p>
        </w:tc>
        <w:tc>
          <w:tcPr>
            <w:tcW w:w="2340" w:type="dxa"/>
          </w:tcPr>
          <w:p w:rsidR="008B0929" w:rsidRPr="00DD146D" w:rsidRDefault="008B0929" w:rsidP="008B0929">
            <w:r>
              <w:t xml:space="preserve">             10,93</w:t>
            </w:r>
          </w:p>
        </w:tc>
      </w:tr>
      <w:tr w:rsidR="008B0929" w:rsidTr="008B0929">
        <w:tc>
          <w:tcPr>
            <w:tcW w:w="3119" w:type="dxa"/>
          </w:tcPr>
          <w:p w:rsidR="008B0929" w:rsidRPr="00DD146D" w:rsidRDefault="008B0929" w:rsidP="008B0929">
            <w:pPr>
              <w:jc w:val="both"/>
            </w:pPr>
            <w:r>
              <w:t>MDVaRR SR</w:t>
            </w:r>
          </w:p>
        </w:tc>
        <w:tc>
          <w:tcPr>
            <w:tcW w:w="3361" w:type="dxa"/>
          </w:tcPr>
          <w:p w:rsidR="008B0929" w:rsidRPr="00DD146D" w:rsidRDefault="008B0929" w:rsidP="008B0929">
            <w:pPr>
              <w:jc w:val="both"/>
            </w:pPr>
            <w:r>
              <w:t>Transfer stavebný poriadok</w:t>
            </w:r>
          </w:p>
        </w:tc>
        <w:tc>
          <w:tcPr>
            <w:tcW w:w="2340" w:type="dxa"/>
          </w:tcPr>
          <w:p w:rsidR="008B0929" w:rsidRPr="00DD146D" w:rsidRDefault="008B0929" w:rsidP="008B0929">
            <w:r>
              <w:t xml:space="preserve">           369,35</w:t>
            </w:r>
          </w:p>
        </w:tc>
      </w:tr>
      <w:tr w:rsidR="008B0929" w:rsidTr="008B0929">
        <w:tc>
          <w:tcPr>
            <w:tcW w:w="3119" w:type="dxa"/>
          </w:tcPr>
          <w:p w:rsidR="008B0929" w:rsidRPr="00DD146D" w:rsidRDefault="008B0929" w:rsidP="008B0929">
            <w:pPr>
              <w:jc w:val="both"/>
            </w:pPr>
            <w:r>
              <w:t>Ministerstvo vnútra SR</w:t>
            </w:r>
          </w:p>
        </w:tc>
        <w:tc>
          <w:tcPr>
            <w:tcW w:w="3361" w:type="dxa"/>
          </w:tcPr>
          <w:p w:rsidR="008B0929" w:rsidRPr="00DD146D" w:rsidRDefault="008B0929" w:rsidP="008B0929">
            <w:pPr>
              <w:jc w:val="both"/>
            </w:pPr>
            <w:r>
              <w:t>Transfer REGOB</w:t>
            </w:r>
          </w:p>
        </w:tc>
        <w:tc>
          <w:tcPr>
            <w:tcW w:w="2340" w:type="dxa"/>
          </w:tcPr>
          <w:p w:rsidR="008B0929" w:rsidRPr="00DD146D" w:rsidRDefault="008B0929" w:rsidP="008B0929">
            <w:r>
              <w:t xml:space="preserve">             83,49</w:t>
            </w:r>
          </w:p>
        </w:tc>
      </w:tr>
      <w:tr w:rsidR="008B0929" w:rsidTr="008B0929">
        <w:tc>
          <w:tcPr>
            <w:tcW w:w="3119" w:type="dxa"/>
          </w:tcPr>
          <w:p w:rsidR="008B0929" w:rsidRPr="00DD146D" w:rsidRDefault="008B0929" w:rsidP="008B0929">
            <w:pPr>
              <w:jc w:val="both"/>
            </w:pPr>
            <w:r>
              <w:t>Ministerstvo vnútra SR</w:t>
            </w:r>
          </w:p>
        </w:tc>
        <w:tc>
          <w:tcPr>
            <w:tcW w:w="3361" w:type="dxa"/>
          </w:tcPr>
          <w:p w:rsidR="008B0929" w:rsidRPr="00DD146D" w:rsidRDefault="008B0929" w:rsidP="008B0929">
            <w:pPr>
              <w:jc w:val="both"/>
            </w:pPr>
            <w:r>
              <w:t>Transfer register adries</w:t>
            </w:r>
          </w:p>
        </w:tc>
        <w:tc>
          <w:tcPr>
            <w:tcW w:w="2340" w:type="dxa"/>
          </w:tcPr>
          <w:p w:rsidR="008B0929" w:rsidRPr="00DD146D" w:rsidRDefault="008B0929" w:rsidP="008B0929">
            <w:r>
              <w:t xml:space="preserve">             18,00</w:t>
            </w:r>
          </w:p>
        </w:tc>
      </w:tr>
      <w:tr w:rsidR="008B0929" w:rsidTr="008B0929">
        <w:tc>
          <w:tcPr>
            <w:tcW w:w="3119" w:type="dxa"/>
          </w:tcPr>
          <w:p w:rsidR="008B0929" w:rsidRPr="00DD146D" w:rsidRDefault="008B0929" w:rsidP="008B0929">
            <w:pPr>
              <w:jc w:val="both"/>
            </w:pPr>
            <w:r>
              <w:t>Ministerstvo vnútra SR</w:t>
            </w:r>
          </w:p>
        </w:tc>
        <w:tc>
          <w:tcPr>
            <w:tcW w:w="3361" w:type="dxa"/>
          </w:tcPr>
          <w:p w:rsidR="008B0929" w:rsidRPr="00DD146D" w:rsidRDefault="008B0929" w:rsidP="008B0929">
            <w:pPr>
              <w:jc w:val="both"/>
            </w:pPr>
            <w:r>
              <w:t>Transfer voľby</w:t>
            </w:r>
          </w:p>
        </w:tc>
        <w:tc>
          <w:tcPr>
            <w:tcW w:w="2340" w:type="dxa"/>
          </w:tcPr>
          <w:p w:rsidR="008B0929" w:rsidRPr="00DD146D" w:rsidRDefault="008B0929" w:rsidP="008B0929">
            <w:r>
              <w:t xml:space="preserve">           846,82</w:t>
            </w:r>
          </w:p>
        </w:tc>
      </w:tr>
      <w:tr w:rsidR="008B0929" w:rsidTr="008B0929">
        <w:tc>
          <w:tcPr>
            <w:tcW w:w="3119" w:type="dxa"/>
          </w:tcPr>
          <w:p w:rsidR="008B0929" w:rsidRPr="00DD146D" w:rsidRDefault="008B0929" w:rsidP="008B0929">
            <w:pPr>
              <w:jc w:val="both"/>
            </w:pPr>
            <w:r>
              <w:t>Ministerstvo vnútra SR</w:t>
            </w:r>
          </w:p>
        </w:tc>
        <w:tc>
          <w:tcPr>
            <w:tcW w:w="3361" w:type="dxa"/>
          </w:tcPr>
          <w:p w:rsidR="008B0929" w:rsidRPr="00DD146D" w:rsidRDefault="008B0929" w:rsidP="008B0929">
            <w:pPr>
              <w:jc w:val="both"/>
            </w:pPr>
            <w:r>
              <w:t>Transfer sčítanie bytov a domov</w:t>
            </w:r>
          </w:p>
        </w:tc>
        <w:tc>
          <w:tcPr>
            <w:tcW w:w="2340" w:type="dxa"/>
          </w:tcPr>
          <w:p w:rsidR="008B0929" w:rsidRPr="00DD146D" w:rsidRDefault="008B0929" w:rsidP="008B0929">
            <w:r>
              <w:t xml:space="preserve">           884,00</w:t>
            </w:r>
          </w:p>
        </w:tc>
      </w:tr>
    </w:tbl>
    <w:p w:rsidR="00FA5F33" w:rsidRDefault="00FA5F33" w:rsidP="00FA5F33">
      <w:pPr>
        <w:spacing w:line="360" w:lineRule="auto"/>
        <w:jc w:val="both"/>
      </w:pPr>
    </w:p>
    <w:p w:rsidR="00D74BC1" w:rsidRDefault="00B61F88" w:rsidP="00FA5F33">
      <w:pPr>
        <w:spacing w:line="360" w:lineRule="auto"/>
        <w:jc w:val="both"/>
      </w:pPr>
      <w:r>
        <w:t>Popis najvýznamnej</w:t>
      </w:r>
      <w:r w:rsidR="001A6D45">
        <w:t xml:space="preserve">ších </w:t>
      </w:r>
      <w:r w:rsidR="00115900">
        <w:t xml:space="preserve">prijatých </w:t>
      </w:r>
      <w:r w:rsidR="001A6D45">
        <w:t>grantov a t</w:t>
      </w:r>
      <w:r w:rsidR="00706BB1">
        <w:t>r</w:t>
      </w:r>
      <w:r w:rsidR="001A6D45">
        <w:t>a</w:t>
      </w:r>
      <w:r w:rsidR="00706BB1">
        <w:t>nsferov</w:t>
      </w:r>
      <w:r w:rsidR="00D74BC1">
        <w:t>:</w:t>
      </w:r>
    </w:p>
    <w:p w:rsidR="008E68A6" w:rsidRDefault="008E68A6" w:rsidP="008E68A6">
      <w:pPr>
        <w:numPr>
          <w:ilvl w:val="0"/>
          <w:numId w:val="6"/>
        </w:numPr>
        <w:spacing w:line="360" w:lineRule="auto"/>
        <w:jc w:val="both"/>
      </w:pPr>
      <w:r>
        <w:t>Úrad práce sociálnych vecí a rodiny Rimavská Sobota v sume 59 457,91 EUR, štátne sociálne dávky</w:t>
      </w:r>
    </w:p>
    <w:p w:rsidR="00D14605" w:rsidRPr="00903A8E" w:rsidRDefault="00D14605" w:rsidP="00D14605">
      <w:pPr>
        <w:spacing w:line="360" w:lineRule="auto"/>
        <w:ind w:left="795"/>
        <w:jc w:val="both"/>
      </w:pPr>
    </w:p>
    <w:p w:rsidR="00D14605" w:rsidRPr="00D14605" w:rsidRDefault="00D14605" w:rsidP="00D14605">
      <w:pPr>
        <w:spacing w:line="360" w:lineRule="auto"/>
        <w:jc w:val="both"/>
        <w:rPr>
          <w:color w:val="FF0000"/>
          <w:highlight w:val="yellow"/>
        </w:rPr>
      </w:pPr>
      <w:r w:rsidRPr="00D14605">
        <w:rPr>
          <w:color w:val="FF0000"/>
          <w:highlight w:val="yellow"/>
        </w:rPr>
        <w:t xml:space="preserve">V roku 2020 obec prijala nasledovné granty a transfery v súvislosti s pandémiou </w:t>
      </w:r>
      <w:r w:rsidR="00AC6689">
        <w:rPr>
          <w:color w:val="FF0000"/>
          <w:highlight w:val="yellow"/>
        </w:rPr>
        <w:t>ochorenia</w:t>
      </w:r>
      <w:r w:rsidR="00AC6689" w:rsidRPr="00D14605">
        <w:rPr>
          <w:color w:val="FF0000"/>
          <w:highlight w:val="yellow"/>
        </w:rPr>
        <w:t xml:space="preserve"> </w:t>
      </w:r>
      <w:r w:rsidRPr="00D14605">
        <w:rPr>
          <w:color w:val="FF0000"/>
          <w:highlight w:val="yellow"/>
        </w:rPr>
        <w:t>COVID - 19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3219"/>
        <w:gridCol w:w="2340"/>
      </w:tblGrid>
      <w:tr w:rsidR="00D14605" w:rsidRPr="00D14605" w:rsidTr="008B0929">
        <w:tc>
          <w:tcPr>
            <w:tcW w:w="3261" w:type="dxa"/>
            <w:shd w:val="clear" w:color="auto" w:fill="D9D9D9"/>
          </w:tcPr>
          <w:p w:rsidR="00D14605" w:rsidRPr="00D14605" w:rsidRDefault="00D14605" w:rsidP="00E04C1A">
            <w:pPr>
              <w:jc w:val="both"/>
              <w:rPr>
                <w:b/>
                <w:color w:val="FF0000"/>
                <w:highlight w:val="yellow"/>
              </w:rPr>
            </w:pPr>
            <w:r w:rsidRPr="00D14605">
              <w:rPr>
                <w:b/>
                <w:color w:val="FF0000"/>
                <w:highlight w:val="yellow"/>
              </w:rPr>
              <w:t>Poskytovateľ</w:t>
            </w:r>
          </w:p>
        </w:tc>
        <w:tc>
          <w:tcPr>
            <w:tcW w:w="3219" w:type="dxa"/>
            <w:shd w:val="clear" w:color="auto" w:fill="D9D9D9"/>
          </w:tcPr>
          <w:p w:rsidR="00D14605" w:rsidRPr="00D14605" w:rsidRDefault="00D14605" w:rsidP="00E04C1A">
            <w:pPr>
              <w:jc w:val="center"/>
              <w:rPr>
                <w:b/>
                <w:color w:val="FF0000"/>
                <w:highlight w:val="yellow"/>
              </w:rPr>
            </w:pPr>
            <w:r w:rsidRPr="00D14605">
              <w:rPr>
                <w:b/>
                <w:color w:val="FF0000"/>
                <w:highlight w:val="yellow"/>
              </w:rPr>
              <w:t>Účelové určenie grantov a transferov</w:t>
            </w:r>
          </w:p>
        </w:tc>
        <w:tc>
          <w:tcPr>
            <w:tcW w:w="2340" w:type="dxa"/>
            <w:shd w:val="clear" w:color="auto" w:fill="D9D9D9"/>
          </w:tcPr>
          <w:p w:rsidR="00D14605" w:rsidRPr="00D14605" w:rsidRDefault="00D14605" w:rsidP="00E04C1A">
            <w:pPr>
              <w:jc w:val="center"/>
              <w:rPr>
                <w:b/>
                <w:color w:val="FF0000"/>
              </w:rPr>
            </w:pPr>
            <w:r w:rsidRPr="00D14605">
              <w:rPr>
                <w:b/>
                <w:color w:val="FF0000"/>
                <w:highlight w:val="yellow"/>
              </w:rPr>
              <w:t>Suma prijatých prostriedkov v EUR</w:t>
            </w:r>
            <w:r w:rsidRPr="00D14605">
              <w:rPr>
                <w:b/>
                <w:color w:val="FF0000"/>
              </w:rPr>
              <w:t xml:space="preserve"> </w:t>
            </w:r>
          </w:p>
        </w:tc>
      </w:tr>
      <w:tr w:rsidR="00D14605" w:rsidRPr="00D14605" w:rsidTr="008B0929">
        <w:tc>
          <w:tcPr>
            <w:tcW w:w="3261" w:type="dxa"/>
          </w:tcPr>
          <w:p w:rsidR="00D14605" w:rsidRPr="00D14605" w:rsidRDefault="008B0929" w:rsidP="00E04C1A">
            <w:pPr>
              <w:spacing w:line="360" w:lineRule="auto"/>
              <w:jc w:val="both"/>
              <w:rPr>
                <w:color w:val="FF0000"/>
              </w:rPr>
            </w:pPr>
            <w:r>
              <w:rPr>
                <w:color w:val="FF0000"/>
                <w:highlight w:val="yellow"/>
              </w:rPr>
              <w:t>Ministersvo vnútra SR</w:t>
            </w:r>
          </w:p>
        </w:tc>
        <w:tc>
          <w:tcPr>
            <w:tcW w:w="3219" w:type="dxa"/>
          </w:tcPr>
          <w:p w:rsidR="00D14605" w:rsidRPr="00D14605" w:rsidRDefault="008B0929" w:rsidP="008B0929">
            <w:pPr>
              <w:spacing w:line="360" w:lineRule="auto"/>
              <w:jc w:val="both"/>
              <w:rPr>
                <w:color w:val="FF0000"/>
              </w:rPr>
            </w:pPr>
            <w:r>
              <w:rPr>
                <w:color w:val="FF0000"/>
              </w:rPr>
              <w:t>Testovanie  Covid-19</w:t>
            </w:r>
          </w:p>
        </w:tc>
        <w:tc>
          <w:tcPr>
            <w:tcW w:w="2340" w:type="dxa"/>
          </w:tcPr>
          <w:p w:rsidR="00D14605" w:rsidRPr="00D14605" w:rsidRDefault="008B0929" w:rsidP="00E04C1A">
            <w:pPr>
              <w:spacing w:line="360" w:lineRule="auto"/>
              <w:jc w:val="both"/>
              <w:rPr>
                <w:color w:val="FF0000"/>
              </w:rPr>
            </w:pPr>
            <w:r>
              <w:rPr>
                <w:color w:val="FF0000"/>
              </w:rPr>
              <w:t xml:space="preserve">            252,77</w:t>
            </w:r>
          </w:p>
        </w:tc>
      </w:tr>
      <w:tr w:rsidR="00D14605" w:rsidRPr="00D14605" w:rsidTr="008B0929">
        <w:tc>
          <w:tcPr>
            <w:tcW w:w="3261" w:type="dxa"/>
          </w:tcPr>
          <w:p w:rsidR="00D14605" w:rsidRPr="00D14605" w:rsidRDefault="00D14605" w:rsidP="00E04C1A">
            <w:pPr>
              <w:spacing w:line="360" w:lineRule="auto"/>
              <w:jc w:val="both"/>
              <w:rPr>
                <w:color w:val="FF0000"/>
              </w:rPr>
            </w:pPr>
          </w:p>
        </w:tc>
        <w:tc>
          <w:tcPr>
            <w:tcW w:w="3219" w:type="dxa"/>
          </w:tcPr>
          <w:p w:rsidR="00D14605" w:rsidRPr="00D14605" w:rsidRDefault="00D14605" w:rsidP="00E04C1A">
            <w:pPr>
              <w:spacing w:line="360" w:lineRule="auto"/>
              <w:jc w:val="both"/>
              <w:rPr>
                <w:color w:val="FF0000"/>
              </w:rPr>
            </w:pPr>
          </w:p>
        </w:tc>
        <w:tc>
          <w:tcPr>
            <w:tcW w:w="2340" w:type="dxa"/>
          </w:tcPr>
          <w:p w:rsidR="00D14605" w:rsidRPr="00D14605" w:rsidRDefault="00D14605" w:rsidP="00E04C1A">
            <w:pPr>
              <w:spacing w:line="360" w:lineRule="auto"/>
              <w:jc w:val="both"/>
              <w:rPr>
                <w:color w:val="FF0000"/>
              </w:rPr>
            </w:pPr>
          </w:p>
        </w:tc>
      </w:tr>
      <w:tr w:rsidR="00D14605" w:rsidRPr="00D14605" w:rsidTr="008B0929">
        <w:tc>
          <w:tcPr>
            <w:tcW w:w="3261" w:type="dxa"/>
          </w:tcPr>
          <w:p w:rsidR="00D14605" w:rsidRPr="00D14605" w:rsidRDefault="00D14605" w:rsidP="00E04C1A">
            <w:pPr>
              <w:spacing w:line="360" w:lineRule="auto"/>
              <w:jc w:val="both"/>
              <w:rPr>
                <w:color w:val="FF0000"/>
              </w:rPr>
            </w:pPr>
          </w:p>
        </w:tc>
        <w:tc>
          <w:tcPr>
            <w:tcW w:w="3219" w:type="dxa"/>
          </w:tcPr>
          <w:p w:rsidR="00D14605" w:rsidRPr="00D14605" w:rsidRDefault="00D14605" w:rsidP="00E04C1A">
            <w:pPr>
              <w:spacing w:line="360" w:lineRule="auto"/>
              <w:jc w:val="both"/>
              <w:rPr>
                <w:color w:val="FF0000"/>
              </w:rPr>
            </w:pPr>
          </w:p>
        </w:tc>
        <w:tc>
          <w:tcPr>
            <w:tcW w:w="2340" w:type="dxa"/>
          </w:tcPr>
          <w:p w:rsidR="00D14605" w:rsidRPr="00D14605" w:rsidRDefault="00D14605" w:rsidP="00E04C1A">
            <w:pPr>
              <w:spacing w:line="360" w:lineRule="auto"/>
              <w:jc w:val="both"/>
              <w:rPr>
                <w:color w:val="FF0000"/>
              </w:rPr>
            </w:pPr>
          </w:p>
        </w:tc>
      </w:tr>
      <w:tr w:rsidR="00D14605" w:rsidRPr="00D14605" w:rsidTr="008B0929">
        <w:tc>
          <w:tcPr>
            <w:tcW w:w="3261" w:type="dxa"/>
          </w:tcPr>
          <w:p w:rsidR="00D14605" w:rsidRPr="00D14605" w:rsidRDefault="00D14605" w:rsidP="00E04C1A">
            <w:pPr>
              <w:spacing w:line="360" w:lineRule="auto"/>
              <w:jc w:val="both"/>
              <w:rPr>
                <w:color w:val="FF0000"/>
              </w:rPr>
            </w:pPr>
          </w:p>
        </w:tc>
        <w:tc>
          <w:tcPr>
            <w:tcW w:w="3219" w:type="dxa"/>
          </w:tcPr>
          <w:p w:rsidR="00D14605" w:rsidRPr="00D14605" w:rsidRDefault="00D14605" w:rsidP="00E04C1A">
            <w:pPr>
              <w:spacing w:line="360" w:lineRule="auto"/>
              <w:jc w:val="both"/>
              <w:rPr>
                <w:color w:val="FF0000"/>
              </w:rPr>
            </w:pPr>
          </w:p>
        </w:tc>
        <w:tc>
          <w:tcPr>
            <w:tcW w:w="2340" w:type="dxa"/>
          </w:tcPr>
          <w:p w:rsidR="00D14605" w:rsidRPr="00D14605" w:rsidRDefault="00D14605" w:rsidP="00E04C1A">
            <w:pPr>
              <w:spacing w:line="360" w:lineRule="auto"/>
              <w:jc w:val="both"/>
              <w:rPr>
                <w:color w:val="FF0000"/>
              </w:rPr>
            </w:pPr>
          </w:p>
        </w:tc>
      </w:tr>
    </w:tbl>
    <w:p w:rsidR="00847DD5" w:rsidRDefault="00847DD5" w:rsidP="00FA5F33">
      <w:pPr>
        <w:spacing w:line="360" w:lineRule="auto"/>
        <w:jc w:val="both"/>
      </w:pPr>
    </w:p>
    <w:p w:rsidR="000E3E59" w:rsidRPr="000E3E59" w:rsidRDefault="000E3E59" w:rsidP="00FA5F33">
      <w:pPr>
        <w:numPr>
          <w:ilvl w:val="1"/>
          <w:numId w:val="18"/>
        </w:numPr>
        <w:spacing w:line="360" w:lineRule="auto"/>
        <w:ind w:left="567" w:hanging="567"/>
        <w:jc w:val="both"/>
        <w:rPr>
          <w:b/>
        </w:rPr>
      </w:pPr>
      <w:r w:rsidRPr="000E3E59">
        <w:rPr>
          <w:b/>
        </w:rPr>
        <w:t>Poskytnuté dotácie</w:t>
      </w:r>
      <w:r>
        <w:rPr>
          <w:b/>
        </w:rPr>
        <w:t xml:space="preserve"> </w:t>
      </w:r>
    </w:p>
    <w:p w:rsidR="00903A8E" w:rsidRPr="000E3E59" w:rsidRDefault="00903A8E" w:rsidP="00FA5F33">
      <w:pPr>
        <w:spacing w:line="360" w:lineRule="auto"/>
        <w:jc w:val="both"/>
      </w:pPr>
      <w:r w:rsidRPr="000E3E59">
        <w:t xml:space="preserve">V roku </w:t>
      </w:r>
      <w:r w:rsidR="00A42806">
        <w:t>2020</w:t>
      </w:r>
      <w:r w:rsidRPr="000E3E59">
        <w:t xml:space="preserve"> obec </w:t>
      </w:r>
      <w:r w:rsidR="008B0929">
        <w:t>ne</w:t>
      </w:r>
      <w:r w:rsidRPr="000E3E59">
        <w:t>poskytla zo svojho rozpočtu dotácie v zmysle VZN posky</w:t>
      </w:r>
      <w:r w:rsidR="00020C1F" w:rsidRPr="000E3E59">
        <w:t xml:space="preserve">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020C1F" w:rsidRPr="00B37E98" w:rsidTr="00A8195F">
        <w:tc>
          <w:tcPr>
            <w:tcW w:w="1620" w:type="dxa"/>
            <w:shd w:val="clear" w:color="auto" w:fill="D9D9D9"/>
          </w:tcPr>
          <w:p w:rsidR="00020C1F" w:rsidRPr="00B37E98" w:rsidRDefault="00020C1F" w:rsidP="00B37E98">
            <w:pPr>
              <w:jc w:val="center"/>
              <w:rPr>
                <w:b/>
                <w:sz w:val="22"/>
                <w:szCs w:val="22"/>
              </w:rPr>
            </w:pPr>
            <w:r w:rsidRPr="00B37E98">
              <w:rPr>
                <w:b/>
                <w:sz w:val="22"/>
                <w:szCs w:val="22"/>
              </w:rPr>
              <w:t>Prijímateľ dotácie</w:t>
            </w:r>
          </w:p>
        </w:tc>
        <w:tc>
          <w:tcPr>
            <w:tcW w:w="4860" w:type="dxa"/>
            <w:shd w:val="clear" w:color="auto" w:fill="D9D9D9"/>
          </w:tcPr>
          <w:p w:rsidR="00020C1F" w:rsidRPr="00B37E98" w:rsidRDefault="00020C1F" w:rsidP="00B37E98">
            <w:pPr>
              <w:jc w:val="center"/>
              <w:rPr>
                <w:b/>
                <w:sz w:val="22"/>
                <w:szCs w:val="22"/>
              </w:rPr>
            </w:pPr>
            <w:r w:rsidRPr="00B37E98">
              <w:rPr>
                <w:b/>
                <w:sz w:val="22"/>
                <w:szCs w:val="22"/>
              </w:rPr>
              <w:t>Účelové určenie dotácie</w:t>
            </w:r>
          </w:p>
        </w:tc>
        <w:tc>
          <w:tcPr>
            <w:tcW w:w="2340" w:type="dxa"/>
            <w:shd w:val="clear" w:color="auto" w:fill="D9D9D9"/>
          </w:tcPr>
          <w:p w:rsidR="00020C1F" w:rsidRPr="00B37E98" w:rsidRDefault="00020C1F" w:rsidP="00B37E98">
            <w:pPr>
              <w:jc w:val="center"/>
              <w:rPr>
                <w:b/>
                <w:sz w:val="22"/>
                <w:szCs w:val="22"/>
              </w:rPr>
            </w:pPr>
            <w:r w:rsidRPr="00B37E98">
              <w:rPr>
                <w:b/>
                <w:sz w:val="22"/>
                <w:szCs w:val="22"/>
              </w:rPr>
              <w:t>Suma poskytnutých</w:t>
            </w:r>
          </w:p>
          <w:p w:rsidR="00020C1F" w:rsidRPr="00B37E98" w:rsidRDefault="00020C1F" w:rsidP="00B37E98">
            <w:pPr>
              <w:jc w:val="center"/>
              <w:rPr>
                <w:b/>
                <w:sz w:val="22"/>
                <w:szCs w:val="22"/>
              </w:rPr>
            </w:pPr>
            <w:r w:rsidRPr="00B37E98">
              <w:rPr>
                <w:b/>
                <w:sz w:val="22"/>
                <w:szCs w:val="22"/>
              </w:rPr>
              <w:t xml:space="preserve"> </w:t>
            </w:r>
            <w:r w:rsidR="009B5AB6" w:rsidRPr="00B37E98">
              <w:rPr>
                <w:b/>
                <w:sz w:val="22"/>
                <w:szCs w:val="22"/>
              </w:rPr>
              <w:t>p</w:t>
            </w:r>
            <w:r w:rsidRPr="00B37E98">
              <w:rPr>
                <w:b/>
                <w:sz w:val="22"/>
                <w:szCs w:val="22"/>
              </w:rPr>
              <w:t>rostriedkov</w:t>
            </w:r>
            <w:r w:rsidR="009B5AB6" w:rsidRPr="00B37E98">
              <w:rPr>
                <w:b/>
                <w:sz w:val="22"/>
                <w:szCs w:val="22"/>
              </w:rPr>
              <w:t xml:space="preserve"> v</w:t>
            </w:r>
            <w:r w:rsidR="008433AC" w:rsidRPr="00B37E98">
              <w:rPr>
                <w:b/>
                <w:sz w:val="22"/>
                <w:szCs w:val="22"/>
              </w:rPr>
              <w:t xml:space="preserve"> </w:t>
            </w:r>
            <w:r w:rsidR="00406FEB">
              <w:rPr>
                <w:b/>
                <w:sz w:val="22"/>
                <w:szCs w:val="22"/>
              </w:rPr>
              <w:t>EUR</w:t>
            </w:r>
          </w:p>
        </w:tc>
      </w:tr>
      <w:tr w:rsidR="00020C1F" w:rsidTr="00A8195F">
        <w:tc>
          <w:tcPr>
            <w:tcW w:w="1620" w:type="dxa"/>
          </w:tcPr>
          <w:p w:rsidR="00020C1F" w:rsidRDefault="00020C1F" w:rsidP="00B37E98">
            <w:pPr>
              <w:spacing w:line="360" w:lineRule="auto"/>
              <w:jc w:val="both"/>
            </w:pPr>
          </w:p>
        </w:tc>
        <w:tc>
          <w:tcPr>
            <w:tcW w:w="4860" w:type="dxa"/>
          </w:tcPr>
          <w:p w:rsidR="00020C1F" w:rsidRDefault="00020C1F" w:rsidP="00B37E98">
            <w:pPr>
              <w:spacing w:line="360" w:lineRule="auto"/>
              <w:jc w:val="both"/>
            </w:pPr>
          </w:p>
        </w:tc>
        <w:tc>
          <w:tcPr>
            <w:tcW w:w="2340" w:type="dxa"/>
          </w:tcPr>
          <w:p w:rsidR="00020C1F" w:rsidRDefault="00020C1F" w:rsidP="00B37E98">
            <w:pPr>
              <w:spacing w:line="360" w:lineRule="auto"/>
              <w:jc w:val="both"/>
            </w:pPr>
          </w:p>
        </w:tc>
      </w:tr>
      <w:tr w:rsidR="00020C1F" w:rsidTr="00A8195F">
        <w:tc>
          <w:tcPr>
            <w:tcW w:w="1620" w:type="dxa"/>
          </w:tcPr>
          <w:p w:rsidR="00020C1F" w:rsidRDefault="00020C1F" w:rsidP="00B37E98">
            <w:pPr>
              <w:spacing w:line="360" w:lineRule="auto"/>
              <w:jc w:val="both"/>
            </w:pPr>
          </w:p>
        </w:tc>
        <w:tc>
          <w:tcPr>
            <w:tcW w:w="4860" w:type="dxa"/>
          </w:tcPr>
          <w:p w:rsidR="00020C1F" w:rsidRDefault="00020C1F" w:rsidP="00B37E98">
            <w:pPr>
              <w:spacing w:line="360" w:lineRule="auto"/>
              <w:jc w:val="both"/>
            </w:pPr>
          </w:p>
        </w:tc>
        <w:tc>
          <w:tcPr>
            <w:tcW w:w="2340" w:type="dxa"/>
          </w:tcPr>
          <w:p w:rsidR="00020C1F" w:rsidRDefault="00020C1F" w:rsidP="00B37E98">
            <w:pPr>
              <w:spacing w:line="360" w:lineRule="auto"/>
              <w:jc w:val="both"/>
            </w:pPr>
          </w:p>
        </w:tc>
      </w:tr>
      <w:tr w:rsidR="00020C1F" w:rsidTr="00A8195F">
        <w:tc>
          <w:tcPr>
            <w:tcW w:w="1620" w:type="dxa"/>
          </w:tcPr>
          <w:p w:rsidR="00020C1F" w:rsidRDefault="00020C1F" w:rsidP="00B37E98">
            <w:pPr>
              <w:spacing w:line="360" w:lineRule="auto"/>
              <w:jc w:val="both"/>
            </w:pPr>
          </w:p>
        </w:tc>
        <w:tc>
          <w:tcPr>
            <w:tcW w:w="4860" w:type="dxa"/>
          </w:tcPr>
          <w:p w:rsidR="00020C1F" w:rsidRDefault="00020C1F" w:rsidP="00B37E98">
            <w:pPr>
              <w:spacing w:line="360" w:lineRule="auto"/>
              <w:jc w:val="both"/>
            </w:pPr>
          </w:p>
        </w:tc>
        <w:tc>
          <w:tcPr>
            <w:tcW w:w="2340" w:type="dxa"/>
          </w:tcPr>
          <w:p w:rsidR="00020C1F" w:rsidRDefault="00020C1F" w:rsidP="00B37E98">
            <w:pPr>
              <w:spacing w:line="360" w:lineRule="auto"/>
              <w:jc w:val="both"/>
            </w:pPr>
          </w:p>
        </w:tc>
      </w:tr>
      <w:tr w:rsidR="00020C1F" w:rsidTr="00A8195F">
        <w:tc>
          <w:tcPr>
            <w:tcW w:w="1620" w:type="dxa"/>
          </w:tcPr>
          <w:p w:rsidR="00020C1F" w:rsidRDefault="00020C1F" w:rsidP="00B37E98">
            <w:pPr>
              <w:spacing w:line="360" w:lineRule="auto"/>
              <w:jc w:val="both"/>
            </w:pPr>
          </w:p>
        </w:tc>
        <w:tc>
          <w:tcPr>
            <w:tcW w:w="4860" w:type="dxa"/>
          </w:tcPr>
          <w:p w:rsidR="00020C1F" w:rsidRDefault="00020C1F" w:rsidP="00B37E98">
            <w:pPr>
              <w:spacing w:line="360" w:lineRule="auto"/>
              <w:jc w:val="both"/>
            </w:pPr>
          </w:p>
        </w:tc>
        <w:tc>
          <w:tcPr>
            <w:tcW w:w="2340" w:type="dxa"/>
          </w:tcPr>
          <w:p w:rsidR="00020C1F" w:rsidRDefault="00020C1F" w:rsidP="00B37E98">
            <w:pPr>
              <w:spacing w:line="360" w:lineRule="auto"/>
              <w:jc w:val="both"/>
            </w:pPr>
          </w:p>
        </w:tc>
      </w:tr>
      <w:tr w:rsidR="00020C1F" w:rsidTr="00A8195F">
        <w:tc>
          <w:tcPr>
            <w:tcW w:w="1620" w:type="dxa"/>
          </w:tcPr>
          <w:p w:rsidR="00020C1F" w:rsidRDefault="00020C1F" w:rsidP="00B37E98">
            <w:pPr>
              <w:spacing w:line="360" w:lineRule="auto"/>
              <w:jc w:val="both"/>
            </w:pPr>
          </w:p>
        </w:tc>
        <w:tc>
          <w:tcPr>
            <w:tcW w:w="4860" w:type="dxa"/>
          </w:tcPr>
          <w:p w:rsidR="00020C1F" w:rsidRDefault="00020C1F" w:rsidP="00B37E98">
            <w:pPr>
              <w:spacing w:line="360" w:lineRule="auto"/>
              <w:jc w:val="both"/>
            </w:pPr>
          </w:p>
        </w:tc>
        <w:tc>
          <w:tcPr>
            <w:tcW w:w="2340" w:type="dxa"/>
          </w:tcPr>
          <w:p w:rsidR="00020C1F" w:rsidRDefault="00020C1F" w:rsidP="00B37E98">
            <w:pPr>
              <w:spacing w:line="360" w:lineRule="auto"/>
              <w:jc w:val="both"/>
            </w:pPr>
          </w:p>
        </w:tc>
      </w:tr>
    </w:tbl>
    <w:p w:rsidR="00A42806" w:rsidRDefault="00A42806" w:rsidP="00FA5F33">
      <w:pPr>
        <w:tabs>
          <w:tab w:val="left" w:pos="2880"/>
          <w:tab w:val="right" w:pos="8820"/>
        </w:tabs>
        <w:spacing w:line="360" w:lineRule="auto"/>
        <w:jc w:val="both"/>
      </w:pPr>
    </w:p>
    <w:p w:rsidR="000E3E59" w:rsidRDefault="000E3E59" w:rsidP="00FA5F33">
      <w:pPr>
        <w:numPr>
          <w:ilvl w:val="1"/>
          <w:numId w:val="18"/>
        </w:numPr>
        <w:spacing w:line="360" w:lineRule="auto"/>
        <w:ind w:left="567" w:hanging="567"/>
        <w:jc w:val="both"/>
        <w:rPr>
          <w:b/>
        </w:rPr>
      </w:pPr>
      <w:r w:rsidRPr="000E3E59">
        <w:rPr>
          <w:b/>
        </w:rPr>
        <w:lastRenderedPageBreak/>
        <w:t xml:space="preserve">Významné investičné akcie v roku </w:t>
      </w:r>
      <w:r w:rsidR="00A42806">
        <w:rPr>
          <w:b/>
        </w:rPr>
        <w:t>2020</w:t>
      </w:r>
    </w:p>
    <w:p w:rsidR="00D74BC1" w:rsidRDefault="00D74BC1" w:rsidP="00FA5F33">
      <w:pPr>
        <w:tabs>
          <w:tab w:val="left" w:pos="2880"/>
          <w:tab w:val="right" w:pos="8820"/>
        </w:tabs>
        <w:spacing w:line="360" w:lineRule="auto"/>
        <w:jc w:val="both"/>
      </w:pPr>
      <w:r>
        <w:t xml:space="preserve">Najvýznamnejšie investičné akcie realizované v roku </w:t>
      </w:r>
      <w:r w:rsidR="00A42806">
        <w:t>2020</w:t>
      </w:r>
      <w:r>
        <w:t>:</w:t>
      </w:r>
    </w:p>
    <w:p w:rsidR="00DE283D" w:rsidRDefault="008B0929" w:rsidP="00FA5F33">
      <w:pPr>
        <w:spacing w:line="360" w:lineRule="auto"/>
        <w:jc w:val="both"/>
      </w:pPr>
      <w:r>
        <w:t xml:space="preserve">V roku 2020 obec </w:t>
      </w:r>
      <w:r w:rsidR="008E68A6">
        <w:t xml:space="preserve">nerealizovala žiadne investičné akcie. </w:t>
      </w:r>
    </w:p>
    <w:p w:rsidR="00DE283D" w:rsidRDefault="00DE283D" w:rsidP="00FA5F33">
      <w:pPr>
        <w:spacing w:line="360" w:lineRule="auto"/>
        <w:jc w:val="both"/>
      </w:pPr>
    </w:p>
    <w:p w:rsidR="000E3E59" w:rsidRDefault="000E3E59" w:rsidP="00FA5F33">
      <w:pPr>
        <w:numPr>
          <w:ilvl w:val="1"/>
          <w:numId w:val="18"/>
        </w:numPr>
        <w:spacing w:line="360" w:lineRule="auto"/>
        <w:ind w:left="567" w:hanging="567"/>
        <w:jc w:val="both"/>
        <w:rPr>
          <w:b/>
        </w:rPr>
      </w:pPr>
      <w:r w:rsidRPr="000E3E59">
        <w:rPr>
          <w:b/>
        </w:rPr>
        <w:t xml:space="preserve">Predpokladaný budúci vývoj činnosti </w:t>
      </w:r>
    </w:p>
    <w:p w:rsidR="000E3E59" w:rsidRPr="000E3E59" w:rsidRDefault="000E3E59" w:rsidP="00FA5F33">
      <w:pPr>
        <w:spacing w:line="360" w:lineRule="auto"/>
        <w:jc w:val="both"/>
      </w:pPr>
      <w:r w:rsidRPr="000E3E59">
        <w:t>Predpokladané investičné akcie realizované v budúcich rokoch:</w:t>
      </w:r>
    </w:p>
    <w:p w:rsidR="008B0929" w:rsidRDefault="008B0929" w:rsidP="008B0929">
      <w:pPr>
        <w:numPr>
          <w:ilvl w:val="0"/>
          <w:numId w:val="2"/>
        </w:numPr>
        <w:spacing w:line="360" w:lineRule="auto"/>
        <w:jc w:val="both"/>
      </w:pPr>
      <w:r>
        <w:t>Rekonštrukcia budovy kultúrneho domu</w:t>
      </w:r>
    </w:p>
    <w:p w:rsidR="00E62D4F" w:rsidRPr="00D9042A" w:rsidRDefault="00E62D4F" w:rsidP="00FA5F33">
      <w:pPr>
        <w:numPr>
          <w:ilvl w:val="1"/>
          <w:numId w:val="18"/>
        </w:numPr>
        <w:spacing w:line="360" w:lineRule="auto"/>
        <w:ind w:left="567" w:hanging="567"/>
        <w:jc w:val="both"/>
        <w:rPr>
          <w:b/>
        </w:rPr>
      </w:pPr>
      <w:r w:rsidRPr="00D9042A">
        <w:rPr>
          <w:b/>
        </w:rPr>
        <w:t xml:space="preserve">Udalosti osobitného významu po skončení účtovného obdobia </w:t>
      </w:r>
    </w:p>
    <w:p w:rsidR="00A56B54" w:rsidRDefault="00A56B54" w:rsidP="00050D1E">
      <w:pPr>
        <w:spacing w:line="360" w:lineRule="auto"/>
        <w:jc w:val="both"/>
      </w:pPr>
      <w:r>
        <w:t xml:space="preserve">         </w:t>
      </w:r>
      <w:r w:rsidR="00E62D4F" w:rsidRPr="00D9042A">
        <w:t xml:space="preserve">Obec nezaznamenala žiadnu udalosť osobitného významu po skončení účtovného </w:t>
      </w:r>
    </w:p>
    <w:p w:rsidR="00F51CD4" w:rsidRPr="00D9042A" w:rsidRDefault="00A56B54" w:rsidP="00050D1E">
      <w:pPr>
        <w:spacing w:line="360" w:lineRule="auto"/>
        <w:jc w:val="both"/>
      </w:pPr>
      <w:r>
        <w:t xml:space="preserve">         </w:t>
      </w:r>
      <w:r w:rsidR="00E62D4F" w:rsidRPr="00D9042A">
        <w:t>obdobia</w:t>
      </w:r>
      <w:r w:rsidR="009F4A08" w:rsidRPr="00D9042A">
        <w:t>, za kto</w:t>
      </w:r>
      <w:r w:rsidR="00266012" w:rsidRPr="00D9042A">
        <w:t>r</w:t>
      </w:r>
      <w:r w:rsidR="00F51CD4" w:rsidRPr="00D9042A">
        <w:t>é sa vyhotovuje výročná správa.</w:t>
      </w:r>
    </w:p>
    <w:p w:rsidR="00266012" w:rsidRPr="00266012" w:rsidRDefault="00266012" w:rsidP="00050D1E">
      <w:pPr>
        <w:spacing w:line="360" w:lineRule="auto"/>
        <w:jc w:val="both"/>
        <w:rPr>
          <w:color w:val="FF0000"/>
        </w:rPr>
      </w:pPr>
    </w:p>
    <w:p w:rsidR="00F63720" w:rsidRDefault="00F63720" w:rsidP="00FA5F33">
      <w:pPr>
        <w:numPr>
          <w:ilvl w:val="1"/>
          <w:numId w:val="18"/>
        </w:numPr>
        <w:spacing w:line="360" w:lineRule="auto"/>
        <w:ind w:left="567" w:hanging="567"/>
        <w:jc w:val="both"/>
        <w:rPr>
          <w:b/>
        </w:rPr>
      </w:pPr>
      <w:r>
        <w:rPr>
          <w:b/>
        </w:rPr>
        <w:t xml:space="preserve">Významné riziká a neistoty, ktorým je účtovná jednotka vystavená  </w:t>
      </w:r>
    </w:p>
    <w:p w:rsidR="00E9600F" w:rsidRPr="00F51CD4" w:rsidRDefault="00A45E1C" w:rsidP="00F51CD4">
      <w:pPr>
        <w:numPr>
          <w:ilvl w:val="0"/>
          <w:numId w:val="24"/>
        </w:numPr>
        <w:spacing w:line="360" w:lineRule="auto"/>
        <w:ind w:left="284" w:hanging="284"/>
        <w:jc w:val="both"/>
        <w:rPr>
          <w:color w:val="FF0000"/>
        </w:rPr>
      </w:pPr>
      <w:r w:rsidRPr="00F51CD4">
        <w:rPr>
          <w:color w:val="FF0000"/>
        </w:rPr>
        <w:t>O</w:t>
      </w:r>
      <w:r w:rsidR="00981A3B" w:rsidRPr="00F51CD4">
        <w:rPr>
          <w:color w:val="FF0000"/>
        </w:rPr>
        <w:t>bec</w:t>
      </w:r>
      <w:r w:rsidR="008B0929">
        <w:rPr>
          <w:color w:val="FF0000"/>
        </w:rPr>
        <w:t xml:space="preserve"> ne</w:t>
      </w:r>
      <w:r w:rsidR="00981A3B" w:rsidRPr="00F51CD4">
        <w:rPr>
          <w:color w:val="FF0000"/>
        </w:rPr>
        <w:t>vedie súdny spor</w:t>
      </w:r>
      <w:r w:rsidR="00A56B54">
        <w:rPr>
          <w:color w:val="FF0000"/>
        </w:rPr>
        <w:t>.</w:t>
      </w:r>
      <w:r w:rsidR="00981A3B" w:rsidRPr="00F51CD4">
        <w:rPr>
          <w:color w:val="FF0000"/>
        </w:rPr>
        <w:t xml:space="preserve"> </w:t>
      </w:r>
    </w:p>
    <w:p w:rsidR="00F51CD4" w:rsidRDefault="00F51CD4" w:rsidP="00F51CD4">
      <w:pPr>
        <w:spacing w:line="360" w:lineRule="auto"/>
        <w:ind w:left="284"/>
        <w:jc w:val="both"/>
      </w:pPr>
    </w:p>
    <w:p w:rsidR="00F51CD4" w:rsidRPr="00AC6689" w:rsidRDefault="00266012" w:rsidP="00FF0899">
      <w:pPr>
        <w:numPr>
          <w:ilvl w:val="0"/>
          <w:numId w:val="24"/>
        </w:numPr>
        <w:spacing w:line="360" w:lineRule="auto"/>
        <w:ind w:left="284" w:hanging="284"/>
        <w:jc w:val="both"/>
        <w:rPr>
          <w:iCs/>
          <w:color w:val="FF0000"/>
        </w:rPr>
      </w:pPr>
      <w:r w:rsidRPr="00AC6689">
        <w:rPr>
          <w:color w:val="FF0000"/>
          <w:highlight w:val="yellow"/>
          <w:u w:val="single"/>
        </w:rPr>
        <w:t xml:space="preserve">Pandémia </w:t>
      </w:r>
      <w:r w:rsidR="00AC6689" w:rsidRPr="00AC6689">
        <w:rPr>
          <w:color w:val="FF0000"/>
          <w:highlight w:val="yellow"/>
          <w:u w:val="single"/>
        </w:rPr>
        <w:t xml:space="preserve">ochorenia </w:t>
      </w:r>
      <w:r w:rsidRPr="00AC6689">
        <w:rPr>
          <w:color w:val="FF0000"/>
          <w:highlight w:val="yellow"/>
          <w:u w:val="single"/>
        </w:rPr>
        <w:t xml:space="preserve">COVID - 19, ktorá významne </w:t>
      </w:r>
      <w:r w:rsidR="003C4586" w:rsidRPr="00AC6689">
        <w:rPr>
          <w:color w:val="FF0000"/>
          <w:highlight w:val="yellow"/>
          <w:u w:val="single"/>
        </w:rPr>
        <w:t xml:space="preserve">negatívne </w:t>
      </w:r>
      <w:r w:rsidR="00F51CD4" w:rsidRPr="00AC6689">
        <w:rPr>
          <w:color w:val="FF0000"/>
          <w:highlight w:val="yellow"/>
          <w:u w:val="single"/>
        </w:rPr>
        <w:t>ovplyvňuje hospodárenia obce</w:t>
      </w:r>
      <w:r w:rsidR="00F51CD4" w:rsidRPr="00AC6689">
        <w:rPr>
          <w:color w:val="FF0000"/>
          <w:highlight w:val="yellow"/>
        </w:rPr>
        <w:t>:</w:t>
      </w:r>
      <w:r w:rsidRPr="00AC6689">
        <w:rPr>
          <w:color w:val="FF0000"/>
          <w:highlight w:val="yellow"/>
        </w:rPr>
        <w:t xml:space="preserve"> </w:t>
      </w:r>
      <w:r w:rsidR="00F51CD4" w:rsidRPr="00AC6689">
        <w:rPr>
          <w:color w:val="FF0000"/>
          <w:highlight w:val="yellow"/>
        </w:rPr>
        <w:t>Na</w:t>
      </w:r>
      <w:r w:rsidR="00F51CD4" w:rsidRPr="00AC6689">
        <w:rPr>
          <w:iCs/>
          <w:color w:val="FF0000"/>
          <w:highlight w:val="yellow"/>
        </w:rPr>
        <w:t xml:space="preserve"> konci </w:t>
      </w:r>
      <w:r w:rsidR="00F51CD4" w:rsidRPr="00AC6689">
        <w:rPr>
          <w:color w:val="FF0000"/>
          <w:highlight w:val="yellow"/>
        </w:rPr>
        <w:t>roku</w:t>
      </w:r>
      <w:r w:rsidR="00F51CD4" w:rsidRPr="00AC6689">
        <w:rPr>
          <w:iCs/>
          <w:color w:val="FF0000"/>
          <w:highlight w:val="yellow"/>
        </w:rPr>
        <w:t xml:space="preserve"> 2019 sa prvýkrát objavili správy z Číny týkajúce sa COVID-19 (Coronavirus). V prvých </w:t>
      </w:r>
      <w:r w:rsidR="00F51CD4" w:rsidRPr="00AC6689">
        <w:rPr>
          <w:color w:val="FF0000"/>
          <w:highlight w:val="yellow"/>
        </w:rPr>
        <w:t>mesiacoch</w:t>
      </w:r>
      <w:r w:rsidR="00F51CD4" w:rsidRPr="00AC6689">
        <w:rPr>
          <w:iCs/>
          <w:color w:val="FF0000"/>
          <w:highlight w:val="yellow"/>
        </w:rPr>
        <w:t xml:space="preserve"> roku 2020 sa vírus rozšíril do celého sveta a negatívne ovplyvnil mnoho krajín. Situácia sa neustále mení, zdá sa, že negatívny vplyv na svetový obchod, na firmy aj na jednotlivcov môže byť vážnejší, ako sa pôvodne očakávalo. Uvedené negatívne vplyvy majú v roku 2020 za následok zníženie príjmov z podielových daní oproti odhadom, na základe ktorých bol zostavený rozpočet, čo malo vplyv na potrebu úpravy rozpočtu s následným obmedzením určitých plánovaných aktivít a za určitých podmienok aj zhoršenie ukazovateľov zadĺženosti. Pretože sa situácia stále vyvíja, vedenie účtovnej jednotky si nemyslí, že je možné poskytnúť kvantitatívne odhady potenciálneho vplyvu súčasnej situácie na účtovnú jednotku.</w:t>
      </w:r>
      <w:r w:rsidR="00F51CD4" w:rsidRPr="00AC6689">
        <w:rPr>
          <w:iCs/>
          <w:color w:val="FF0000"/>
        </w:rPr>
        <w:t xml:space="preserve"> </w:t>
      </w:r>
    </w:p>
    <w:p w:rsidR="00F51CD4" w:rsidRPr="00AA7278" w:rsidRDefault="00F51CD4" w:rsidP="00F51CD4">
      <w:pPr>
        <w:numPr>
          <w:ilvl w:val="12"/>
          <w:numId w:val="0"/>
        </w:numPr>
        <w:tabs>
          <w:tab w:val="num" w:pos="360"/>
        </w:tabs>
        <w:spacing w:line="360" w:lineRule="auto"/>
        <w:jc w:val="both"/>
        <w:rPr>
          <w:b/>
          <w:color w:val="FF0000"/>
          <w:sz w:val="28"/>
          <w:szCs w:val="28"/>
        </w:rPr>
      </w:pPr>
    </w:p>
    <w:p w:rsidR="00981A3B" w:rsidRDefault="00981A3B" w:rsidP="00FA5F33">
      <w:pPr>
        <w:spacing w:line="360" w:lineRule="auto"/>
        <w:jc w:val="both"/>
      </w:pPr>
    </w:p>
    <w:p w:rsidR="005B0344" w:rsidRDefault="005B0344" w:rsidP="00FA5F33">
      <w:pPr>
        <w:spacing w:line="360" w:lineRule="auto"/>
        <w:jc w:val="both"/>
      </w:pPr>
      <w:r>
        <w:t>Vypracoval</w:t>
      </w:r>
      <w:r w:rsidR="008E68A6">
        <w:t xml:space="preserve">a </w:t>
      </w:r>
      <w:r w:rsidR="00E62D4F">
        <w:t>:</w:t>
      </w:r>
      <w:r w:rsidR="008E68A6">
        <w:t xml:space="preserve"> Erika Kovácsová-účtovníčka</w:t>
      </w:r>
      <w:r w:rsidR="00B61F88">
        <w:t xml:space="preserve">                 </w:t>
      </w:r>
      <w:r w:rsidR="008E68A6">
        <w:t xml:space="preserve">       </w:t>
      </w:r>
      <w:r w:rsidR="00B61F88">
        <w:t xml:space="preserve">  </w:t>
      </w:r>
      <w:r w:rsidR="00981A3B">
        <w:t>Schválil</w:t>
      </w:r>
      <w:r w:rsidR="00B61F88">
        <w:t>:</w:t>
      </w:r>
      <w:r w:rsidR="008E68A6">
        <w:t xml:space="preserve"> Aladár Szajkó-starosta</w:t>
      </w:r>
    </w:p>
    <w:p w:rsidR="008E68A6" w:rsidRDefault="008E68A6" w:rsidP="00FA5F33">
      <w:pPr>
        <w:spacing w:line="360" w:lineRule="auto"/>
        <w:jc w:val="both"/>
      </w:pPr>
    </w:p>
    <w:p w:rsidR="003A00E2" w:rsidRDefault="008E68A6" w:rsidP="00FA5F33">
      <w:pPr>
        <w:spacing w:line="360" w:lineRule="auto"/>
        <w:jc w:val="both"/>
      </w:pPr>
      <w:r>
        <w:t xml:space="preserve">                         </w:t>
      </w:r>
    </w:p>
    <w:p w:rsidR="00E9600F" w:rsidRDefault="00E9600F" w:rsidP="00FA5F33">
      <w:pPr>
        <w:spacing w:line="360" w:lineRule="auto"/>
        <w:jc w:val="both"/>
      </w:pPr>
    </w:p>
    <w:p w:rsidR="005B0344" w:rsidRDefault="005B0344" w:rsidP="00FA5F33">
      <w:pPr>
        <w:spacing w:line="360" w:lineRule="auto"/>
        <w:jc w:val="both"/>
      </w:pPr>
      <w:r>
        <w:t>V</w:t>
      </w:r>
      <w:r w:rsidR="008E68A6">
        <w:t xml:space="preserve"> Kesovciach </w:t>
      </w:r>
      <w:r>
        <w:t xml:space="preserve">dňa </w:t>
      </w:r>
      <w:r w:rsidR="008E68A6">
        <w:t>12.11.2021</w:t>
      </w:r>
    </w:p>
    <w:p w:rsidR="005B0344" w:rsidRDefault="005B0344" w:rsidP="000E3E59">
      <w:pPr>
        <w:spacing w:line="360" w:lineRule="auto"/>
        <w:jc w:val="both"/>
      </w:pPr>
    </w:p>
    <w:sectPr w:rsidR="005B0344" w:rsidSect="008E7D08">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7711" w:rsidRDefault="008B7711">
      <w:r>
        <w:separator/>
      </w:r>
    </w:p>
  </w:endnote>
  <w:endnote w:type="continuationSeparator" w:id="0">
    <w:p w:rsidR="008B7711" w:rsidRDefault="008B77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14E5" w:rsidRDefault="009F14E5"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F14E5" w:rsidRDefault="009F14E5"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14E5" w:rsidRDefault="009F14E5"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4B45E5">
      <w:rPr>
        <w:rStyle w:val="slostrany"/>
        <w:noProof/>
      </w:rPr>
      <w:t>4</w:t>
    </w:r>
    <w:r>
      <w:rPr>
        <w:rStyle w:val="slostrany"/>
      </w:rPr>
      <w:fldChar w:fldCharType="end"/>
    </w:r>
  </w:p>
  <w:p w:rsidR="009F14E5" w:rsidRDefault="009F14E5" w:rsidP="00406C00">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7711" w:rsidRDefault="008B7711">
      <w:r>
        <w:separator/>
      </w:r>
    </w:p>
  </w:footnote>
  <w:footnote w:type="continuationSeparator" w:id="0">
    <w:p w:rsidR="008B7711" w:rsidRDefault="008B771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F3B5130"/>
    <w:multiLevelType w:val="hybridMultilevel"/>
    <w:tmpl w:val="337682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2AD13D22"/>
    <w:multiLevelType w:val="hybridMultilevel"/>
    <w:tmpl w:val="5EA2D9A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F284F15"/>
    <w:multiLevelType w:val="hybridMultilevel"/>
    <w:tmpl w:val="5B1E118E"/>
    <w:lvl w:ilvl="0" w:tplc="805AA4D0">
      <w:start w:val="9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C957FD"/>
    <w:multiLevelType w:val="hybridMultilevel"/>
    <w:tmpl w:val="1A3610A8"/>
    <w:lvl w:ilvl="0" w:tplc="6F1627C4">
      <w:start w:val="2"/>
      <w:numFmt w:val="bullet"/>
      <w:lvlText w:val="-"/>
      <w:lvlJc w:val="left"/>
      <w:pPr>
        <w:tabs>
          <w:tab w:val="num" w:pos="720"/>
        </w:tabs>
        <w:ind w:left="720" w:hanging="360"/>
      </w:pPr>
      <w:rPr>
        <w:rFonts w:ascii="Times New Roman" w:eastAsia="Times New Roman" w:hAnsi="Times New Roman" w:cs="Times New Roman" w:hint="default"/>
        <w:b/>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653E4051"/>
    <w:multiLevelType w:val="multilevel"/>
    <w:tmpl w:val="CF8A57E0"/>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FF000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0" w15:restartNumberingAfterBreak="0">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3"/>
  </w:num>
  <w:num w:numId="3">
    <w:abstractNumId w:val="17"/>
  </w:num>
  <w:num w:numId="4">
    <w:abstractNumId w:val="9"/>
  </w:num>
  <w:num w:numId="5">
    <w:abstractNumId w:val="7"/>
  </w:num>
  <w:num w:numId="6">
    <w:abstractNumId w:val="12"/>
  </w:num>
  <w:num w:numId="7">
    <w:abstractNumId w:val="11"/>
  </w:num>
  <w:num w:numId="8">
    <w:abstractNumId w:val="0"/>
  </w:num>
  <w:num w:numId="9">
    <w:abstractNumId w:val="15"/>
  </w:num>
  <w:num w:numId="10">
    <w:abstractNumId w:val="5"/>
  </w:num>
  <w:num w:numId="11">
    <w:abstractNumId w:val="14"/>
  </w:num>
  <w:num w:numId="12">
    <w:abstractNumId w:val="21"/>
  </w:num>
  <w:num w:numId="13">
    <w:abstractNumId w:val="16"/>
  </w:num>
  <w:num w:numId="14">
    <w:abstractNumId w:val="10"/>
  </w:num>
  <w:num w:numId="15">
    <w:abstractNumId w:val="1"/>
  </w:num>
  <w:num w:numId="16">
    <w:abstractNumId w:val="22"/>
  </w:num>
  <w:num w:numId="17">
    <w:abstractNumId w:val="23"/>
  </w:num>
  <w:num w:numId="18">
    <w:abstractNumId w:val="18"/>
  </w:num>
  <w:num w:numId="1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2"/>
  </w:num>
  <w:num w:numId="22">
    <w:abstractNumId w:val="6"/>
  </w:num>
  <w:num w:numId="23">
    <w:abstractNumId w:val="8"/>
  </w:num>
  <w:num w:numId="24">
    <w:abstractNumId w:val="20"/>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14A"/>
    <w:rsid w:val="000004B3"/>
    <w:rsid w:val="00005AB2"/>
    <w:rsid w:val="00016A7A"/>
    <w:rsid w:val="000177AE"/>
    <w:rsid w:val="00020C1F"/>
    <w:rsid w:val="00023AB8"/>
    <w:rsid w:val="00024868"/>
    <w:rsid w:val="00030622"/>
    <w:rsid w:val="00032868"/>
    <w:rsid w:val="00036B1D"/>
    <w:rsid w:val="00037E82"/>
    <w:rsid w:val="00040CEA"/>
    <w:rsid w:val="000411C1"/>
    <w:rsid w:val="00047736"/>
    <w:rsid w:val="00050D1E"/>
    <w:rsid w:val="00051F69"/>
    <w:rsid w:val="00060279"/>
    <w:rsid w:val="00064708"/>
    <w:rsid w:val="00067525"/>
    <w:rsid w:val="00071D99"/>
    <w:rsid w:val="00073313"/>
    <w:rsid w:val="00077C92"/>
    <w:rsid w:val="00086A36"/>
    <w:rsid w:val="00092635"/>
    <w:rsid w:val="000A14F4"/>
    <w:rsid w:val="000A35C7"/>
    <w:rsid w:val="000A5AAA"/>
    <w:rsid w:val="000A5E59"/>
    <w:rsid w:val="000A763C"/>
    <w:rsid w:val="000B35B4"/>
    <w:rsid w:val="000B65CC"/>
    <w:rsid w:val="000B7418"/>
    <w:rsid w:val="000C1F01"/>
    <w:rsid w:val="000C3D89"/>
    <w:rsid w:val="000E1788"/>
    <w:rsid w:val="000E3E59"/>
    <w:rsid w:val="000E49FB"/>
    <w:rsid w:val="000E6B31"/>
    <w:rsid w:val="000F2439"/>
    <w:rsid w:val="000F3BE2"/>
    <w:rsid w:val="000F6DA0"/>
    <w:rsid w:val="000F7224"/>
    <w:rsid w:val="00100AB5"/>
    <w:rsid w:val="00104DC7"/>
    <w:rsid w:val="00105836"/>
    <w:rsid w:val="001069D0"/>
    <w:rsid w:val="0011437C"/>
    <w:rsid w:val="001147CA"/>
    <w:rsid w:val="00114CB5"/>
    <w:rsid w:val="00115900"/>
    <w:rsid w:val="001232DA"/>
    <w:rsid w:val="00123E84"/>
    <w:rsid w:val="001259C2"/>
    <w:rsid w:val="0012715B"/>
    <w:rsid w:val="00135D64"/>
    <w:rsid w:val="00143669"/>
    <w:rsid w:val="00145189"/>
    <w:rsid w:val="00151624"/>
    <w:rsid w:val="0015568E"/>
    <w:rsid w:val="00163229"/>
    <w:rsid w:val="00163988"/>
    <w:rsid w:val="00165A95"/>
    <w:rsid w:val="00171690"/>
    <w:rsid w:val="0018126E"/>
    <w:rsid w:val="00183F9B"/>
    <w:rsid w:val="00185C54"/>
    <w:rsid w:val="00192D22"/>
    <w:rsid w:val="00193020"/>
    <w:rsid w:val="00197E14"/>
    <w:rsid w:val="001A0C0A"/>
    <w:rsid w:val="001A5359"/>
    <w:rsid w:val="001A6D45"/>
    <w:rsid w:val="001B7B8F"/>
    <w:rsid w:val="001C26E3"/>
    <w:rsid w:val="001C5C9E"/>
    <w:rsid w:val="001C7FC1"/>
    <w:rsid w:val="001D32C5"/>
    <w:rsid w:val="001D71F4"/>
    <w:rsid w:val="001E1699"/>
    <w:rsid w:val="001E3885"/>
    <w:rsid w:val="001E416F"/>
    <w:rsid w:val="001E7301"/>
    <w:rsid w:val="001F0D5D"/>
    <w:rsid w:val="001F44FC"/>
    <w:rsid w:val="00202155"/>
    <w:rsid w:val="00203B92"/>
    <w:rsid w:val="00204179"/>
    <w:rsid w:val="002062BB"/>
    <w:rsid w:val="00206AF6"/>
    <w:rsid w:val="00211DE9"/>
    <w:rsid w:val="00214C5E"/>
    <w:rsid w:val="002163DE"/>
    <w:rsid w:val="00216E2F"/>
    <w:rsid w:val="00245941"/>
    <w:rsid w:val="00245CC8"/>
    <w:rsid w:val="0024670D"/>
    <w:rsid w:val="00246E71"/>
    <w:rsid w:val="00257ABC"/>
    <w:rsid w:val="00261405"/>
    <w:rsid w:val="00262512"/>
    <w:rsid w:val="00262AC5"/>
    <w:rsid w:val="00266012"/>
    <w:rsid w:val="00266B78"/>
    <w:rsid w:val="0028613C"/>
    <w:rsid w:val="002911EC"/>
    <w:rsid w:val="00292584"/>
    <w:rsid w:val="002A5FD8"/>
    <w:rsid w:val="002B4419"/>
    <w:rsid w:val="002C1310"/>
    <w:rsid w:val="002C2B8C"/>
    <w:rsid w:val="002C59A2"/>
    <w:rsid w:val="002D0E8F"/>
    <w:rsid w:val="002D3668"/>
    <w:rsid w:val="002D3756"/>
    <w:rsid w:val="002D5386"/>
    <w:rsid w:val="002D5ABF"/>
    <w:rsid w:val="002E47D5"/>
    <w:rsid w:val="00300E53"/>
    <w:rsid w:val="003029D5"/>
    <w:rsid w:val="003045EE"/>
    <w:rsid w:val="00306165"/>
    <w:rsid w:val="003242E8"/>
    <w:rsid w:val="00324E85"/>
    <w:rsid w:val="00327A39"/>
    <w:rsid w:val="00332F29"/>
    <w:rsid w:val="0034289B"/>
    <w:rsid w:val="00342E43"/>
    <w:rsid w:val="0035405E"/>
    <w:rsid w:val="00363335"/>
    <w:rsid w:val="0036355B"/>
    <w:rsid w:val="0036506C"/>
    <w:rsid w:val="003651CC"/>
    <w:rsid w:val="0036623C"/>
    <w:rsid w:val="003679A0"/>
    <w:rsid w:val="00380390"/>
    <w:rsid w:val="00386E99"/>
    <w:rsid w:val="00392D91"/>
    <w:rsid w:val="003936F9"/>
    <w:rsid w:val="00394595"/>
    <w:rsid w:val="00394A9D"/>
    <w:rsid w:val="00396FBB"/>
    <w:rsid w:val="00397C05"/>
    <w:rsid w:val="003A00E2"/>
    <w:rsid w:val="003A38C4"/>
    <w:rsid w:val="003A4A09"/>
    <w:rsid w:val="003A79AB"/>
    <w:rsid w:val="003B0AF2"/>
    <w:rsid w:val="003C1058"/>
    <w:rsid w:val="003C24EE"/>
    <w:rsid w:val="003C41C4"/>
    <w:rsid w:val="003C4586"/>
    <w:rsid w:val="003D0E7B"/>
    <w:rsid w:val="003D2EB4"/>
    <w:rsid w:val="003D376D"/>
    <w:rsid w:val="003E293A"/>
    <w:rsid w:val="003E6F71"/>
    <w:rsid w:val="003E7801"/>
    <w:rsid w:val="003F1717"/>
    <w:rsid w:val="003F365C"/>
    <w:rsid w:val="003F7577"/>
    <w:rsid w:val="0040079D"/>
    <w:rsid w:val="004063EF"/>
    <w:rsid w:val="00406C00"/>
    <w:rsid w:val="00406FEB"/>
    <w:rsid w:val="0041491B"/>
    <w:rsid w:val="00415FF9"/>
    <w:rsid w:val="00417CCE"/>
    <w:rsid w:val="00420F2F"/>
    <w:rsid w:val="004217B2"/>
    <w:rsid w:val="00426FBA"/>
    <w:rsid w:val="0043192F"/>
    <w:rsid w:val="00455155"/>
    <w:rsid w:val="00461825"/>
    <w:rsid w:val="004639DB"/>
    <w:rsid w:val="00475E34"/>
    <w:rsid w:val="00477446"/>
    <w:rsid w:val="00486E20"/>
    <w:rsid w:val="00487712"/>
    <w:rsid w:val="00491FCF"/>
    <w:rsid w:val="00494320"/>
    <w:rsid w:val="00494500"/>
    <w:rsid w:val="004A3FB0"/>
    <w:rsid w:val="004B0475"/>
    <w:rsid w:val="004B45E5"/>
    <w:rsid w:val="004B6813"/>
    <w:rsid w:val="004C1301"/>
    <w:rsid w:val="004C4089"/>
    <w:rsid w:val="004D01E5"/>
    <w:rsid w:val="004D3DA5"/>
    <w:rsid w:val="004D57AB"/>
    <w:rsid w:val="004D7A94"/>
    <w:rsid w:val="004E3062"/>
    <w:rsid w:val="004E413D"/>
    <w:rsid w:val="004E748C"/>
    <w:rsid w:val="00500CA9"/>
    <w:rsid w:val="00501ACB"/>
    <w:rsid w:val="0051039E"/>
    <w:rsid w:val="005106C4"/>
    <w:rsid w:val="00511014"/>
    <w:rsid w:val="00514DE2"/>
    <w:rsid w:val="00515942"/>
    <w:rsid w:val="005171EB"/>
    <w:rsid w:val="005233D0"/>
    <w:rsid w:val="00530776"/>
    <w:rsid w:val="00530C85"/>
    <w:rsid w:val="00531E9A"/>
    <w:rsid w:val="00532474"/>
    <w:rsid w:val="005347CF"/>
    <w:rsid w:val="00536DF8"/>
    <w:rsid w:val="00536FB1"/>
    <w:rsid w:val="00542E0B"/>
    <w:rsid w:val="00543126"/>
    <w:rsid w:val="00554D99"/>
    <w:rsid w:val="00555013"/>
    <w:rsid w:val="00556887"/>
    <w:rsid w:val="00567B53"/>
    <w:rsid w:val="00581748"/>
    <w:rsid w:val="005875FD"/>
    <w:rsid w:val="00593837"/>
    <w:rsid w:val="005A0DDA"/>
    <w:rsid w:val="005A1CA3"/>
    <w:rsid w:val="005A1E82"/>
    <w:rsid w:val="005B0344"/>
    <w:rsid w:val="005B3CA7"/>
    <w:rsid w:val="005C0BE0"/>
    <w:rsid w:val="005C1CCC"/>
    <w:rsid w:val="005C37A2"/>
    <w:rsid w:val="005C499F"/>
    <w:rsid w:val="005D4A66"/>
    <w:rsid w:val="005D54F9"/>
    <w:rsid w:val="005E2A90"/>
    <w:rsid w:val="005F0928"/>
    <w:rsid w:val="005F1214"/>
    <w:rsid w:val="005F20E4"/>
    <w:rsid w:val="0060770C"/>
    <w:rsid w:val="00617A28"/>
    <w:rsid w:val="00621A22"/>
    <w:rsid w:val="006229E1"/>
    <w:rsid w:val="00625178"/>
    <w:rsid w:val="006438EE"/>
    <w:rsid w:val="00643AD7"/>
    <w:rsid w:val="00656B5A"/>
    <w:rsid w:val="0066061B"/>
    <w:rsid w:val="006636B4"/>
    <w:rsid w:val="00663A05"/>
    <w:rsid w:val="00664590"/>
    <w:rsid w:val="0066599E"/>
    <w:rsid w:val="00665EDF"/>
    <w:rsid w:val="00667FD2"/>
    <w:rsid w:val="006777D0"/>
    <w:rsid w:val="0068089C"/>
    <w:rsid w:val="0068118E"/>
    <w:rsid w:val="00681DE0"/>
    <w:rsid w:val="00687A9D"/>
    <w:rsid w:val="006A14DE"/>
    <w:rsid w:val="006A38A4"/>
    <w:rsid w:val="006A5179"/>
    <w:rsid w:val="006A51AF"/>
    <w:rsid w:val="006B5D9E"/>
    <w:rsid w:val="006C41DE"/>
    <w:rsid w:val="006C5541"/>
    <w:rsid w:val="006D0CAE"/>
    <w:rsid w:val="006D222A"/>
    <w:rsid w:val="006D5807"/>
    <w:rsid w:val="006E0062"/>
    <w:rsid w:val="006F0494"/>
    <w:rsid w:val="006F14DD"/>
    <w:rsid w:val="00704D9C"/>
    <w:rsid w:val="007064CD"/>
    <w:rsid w:val="00706BB1"/>
    <w:rsid w:val="00707765"/>
    <w:rsid w:val="00714B3C"/>
    <w:rsid w:val="00717A0A"/>
    <w:rsid w:val="00724C56"/>
    <w:rsid w:val="00726E73"/>
    <w:rsid w:val="0072781E"/>
    <w:rsid w:val="00733B77"/>
    <w:rsid w:val="00735B6F"/>
    <w:rsid w:val="00737CD3"/>
    <w:rsid w:val="00742392"/>
    <w:rsid w:val="00746158"/>
    <w:rsid w:val="007567EA"/>
    <w:rsid w:val="00784737"/>
    <w:rsid w:val="00790E92"/>
    <w:rsid w:val="00792AA2"/>
    <w:rsid w:val="007968F5"/>
    <w:rsid w:val="007978D3"/>
    <w:rsid w:val="007B363E"/>
    <w:rsid w:val="007B38EC"/>
    <w:rsid w:val="007C2F5E"/>
    <w:rsid w:val="007C3588"/>
    <w:rsid w:val="007D0ABE"/>
    <w:rsid w:val="007D514A"/>
    <w:rsid w:val="007D6F4A"/>
    <w:rsid w:val="007E1831"/>
    <w:rsid w:val="007F3C1D"/>
    <w:rsid w:val="00830D3F"/>
    <w:rsid w:val="00833872"/>
    <w:rsid w:val="00835297"/>
    <w:rsid w:val="00841195"/>
    <w:rsid w:val="00842F8F"/>
    <w:rsid w:val="008431F2"/>
    <w:rsid w:val="008433AC"/>
    <w:rsid w:val="00844715"/>
    <w:rsid w:val="00844A85"/>
    <w:rsid w:val="00844F91"/>
    <w:rsid w:val="008453CB"/>
    <w:rsid w:val="00845490"/>
    <w:rsid w:val="0084674F"/>
    <w:rsid w:val="00847DD5"/>
    <w:rsid w:val="008561BA"/>
    <w:rsid w:val="00860A3F"/>
    <w:rsid w:val="00860C2B"/>
    <w:rsid w:val="00891266"/>
    <w:rsid w:val="008A7FBA"/>
    <w:rsid w:val="008B0929"/>
    <w:rsid w:val="008B2804"/>
    <w:rsid w:val="008B3386"/>
    <w:rsid w:val="008B3C35"/>
    <w:rsid w:val="008B4882"/>
    <w:rsid w:val="008B7711"/>
    <w:rsid w:val="008C31D0"/>
    <w:rsid w:val="008C5973"/>
    <w:rsid w:val="008D6A09"/>
    <w:rsid w:val="008E0541"/>
    <w:rsid w:val="008E056A"/>
    <w:rsid w:val="008E28BF"/>
    <w:rsid w:val="008E68A6"/>
    <w:rsid w:val="008E7D08"/>
    <w:rsid w:val="008F2FC6"/>
    <w:rsid w:val="008F61E8"/>
    <w:rsid w:val="00903A8E"/>
    <w:rsid w:val="0091155C"/>
    <w:rsid w:val="0091168D"/>
    <w:rsid w:val="00915579"/>
    <w:rsid w:val="00923DAB"/>
    <w:rsid w:val="00926B23"/>
    <w:rsid w:val="00930911"/>
    <w:rsid w:val="00930ED3"/>
    <w:rsid w:val="00932277"/>
    <w:rsid w:val="009341B9"/>
    <w:rsid w:val="00952845"/>
    <w:rsid w:val="0096294E"/>
    <w:rsid w:val="00970A19"/>
    <w:rsid w:val="00971DA9"/>
    <w:rsid w:val="0097562D"/>
    <w:rsid w:val="009756FD"/>
    <w:rsid w:val="00976CD9"/>
    <w:rsid w:val="00981A3B"/>
    <w:rsid w:val="00983C51"/>
    <w:rsid w:val="00994410"/>
    <w:rsid w:val="009A22BE"/>
    <w:rsid w:val="009A3E53"/>
    <w:rsid w:val="009A5866"/>
    <w:rsid w:val="009B3FE7"/>
    <w:rsid w:val="009B5AB6"/>
    <w:rsid w:val="009C0550"/>
    <w:rsid w:val="009C37E1"/>
    <w:rsid w:val="009C4CE9"/>
    <w:rsid w:val="009D4E6F"/>
    <w:rsid w:val="009E547E"/>
    <w:rsid w:val="009F14E5"/>
    <w:rsid w:val="009F4A08"/>
    <w:rsid w:val="009F7E5B"/>
    <w:rsid w:val="00A03273"/>
    <w:rsid w:val="00A04B5F"/>
    <w:rsid w:val="00A05946"/>
    <w:rsid w:val="00A05A9C"/>
    <w:rsid w:val="00A07E4A"/>
    <w:rsid w:val="00A250FD"/>
    <w:rsid w:val="00A30BE4"/>
    <w:rsid w:val="00A337F3"/>
    <w:rsid w:val="00A3387E"/>
    <w:rsid w:val="00A37157"/>
    <w:rsid w:val="00A42806"/>
    <w:rsid w:val="00A4387F"/>
    <w:rsid w:val="00A45E1C"/>
    <w:rsid w:val="00A50955"/>
    <w:rsid w:val="00A55957"/>
    <w:rsid w:val="00A56A9C"/>
    <w:rsid w:val="00A56ACE"/>
    <w:rsid w:val="00A56B54"/>
    <w:rsid w:val="00A61647"/>
    <w:rsid w:val="00A61D9A"/>
    <w:rsid w:val="00A62CBB"/>
    <w:rsid w:val="00A67EA7"/>
    <w:rsid w:val="00A71E2A"/>
    <w:rsid w:val="00A75A8E"/>
    <w:rsid w:val="00A7691B"/>
    <w:rsid w:val="00A771A9"/>
    <w:rsid w:val="00A8195F"/>
    <w:rsid w:val="00A92B52"/>
    <w:rsid w:val="00A92B99"/>
    <w:rsid w:val="00AA52AB"/>
    <w:rsid w:val="00AA568C"/>
    <w:rsid w:val="00AB23CC"/>
    <w:rsid w:val="00AB26EF"/>
    <w:rsid w:val="00AC4805"/>
    <w:rsid w:val="00AC6689"/>
    <w:rsid w:val="00AD241C"/>
    <w:rsid w:val="00AD3F56"/>
    <w:rsid w:val="00AD7A61"/>
    <w:rsid w:val="00AE62A7"/>
    <w:rsid w:val="00AF3046"/>
    <w:rsid w:val="00AF522D"/>
    <w:rsid w:val="00AF77C1"/>
    <w:rsid w:val="00B048D6"/>
    <w:rsid w:val="00B138D0"/>
    <w:rsid w:val="00B15A18"/>
    <w:rsid w:val="00B23732"/>
    <w:rsid w:val="00B23FDB"/>
    <w:rsid w:val="00B25E86"/>
    <w:rsid w:val="00B37E98"/>
    <w:rsid w:val="00B45523"/>
    <w:rsid w:val="00B4607F"/>
    <w:rsid w:val="00B52F98"/>
    <w:rsid w:val="00B61F88"/>
    <w:rsid w:val="00B6282B"/>
    <w:rsid w:val="00B7640F"/>
    <w:rsid w:val="00B81CCD"/>
    <w:rsid w:val="00B8599C"/>
    <w:rsid w:val="00B85BED"/>
    <w:rsid w:val="00B87868"/>
    <w:rsid w:val="00B92731"/>
    <w:rsid w:val="00B93F12"/>
    <w:rsid w:val="00B969FC"/>
    <w:rsid w:val="00BA0A1C"/>
    <w:rsid w:val="00BA608B"/>
    <w:rsid w:val="00BB67CB"/>
    <w:rsid w:val="00BD5F58"/>
    <w:rsid w:val="00BE1E69"/>
    <w:rsid w:val="00BE4754"/>
    <w:rsid w:val="00BE67ED"/>
    <w:rsid w:val="00BE6D77"/>
    <w:rsid w:val="00C00029"/>
    <w:rsid w:val="00C01C6F"/>
    <w:rsid w:val="00C034C6"/>
    <w:rsid w:val="00C04A9C"/>
    <w:rsid w:val="00C06B24"/>
    <w:rsid w:val="00C078F5"/>
    <w:rsid w:val="00C11D22"/>
    <w:rsid w:val="00C1534E"/>
    <w:rsid w:val="00C16C9A"/>
    <w:rsid w:val="00C31213"/>
    <w:rsid w:val="00C4439B"/>
    <w:rsid w:val="00C50AC6"/>
    <w:rsid w:val="00C6054D"/>
    <w:rsid w:val="00C6476A"/>
    <w:rsid w:val="00C64B6E"/>
    <w:rsid w:val="00C65337"/>
    <w:rsid w:val="00C66BCB"/>
    <w:rsid w:val="00C7581F"/>
    <w:rsid w:val="00C8262B"/>
    <w:rsid w:val="00C84642"/>
    <w:rsid w:val="00C9128B"/>
    <w:rsid w:val="00C91309"/>
    <w:rsid w:val="00CA18C6"/>
    <w:rsid w:val="00CA7B77"/>
    <w:rsid w:val="00CB0D3F"/>
    <w:rsid w:val="00CB1739"/>
    <w:rsid w:val="00CB235D"/>
    <w:rsid w:val="00CB636C"/>
    <w:rsid w:val="00CC5883"/>
    <w:rsid w:val="00CD5854"/>
    <w:rsid w:val="00CD5864"/>
    <w:rsid w:val="00CE07BB"/>
    <w:rsid w:val="00CE22AC"/>
    <w:rsid w:val="00CF1A2E"/>
    <w:rsid w:val="00D015B5"/>
    <w:rsid w:val="00D0223C"/>
    <w:rsid w:val="00D1142D"/>
    <w:rsid w:val="00D11ACB"/>
    <w:rsid w:val="00D11B72"/>
    <w:rsid w:val="00D14605"/>
    <w:rsid w:val="00D241D6"/>
    <w:rsid w:val="00D35709"/>
    <w:rsid w:val="00D36059"/>
    <w:rsid w:val="00D45FFF"/>
    <w:rsid w:val="00D46C62"/>
    <w:rsid w:val="00D5258C"/>
    <w:rsid w:val="00D652F3"/>
    <w:rsid w:val="00D71369"/>
    <w:rsid w:val="00D74BC1"/>
    <w:rsid w:val="00D83172"/>
    <w:rsid w:val="00D83205"/>
    <w:rsid w:val="00D833EC"/>
    <w:rsid w:val="00D9042A"/>
    <w:rsid w:val="00DA744C"/>
    <w:rsid w:val="00DB12AD"/>
    <w:rsid w:val="00DC5291"/>
    <w:rsid w:val="00DC6C7A"/>
    <w:rsid w:val="00DD14E6"/>
    <w:rsid w:val="00DD2358"/>
    <w:rsid w:val="00DD2D92"/>
    <w:rsid w:val="00DE283D"/>
    <w:rsid w:val="00DE5591"/>
    <w:rsid w:val="00DE7809"/>
    <w:rsid w:val="00DF0068"/>
    <w:rsid w:val="00DF22EC"/>
    <w:rsid w:val="00DF4548"/>
    <w:rsid w:val="00DF6113"/>
    <w:rsid w:val="00E04C1A"/>
    <w:rsid w:val="00E04DB0"/>
    <w:rsid w:val="00E07D65"/>
    <w:rsid w:val="00E12EA2"/>
    <w:rsid w:val="00E17DF0"/>
    <w:rsid w:val="00E36DC3"/>
    <w:rsid w:val="00E41AB6"/>
    <w:rsid w:val="00E52382"/>
    <w:rsid w:val="00E54125"/>
    <w:rsid w:val="00E60F05"/>
    <w:rsid w:val="00E62D4F"/>
    <w:rsid w:val="00E633FA"/>
    <w:rsid w:val="00E750BB"/>
    <w:rsid w:val="00E857C5"/>
    <w:rsid w:val="00E90482"/>
    <w:rsid w:val="00E9166C"/>
    <w:rsid w:val="00E9600F"/>
    <w:rsid w:val="00EA76A8"/>
    <w:rsid w:val="00EC0AD6"/>
    <w:rsid w:val="00EC40B7"/>
    <w:rsid w:val="00EC7B72"/>
    <w:rsid w:val="00ED2762"/>
    <w:rsid w:val="00EE5A97"/>
    <w:rsid w:val="00EE5EF6"/>
    <w:rsid w:val="00EE7E16"/>
    <w:rsid w:val="00EF38D9"/>
    <w:rsid w:val="00F01A39"/>
    <w:rsid w:val="00F03079"/>
    <w:rsid w:val="00F049DA"/>
    <w:rsid w:val="00F0713D"/>
    <w:rsid w:val="00F07529"/>
    <w:rsid w:val="00F13773"/>
    <w:rsid w:val="00F167D7"/>
    <w:rsid w:val="00F2013A"/>
    <w:rsid w:val="00F216FB"/>
    <w:rsid w:val="00F40197"/>
    <w:rsid w:val="00F43EC9"/>
    <w:rsid w:val="00F51CD4"/>
    <w:rsid w:val="00F6164E"/>
    <w:rsid w:val="00F6204F"/>
    <w:rsid w:val="00F63720"/>
    <w:rsid w:val="00F65514"/>
    <w:rsid w:val="00F6567E"/>
    <w:rsid w:val="00F665AF"/>
    <w:rsid w:val="00F71F80"/>
    <w:rsid w:val="00F7457B"/>
    <w:rsid w:val="00F81D67"/>
    <w:rsid w:val="00F81EDE"/>
    <w:rsid w:val="00F86099"/>
    <w:rsid w:val="00F87E10"/>
    <w:rsid w:val="00F9434E"/>
    <w:rsid w:val="00F94FED"/>
    <w:rsid w:val="00F97889"/>
    <w:rsid w:val="00FA1371"/>
    <w:rsid w:val="00FA5F33"/>
    <w:rsid w:val="00FA75CD"/>
    <w:rsid w:val="00FB31AA"/>
    <w:rsid w:val="00FB33BA"/>
    <w:rsid w:val="00FB72EF"/>
    <w:rsid w:val="00FB7423"/>
    <w:rsid w:val="00FB7595"/>
    <w:rsid w:val="00FC7D5B"/>
    <w:rsid w:val="00FD0EB9"/>
    <w:rsid w:val="00FD596A"/>
    <w:rsid w:val="00FE0D2E"/>
    <w:rsid w:val="00FE37E1"/>
    <w:rsid w:val="00FF0899"/>
    <w:rsid w:val="00FF4089"/>
    <w:rsid w:val="00FF61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97EC00D-5285-4856-A227-E0CFA6A7A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uiPriority w:val="22"/>
    <w:qFormat/>
    <w:rsid w:val="005347CF"/>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B4607F"/>
    <w:rPr>
      <w:rFonts w:ascii="Tahoma" w:hAnsi="Tahoma" w:cs="Tahoma"/>
      <w:sz w:val="16"/>
      <w:szCs w:val="16"/>
    </w:rPr>
  </w:style>
  <w:style w:type="character" w:customStyle="1" w:styleId="TextbublinyChar">
    <w:name w:val="Text bubliny Char"/>
    <w:link w:val="Textbubliny"/>
    <w:rsid w:val="00B4607F"/>
    <w:rPr>
      <w:rFonts w:ascii="Tahoma" w:hAnsi="Tahoma" w:cs="Tahoma"/>
      <w:sz w:val="16"/>
      <w:szCs w:val="16"/>
    </w:rPr>
  </w:style>
  <w:style w:type="character" w:styleId="Hypertextovprepojenie">
    <w:name w:val="Hyperlink"/>
    <w:rsid w:val="0053247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gemer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43DE35-9E99-4616-BC19-E54A50835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3119</Words>
  <Characters>17783</Characters>
  <Application>Microsoft Office Word</Application>
  <DocSecurity>0</DocSecurity>
  <Lines>148</Lines>
  <Paragraphs>41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20861</CharactersWithSpaces>
  <SharedDoc>false</SharedDoc>
  <HLinks>
    <vt:vector size="6" baseType="variant">
      <vt:variant>
        <vt:i4>1638474</vt:i4>
      </vt:variant>
      <vt:variant>
        <vt:i4>0</vt:i4>
      </vt:variant>
      <vt:variant>
        <vt:i4>0</vt:i4>
      </vt:variant>
      <vt:variant>
        <vt:i4>5</vt:i4>
      </vt:variant>
      <vt:variant>
        <vt:lpwstr>http://www.gemernet/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dc:description/>
  <cp:lastModifiedBy>KOVÁCSOVÁ Erika</cp:lastModifiedBy>
  <cp:revision>3</cp:revision>
  <cp:lastPrinted>2017-01-02T13:17:00Z</cp:lastPrinted>
  <dcterms:created xsi:type="dcterms:W3CDTF">2021-12-15T13:24:00Z</dcterms:created>
  <dcterms:modified xsi:type="dcterms:W3CDTF">2021-12-15T13:24:00Z</dcterms:modified>
</cp:coreProperties>
</file>